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EEA" w:rsidRDefault="003E3C08">
      <w:pPr>
        <w:pStyle w:val="Title"/>
        <w:rPr>
          <w:u w:val="none"/>
        </w:rPr>
      </w:pPr>
      <w:r>
        <w:rPr>
          <w:u w:val="thick"/>
        </w:rPr>
        <w:t>CURRICULUM</w:t>
      </w:r>
      <w:r w:rsidR="008D3F0E">
        <w:rPr>
          <w:u w:val="thick"/>
        </w:rPr>
        <w:t xml:space="preserve"> </w:t>
      </w:r>
      <w:bookmarkStart w:id="0" w:name="_GoBack"/>
      <w:bookmarkEnd w:id="0"/>
      <w:r>
        <w:rPr>
          <w:u w:val="thick"/>
        </w:rPr>
        <w:t>VITAE</w:t>
      </w:r>
    </w:p>
    <w:p w:rsidR="00567EEA" w:rsidRDefault="00567EEA">
      <w:pPr>
        <w:pStyle w:val="BodyText"/>
        <w:rPr>
          <w:b/>
          <w:sz w:val="20"/>
        </w:rPr>
      </w:pPr>
    </w:p>
    <w:p w:rsidR="009D799E" w:rsidRPr="009D799E" w:rsidRDefault="009D799E" w:rsidP="009D799E">
      <w:pPr>
        <w:pStyle w:val="NoSpacing"/>
        <w:jc w:val="right"/>
        <w:rPr>
          <w:rFonts w:ascii="Times New Roman" w:hAnsi="Times New Roman"/>
          <w:b/>
          <w:sz w:val="24"/>
        </w:rPr>
      </w:pPr>
      <w:r w:rsidRPr="009D799E">
        <w:rPr>
          <w:rFonts w:ascii="Times New Roman" w:hAnsi="Times New Roman"/>
          <w:b/>
          <w:sz w:val="24"/>
        </w:rPr>
        <w:t>SHAHABAZ HAKEEM.</w:t>
      </w:r>
    </w:p>
    <w:p w:rsidR="009D799E" w:rsidRPr="00B96851" w:rsidRDefault="009D799E" w:rsidP="009D799E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</w:t>
      </w:r>
      <w:r w:rsidR="007E4BAE">
        <w:rPr>
          <w:rFonts w:ascii="Times New Roman" w:hAnsi="Times New Roman"/>
          <w:sz w:val="24"/>
        </w:rPr>
        <w:t>B.E,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MTech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In</w:t>
      </w:r>
      <w:proofErr w:type="gramEnd"/>
      <w:r>
        <w:rPr>
          <w:rFonts w:ascii="Times New Roman" w:hAnsi="Times New Roman"/>
          <w:sz w:val="24"/>
        </w:rPr>
        <w:t xml:space="preserve"> Environmental </w:t>
      </w:r>
      <w:proofErr w:type="spellStart"/>
      <w:r>
        <w:rPr>
          <w:rFonts w:ascii="Times New Roman" w:hAnsi="Times New Roman"/>
          <w:sz w:val="24"/>
        </w:rPr>
        <w:t>Engg</w:t>
      </w:r>
      <w:proofErr w:type="spellEnd"/>
    </w:p>
    <w:p w:rsidR="009D799E" w:rsidRPr="00B96851" w:rsidRDefault="009D799E" w:rsidP="009D799E">
      <w:pPr>
        <w:pStyle w:val="NoSpacing"/>
        <w:jc w:val="right"/>
        <w:rPr>
          <w:rFonts w:ascii="Times New Roman" w:hAnsi="Times New Roman"/>
          <w:sz w:val="24"/>
        </w:rPr>
      </w:pPr>
      <w:r w:rsidRPr="00B96851">
        <w:rPr>
          <w:rFonts w:ascii="Times New Roman" w:hAnsi="Times New Roman"/>
          <w:sz w:val="24"/>
        </w:rPr>
        <w:t>Mob</w:t>
      </w:r>
      <w:r>
        <w:rPr>
          <w:rFonts w:ascii="Times New Roman" w:hAnsi="Times New Roman"/>
          <w:sz w:val="24"/>
        </w:rPr>
        <w:t>:   7795513128.</w:t>
      </w:r>
    </w:p>
    <w:p w:rsidR="009D799E" w:rsidRPr="00B96851" w:rsidRDefault="009D799E" w:rsidP="009D799E">
      <w:pPr>
        <w:pStyle w:val="NoSpacing"/>
        <w:jc w:val="right"/>
        <w:rPr>
          <w:rFonts w:ascii="Times New Roman" w:hAnsi="Times New Roman"/>
          <w:sz w:val="24"/>
        </w:rPr>
      </w:pPr>
      <w:r w:rsidRPr="00B96851">
        <w:rPr>
          <w:rFonts w:ascii="Times New Roman" w:hAnsi="Times New Roman"/>
          <w:sz w:val="24"/>
        </w:rPr>
        <w:t xml:space="preserve">E-mail:   </w:t>
      </w:r>
      <w:r>
        <w:rPr>
          <w:rFonts w:ascii="Times New Roman" w:hAnsi="Times New Roman"/>
          <w:sz w:val="24"/>
        </w:rPr>
        <w:t>sheba89hakeem</w:t>
      </w:r>
      <w:r w:rsidRPr="00B96851">
        <w:rPr>
          <w:rFonts w:ascii="Times New Roman" w:hAnsi="Times New Roman"/>
          <w:sz w:val="24"/>
        </w:rPr>
        <w:t>@gmail.com</w:t>
      </w:r>
    </w:p>
    <w:p w:rsidR="00567EEA" w:rsidRDefault="008D3F0E">
      <w:pPr>
        <w:pStyle w:val="BodyText"/>
        <w:spacing w:before="2"/>
        <w:rPr>
          <w:sz w:val="25"/>
        </w:rPr>
      </w:pPr>
      <w:r>
        <w:pict>
          <v:rect id="_x0000_s1041" style="position:absolute;margin-left:79.6pt;margin-top:16.45pt;width:427.35pt;height:1.4pt;z-index:-157286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76pt;margin-top:34.25pt;width:441.75pt;height:14.2pt;z-index:-15728128;mso-wrap-distance-left:0;mso-wrap-distance-right:0;mso-position-horizontal-relative:page" fillcolor="silver" strokeweight=".4pt">
            <v:textbox inset="0,0,0,0">
              <w:txbxContent>
                <w:p w:rsidR="00567EEA" w:rsidRDefault="003E3C08">
                  <w:pPr>
                    <w:spacing w:line="272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OBJECTIVE:</w:t>
                  </w:r>
                </w:p>
              </w:txbxContent>
            </v:textbox>
            <w10:wrap type="topAndBottom" anchorx="page"/>
          </v:shape>
        </w:pict>
      </w:r>
    </w:p>
    <w:p w:rsidR="00567EEA" w:rsidRDefault="00567EEA">
      <w:pPr>
        <w:pStyle w:val="BodyText"/>
        <w:spacing w:before="3"/>
        <w:rPr>
          <w:sz w:val="22"/>
        </w:rPr>
      </w:pPr>
    </w:p>
    <w:p w:rsidR="009D799E" w:rsidRDefault="009D799E" w:rsidP="009D799E">
      <w:pPr>
        <w:spacing w:line="360" w:lineRule="auto"/>
        <w:jc w:val="both"/>
        <w:rPr>
          <w:sz w:val="24"/>
        </w:rPr>
      </w:pPr>
    </w:p>
    <w:p w:rsidR="009D799E" w:rsidRPr="00B40DED" w:rsidRDefault="009D799E" w:rsidP="009D799E">
      <w:pPr>
        <w:spacing w:line="360" w:lineRule="auto"/>
        <w:jc w:val="both"/>
      </w:pPr>
      <w:r>
        <w:rPr>
          <w:sz w:val="24"/>
        </w:rPr>
        <w:t>To work towards attaining a responsible and prestigious position within the company, and to utilize my capabilities to drive myself towards higher achievements. To achieve a position where I can look back at my past and proudly say: “</w:t>
      </w:r>
      <w:r w:rsidRPr="00E6445B">
        <w:rPr>
          <w:i/>
          <w:sz w:val="24"/>
        </w:rPr>
        <w:t>This is what I done</w:t>
      </w:r>
      <w:r>
        <w:rPr>
          <w:sz w:val="24"/>
        </w:rPr>
        <w:t>”</w:t>
      </w:r>
    </w:p>
    <w:p w:rsidR="00567EEA" w:rsidRDefault="00567EEA">
      <w:pPr>
        <w:pStyle w:val="BodyText"/>
        <w:spacing w:before="8"/>
        <w:rPr>
          <w:sz w:val="13"/>
        </w:rPr>
      </w:pPr>
    </w:p>
    <w:p w:rsidR="00567EEA" w:rsidRDefault="008D3F0E">
      <w:pPr>
        <w:pStyle w:val="BodyText"/>
        <w:spacing w:before="8"/>
      </w:pPr>
      <w:r>
        <w:pict>
          <v:group id="_x0000_s1036" style="position:absolute;margin-left:79.6pt;margin-top:16.2pt;width:427.35pt;height:14.4pt;z-index:-15727104;mso-wrap-distance-left:0;mso-wrap-distance-right:0;mso-position-horizontal-relative:page" coordorigin="1593,324" coordsize="8547,288">
            <v:rect id="_x0000_s1039" style="position:absolute;left:1592;top:331;width:8547;height:280" fillcolor="#d9d9d9" stroked="f"/>
            <v:rect id="_x0000_s1038" style="position:absolute;left:1592;top:323;width:8547;height:8" fillcolor="black" stroked="f"/>
            <v:shape id="_x0000_s1037" type="#_x0000_t202" style="position:absolute;left:1592;top:331;width:8547;height:280" filled="f" stroked="f">
              <v:textbox inset="0,0,0,0">
                <w:txbxContent>
                  <w:p w:rsidR="00567EEA" w:rsidRDefault="003E3C08">
                    <w:pPr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ACADEMIC PROFILE: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67EEA" w:rsidRDefault="00567EEA">
      <w:pPr>
        <w:pStyle w:val="BodyText"/>
        <w:spacing w:before="5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6"/>
        <w:gridCol w:w="1136"/>
        <w:gridCol w:w="2008"/>
        <w:gridCol w:w="2989"/>
        <w:gridCol w:w="1441"/>
      </w:tblGrid>
      <w:tr w:rsidR="00567EEA">
        <w:trPr>
          <w:trHeight w:val="550"/>
        </w:trPr>
        <w:tc>
          <w:tcPr>
            <w:tcW w:w="1816" w:type="dxa"/>
          </w:tcPr>
          <w:p w:rsidR="00567EEA" w:rsidRDefault="003E3C08">
            <w:pPr>
              <w:pStyle w:val="TableParagraph"/>
              <w:spacing w:before="135"/>
              <w:ind w:left="142" w:right="13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136" w:type="dxa"/>
          </w:tcPr>
          <w:p w:rsidR="00567EEA" w:rsidRDefault="003E3C08">
            <w:pPr>
              <w:pStyle w:val="TableParagraph"/>
              <w:spacing w:line="271" w:lineRule="exact"/>
              <w:ind w:left="199"/>
              <w:jc w:val="left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Year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567EEA" w:rsidRDefault="003E3C08">
            <w:pPr>
              <w:pStyle w:val="TableParagraph"/>
              <w:spacing w:line="259" w:lineRule="exact"/>
              <w:ind w:left="17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2008" w:type="dxa"/>
          </w:tcPr>
          <w:p w:rsidR="00567EEA" w:rsidRDefault="003E3C08">
            <w:pPr>
              <w:pStyle w:val="TableParagraph"/>
              <w:spacing w:before="135"/>
              <w:ind w:left="24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College/School</w:t>
            </w:r>
          </w:p>
        </w:tc>
        <w:tc>
          <w:tcPr>
            <w:tcW w:w="2989" w:type="dxa"/>
          </w:tcPr>
          <w:p w:rsidR="00567EEA" w:rsidRDefault="003E3C08">
            <w:pPr>
              <w:pStyle w:val="TableParagraph"/>
              <w:spacing w:before="135"/>
              <w:ind w:left="6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441" w:type="dxa"/>
          </w:tcPr>
          <w:p w:rsidR="00567EEA" w:rsidRDefault="003E3C08">
            <w:pPr>
              <w:pStyle w:val="TableParagraph"/>
              <w:spacing w:before="135"/>
              <w:ind w:left="171"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Aggregate</w:t>
            </w:r>
          </w:p>
        </w:tc>
      </w:tr>
      <w:tr w:rsidR="00567EEA">
        <w:trPr>
          <w:trHeight w:val="830"/>
        </w:trPr>
        <w:tc>
          <w:tcPr>
            <w:tcW w:w="1816" w:type="dxa"/>
          </w:tcPr>
          <w:p w:rsidR="00567EEA" w:rsidRDefault="003E3C08">
            <w:pPr>
              <w:pStyle w:val="TableParagraph"/>
              <w:spacing w:line="271" w:lineRule="exact"/>
              <w:ind w:left="147" w:right="132"/>
              <w:rPr>
                <w:sz w:val="24"/>
              </w:rPr>
            </w:pPr>
            <w:proofErr w:type="spellStart"/>
            <w:r>
              <w:rPr>
                <w:sz w:val="24"/>
              </w:rPr>
              <w:t>M.Tech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Enviro</w:t>
            </w:r>
            <w:proofErr w:type="spellEnd"/>
          </w:p>
          <w:p w:rsidR="00567EEA" w:rsidRDefault="003E3C08">
            <w:pPr>
              <w:pStyle w:val="TableParagraph"/>
              <w:spacing w:line="270" w:lineRule="atLeast"/>
              <w:ind w:left="282" w:right="270" w:hanging="4"/>
              <w:rPr>
                <w:sz w:val="24"/>
              </w:rPr>
            </w:pPr>
            <w:proofErr w:type="spellStart"/>
            <w:r>
              <w:rPr>
                <w:sz w:val="24"/>
              </w:rPr>
              <w:t>nmental</w:t>
            </w:r>
            <w:proofErr w:type="spellEnd"/>
            <w:r>
              <w:rPr>
                <w:sz w:val="24"/>
              </w:rPr>
              <w:t xml:space="preserve"> Engineering)</w:t>
            </w:r>
          </w:p>
        </w:tc>
        <w:tc>
          <w:tcPr>
            <w:tcW w:w="1136" w:type="dxa"/>
          </w:tcPr>
          <w:p w:rsidR="00567EEA" w:rsidRDefault="00567EEA">
            <w:pPr>
              <w:pStyle w:val="TableParagraph"/>
              <w:spacing w:before="6"/>
              <w:jc w:val="left"/>
              <w:rPr>
                <w:sz w:val="23"/>
              </w:rPr>
            </w:pPr>
          </w:p>
          <w:p w:rsidR="00567EEA" w:rsidRDefault="009D799E">
            <w:pPr>
              <w:pStyle w:val="TableParagraph"/>
              <w:ind w:left="307" w:right="298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008" w:type="dxa"/>
          </w:tcPr>
          <w:p w:rsidR="00567EEA" w:rsidRDefault="003E3C08">
            <w:pPr>
              <w:pStyle w:val="TableParagraph"/>
              <w:spacing w:before="131"/>
              <w:ind w:left="211" w:right="202"/>
              <w:rPr>
                <w:sz w:val="24"/>
              </w:rPr>
            </w:pPr>
            <w:r>
              <w:rPr>
                <w:sz w:val="24"/>
              </w:rPr>
              <w:t>BIET,</w:t>
            </w:r>
          </w:p>
          <w:p w:rsidR="00567EEA" w:rsidRDefault="003E3C08">
            <w:pPr>
              <w:pStyle w:val="TableParagraph"/>
              <w:ind w:left="209" w:right="202"/>
              <w:rPr>
                <w:sz w:val="24"/>
              </w:rPr>
            </w:pPr>
            <w:proofErr w:type="spellStart"/>
            <w:r>
              <w:rPr>
                <w:sz w:val="24"/>
              </w:rPr>
              <w:t>Davanagere</w:t>
            </w:r>
            <w:proofErr w:type="spellEnd"/>
          </w:p>
        </w:tc>
        <w:tc>
          <w:tcPr>
            <w:tcW w:w="2989" w:type="dxa"/>
          </w:tcPr>
          <w:p w:rsidR="00567EEA" w:rsidRDefault="003E3C08">
            <w:pPr>
              <w:pStyle w:val="TableParagraph"/>
              <w:spacing w:before="131"/>
              <w:ind w:left="496" w:hanging="356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Visvesvaraya</w:t>
            </w:r>
            <w:proofErr w:type="spellEnd"/>
            <w:r>
              <w:rPr>
                <w:sz w:val="24"/>
              </w:rPr>
              <w:t xml:space="preserve"> Technological University, Belgaum</w:t>
            </w:r>
          </w:p>
        </w:tc>
        <w:tc>
          <w:tcPr>
            <w:tcW w:w="1441" w:type="dxa"/>
          </w:tcPr>
          <w:p w:rsidR="00567EEA" w:rsidRDefault="00567EEA">
            <w:pPr>
              <w:pStyle w:val="TableParagraph"/>
              <w:spacing w:before="6"/>
              <w:jc w:val="left"/>
              <w:rPr>
                <w:sz w:val="23"/>
              </w:rPr>
            </w:pPr>
          </w:p>
          <w:p w:rsidR="00567EEA" w:rsidRDefault="009D799E">
            <w:pPr>
              <w:pStyle w:val="TableParagraph"/>
              <w:ind w:left="171" w:right="166"/>
              <w:rPr>
                <w:sz w:val="24"/>
              </w:rPr>
            </w:pPr>
            <w:r>
              <w:t xml:space="preserve">7.3 CGPA </w:t>
            </w:r>
            <w:r w:rsidR="003E3C08">
              <w:rPr>
                <w:sz w:val="24"/>
              </w:rPr>
              <w:t>%</w:t>
            </w:r>
          </w:p>
        </w:tc>
      </w:tr>
      <w:tr w:rsidR="00567EEA">
        <w:trPr>
          <w:trHeight w:val="737"/>
        </w:trPr>
        <w:tc>
          <w:tcPr>
            <w:tcW w:w="1816" w:type="dxa"/>
          </w:tcPr>
          <w:p w:rsidR="00567EEA" w:rsidRDefault="003E3C08">
            <w:pPr>
              <w:pStyle w:val="TableParagraph"/>
              <w:spacing w:before="86"/>
              <w:ind w:left="134" w:right="132"/>
              <w:rPr>
                <w:sz w:val="24"/>
              </w:rPr>
            </w:pPr>
            <w:r>
              <w:rPr>
                <w:sz w:val="24"/>
              </w:rPr>
              <w:t>B.E</w:t>
            </w:r>
          </w:p>
          <w:p w:rsidR="00567EEA" w:rsidRDefault="003E3C08">
            <w:pPr>
              <w:pStyle w:val="TableParagraph"/>
              <w:ind w:left="138" w:right="132"/>
              <w:rPr>
                <w:sz w:val="24"/>
              </w:rPr>
            </w:pPr>
            <w:r>
              <w:rPr>
                <w:sz w:val="24"/>
              </w:rPr>
              <w:t>(Civil)</w:t>
            </w:r>
          </w:p>
        </w:tc>
        <w:tc>
          <w:tcPr>
            <w:tcW w:w="1136" w:type="dxa"/>
          </w:tcPr>
          <w:p w:rsidR="00567EEA" w:rsidRDefault="003E3C08">
            <w:pPr>
              <w:pStyle w:val="TableParagraph"/>
              <w:spacing w:before="222"/>
              <w:ind w:left="307" w:right="298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2008" w:type="dxa"/>
          </w:tcPr>
          <w:p w:rsidR="009D799E" w:rsidRDefault="009D799E">
            <w:pPr>
              <w:pStyle w:val="TableParagraph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:rsidR="00567EEA" w:rsidRDefault="009D799E">
            <w:pPr>
              <w:pStyle w:val="TableParagraph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 xml:space="preserve">GEC, </w:t>
            </w:r>
            <w:proofErr w:type="spellStart"/>
            <w:r>
              <w:rPr>
                <w:sz w:val="24"/>
              </w:rPr>
              <w:t>Haveri</w:t>
            </w:r>
            <w:proofErr w:type="spellEnd"/>
          </w:p>
        </w:tc>
        <w:tc>
          <w:tcPr>
            <w:tcW w:w="2989" w:type="dxa"/>
          </w:tcPr>
          <w:p w:rsidR="00567EEA" w:rsidRDefault="009D799E" w:rsidP="009D799E">
            <w:pPr>
              <w:pStyle w:val="TableParagraph"/>
              <w:spacing w:before="86"/>
              <w:ind w:left="148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Visvesvaraya</w:t>
            </w:r>
            <w:proofErr w:type="spellEnd"/>
            <w:r>
              <w:rPr>
                <w:sz w:val="24"/>
              </w:rPr>
              <w:t xml:space="preserve"> Technological University, Belgaum</w:t>
            </w:r>
          </w:p>
        </w:tc>
        <w:tc>
          <w:tcPr>
            <w:tcW w:w="1441" w:type="dxa"/>
          </w:tcPr>
          <w:p w:rsidR="00567EEA" w:rsidRDefault="009D799E" w:rsidP="009D799E">
            <w:pPr>
              <w:pStyle w:val="TableParagraph"/>
              <w:spacing w:before="222"/>
              <w:ind w:left="171" w:right="166"/>
              <w:jc w:val="left"/>
              <w:rPr>
                <w:sz w:val="24"/>
              </w:rPr>
            </w:pPr>
            <w:r>
              <w:t xml:space="preserve">   </w:t>
            </w:r>
            <w:r>
              <w:rPr>
                <w:sz w:val="24"/>
              </w:rPr>
              <w:t xml:space="preserve">60.32 </w:t>
            </w:r>
            <w:r w:rsidR="003E3C08">
              <w:rPr>
                <w:sz w:val="24"/>
              </w:rPr>
              <w:t>%</w:t>
            </w:r>
          </w:p>
        </w:tc>
      </w:tr>
      <w:tr w:rsidR="00567EEA">
        <w:trPr>
          <w:trHeight w:val="894"/>
        </w:trPr>
        <w:tc>
          <w:tcPr>
            <w:tcW w:w="1816" w:type="dxa"/>
          </w:tcPr>
          <w:p w:rsidR="00567EEA" w:rsidRDefault="00567EEA">
            <w:pPr>
              <w:pStyle w:val="TableParagraph"/>
              <w:spacing w:before="3"/>
              <w:jc w:val="left"/>
              <w:rPr>
                <w:sz w:val="26"/>
              </w:rPr>
            </w:pPr>
          </w:p>
          <w:p w:rsidR="00567EEA" w:rsidRDefault="003E3C08">
            <w:pPr>
              <w:pStyle w:val="TableParagraph"/>
              <w:spacing w:before="1"/>
              <w:ind w:left="135" w:right="132"/>
              <w:rPr>
                <w:sz w:val="24"/>
              </w:rPr>
            </w:pPr>
            <w:r>
              <w:rPr>
                <w:sz w:val="24"/>
              </w:rPr>
              <w:t>P.U.C</w:t>
            </w:r>
          </w:p>
        </w:tc>
        <w:tc>
          <w:tcPr>
            <w:tcW w:w="1136" w:type="dxa"/>
          </w:tcPr>
          <w:p w:rsidR="00567EEA" w:rsidRDefault="00567EEA">
            <w:pPr>
              <w:pStyle w:val="TableParagraph"/>
              <w:spacing w:before="3"/>
              <w:jc w:val="left"/>
              <w:rPr>
                <w:sz w:val="26"/>
              </w:rPr>
            </w:pPr>
          </w:p>
          <w:p w:rsidR="00567EEA" w:rsidRDefault="003E3C08">
            <w:pPr>
              <w:pStyle w:val="TableParagraph"/>
              <w:spacing w:before="1"/>
              <w:ind w:left="307" w:right="298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2008" w:type="dxa"/>
          </w:tcPr>
          <w:p w:rsidR="00567EEA" w:rsidRDefault="009D799E">
            <w:pPr>
              <w:pStyle w:val="TableParagraph"/>
              <w:spacing w:before="27"/>
              <w:ind w:left="196" w:right="186" w:hanging="2"/>
              <w:rPr>
                <w:sz w:val="24"/>
              </w:rPr>
            </w:pPr>
            <w:r>
              <w:rPr>
                <w:sz w:val="24"/>
              </w:rPr>
              <w:t xml:space="preserve">A.V.K </w:t>
            </w:r>
          </w:p>
          <w:p w:rsidR="009D799E" w:rsidRDefault="009D799E">
            <w:pPr>
              <w:pStyle w:val="TableParagraph"/>
              <w:spacing w:before="27"/>
              <w:ind w:left="196" w:right="186" w:hanging="2"/>
              <w:rPr>
                <w:sz w:val="24"/>
              </w:rPr>
            </w:pPr>
            <w:r>
              <w:rPr>
                <w:sz w:val="24"/>
              </w:rPr>
              <w:t>P.U College</w:t>
            </w:r>
          </w:p>
        </w:tc>
        <w:tc>
          <w:tcPr>
            <w:tcW w:w="2989" w:type="dxa"/>
          </w:tcPr>
          <w:p w:rsidR="00567EEA" w:rsidRDefault="003E3C08" w:rsidP="009D799E">
            <w:pPr>
              <w:pStyle w:val="TableParagraph"/>
              <w:spacing w:before="27"/>
              <w:ind w:left="436" w:right="434" w:firstLine="3"/>
              <w:rPr>
                <w:sz w:val="24"/>
              </w:rPr>
            </w:pPr>
            <w:r>
              <w:rPr>
                <w:sz w:val="24"/>
              </w:rPr>
              <w:t xml:space="preserve">Department Of Pre- University Education, </w:t>
            </w:r>
            <w:proofErr w:type="spellStart"/>
            <w:r w:rsidR="009D799E">
              <w:rPr>
                <w:sz w:val="24"/>
              </w:rPr>
              <w:t>Davangere</w:t>
            </w:r>
            <w:proofErr w:type="spellEnd"/>
          </w:p>
        </w:tc>
        <w:tc>
          <w:tcPr>
            <w:tcW w:w="1441" w:type="dxa"/>
          </w:tcPr>
          <w:p w:rsidR="00567EEA" w:rsidRDefault="00567EEA">
            <w:pPr>
              <w:pStyle w:val="TableParagraph"/>
              <w:spacing w:before="3"/>
              <w:jc w:val="left"/>
              <w:rPr>
                <w:sz w:val="26"/>
              </w:rPr>
            </w:pPr>
          </w:p>
          <w:p w:rsidR="00567EEA" w:rsidRDefault="009D799E">
            <w:pPr>
              <w:pStyle w:val="TableParagraph"/>
              <w:spacing w:before="1"/>
              <w:ind w:left="171" w:right="166"/>
              <w:rPr>
                <w:sz w:val="24"/>
              </w:rPr>
            </w:pPr>
            <w:r>
              <w:rPr>
                <w:sz w:val="24"/>
              </w:rPr>
              <w:t xml:space="preserve">49.60 </w:t>
            </w:r>
            <w:r w:rsidR="003E3C08">
              <w:rPr>
                <w:sz w:val="24"/>
              </w:rPr>
              <w:t>%</w:t>
            </w:r>
          </w:p>
        </w:tc>
      </w:tr>
      <w:tr w:rsidR="00567EEA">
        <w:trPr>
          <w:trHeight w:val="1102"/>
        </w:trPr>
        <w:tc>
          <w:tcPr>
            <w:tcW w:w="1816" w:type="dxa"/>
          </w:tcPr>
          <w:p w:rsidR="00567EEA" w:rsidRDefault="00567EEA">
            <w:pPr>
              <w:pStyle w:val="TableParagraph"/>
              <w:spacing w:before="6"/>
              <w:jc w:val="left"/>
              <w:rPr>
                <w:sz w:val="23"/>
              </w:rPr>
            </w:pPr>
          </w:p>
          <w:p w:rsidR="00567EEA" w:rsidRDefault="003E3C08">
            <w:pPr>
              <w:pStyle w:val="TableParagraph"/>
              <w:ind w:left="135" w:right="132"/>
              <w:rPr>
                <w:sz w:val="24"/>
              </w:rPr>
            </w:pPr>
            <w:r>
              <w:rPr>
                <w:sz w:val="24"/>
              </w:rPr>
              <w:t>S.S.L.C</w:t>
            </w:r>
          </w:p>
        </w:tc>
        <w:tc>
          <w:tcPr>
            <w:tcW w:w="1136" w:type="dxa"/>
          </w:tcPr>
          <w:p w:rsidR="00567EEA" w:rsidRDefault="00567EEA">
            <w:pPr>
              <w:pStyle w:val="TableParagraph"/>
              <w:spacing w:before="6"/>
              <w:jc w:val="left"/>
              <w:rPr>
                <w:sz w:val="23"/>
              </w:rPr>
            </w:pPr>
          </w:p>
          <w:p w:rsidR="00567EEA" w:rsidRDefault="003E3C08">
            <w:pPr>
              <w:pStyle w:val="TableParagraph"/>
              <w:ind w:left="307" w:right="298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2008" w:type="dxa"/>
          </w:tcPr>
          <w:p w:rsidR="00567EEA" w:rsidRDefault="003E3C08">
            <w:pPr>
              <w:pStyle w:val="TableParagraph"/>
              <w:spacing w:before="131"/>
              <w:ind w:left="211" w:right="202"/>
              <w:rPr>
                <w:sz w:val="24"/>
              </w:rPr>
            </w:pPr>
            <w:proofErr w:type="spellStart"/>
            <w:r>
              <w:rPr>
                <w:sz w:val="24"/>
              </w:rPr>
              <w:t>SreeSiddaganga</w:t>
            </w:r>
            <w:proofErr w:type="spellEnd"/>
            <w:r>
              <w:rPr>
                <w:sz w:val="24"/>
              </w:rPr>
              <w:t xml:space="preserve"> School, </w:t>
            </w:r>
            <w:proofErr w:type="spellStart"/>
            <w:r>
              <w:rPr>
                <w:sz w:val="24"/>
              </w:rPr>
              <w:t>Davanagere</w:t>
            </w:r>
            <w:proofErr w:type="spellEnd"/>
          </w:p>
        </w:tc>
        <w:tc>
          <w:tcPr>
            <w:tcW w:w="2989" w:type="dxa"/>
          </w:tcPr>
          <w:p w:rsidR="00567EEA" w:rsidRDefault="003E3C08">
            <w:pPr>
              <w:pStyle w:val="TableParagraph"/>
              <w:spacing w:before="131"/>
              <w:ind w:left="356" w:right="359" w:firstLine="8"/>
              <w:rPr>
                <w:sz w:val="24"/>
              </w:rPr>
            </w:pPr>
            <w:r>
              <w:rPr>
                <w:sz w:val="24"/>
              </w:rPr>
              <w:t>Karnataka Secondary Education Examination Board,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Bangalore</w:t>
            </w:r>
          </w:p>
        </w:tc>
        <w:tc>
          <w:tcPr>
            <w:tcW w:w="1441" w:type="dxa"/>
          </w:tcPr>
          <w:p w:rsidR="00567EEA" w:rsidRDefault="00567EEA">
            <w:pPr>
              <w:pStyle w:val="TableParagraph"/>
              <w:spacing w:before="4"/>
              <w:jc w:val="left"/>
              <w:rPr>
                <w:sz w:val="35"/>
              </w:rPr>
            </w:pPr>
          </w:p>
          <w:p w:rsidR="00567EEA" w:rsidRDefault="009D799E">
            <w:pPr>
              <w:pStyle w:val="TableParagraph"/>
              <w:ind w:left="171" w:right="166"/>
              <w:rPr>
                <w:sz w:val="24"/>
              </w:rPr>
            </w:pPr>
            <w:r>
              <w:rPr>
                <w:sz w:val="24"/>
              </w:rPr>
              <w:t>69.70</w:t>
            </w:r>
          </w:p>
        </w:tc>
      </w:tr>
    </w:tbl>
    <w:p w:rsidR="00C94248" w:rsidRDefault="00C94248" w:rsidP="00C94248">
      <w:pPr>
        <w:pStyle w:val="BodyText"/>
        <w:spacing w:before="4"/>
        <w:rPr>
          <w:sz w:val="20"/>
        </w:rPr>
      </w:pPr>
    </w:p>
    <w:p w:rsidR="00C94248" w:rsidRDefault="00C94248" w:rsidP="00C94248">
      <w:pPr>
        <w:pStyle w:val="BodyText"/>
        <w:spacing w:before="4"/>
        <w:rPr>
          <w:sz w:val="20"/>
        </w:rPr>
      </w:pPr>
    </w:p>
    <w:p w:rsidR="00567EEA" w:rsidRPr="00C94248" w:rsidRDefault="008D3F0E" w:rsidP="00C94248">
      <w:pPr>
        <w:pStyle w:val="BodyText"/>
        <w:spacing w:before="4"/>
        <w:rPr>
          <w:sz w:val="18"/>
        </w:rPr>
      </w:pPr>
      <w:r>
        <w:pict>
          <v:shape id="_x0000_s1035" type="#_x0000_t202" style="position:absolute;margin-left:75.55pt;margin-top:13pt;width:435.35pt;height:14.8pt;z-index:-15726592;mso-wrap-distance-left:0;mso-wrap-distance-right:0;mso-position-horizontal-relative:page" fillcolor="silver" strokecolor="#404040" strokeweight="1pt">
            <v:textbox inset="0,0,0,0">
              <w:txbxContent>
                <w:p w:rsidR="00567EEA" w:rsidRDefault="003E3C08">
                  <w:pPr>
                    <w:spacing w:line="272" w:lineRule="exact"/>
                    <w:ind w:left="10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ACADEMIC PROJECTS:</w:t>
                  </w:r>
                </w:p>
              </w:txbxContent>
            </v:textbox>
            <w10:wrap type="topAndBottom" anchorx="page"/>
          </v:shape>
        </w:pict>
      </w:r>
    </w:p>
    <w:p w:rsidR="00945821" w:rsidRDefault="00945821" w:rsidP="00945821">
      <w:pPr>
        <w:pStyle w:val="BodyText"/>
        <w:spacing w:before="90"/>
        <w:ind w:left="220"/>
      </w:pPr>
    </w:p>
    <w:p w:rsidR="00945821" w:rsidRPr="00FA20D4" w:rsidRDefault="00945821" w:rsidP="00945821">
      <w:pPr>
        <w:adjustRightInd w:val="0"/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2869D5">
        <w:rPr>
          <w:b/>
          <w:bCs/>
          <w:sz w:val="28"/>
          <w:szCs w:val="28"/>
        </w:rPr>
        <w:t>M.Tech</w:t>
      </w:r>
      <w:proofErr w:type="spellEnd"/>
      <w:r w:rsidRPr="002869D5">
        <w:rPr>
          <w:b/>
          <w:bCs/>
          <w:sz w:val="28"/>
          <w:szCs w:val="28"/>
        </w:rPr>
        <w:t xml:space="preserve"> Project Details:</w:t>
      </w:r>
      <w:r>
        <w:rPr>
          <w:b/>
          <w:i/>
          <w:color w:val="000000"/>
          <w:sz w:val="24"/>
          <w:szCs w:val="24"/>
        </w:rPr>
        <w:t xml:space="preserve"> </w:t>
      </w:r>
      <w:r w:rsidRPr="006E562E">
        <w:rPr>
          <w:shadow/>
          <w:sz w:val="24"/>
          <w:szCs w:val="24"/>
        </w:rPr>
        <w:t xml:space="preserve">“Trace Metals Analysis and Sediment Quality Values in Shanti </w:t>
      </w:r>
      <w:proofErr w:type="spellStart"/>
      <w:r w:rsidRPr="006E562E">
        <w:rPr>
          <w:shadow/>
          <w:sz w:val="24"/>
          <w:szCs w:val="24"/>
        </w:rPr>
        <w:t>Sagara</w:t>
      </w:r>
      <w:proofErr w:type="spellEnd"/>
      <w:r w:rsidRPr="006E562E">
        <w:rPr>
          <w:shadow/>
          <w:sz w:val="24"/>
          <w:szCs w:val="24"/>
        </w:rPr>
        <w:t xml:space="preserve"> Lake near </w:t>
      </w:r>
      <w:proofErr w:type="spellStart"/>
      <w:r w:rsidRPr="006E562E">
        <w:rPr>
          <w:shadow/>
          <w:sz w:val="24"/>
          <w:szCs w:val="24"/>
        </w:rPr>
        <w:t>Sulekere</w:t>
      </w:r>
      <w:proofErr w:type="spellEnd"/>
      <w:r w:rsidRPr="006E562E">
        <w:rPr>
          <w:shadow/>
          <w:sz w:val="24"/>
          <w:szCs w:val="24"/>
        </w:rPr>
        <w:t xml:space="preserve"> village, </w:t>
      </w:r>
      <w:proofErr w:type="spellStart"/>
      <w:r w:rsidRPr="006E562E">
        <w:rPr>
          <w:shadow/>
          <w:sz w:val="24"/>
          <w:szCs w:val="24"/>
        </w:rPr>
        <w:t>Channagiri</w:t>
      </w:r>
      <w:proofErr w:type="spellEnd"/>
      <w:r w:rsidRPr="006E562E">
        <w:rPr>
          <w:shadow/>
          <w:sz w:val="24"/>
          <w:szCs w:val="24"/>
        </w:rPr>
        <w:t xml:space="preserve"> </w:t>
      </w:r>
      <w:proofErr w:type="spellStart"/>
      <w:r w:rsidRPr="006E562E">
        <w:rPr>
          <w:shadow/>
          <w:sz w:val="24"/>
          <w:szCs w:val="24"/>
        </w:rPr>
        <w:t>Taluk</w:t>
      </w:r>
      <w:proofErr w:type="spellEnd"/>
      <w:r w:rsidRPr="006E562E">
        <w:rPr>
          <w:shadow/>
          <w:sz w:val="24"/>
          <w:szCs w:val="24"/>
        </w:rPr>
        <w:t xml:space="preserve">, </w:t>
      </w:r>
      <w:proofErr w:type="spellStart"/>
      <w:r w:rsidRPr="006E562E">
        <w:rPr>
          <w:shadow/>
          <w:sz w:val="24"/>
          <w:szCs w:val="24"/>
        </w:rPr>
        <w:t>Davangere</w:t>
      </w:r>
      <w:proofErr w:type="spellEnd"/>
      <w:r w:rsidRPr="006E562E">
        <w:rPr>
          <w:shadow/>
          <w:sz w:val="24"/>
          <w:szCs w:val="24"/>
        </w:rPr>
        <w:t xml:space="preserve"> District, Karnataka”</w:t>
      </w:r>
    </w:p>
    <w:p w:rsidR="00945821" w:rsidRPr="002869D5" w:rsidRDefault="00945821" w:rsidP="00945821">
      <w:pPr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Internship </w:t>
      </w:r>
      <w:r w:rsidRPr="002869D5">
        <w:rPr>
          <w:b/>
          <w:bCs/>
          <w:color w:val="000000"/>
          <w:sz w:val="24"/>
          <w:szCs w:val="24"/>
        </w:rPr>
        <w:t xml:space="preserve">Trainee </w:t>
      </w:r>
      <w:proofErr w:type="spellStart"/>
      <w:r w:rsidRPr="002869D5">
        <w:rPr>
          <w:b/>
          <w:bCs/>
          <w:color w:val="000000"/>
          <w:sz w:val="24"/>
          <w:szCs w:val="24"/>
        </w:rPr>
        <w:t>Programme</w:t>
      </w:r>
      <w:proofErr w:type="spellEnd"/>
      <w:r w:rsidRPr="002869D5">
        <w:rPr>
          <w:b/>
          <w:bCs/>
          <w:color w:val="000000"/>
          <w:sz w:val="24"/>
          <w:szCs w:val="24"/>
        </w:rPr>
        <w:t>:</w:t>
      </w:r>
    </w:p>
    <w:p w:rsidR="00945821" w:rsidRPr="00AC2E1F" w:rsidRDefault="00945821" w:rsidP="00945821">
      <w:pPr>
        <w:adjustRightInd w:val="0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Five</w:t>
      </w:r>
      <w:r w:rsidRPr="002869D5">
        <w:rPr>
          <w:color w:val="000000"/>
          <w:sz w:val="24"/>
          <w:szCs w:val="24"/>
        </w:rPr>
        <w:t xml:space="preserve"> months </w:t>
      </w:r>
      <w:r w:rsidR="00FA20D4">
        <w:rPr>
          <w:color w:val="000000"/>
          <w:sz w:val="24"/>
          <w:szCs w:val="24"/>
        </w:rPr>
        <w:t>training period</w:t>
      </w:r>
      <w:r>
        <w:rPr>
          <w:color w:val="000000"/>
          <w:sz w:val="24"/>
          <w:szCs w:val="24"/>
        </w:rPr>
        <w:t xml:space="preserve"> from 16/07/2018 to 16/11/2018 </w:t>
      </w:r>
      <w:r w:rsidRPr="002869D5">
        <w:rPr>
          <w:color w:val="000000"/>
          <w:sz w:val="24"/>
          <w:szCs w:val="24"/>
        </w:rPr>
        <w:t xml:space="preserve">at </w:t>
      </w:r>
      <w:r>
        <w:rPr>
          <w:b/>
          <w:sz w:val="24"/>
          <w:szCs w:val="24"/>
        </w:rPr>
        <w:t>Karnataka Urban Infrastructure Development &amp; Finance Corporation (KUIDFC</w:t>
      </w:r>
      <w:r w:rsidRPr="002869D5">
        <w:rPr>
          <w:b/>
          <w:sz w:val="24"/>
          <w:szCs w:val="24"/>
        </w:rPr>
        <w:t>)</w:t>
      </w:r>
      <w:r w:rsidRPr="002869D5">
        <w:rPr>
          <w:b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 xml:space="preserve">as a part of </w:t>
      </w:r>
      <w:proofErr w:type="spellStart"/>
      <w:r>
        <w:rPr>
          <w:color w:val="000000"/>
          <w:sz w:val="24"/>
          <w:szCs w:val="24"/>
        </w:rPr>
        <w:t>M.Tech</w:t>
      </w:r>
      <w:proofErr w:type="spellEnd"/>
      <w:r>
        <w:rPr>
          <w:color w:val="000000"/>
          <w:sz w:val="24"/>
          <w:szCs w:val="24"/>
        </w:rPr>
        <w:t xml:space="preserve"> curriculum .</w:t>
      </w:r>
      <w:r w:rsidRPr="002869D5">
        <w:rPr>
          <w:color w:val="000000"/>
          <w:sz w:val="24"/>
          <w:szCs w:val="24"/>
        </w:rPr>
        <w:t>Training was undertaken to stud</w:t>
      </w:r>
      <w:r>
        <w:rPr>
          <w:color w:val="000000"/>
          <w:sz w:val="24"/>
          <w:szCs w:val="24"/>
        </w:rPr>
        <w:t>y the work on water treatment plant (</w:t>
      </w:r>
      <w:proofErr w:type="spellStart"/>
      <w:r>
        <w:rPr>
          <w:color w:val="000000"/>
          <w:sz w:val="24"/>
          <w:szCs w:val="24"/>
        </w:rPr>
        <w:t>Kundawada</w:t>
      </w:r>
      <w:proofErr w:type="spellEnd"/>
      <w:r>
        <w:rPr>
          <w:color w:val="000000"/>
          <w:sz w:val="24"/>
          <w:szCs w:val="24"/>
        </w:rPr>
        <w:t xml:space="preserve"> Lake).</w:t>
      </w:r>
    </w:p>
    <w:tbl>
      <w:tblPr>
        <w:tblW w:w="5000" w:type="pct"/>
        <w:jc w:val="right"/>
        <w:tblLayout w:type="fixed"/>
        <w:tblLook w:val="01E0" w:firstRow="1" w:lastRow="1" w:firstColumn="1" w:lastColumn="1" w:noHBand="0" w:noVBand="0"/>
      </w:tblPr>
      <w:tblGrid>
        <w:gridCol w:w="584"/>
        <w:gridCol w:w="3323"/>
        <w:gridCol w:w="325"/>
        <w:gridCol w:w="5594"/>
      </w:tblGrid>
      <w:tr w:rsidR="00945821" w:rsidRPr="001C1C02" w:rsidTr="00E7553E">
        <w:trPr>
          <w:jc w:val="right"/>
        </w:trPr>
        <w:tc>
          <w:tcPr>
            <w:tcW w:w="597" w:type="dxa"/>
            <w:hideMark/>
          </w:tcPr>
          <w:p w:rsidR="00945821" w:rsidRPr="001C1C02" w:rsidRDefault="00945821" w:rsidP="00E7553E">
            <w:pPr>
              <w:rPr>
                <w:b/>
                <w:sz w:val="24"/>
                <w:szCs w:val="24"/>
              </w:rPr>
            </w:pPr>
          </w:p>
        </w:tc>
        <w:tc>
          <w:tcPr>
            <w:tcW w:w="3436" w:type="dxa"/>
            <w:hideMark/>
          </w:tcPr>
          <w:p w:rsidR="00945821" w:rsidRPr="001C1C02" w:rsidRDefault="00945821" w:rsidP="00E7553E">
            <w:pPr>
              <w:rPr>
                <w:b/>
                <w:sz w:val="24"/>
                <w:szCs w:val="24"/>
              </w:rPr>
            </w:pPr>
          </w:p>
        </w:tc>
        <w:tc>
          <w:tcPr>
            <w:tcW w:w="328" w:type="dxa"/>
            <w:hideMark/>
          </w:tcPr>
          <w:p w:rsidR="00945821" w:rsidRPr="001C1C02" w:rsidRDefault="00945821" w:rsidP="00E7553E">
            <w:pPr>
              <w:rPr>
                <w:b/>
                <w:sz w:val="24"/>
                <w:szCs w:val="24"/>
              </w:rPr>
            </w:pPr>
          </w:p>
        </w:tc>
        <w:tc>
          <w:tcPr>
            <w:tcW w:w="5791" w:type="dxa"/>
            <w:hideMark/>
          </w:tcPr>
          <w:p w:rsidR="00945821" w:rsidRPr="001C1C02" w:rsidRDefault="00945821" w:rsidP="00E7553E">
            <w:pPr>
              <w:rPr>
                <w:b/>
                <w:sz w:val="24"/>
                <w:szCs w:val="24"/>
              </w:rPr>
            </w:pPr>
          </w:p>
        </w:tc>
      </w:tr>
      <w:tr w:rsidR="00945821" w:rsidRPr="001C1C02" w:rsidTr="00E7553E">
        <w:trPr>
          <w:jc w:val="right"/>
        </w:trPr>
        <w:tc>
          <w:tcPr>
            <w:tcW w:w="597" w:type="dxa"/>
          </w:tcPr>
          <w:p w:rsidR="00945821" w:rsidRPr="001C1C02" w:rsidRDefault="00945821" w:rsidP="00E7553E">
            <w:pPr>
              <w:rPr>
                <w:b/>
                <w:sz w:val="16"/>
                <w:szCs w:val="16"/>
              </w:rPr>
            </w:pPr>
          </w:p>
        </w:tc>
        <w:tc>
          <w:tcPr>
            <w:tcW w:w="3436" w:type="dxa"/>
          </w:tcPr>
          <w:p w:rsidR="00945821" w:rsidRPr="001C1C02" w:rsidRDefault="00945821" w:rsidP="00E7553E">
            <w:pPr>
              <w:rPr>
                <w:b/>
                <w:sz w:val="16"/>
                <w:szCs w:val="16"/>
              </w:rPr>
            </w:pPr>
          </w:p>
        </w:tc>
        <w:tc>
          <w:tcPr>
            <w:tcW w:w="328" w:type="dxa"/>
          </w:tcPr>
          <w:p w:rsidR="00945821" w:rsidRPr="001C1C02" w:rsidRDefault="00945821" w:rsidP="00E7553E">
            <w:pPr>
              <w:rPr>
                <w:b/>
                <w:sz w:val="16"/>
                <w:szCs w:val="16"/>
              </w:rPr>
            </w:pPr>
          </w:p>
        </w:tc>
        <w:tc>
          <w:tcPr>
            <w:tcW w:w="5791" w:type="dxa"/>
          </w:tcPr>
          <w:p w:rsidR="00945821" w:rsidRPr="001C1C02" w:rsidRDefault="00945821" w:rsidP="00E7553E">
            <w:pPr>
              <w:rPr>
                <w:b/>
                <w:sz w:val="16"/>
                <w:szCs w:val="16"/>
              </w:rPr>
            </w:pPr>
          </w:p>
        </w:tc>
      </w:tr>
    </w:tbl>
    <w:p w:rsidR="00945821" w:rsidRDefault="00945821">
      <w:pPr>
        <w:pStyle w:val="BodyText"/>
        <w:spacing w:before="3"/>
        <w:rPr>
          <w:sz w:val="20"/>
        </w:rPr>
      </w:pPr>
    </w:p>
    <w:p w:rsidR="00945821" w:rsidRDefault="00945821">
      <w:pPr>
        <w:pStyle w:val="BodyText"/>
        <w:spacing w:before="3"/>
        <w:rPr>
          <w:sz w:val="20"/>
        </w:rPr>
      </w:pPr>
    </w:p>
    <w:p w:rsidR="00945821" w:rsidRDefault="00945821">
      <w:pPr>
        <w:pStyle w:val="BodyText"/>
        <w:spacing w:before="3"/>
        <w:rPr>
          <w:sz w:val="20"/>
        </w:rPr>
      </w:pPr>
    </w:p>
    <w:p w:rsidR="00945821" w:rsidRDefault="00945821">
      <w:pPr>
        <w:pStyle w:val="BodyText"/>
        <w:spacing w:before="3"/>
        <w:rPr>
          <w:sz w:val="20"/>
        </w:rPr>
      </w:pPr>
    </w:p>
    <w:p w:rsidR="00FA20D4" w:rsidRDefault="00FA20D4">
      <w:pPr>
        <w:pStyle w:val="BodyText"/>
        <w:spacing w:before="3"/>
        <w:rPr>
          <w:sz w:val="20"/>
        </w:rPr>
      </w:pPr>
    </w:p>
    <w:p w:rsidR="00FA20D4" w:rsidRDefault="00FA20D4">
      <w:pPr>
        <w:pStyle w:val="BodyText"/>
        <w:spacing w:before="3"/>
        <w:rPr>
          <w:sz w:val="20"/>
        </w:rPr>
      </w:pPr>
    </w:p>
    <w:p w:rsidR="00945821" w:rsidRDefault="00945821">
      <w:pPr>
        <w:pStyle w:val="BodyText"/>
        <w:spacing w:before="3"/>
        <w:rPr>
          <w:sz w:val="20"/>
        </w:rPr>
      </w:pPr>
    </w:p>
    <w:p w:rsidR="00C94248" w:rsidRDefault="00C94248">
      <w:pPr>
        <w:pStyle w:val="BodyText"/>
        <w:spacing w:before="3"/>
        <w:rPr>
          <w:sz w:val="20"/>
        </w:rPr>
      </w:pPr>
    </w:p>
    <w:p w:rsidR="00C94248" w:rsidRDefault="00C94248">
      <w:pPr>
        <w:pStyle w:val="BodyText"/>
        <w:spacing w:before="3"/>
        <w:rPr>
          <w:sz w:val="20"/>
        </w:rPr>
      </w:pPr>
    </w:p>
    <w:p w:rsidR="00C94248" w:rsidRDefault="00C94248" w:rsidP="00C94248">
      <w:pPr>
        <w:pStyle w:val="BodyText"/>
        <w:spacing w:before="3"/>
        <w:jc w:val="both"/>
        <w:rPr>
          <w:sz w:val="20"/>
        </w:rPr>
      </w:pPr>
    </w:p>
    <w:p w:rsidR="00945821" w:rsidRDefault="00945821">
      <w:pPr>
        <w:pStyle w:val="BodyText"/>
        <w:spacing w:before="3"/>
        <w:rPr>
          <w:sz w:val="20"/>
        </w:rPr>
      </w:pPr>
    </w:p>
    <w:p w:rsidR="00945821" w:rsidRDefault="00945821">
      <w:pPr>
        <w:pStyle w:val="BodyText"/>
        <w:spacing w:before="3"/>
        <w:rPr>
          <w:sz w:val="20"/>
        </w:rPr>
      </w:pPr>
    </w:p>
    <w:p w:rsidR="00567EEA" w:rsidRDefault="008D3F0E">
      <w:pPr>
        <w:pStyle w:val="BodyText"/>
        <w:spacing w:before="3"/>
        <w:rPr>
          <w:sz w:val="12"/>
        </w:rPr>
      </w:pPr>
      <w:r>
        <w:pict>
          <v:shape id="_x0000_s1034" type="#_x0000_t202" style="position:absolute;margin-left:75.45pt;margin-top:9.2pt;width:435.75pt;height:15.4pt;z-index:-15726080;mso-wrap-distance-left:0;mso-wrap-distance-right:0;mso-position-horizontal-relative:page" fillcolor="#d9d9d9" strokeweight=".4pt">
            <v:textbox inset="0,0,0,0">
              <w:txbxContent>
                <w:p w:rsidR="00567EEA" w:rsidRDefault="003E3C08">
                  <w:pPr>
                    <w:ind w:left="10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WORK EXPERIENCE:</w:t>
                  </w:r>
                </w:p>
              </w:txbxContent>
            </v:textbox>
            <w10:wrap type="topAndBottom" anchorx="page"/>
          </v:shape>
        </w:pict>
      </w:r>
    </w:p>
    <w:p w:rsidR="00567EEA" w:rsidRDefault="00567EEA">
      <w:pPr>
        <w:pStyle w:val="BodyText"/>
        <w:spacing w:before="8"/>
        <w:rPr>
          <w:sz w:val="12"/>
        </w:rPr>
      </w:pPr>
    </w:p>
    <w:p w:rsidR="00945821" w:rsidRDefault="00945821" w:rsidP="00945821">
      <w:pPr>
        <w:pStyle w:val="NoSpacing"/>
        <w:ind w:left="940"/>
        <w:rPr>
          <w:rFonts w:ascii="Times New Roman" w:hAnsi="Times New Roman"/>
          <w:b/>
          <w:sz w:val="28"/>
          <w:szCs w:val="24"/>
        </w:rPr>
      </w:pPr>
    </w:p>
    <w:tbl>
      <w:tblPr>
        <w:tblW w:w="4877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3144"/>
        <w:gridCol w:w="1371"/>
        <w:gridCol w:w="1249"/>
        <w:gridCol w:w="1222"/>
        <w:gridCol w:w="748"/>
        <w:gridCol w:w="1022"/>
      </w:tblGrid>
      <w:tr w:rsidR="00945821" w:rsidRPr="001C1C02" w:rsidTr="00E7553E">
        <w:trPr>
          <w:trHeight w:val="64"/>
          <w:jc w:val="right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821" w:rsidRPr="001C1C02" w:rsidRDefault="00945821" w:rsidP="00E7553E">
            <w:pPr>
              <w:rPr>
                <w:b/>
              </w:rPr>
            </w:pPr>
            <w:r w:rsidRPr="001C1C02">
              <w:rPr>
                <w:b/>
              </w:rPr>
              <w:t>Sl. No.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821" w:rsidRPr="001C1C02" w:rsidRDefault="00945821" w:rsidP="00E7553E">
            <w:pPr>
              <w:rPr>
                <w:b/>
              </w:rPr>
            </w:pPr>
            <w:r w:rsidRPr="001C1C02">
              <w:rPr>
                <w:b/>
              </w:rPr>
              <w:t>Name &amp; Address of Organization / Inst.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821" w:rsidRPr="001C1C02" w:rsidRDefault="00945821" w:rsidP="00E7553E">
            <w:pPr>
              <w:rPr>
                <w:b/>
              </w:rPr>
            </w:pPr>
            <w:r w:rsidRPr="001C1C02">
              <w:rPr>
                <w:b/>
              </w:rPr>
              <w:t>Post Held / Designation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821" w:rsidRPr="001C1C02" w:rsidRDefault="00945821" w:rsidP="00E7553E">
            <w:pPr>
              <w:jc w:val="center"/>
              <w:rPr>
                <w:b/>
              </w:rPr>
            </w:pPr>
            <w:r w:rsidRPr="001C1C02">
              <w:rPr>
                <w:b/>
              </w:rPr>
              <w:t>Duration of service</w:t>
            </w:r>
          </w:p>
        </w:tc>
        <w:tc>
          <w:tcPr>
            <w:tcW w:w="1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821" w:rsidRPr="001C1C02" w:rsidRDefault="00945821" w:rsidP="00E7553E">
            <w:pPr>
              <w:jc w:val="center"/>
              <w:rPr>
                <w:b/>
              </w:rPr>
            </w:pPr>
            <w:r w:rsidRPr="001C1C02">
              <w:rPr>
                <w:b/>
              </w:rPr>
              <w:t>Experience Y/M</w:t>
            </w:r>
          </w:p>
        </w:tc>
      </w:tr>
      <w:tr w:rsidR="00945821" w:rsidRPr="001C1C02" w:rsidTr="00E7553E">
        <w:trPr>
          <w:trHeight w:val="51"/>
          <w:jc w:val="right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821" w:rsidRPr="001C1C02" w:rsidRDefault="00945821" w:rsidP="00E7553E">
            <w:pPr>
              <w:rPr>
                <w:b/>
              </w:rPr>
            </w:pP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821" w:rsidRPr="001C1C02" w:rsidRDefault="00945821" w:rsidP="00E7553E">
            <w:pPr>
              <w:rPr>
                <w:b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821" w:rsidRPr="001C1C02" w:rsidRDefault="00945821" w:rsidP="00E7553E">
            <w:pPr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821" w:rsidRPr="001C1C02" w:rsidRDefault="00945821" w:rsidP="00E7553E">
            <w:pPr>
              <w:jc w:val="center"/>
              <w:rPr>
                <w:b/>
              </w:rPr>
            </w:pPr>
            <w:r w:rsidRPr="001C1C02">
              <w:rPr>
                <w:b/>
              </w:rPr>
              <w:t>From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821" w:rsidRPr="001C1C02" w:rsidRDefault="00945821" w:rsidP="00E7553E">
            <w:pPr>
              <w:jc w:val="center"/>
              <w:rPr>
                <w:b/>
              </w:rPr>
            </w:pPr>
            <w:r w:rsidRPr="001C1C02">
              <w:rPr>
                <w:b/>
              </w:rPr>
              <w:t>To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821" w:rsidRPr="001C1C02" w:rsidRDefault="00945821" w:rsidP="00E7553E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821" w:rsidRPr="001C1C02" w:rsidRDefault="00945821" w:rsidP="00E7553E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945821" w:rsidRPr="001C1C02" w:rsidTr="00E7553E">
        <w:trPr>
          <w:jc w:val="right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821" w:rsidRPr="009A722F" w:rsidRDefault="00945821" w:rsidP="00E7553E">
            <w:pPr>
              <w:rPr>
                <w:sz w:val="24"/>
                <w:szCs w:val="24"/>
              </w:rPr>
            </w:pPr>
            <w:r w:rsidRPr="009A722F">
              <w:rPr>
                <w:sz w:val="24"/>
                <w:szCs w:val="24"/>
              </w:rPr>
              <w:t>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821" w:rsidRPr="009A722F" w:rsidRDefault="00945821" w:rsidP="00E7553E">
            <w:pPr>
              <w:rPr>
                <w:sz w:val="24"/>
                <w:szCs w:val="24"/>
              </w:rPr>
            </w:pPr>
            <w:r w:rsidRPr="009A722F">
              <w:rPr>
                <w:sz w:val="24"/>
                <w:szCs w:val="24"/>
              </w:rPr>
              <w:t>HKBK College of Engineering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821" w:rsidRPr="009A722F" w:rsidRDefault="00945821" w:rsidP="00E7553E">
            <w:pPr>
              <w:rPr>
                <w:sz w:val="24"/>
                <w:szCs w:val="24"/>
              </w:rPr>
            </w:pPr>
            <w:r w:rsidRPr="009A722F">
              <w:rPr>
                <w:sz w:val="24"/>
                <w:szCs w:val="24"/>
              </w:rPr>
              <w:t xml:space="preserve"> Lecturer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821" w:rsidRPr="009A722F" w:rsidRDefault="00945821" w:rsidP="00E7553E">
            <w:pPr>
              <w:rPr>
                <w:sz w:val="24"/>
                <w:szCs w:val="24"/>
              </w:rPr>
            </w:pPr>
            <w:r w:rsidRPr="009A722F">
              <w:rPr>
                <w:sz w:val="24"/>
                <w:szCs w:val="24"/>
              </w:rPr>
              <w:t>2012 Nov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821" w:rsidRPr="009A722F" w:rsidRDefault="00945821" w:rsidP="00E7553E">
            <w:pPr>
              <w:rPr>
                <w:sz w:val="24"/>
                <w:szCs w:val="24"/>
              </w:rPr>
            </w:pPr>
            <w:r w:rsidRPr="009A722F">
              <w:rPr>
                <w:sz w:val="24"/>
                <w:szCs w:val="24"/>
              </w:rPr>
              <w:t>2014</w:t>
            </w:r>
            <w:r>
              <w:rPr>
                <w:sz w:val="24"/>
                <w:szCs w:val="24"/>
              </w:rPr>
              <w:t xml:space="preserve"> </w:t>
            </w:r>
            <w:r w:rsidRPr="009A722F">
              <w:rPr>
                <w:sz w:val="24"/>
                <w:szCs w:val="24"/>
              </w:rPr>
              <w:t>Nov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821" w:rsidRPr="009A722F" w:rsidRDefault="00945821" w:rsidP="00E75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821" w:rsidRPr="009A722F" w:rsidRDefault="00945821" w:rsidP="00E75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36</w:t>
            </w:r>
          </w:p>
          <w:p w:rsidR="00945821" w:rsidRPr="009A722F" w:rsidRDefault="00945821" w:rsidP="00E7553E">
            <w:pPr>
              <w:rPr>
                <w:sz w:val="24"/>
                <w:szCs w:val="24"/>
              </w:rPr>
            </w:pPr>
          </w:p>
        </w:tc>
      </w:tr>
      <w:tr w:rsidR="00945821" w:rsidRPr="001C1C02" w:rsidTr="00E7553E">
        <w:trPr>
          <w:jc w:val="right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821" w:rsidRPr="009A722F" w:rsidRDefault="00945821" w:rsidP="00E7553E">
            <w:pPr>
              <w:rPr>
                <w:sz w:val="24"/>
                <w:szCs w:val="24"/>
              </w:rPr>
            </w:pPr>
            <w:r w:rsidRPr="009A722F">
              <w:rPr>
                <w:sz w:val="24"/>
                <w:szCs w:val="24"/>
              </w:rPr>
              <w:t>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821" w:rsidRPr="009A722F" w:rsidRDefault="00945821" w:rsidP="00E7553E">
            <w:pPr>
              <w:rPr>
                <w:sz w:val="24"/>
                <w:szCs w:val="24"/>
              </w:rPr>
            </w:pPr>
            <w:r w:rsidRPr="009A722F">
              <w:rPr>
                <w:sz w:val="24"/>
                <w:szCs w:val="24"/>
              </w:rPr>
              <w:t>HKBK College of Engineering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821" w:rsidRPr="009A722F" w:rsidRDefault="00945821" w:rsidP="00E75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Assistant </w:t>
            </w:r>
            <w:r w:rsidRPr="009A722F">
              <w:rPr>
                <w:sz w:val="24"/>
                <w:szCs w:val="24"/>
              </w:rPr>
              <w:t>professor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821" w:rsidRPr="009A722F" w:rsidRDefault="00945821" w:rsidP="00E7553E">
            <w:pPr>
              <w:rPr>
                <w:sz w:val="24"/>
                <w:szCs w:val="24"/>
              </w:rPr>
            </w:pPr>
            <w:r w:rsidRPr="009A722F">
              <w:rPr>
                <w:sz w:val="24"/>
                <w:szCs w:val="24"/>
              </w:rPr>
              <w:t>2014 Nov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821" w:rsidRPr="009A722F" w:rsidRDefault="00945821" w:rsidP="00E7553E">
            <w:pPr>
              <w:rPr>
                <w:sz w:val="24"/>
                <w:szCs w:val="24"/>
              </w:rPr>
            </w:pPr>
            <w:r w:rsidRPr="009A722F">
              <w:rPr>
                <w:sz w:val="24"/>
                <w:szCs w:val="24"/>
              </w:rPr>
              <w:t>2015</w:t>
            </w:r>
            <w:r>
              <w:rPr>
                <w:sz w:val="24"/>
                <w:szCs w:val="24"/>
              </w:rPr>
              <w:t xml:space="preserve"> </w:t>
            </w:r>
            <w:r w:rsidRPr="009A722F">
              <w:rPr>
                <w:sz w:val="24"/>
                <w:szCs w:val="24"/>
              </w:rPr>
              <w:t>Dec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821" w:rsidRPr="009A722F" w:rsidRDefault="00945821" w:rsidP="00E7553E">
            <w:pPr>
              <w:rPr>
                <w:sz w:val="24"/>
                <w:szCs w:val="24"/>
              </w:rPr>
            </w:pPr>
            <w:r w:rsidRPr="009A722F"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821" w:rsidRPr="009A722F" w:rsidRDefault="00945821" w:rsidP="00E7553E">
            <w:pPr>
              <w:rPr>
                <w:sz w:val="24"/>
                <w:szCs w:val="24"/>
              </w:rPr>
            </w:pPr>
            <w:r w:rsidRPr="009A722F">
              <w:rPr>
                <w:sz w:val="24"/>
                <w:szCs w:val="24"/>
              </w:rPr>
              <w:t xml:space="preserve">   13</w:t>
            </w:r>
          </w:p>
          <w:p w:rsidR="00945821" w:rsidRPr="009A722F" w:rsidRDefault="00945821" w:rsidP="00E7553E">
            <w:pPr>
              <w:rPr>
                <w:sz w:val="24"/>
                <w:szCs w:val="24"/>
              </w:rPr>
            </w:pPr>
          </w:p>
        </w:tc>
      </w:tr>
      <w:tr w:rsidR="00945821" w:rsidRPr="001C1C02" w:rsidTr="00E7553E">
        <w:trPr>
          <w:jc w:val="right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821" w:rsidRPr="009A722F" w:rsidRDefault="00945821" w:rsidP="00E75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821" w:rsidRPr="009A722F" w:rsidRDefault="00945821" w:rsidP="00E7553E">
            <w:pPr>
              <w:rPr>
                <w:sz w:val="24"/>
                <w:szCs w:val="24"/>
              </w:rPr>
            </w:pPr>
            <w:r w:rsidRPr="009A722F">
              <w:rPr>
                <w:sz w:val="24"/>
                <w:szCs w:val="24"/>
              </w:rPr>
              <w:t>HKBK College of Engineering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821" w:rsidRPr="009A722F" w:rsidRDefault="00945821" w:rsidP="00E75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Assistant </w:t>
            </w:r>
            <w:r w:rsidRPr="009A722F">
              <w:rPr>
                <w:sz w:val="24"/>
                <w:szCs w:val="24"/>
              </w:rPr>
              <w:t>professor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821" w:rsidRPr="009A722F" w:rsidRDefault="00945821" w:rsidP="00E75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 Aug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821" w:rsidRPr="009A722F" w:rsidRDefault="00945821" w:rsidP="00E75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Till date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821" w:rsidRPr="009A722F" w:rsidRDefault="00945821" w:rsidP="00E75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821" w:rsidRPr="009A722F" w:rsidRDefault="00945821" w:rsidP="00E75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2</w:t>
            </w:r>
          </w:p>
        </w:tc>
      </w:tr>
    </w:tbl>
    <w:p w:rsidR="00567EEA" w:rsidRPr="00945821" w:rsidRDefault="00567EEA" w:rsidP="00945821">
      <w:pPr>
        <w:pStyle w:val="NoSpacing"/>
        <w:rPr>
          <w:rFonts w:ascii="Times New Roman" w:hAnsi="Times New Roman"/>
          <w:sz w:val="28"/>
        </w:rPr>
      </w:pPr>
    </w:p>
    <w:p w:rsidR="00567EEA" w:rsidRDefault="008D3F0E">
      <w:pPr>
        <w:pStyle w:val="BodyText"/>
        <w:spacing w:before="4"/>
        <w:rPr>
          <w:sz w:val="21"/>
        </w:rPr>
      </w:pPr>
      <w:r>
        <w:pict>
          <v:shape id="_x0000_s1033" type="#_x0000_t202" style="position:absolute;margin-left:75.45pt;margin-top:14.45pt;width:435.75pt;height:15.4pt;z-index:-15725568;mso-wrap-distance-left:0;mso-wrap-distance-right:0;mso-position-horizontal-relative:page" fillcolor="#d9d9d9" strokeweight=".4pt">
            <v:textbox inset="0,0,0,0">
              <w:txbxContent>
                <w:p w:rsidR="00567EEA" w:rsidRDefault="00945821">
                  <w:pPr>
                    <w:ind w:left="10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MEMBERSHIPS OF PROFESSIONAL BODIES:</w:t>
                  </w:r>
                </w:p>
              </w:txbxContent>
            </v:textbox>
            <w10:wrap type="topAndBottom" anchorx="page"/>
          </v:shape>
        </w:pict>
      </w:r>
    </w:p>
    <w:p w:rsidR="00945821" w:rsidRPr="00945821" w:rsidRDefault="00945821" w:rsidP="00945821">
      <w:pPr>
        <w:spacing w:before="120" w:after="120"/>
        <w:rPr>
          <w:b/>
          <w:sz w:val="24"/>
          <w:szCs w:val="24"/>
        </w:rPr>
      </w:pPr>
    </w:p>
    <w:tbl>
      <w:tblPr>
        <w:tblW w:w="4877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9"/>
        <w:gridCol w:w="4910"/>
        <w:gridCol w:w="1649"/>
        <w:gridCol w:w="2196"/>
      </w:tblGrid>
      <w:tr w:rsidR="00945821" w:rsidRPr="001C1C02" w:rsidTr="00E7553E">
        <w:trPr>
          <w:trHeight w:val="332"/>
          <w:jc w:val="right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821" w:rsidRPr="001C1C02" w:rsidRDefault="00945821" w:rsidP="00E7553E">
            <w:pPr>
              <w:rPr>
                <w:b/>
              </w:rPr>
            </w:pPr>
            <w:r w:rsidRPr="001C1C02">
              <w:rPr>
                <w:b/>
              </w:rPr>
              <w:t>Sl. No.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821" w:rsidRPr="001C1C02" w:rsidRDefault="00945821" w:rsidP="00E7553E">
            <w:pPr>
              <w:rPr>
                <w:b/>
                <w:sz w:val="24"/>
                <w:szCs w:val="24"/>
              </w:rPr>
            </w:pPr>
            <w:r w:rsidRPr="001C1C02">
              <w:rPr>
                <w:b/>
              </w:rPr>
              <w:t>Name &amp; Address of Organization / Institution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821" w:rsidRPr="001C1C02" w:rsidRDefault="00945821" w:rsidP="00E7553E">
            <w:pPr>
              <w:rPr>
                <w:b/>
                <w:sz w:val="24"/>
                <w:szCs w:val="24"/>
              </w:rPr>
            </w:pPr>
            <w:r w:rsidRPr="001C1C02">
              <w:rPr>
                <w:b/>
              </w:rPr>
              <w:t>Date &amp; Year of Registration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821" w:rsidRPr="001C1C02" w:rsidRDefault="00945821" w:rsidP="00E7553E">
            <w:pPr>
              <w:rPr>
                <w:b/>
                <w:sz w:val="24"/>
                <w:szCs w:val="24"/>
              </w:rPr>
            </w:pPr>
            <w:r w:rsidRPr="001C1C02">
              <w:rPr>
                <w:b/>
              </w:rPr>
              <w:t>Membership Number</w:t>
            </w:r>
          </w:p>
        </w:tc>
      </w:tr>
      <w:tr w:rsidR="00945821" w:rsidRPr="001C1C02" w:rsidTr="00E7553E">
        <w:trPr>
          <w:jc w:val="right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821" w:rsidRPr="001C1C02" w:rsidRDefault="00945821" w:rsidP="00E7553E">
            <w:pPr>
              <w:rPr>
                <w:b/>
                <w:sz w:val="24"/>
                <w:szCs w:val="24"/>
              </w:rPr>
            </w:pPr>
            <w:r w:rsidRPr="001C1C02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821" w:rsidRPr="001C1C02" w:rsidRDefault="00945821" w:rsidP="00E7553E">
            <w:pPr>
              <w:rPr>
                <w:b/>
                <w:sz w:val="24"/>
                <w:szCs w:val="24"/>
              </w:rPr>
            </w:pPr>
            <w:r w:rsidRPr="00924160">
              <w:rPr>
                <w:bCs/>
                <w:sz w:val="24"/>
                <w:szCs w:val="24"/>
              </w:rPr>
              <w:t>Indian Society for Technical Education, New Delhi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821" w:rsidRPr="009A722F" w:rsidRDefault="00945821" w:rsidP="00E7553E">
            <w:pPr>
              <w:contextualSpacing/>
              <w:rPr>
                <w:sz w:val="24"/>
                <w:szCs w:val="24"/>
              </w:rPr>
            </w:pPr>
            <w:r w:rsidRPr="009A722F">
              <w:rPr>
                <w:sz w:val="24"/>
                <w:szCs w:val="24"/>
              </w:rPr>
              <w:t xml:space="preserve"> 28 / 08 / 2014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821" w:rsidRPr="009A722F" w:rsidRDefault="00945821" w:rsidP="00E7553E">
            <w:pPr>
              <w:rPr>
                <w:sz w:val="24"/>
                <w:szCs w:val="24"/>
              </w:rPr>
            </w:pPr>
            <w:r w:rsidRPr="009A722F">
              <w:rPr>
                <w:sz w:val="24"/>
                <w:szCs w:val="24"/>
              </w:rPr>
              <w:t xml:space="preserve">  LM 99754</w:t>
            </w:r>
          </w:p>
        </w:tc>
      </w:tr>
      <w:tr w:rsidR="00945821" w:rsidRPr="001C1C02" w:rsidTr="00E7553E">
        <w:trPr>
          <w:jc w:val="right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821" w:rsidRPr="001C1C02" w:rsidRDefault="00945821" w:rsidP="00E755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821" w:rsidRPr="00924160" w:rsidRDefault="00945821" w:rsidP="00E7553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All India Council for Technical Education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821" w:rsidRPr="009A722F" w:rsidRDefault="00945821" w:rsidP="00E7553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28 / 04 / 2019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821" w:rsidRPr="009A722F" w:rsidRDefault="00945821" w:rsidP="00E75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AM187725-1</w:t>
            </w:r>
          </w:p>
        </w:tc>
      </w:tr>
    </w:tbl>
    <w:p w:rsidR="00945821" w:rsidRDefault="00945821" w:rsidP="00945821">
      <w:pPr>
        <w:rPr>
          <w:sz w:val="24"/>
        </w:rPr>
      </w:pPr>
    </w:p>
    <w:p w:rsidR="00945821" w:rsidRDefault="00945821" w:rsidP="00945821">
      <w:pPr>
        <w:rPr>
          <w:sz w:val="24"/>
        </w:rPr>
      </w:pPr>
    </w:p>
    <w:p w:rsidR="00567EEA" w:rsidRDefault="00C94248" w:rsidP="00945821">
      <w:pPr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7" type="#_x0000_t202" style="width:435.75pt;height:15.4pt;mso-left-percent:-10001;mso-top-percent:-10001;mso-position-horizontal:absolute;mso-position-horizontal-relative:char;mso-position-vertical:absolute;mso-position-vertical-relative:line;mso-left-percent:-10001;mso-top-percent:-10001" fillcolor="#d9d9d9" strokeweight=".4pt">
            <v:textbox style="mso-next-textbox:#_x0000_s1047" inset="0,0,0,0">
              <w:txbxContent>
                <w:p w:rsidR="00C94248" w:rsidRDefault="00C94248" w:rsidP="00C94248">
                  <w:pPr>
                    <w:ind w:left="10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SUBJECTS HANDLED:</w:t>
                  </w:r>
                </w:p>
              </w:txbxContent>
            </v:textbox>
            <w10:anchorlock/>
          </v:shape>
        </w:pict>
      </w:r>
    </w:p>
    <w:p w:rsidR="00C94248" w:rsidRDefault="00C94248" w:rsidP="00945821">
      <w:pPr>
        <w:rPr>
          <w:sz w:val="20"/>
        </w:rPr>
      </w:pPr>
    </w:p>
    <w:p w:rsidR="00C94248" w:rsidRDefault="00C94248" w:rsidP="00945821">
      <w:pPr>
        <w:rPr>
          <w:sz w:val="20"/>
        </w:rPr>
      </w:pPr>
    </w:p>
    <w:p w:rsidR="00C94248" w:rsidRDefault="00C94248" w:rsidP="0078641B">
      <w:pPr>
        <w:widowControl/>
        <w:autoSpaceDE/>
        <w:autoSpaceDN/>
        <w:spacing w:line="360" w:lineRule="auto"/>
        <w:contextualSpacing/>
        <w:jc w:val="both"/>
      </w:pPr>
      <w:r>
        <w:rPr>
          <w:sz w:val="24"/>
        </w:rPr>
        <w:pict>
          <v:shape id="_x0000_s1031" type="#_x0000_t202" style="position:absolute;left:0;text-align:left;margin-left:71pt;margin-top:125.65pt;width:435.75pt;height:15.4pt;z-index:-15724544;mso-wrap-distance-left:0;mso-wrap-distance-right:0;mso-position-horizontal-relative:page" fillcolor="#d9d9d9" strokeweight=".4pt">
            <v:textbox inset="0,0,0,0">
              <w:txbxContent>
                <w:p w:rsidR="00567EEA" w:rsidRDefault="003E3C08">
                  <w:pPr>
                    <w:spacing w:line="276" w:lineRule="exact"/>
                    <w:ind w:left="10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MAJOR SUBJECTS STUDIED:</w:t>
                  </w:r>
                </w:p>
              </w:txbxContent>
            </v:textbox>
            <w10:wrap type="topAndBottom" anchorx="page"/>
          </v:shape>
        </w:pict>
      </w:r>
      <w:r w:rsidRPr="00945821">
        <w:rPr>
          <w:b/>
        </w:rPr>
        <w:t>BE:</w:t>
      </w:r>
      <w:r>
        <w:t xml:space="preserve"> Elements of Civil Engineering &amp; Engineering Mechanics. , Environmental Studies. , Building Materials &amp; Construction Technology, Surveying – I / Basic Surveying, Surveying – II / Advanced Surveying, Building Planning &amp; Drawing, Rural Water Supply &amp; Sanitation. , Building Materials Testing Lab, Surveying Practice – I Lab. , Surveying Practice – II Lab, Computer Aided Design Laboratory, Geotechnical Engineering Laboratory, Extensive Survey Viva – Voce, Solid Waste management</w:t>
      </w:r>
    </w:p>
    <w:p w:rsidR="00C94248" w:rsidRDefault="00C94248" w:rsidP="00945821">
      <w:pPr>
        <w:rPr>
          <w:sz w:val="24"/>
        </w:rPr>
      </w:pPr>
    </w:p>
    <w:p w:rsidR="00C94248" w:rsidRDefault="00C94248" w:rsidP="00945821">
      <w:pPr>
        <w:rPr>
          <w:sz w:val="24"/>
        </w:rPr>
      </w:pPr>
    </w:p>
    <w:p w:rsidR="00C94248" w:rsidRDefault="00C94248" w:rsidP="00945821">
      <w:pPr>
        <w:rPr>
          <w:sz w:val="24"/>
        </w:rPr>
      </w:pPr>
    </w:p>
    <w:p w:rsidR="00C94248" w:rsidRPr="00C94248" w:rsidRDefault="00C94248" w:rsidP="00504B08">
      <w:pPr>
        <w:pStyle w:val="BodyText"/>
        <w:spacing w:line="360" w:lineRule="auto"/>
        <w:jc w:val="both"/>
        <w:rPr>
          <w:sz w:val="22"/>
          <w:szCs w:val="22"/>
        </w:rPr>
      </w:pPr>
      <w:r w:rsidRPr="00C94248">
        <w:rPr>
          <w:sz w:val="22"/>
          <w:szCs w:val="22"/>
        </w:rPr>
        <w:t>Applied Environmental Chemistry and Micro-Biology, Water Treatment Technology,</w:t>
      </w:r>
      <w:r>
        <w:rPr>
          <w:sz w:val="22"/>
          <w:szCs w:val="22"/>
        </w:rPr>
        <w:t xml:space="preserve"> </w:t>
      </w:r>
      <w:r w:rsidRPr="00C94248">
        <w:rPr>
          <w:sz w:val="22"/>
          <w:szCs w:val="22"/>
        </w:rPr>
        <w:t>Water Resources Engineering and Applied hydraulics, Solid Waste Management, Atmospheric Environment and Control, Ecology and Environment Impact Assessment</w:t>
      </w:r>
      <w:r w:rsidR="00504B08" w:rsidRPr="00C94248">
        <w:rPr>
          <w:sz w:val="22"/>
          <w:szCs w:val="22"/>
        </w:rPr>
        <w:t>, Waste</w:t>
      </w:r>
      <w:r w:rsidRPr="00C94248">
        <w:rPr>
          <w:sz w:val="22"/>
          <w:szCs w:val="22"/>
        </w:rPr>
        <w:t xml:space="preserve"> Water Treatment Engineering, Hazardous Waste Management, Industrial Waste Water Treatment, Non-Point Sources of Pollution and Management.</w:t>
      </w:r>
    </w:p>
    <w:p w:rsidR="00C94248" w:rsidRPr="00C94248" w:rsidRDefault="00C94248" w:rsidP="0078641B">
      <w:pPr>
        <w:pStyle w:val="BodyText"/>
        <w:spacing w:line="360" w:lineRule="auto"/>
        <w:jc w:val="both"/>
        <w:rPr>
          <w:sz w:val="22"/>
          <w:szCs w:val="22"/>
        </w:rPr>
      </w:pPr>
    </w:p>
    <w:p w:rsidR="00C94248" w:rsidRDefault="00C94248" w:rsidP="00C94248">
      <w:pPr>
        <w:pStyle w:val="BodyText"/>
        <w:spacing w:line="360" w:lineRule="auto"/>
        <w:jc w:val="both"/>
        <w:rPr>
          <w:sz w:val="20"/>
        </w:rPr>
      </w:pPr>
    </w:p>
    <w:p w:rsidR="00C94248" w:rsidRDefault="00C94248" w:rsidP="00945821">
      <w:pPr>
        <w:rPr>
          <w:sz w:val="24"/>
        </w:rPr>
      </w:pPr>
    </w:p>
    <w:p w:rsidR="00C94248" w:rsidRPr="00945821" w:rsidRDefault="00C94248" w:rsidP="00945821">
      <w:pPr>
        <w:rPr>
          <w:sz w:val="24"/>
        </w:rPr>
        <w:sectPr w:rsidR="00C94248" w:rsidRPr="00945821">
          <w:type w:val="continuous"/>
          <w:pgSz w:w="11910" w:h="16840"/>
          <w:pgMar w:top="620" w:right="900" w:bottom="280" w:left="1400" w:header="720" w:footer="720" w:gutter="0"/>
          <w:cols w:space="720"/>
        </w:sectPr>
      </w:pPr>
    </w:p>
    <w:p w:rsidR="00567EEA" w:rsidRDefault="00567EEA">
      <w:pPr>
        <w:pStyle w:val="BodyText"/>
        <w:spacing w:before="1"/>
        <w:rPr>
          <w:sz w:val="22"/>
        </w:rPr>
      </w:pPr>
    </w:p>
    <w:p w:rsidR="00567EEA" w:rsidRDefault="008D3F0E">
      <w:pPr>
        <w:pStyle w:val="BodyText"/>
        <w:spacing w:before="4"/>
        <w:rPr>
          <w:sz w:val="29"/>
        </w:rPr>
      </w:pPr>
      <w:r>
        <w:pict>
          <v:shape id="_x0000_s1030" type="#_x0000_t202" style="position:absolute;margin-left:75.45pt;margin-top:19.05pt;width:435.75pt;height:15.4pt;z-index:-15724032;mso-wrap-distance-left:0;mso-wrap-distance-right:0;mso-position-horizontal-relative:page" fillcolor="#d9d9d9" strokeweight=".4pt">
            <v:textbox inset="0,0,0,0">
              <w:txbxContent>
                <w:p w:rsidR="00567EEA" w:rsidRDefault="003E3C08">
                  <w:pPr>
                    <w:ind w:left="10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WORKSHOPS &amp; FDP’S ATTENDED:</w:t>
                  </w:r>
                </w:p>
              </w:txbxContent>
            </v:textbox>
            <w10:wrap type="topAndBottom" anchorx="page"/>
          </v:shape>
        </w:pict>
      </w:r>
    </w:p>
    <w:p w:rsidR="00C94248" w:rsidRDefault="00C94248" w:rsidP="00C94248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FA20D4" w:rsidRDefault="00FA20D4" w:rsidP="00FA20D4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BB2E56">
        <w:rPr>
          <w:rFonts w:ascii="Times New Roman" w:hAnsi="Times New Roman"/>
          <w:sz w:val="24"/>
          <w:szCs w:val="24"/>
        </w:rPr>
        <w:t xml:space="preserve">3 Days faculty development program by </w:t>
      </w:r>
      <w:proofErr w:type="spellStart"/>
      <w:r w:rsidRPr="00BB2E56">
        <w:rPr>
          <w:rFonts w:ascii="Times New Roman" w:hAnsi="Times New Roman"/>
          <w:sz w:val="24"/>
          <w:szCs w:val="24"/>
        </w:rPr>
        <w:t>Arham</w:t>
      </w:r>
      <w:proofErr w:type="spellEnd"/>
      <w:r w:rsidRPr="00BB2E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2E56">
        <w:rPr>
          <w:rFonts w:ascii="Times New Roman" w:hAnsi="Times New Roman"/>
          <w:sz w:val="24"/>
          <w:szCs w:val="24"/>
        </w:rPr>
        <w:t>Faraaz</w:t>
      </w:r>
      <w:proofErr w:type="spellEnd"/>
      <w:r w:rsidRPr="00BB2E56">
        <w:rPr>
          <w:rFonts w:ascii="Times New Roman" w:hAnsi="Times New Roman"/>
          <w:sz w:val="24"/>
          <w:szCs w:val="24"/>
        </w:rPr>
        <w:t xml:space="preserve"> on 30.01.2014 to 01.02.2014 conducted by ECE Dept., HKBKCE.</w:t>
      </w:r>
    </w:p>
    <w:p w:rsidR="00FA20D4" w:rsidRPr="00FA20D4" w:rsidRDefault="00FA20D4" w:rsidP="00FA20D4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FA20D4">
        <w:rPr>
          <w:rFonts w:ascii="Times New Roman" w:eastAsia="Times New Roman" w:hAnsi="Times New Roman" w:cs="Mangal"/>
          <w:bCs/>
          <w:sz w:val="24"/>
          <w:szCs w:val="24"/>
          <w:lang w:bidi="hi-IN"/>
        </w:rPr>
        <w:t xml:space="preserve">2 Days Faculty development program </w:t>
      </w:r>
      <w:r w:rsidRPr="0084716C">
        <w:rPr>
          <w:rFonts w:ascii="Times New Roman" w:eastAsia="Times New Roman" w:hAnsi="Times New Roman"/>
        </w:rPr>
        <w:t>by MBA department on 24</w:t>
      </w:r>
      <w:r w:rsidRPr="00FA20D4">
        <w:rPr>
          <w:rFonts w:ascii="Times New Roman" w:eastAsia="Times New Roman" w:hAnsi="Times New Roman"/>
          <w:vertAlign w:val="superscript"/>
        </w:rPr>
        <w:t>th</w:t>
      </w:r>
      <w:r w:rsidRPr="0084716C">
        <w:rPr>
          <w:rFonts w:ascii="Times New Roman" w:eastAsia="Times New Roman" w:hAnsi="Times New Roman"/>
        </w:rPr>
        <w:t>&amp; 25</w:t>
      </w:r>
      <w:r w:rsidRPr="00FA20D4">
        <w:rPr>
          <w:rFonts w:ascii="Times New Roman" w:eastAsia="Times New Roman" w:hAnsi="Times New Roman"/>
          <w:vertAlign w:val="superscript"/>
        </w:rPr>
        <w:t>th</w:t>
      </w:r>
      <w:r w:rsidRPr="0084716C">
        <w:rPr>
          <w:rFonts w:ascii="Times New Roman" w:eastAsia="Times New Roman" w:hAnsi="Times New Roman"/>
        </w:rPr>
        <w:t xml:space="preserve"> July 2014.</w:t>
      </w:r>
    </w:p>
    <w:p w:rsidR="00FA20D4" w:rsidRPr="00FA20D4" w:rsidRDefault="00FA20D4" w:rsidP="00FA20D4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84716C">
        <w:rPr>
          <w:rFonts w:ascii="Times New Roman" w:eastAsia="Times New Roman" w:hAnsi="Times New Roman"/>
        </w:rPr>
        <w:t xml:space="preserve"> Attended FDP on Search methodologies and technical paper presentation by Dr. </w:t>
      </w:r>
      <w:proofErr w:type="spellStart"/>
      <w:r>
        <w:rPr>
          <w:rFonts w:ascii="Times New Roman" w:eastAsia="Times New Roman" w:hAnsi="Times New Roman"/>
        </w:rPr>
        <w:t>Suriya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Taranum</w:t>
      </w:r>
      <w:proofErr w:type="spellEnd"/>
      <w:r>
        <w:rPr>
          <w:rFonts w:ascii="Times New Roman" w:eastAsia="Times New Roman" w:hAnsi="Times New Roman"/>
        </w:rPr>
        <w:t xml:space="preserve"> in ECE Department , HKBKCE </w:t>
      </w:r>
    </w:p>
    <w:p w:rsidR="00FA20D4" w:rsidRPr="00FA20D4" w:rsidRDefault="00FA20D4" w:rsidP="00FA20D4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>One Day faculty development program on SCRIBUS Open Source Publishing held on 13</w:t>
      </w:r>
      <w:r w:rsidRPr="00FA20D4">
        <w:rPr>
          <w:rFonts w:ascii="Times New Roman" w:eastAsia="Times New Roman" w:hAnsi="Times New Roman"/>
          <w:vertAlign w:val="superscript"/>
        </w:rPr>
        <w:t>th</w:t>
      </w:r>
      <w:r>
        <w:rPr>
          <w:rFonts w:ascii="Times New Roman" w:eastAsia="Times New Roman" w:hAnsi="Times New Roman"/>
        </w:rPr>
        <w:t xml:space="preserve"> Sept 2014 organized by </w:t>
      </w:r>
      <w:proofErr w:type="spellStart"/>
      <w:r>
        <w:rPr>
          <w:rFonts w:ascii="Times New Roman" w:eastAsia="Times New Roman" w:hAnsi="Times New Roman"/>
        </w:rPr>
        <w:t>Dept</w:t>
      </w:r>
      <w:proofErr w:type="spellEnd"/>
      <w:r>
        <w:rPr>
          <w:rFonts w:ascii="Times New Roman" w:eastAsia="Times New Roman" w:hAnsi="Times New Roman"/>
        </w:rPr>
        <w:t xml:space="preserve"> of CSE at HKBKCE, Bangalore.</w:t>
      </w:r>
    </w:p>
    <w:p w:rsidR="00FA20D4" w:rsidRPr="00FA20D4" w:rsidRDefault="00FA20D4" w:rsidP="00FA20D4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5 Day faculty development </w:t>
      </w:r>
      <w:proofErr w:type="spellStart"/>
      <w:r>
        <w:rPr>
          <w:rFonts w:ascii="Times New Roman" w:eastAsia="Times New Roman" w:hAnsi="Times New Roman"/>
        </w:rPr>
        <w:t>programme</w:t>
      </w:r>
      <w:proofErr w:type="spellEnd"/>
      <w:r>
        <w:rPr>
          <w:rFonts w:ascii="Times New Roman" w:eastAsia="Times New Roman" w:hAnsi="Times New Roman"/>
        </w:rPr>
        <w:t xml:space="preserve"> on “Enabling Technologies for </w:t>
      </w:r>
      <w:proofErr w:type="spellStart"/>
      <w:r>
        <w:rPr>
          <w:rFonts w:ascii="Times New Roman" w:eastAsia="Times New Roman" w:hAnsi="Times New Roman"/>
        </w:rPr>
        <w:t>Exascale</w:t>
      </w:r>
      <w:proofErr w:type="spellEnd"/>
      <w:r>
        <w:rPr>
          <w:rFonts w:ascii="Times New Roman" w:eastAsia="Times New Roman" w:hAnsi="Times New Roman"/>
        </w:rPr>
        <w:t xml:space="preserve"> Computing “held from 20</w:t>
      </w:r>
      <w:r w:rsidRPr="00FA20D4">
        <w:rPr>
          <w:rFonts w:ascii="Times New Roman" w:eastAsia="Times New Roman" w:hAnsi="Times New Roman"/>
          <w:vertAlign w:val="superscript"/>
        </w:rPr>
        <w:t>th</w:t>
      </w:r>
      <w:r>
        <w:rPr>
          <w:rFonts w:ascii="Times New Roman" w:eastAsia="Times New Roman" w:hAnsi="Times New Roman"/>
        </w:rPr>
        <w:t xml:space="preserve"> Jan to 24</w:t>
      </w:r>
      <w:r w:rsidRPr="00FA20D4">
        <w:rPr>
          <w:rFonts w:ascii="Times New Roman" w:eastAsia="Times New Roman" w:hAnsi="Times New Roman"/>
          <w:vertAlign w:val="superscript"/>
        </w:rPr>
        <w:t>th</w:t>
      </w:r>
      <w:r>
        <w:rPr>
          <w:rFonts w:ascii="Times New Roman" w:eastAsia="Times New Roman" w:hAnsi="Times New Roman"/>
        </w:rPr>
        <w:t xml:space="preserve"> Jan 2014 Organized by </w:t>
      </w:r>
      <w:proofErr w:type="spellStart"/>
      <w:r>
        <w:rPr>
          <w:rFonts w:ascii="Times New Roman" w:eastAsia="Times New Roman" w:hAnsi="Times New Roman"/>
        </w:rPr>
        <w:t>Dept</w:t>
      </w:r>
      <w:proofErr w:type="spellEnd"/>
      <w:r>
        <w:rPr>
          <w:rFonts w:ascii="Times New Roman" w:eastAsia="Times New Roman" w:hAnsi="Times New Roman"/>
        </w:rPr>
        <w:t xml:space="preserve"> of </w:t>
      </w:r>
      <w:proofErr w:type="gramStart"/>
      <w:r>
        <w:rPr>
          <w:rFonts w:ascii="Times New Roman" w:eastAsia="Times New Roman" w:hAnsi="Times New Roman"/>
        </w:rPr>
        <w:t>CSE ,</w:t>
      </w:r>
      <w:proofErr w:type="gramEnd"/>
      <w:r>
        <w:rPr>
          <w:rFonts w:ascii="Times New Roman" w:eastAsia="Times New Roman" w:hAnsi="Times New Roman"/>
        </w:rPr>
        <w:t xml:space="preserve"> HKBKCE , </w:t>
      </w:r>
      <w:proofErr w:type="spellStart"/>
      <w:r>
        <w:rPr>
          <w:rFonts w:ascii="Times New Roman" w:eastAsia="Times New Roman" w:hAnsi="Times New Roman"/>
        </w:rPr>
        <w:t>Banglore</w:t>
      </w:r>
      <w:proofErr w:type="spellEnd"/>
      <w:r>
        <w:rPr>
          <w:rFonts w:ascii="Times New Roman" w:eastAsia="Times New Roman" w:hAnsi="Times New Roman"/>
        </w:rPr>
        <w:t>.</w:t>
      </w:r>
    </w:p>
    <w:p w:rsidR="00FA20D4" w:rsidRPr="00FA20D4" w:rsidRDefault="00FA20D4" w:rsidP="00FA20D4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One day Faculty development program on “RESEARCH </w:t>
      </w:r>
      <w:proofErr w:type="gramStart"/>
      <w:r>
        <w:rPr>
          <w:rFonts w:ascii="Times New Roman" w:eastAsia="Times New Roman" w:hAnsi="Times New Roman"/>
        </w:rPr>
        <w:t>METHODOLOGY ’</w:t>
      </w:r>
      <w:proofErr w:type="gramEnd"/>
      <w:r>
        <w:rPr>
          <w:rFonts w:ascii="Times New Roman" w:eastAsia="Times New Roman" w:hAnsi="Times New Roman"/>
        </w:rPr>
        <w:t xml:space="preserve"> held on 26</w:t>
      </w:r>
      <w:r w:rsidRPr="00FA20D4">
        <w:rPr>
          <w:rFonts w:ascii="Times New Roman" w:eastAsia="Times New Roman" w:hAnsi="Times New Roman"/>
          <w:vertAlign w:val="superscript"/>
        </w:rPr>
        <w:t>th</w:t>
      </w:r>
      <w:r>
        <w:rPr>
          <w:rFonts w:ascii="Times New Roman" w:eastAsia="Times New Roman" w:hAnsi="Times New Roman"/>
        </w:rPr>
        <w:t xml:space="preserve"> October 2019 organized by </w:t>
      </w:r>
      <w:proofErr w:type="spellStart"/>
      <w:r>
        <w:rPr>
          <w:rFonts w:ascii="Times New Roman" w:eastAsia="Times New Roman" w:hAnsi="Times New Roman"/>
        </w:rPr>
        <w:t>Dept</w:t>
      </w:r>
      <w:proofErr w:type="spellEnd"/>
      <w:r>
        <w:rPr>
          <w:rFonts w:ascii="Times New Roman" w:eastAsia="Times New Roman" w:hAnsi="Times New Roman"/>
        </w:rPr>
        <w:t xml:space="preserve"> of Civil </w:t>
      </w:r>
      <w:proofErr w:type="spellStart"/>
      <w:r>
        <w:rPr>
          <w:rFonts w:ascii="Times New Roman" w:eastAsia="Times New Roman" w:hAnsi="Times New Roman"/>
        </w:rPr>
        <w:t>Engg</w:t>
      </w:r>
      <w:proofErr w:type="spellEnd"/>
      <w:r>
        <w:rPr>
          <w:rFonts w:ascii="Times New Roman" w:eastAsia="Times New Roman" w:hAnsi="Times New Roman"/>
        </w:rPr>
        <w:t xml:space="preserve"> at HKBK CE, Bangalore.</w:t>
      </w:r>
    </w:p>
    <w:p w:rsidR="00FA20D4" w:rsidRPr="00FA20D4" w:rsidRDefault="00FA20D4" w:rsidP="00FA20D4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5 Day faculty development </w:t>
      </w:r>
      <w:proofErr w:type="spellStart"/>
      <w:r>
        <w:rPr>
          <w:rFonts w:ascii="Times New Roman" w:eastAsia="Times New Roman" w:hAnsi="Times New Roman"/>
        </w:rPr>
        <w:t>programme</w:t>
      </w:r>
      <w:proofErr w:type="spellEnd"/>
      <w:r>
        <w:rPr>
          <w:rFonts w:ascii="Times New Roman" w:eastAsia="Times New Roman" w:hAnsi="Times New Roman"/>
        </w:rPr>
        <w:t xml:space="preserve"> on “Develop the Next Generation of Engineering Educators’’ held from 15</w:t>
      </w:r>
      <w:r w:rsidRPr="00FA20D4">
        <w:rPr>
          <w:rFonts w:ascii="Times New Roman" w:eastAsia="Times New Roman" w:hAnsi="Times New Roman"/>
          <w:vertAlign w:val="superscript"/>
        </w:rPr>
        <w:t>th</w:t>
      </w:r>
      <w:r>
        <w:rPr>
          <w:rFonts w:ascii="Times New Roman" w:eastAsia="Times New Roman" w:hAnsi="Times New Roman"/>
        </w:rPr>
        <w:t xml:space="preserve"> Dec to 19</w:t>
      </w:r>
      <w:r w:rsidRPr="00FA20D4">
        <w:rPr>
          <w:rFonts w:ascii="Times New Roman" w:eastAsia="Times New Roman" w:hAnsi="Times New Roman"/>
          <w:vertAlign w:val="superscript"/>
        </w:rPr>
        <w:t>th</w:t>
      </w:r>
      <w:r>
        <w:rPr>
          <w:rFonts w:ascii="Times New Roman" w:eastAsia="Times New Roman" w:hAnsi="Times New Roman"/>
        </w:rPr>
        <w:t xml:space="preserve"> Dec 2019 </w:t>
      </w:r>
      <w:proofErr w:type="spellStart"/>
      <w:r>
        <w:rPr>
          <w:rFonts w:ascii="Times New Roman" w:eastAsia="Times New Roman" w:hAnsi="Times New Roman"/>
        </w:rPr>
        <w:t>Organised</w:t>
      </w:r>
      <w:proofErr w:type="spellEnd"/>
      <w:r>
        <w:rPr>
          <w:rFonts w:ascii="Times New Roman" w:eastAsia="Times New Roman" w:hAnsi="Times New Roman"/>
        </w:rPr>
        <w:t xml:space="preserve"> by HKBKCE Management in the Collaboration with IBM, HKBK CE, Bangalore.</w:t>
      </w:r>
    </w:p>
    <w:p w:rsidR="0078641B" w:rsidRPr="0078641B" w:rsidRDefault="00AB7F9C" w:rsidP="00AB7F9C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b/>
          <w:noProof/>
          <w:spacing w:val="-8"/>
          <w:sz w:val="28"/>
          <w:szCs w:val="24"/>
          <w:lang w:val="en-IN" w:eastAsia="en-IN"/>
        </w:rPr>
        <w:pict>
          <v:shape id="_x0000_s1045" type="#_x0000_t202" style="position:absolute;left:0;text-align:left;margin-left:79.95pt;margin-top:31.1pt;width:435.75pt;height:15.4pt;z-index:-15720960;mso-wrap-distance-left:0;mso-wrap-distance-right:0;mso-position-horizontal-relative:page" fillcolor="#d9d9d9" strokeweight=".4pt">
            <v:textbox inset="0,0,0,0">
              <w:txbxContent>
                <w:p w:rsidR="00AB7F9C" w:rsidRDefault="00AB7F9C" w:rsidP="00AB7F9C">
                  <w:pPr>
                    <w:rPr>
                      <w:b/>
                      <w:sz w:val="24"/>
                    </w:rPr>
                  </w:pPr>
                  <w:r w:rsidRPr="00E612A9">
                    <w:rPr>
                      <w:b/>
                      <w:spacing w:val="-8"/>
                      <w:sz w:val="28"/>
                      <w:szCs w:val="24"/>
                    </w:rPr>
                    <w:t xml:space="preserve">Student development </w:t>
                  </w:r>
                  <w:proofErr w:type="spellStart"/>
                  <w:r w:rsidRPr="00E612A9">
                    <w:rPr>
                      <w:b/>
                      <w:spacing w:val="-8"/>
                      <w:sz w:val="28"/>
                      <w:szCs w:val="24"/>
                    </w:rPr>
                    <w:t>Programme</w:t>
                  </w:r>
                  <w:proofErr w:type="spellEnd"/>
                  <w:r>
                    <w:rPr>
                      <w:b/>
                      <w:spacing w:val="-8"/>
                      <w:sz w:val="28"/>
                      <w:szCs w:val="24"/>
                    </w:rPr>
                    <w:t xml:space="preserve"> organized</w:t>
                  </w:r>
                  <w:r>
                    <w:rPr>
                      <w:b/>
                      <w:spacing w:val="-8"/>
                      <w:sz w:val="28"/>
                      <w:szCs w:val="24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  <w:r w:rsidR="00FA20D4">
        <w:rPr>
          <w:rFonts w:ascii="Times New Roman" w:eastAsia="Times New Roman" w:hAnsi="Times New Roman"/>
        </w:rPr>
        <w:t xml:space="preserve">Attended 32 Online Webinars from May 2020 to August 2020 </w:t>
      </w:r>
      <w:proofErr w:type="spellStart"/>
      <w:r w:rsidR="00FA20D4">
        <w:rPr>
          <w:rFonts w:ascii="Times New Roman" w:eastAsia="Times New Roman" w:hAnsi="Times New Roman"/>
        </w:rPr>
        <w:t>orga</w:t>
      </w:r>
      <w:r w:rsidR="00FA20D4">
        <w:rPr>
          <w:rFonts w:ascii="Times New Roman" w:eastAsia="Times New Roman" w:hAnsi="Times New Roman"/>
        </w:rPr>
        <w:t>nised</w:t>
      </w:r>
      <w:proofErr w:type="spellEnd"/>
      <w:r w:rsidR="00FA20D4">
        <w:rPr>
          <w:rFonts w:ascii="Times New Roman" w:eastAsia="Times New Roman" w:hAnsi="Times New Roman"/>
        </w:rPr>
        <w:t xml:space="preserve"> by many engineering </w:t>
      </w:r>
    </w:p>
    <w:p w:rsidR="0078641B" w:rsidRPr="0078641B" w:rsidRDefault="00FA20D4" w:rsidP="0078641B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>colle</w:t>
      </w:r>
      <w:r>
        <w:rPr>
          <w:rFonts w:ascii="Times New Roman" w:eastAsia="Times New Roman" w:hAnsi="Times New Roman"/>
        </w:rPr>
        <w:t>ges with different related engineering topics</w:t>
      </w:r>
    </w:p>
    <w:p w:rsidR="00AB7F9C" w:rsidRDefault="00AB7F9C" w:rsidP="00AB7F9C">
      <w:pPr>
        <w:jc w:val="both"/>
        <w:rPr>
          <w:b/>
          <w:spacing w:val="-8"/>
          <w:sz w:val="28"/>
          <w:szCs w:val="24"/>
        </w:rPr>
      </w:pPr>
    </w:p>
    <w:p w:rsidR="00AB7F9C" w:rsidRDefault="00AB7F9C" w:rsidP="00C94248">
      <w:pPr>
        <w:pStyle w:val="ListParagraph"/>
        <w:widowControl/>
        <w:numPr>
          <w:ilvl w:val="0"/>
          <w:numId w:val="5"/>
        </w:numPr>
        <w:autoSpaceDE/>
        <w:autoSpaceDN/>
        <w:jc w:val="both"/>
        <w:rPr>
          <w:spacing w:val="-8"/>
          <w:sz w:val="24"/>
          <w:szCs w:val="24"/>
        </w:rPr>
      </w:pPr>
      <w:r w:rsidRPr="00AB7F9C">
        <w:rPr>
          <w:spacing w:val="-8"/>
          <w:sz w:val="24"/>
          <w:szCs w:val="24"/>
        </w:rPr>
        <w:t xml:space="preserve">3 day student development </w:t>
      </w:r>
      <w:proofErr w:type="spellStart"/>
      <w:r w:rsidRPr="00AB7F9C">
        <w:rPr>
          <w:spacing w:val="-8"/>
          <w:sz w:val="24"/>
          <w:szCs w:val="24"/>
        </w:rPr>
        <w:t>programme</w:t>
      </w:r>
      <w:proofErr w:type="spellEnd"/>
      <w:r w:rsidRPr="00AB7F9C">
        <w:rPr>
          <w:spacing w:val="-8"/>
          <w:sz w:val="24"/>
          <w:szCs w:val="24"/>
        </w:rPr>
        <w:t xml:space="preserve"> deliver a work shop “Introduction to Computer Aided Design &amp; Drafting (CADD) to the Civil Engineering, Civil Department, HKBKCE, Bangalore, September 8</w:t>
      </w:r>
      <w:r w:rsidRPr="00AB7F9C">
        <w:rPr>
          <w:spacing w:val="-8"/>
          <w:sz w:val="24"/>
          <w:szCs w:val="24"/>
          <w:vertAlign w:val="superscript"/>
        </w:rPr>
        <w:t>th</w:t>
      </w:r>
      <w:r w:rsidRPr="00AB7F9C">
        <w:rPr>
          <w:spacing w:val="-8"/>
          <w:sz w:val="24"/>
          <w:szCs w:val="24"/>
        </w:rPr>
        <w:t xml:space="preserve"> to 11</w:t>
      </w:r>
      <w:r w:rsidRPr="00AB7F9C">
        <w:rPr>
          <w:spacing w:val="-8"/>
          <w:sz w:val="24"/>
          <w:szCs w:val="24"/>
          <w:vertAlign w:val="superscript"/>
        </w:rPr>
        <w:t>th</w:t>
      </w:r>
      <w:r>
        <w:rPr>
          <w:spacing w:val="-8"/>
          <w:sz w:val="24"/>
          <w:szCs w:val="24"/>
        </w:rPr>
        <w:t>, 2019</w:t>
      </w:r>
      <w:r w:rsidRPr="00AB7F9C">
        <w:rPr>
          <w:spacing w:val="-8"/>
          <w:sz w:val="24"/>
          <w:szCs w:val="24"/>
        </w:rPr>
        <w:t>.</w:t>
      </w:r>
    </w:p>
    <w:p w:rsidR="00AB7F9C" w:rsidRPr="00AB7F9C" w:rsidRDefault="00AB7F9C" w:rsidP="00C94248">
      <w:pPr>
        <w:pStyle w:val="ListParagraph"/>
        <w:jc w:val="both"/>
        <w:rPr>
          <w:sz w:val="24"/>
          <w:szCs w:val="24"/>
        </w:rPr>
      </w:pPr>
    </w:p>
    <w:p w:rsidR="00AB7F9C" w:rsidRPr="00002204" w:rsidRDefault="00AB7F9C" w:rsidP="00C94248">
      <w:pPr>
        <w:pStyle w:val="ListParagraph"/>
        <w:widowControl/>
        <w:numPr>
          <w:ilvl w:val="0"/>
          <w:numId w:val="5"/>
        </w:numPr>
        <w:autoSpaceDE/>
        <w:autoSpaceDN/>
        <w:jc w:val="both"/>
        <w:rPr>
          <w:spacing w:val="-8"/>
          <w:sz w:val="24"/>
          <w:szCs w:val="24"/>
        </w:rPr>
      </w:pPr>
      <w:r w:rsidRPr="00AB7F9C">
        <w:rPr>
          <w:sz w:val="24"/>
          <w:szCs w:val="24"/>
        </w:rPr>
        <w:t>Conducted workshop on Prec</w:t>
      </w:r>
      <w:r>
        <w:rPr>
          <w:sz w:val="24"/>
          <w:szCs w:val="24"/>
        </w:rPr>
        <w:t>ast fiber on 30 November  2019</w:t>
      </w:r>
      <w:r w:rsidRPr="00AB7F9C">
        <w:rPr>
          <w:sz w:val="24"/>
          <w:szCs w:val="24"/>
        </w:rPr>
        <w:t xml:space="preserve">.by </w:t>
      </w:r>
      <w:proofErr w:type="spellStart"/>
      <w:r w:rsidRPr="00AB7F9C">
        <w:rPr>
          <w:sz w:val="24"/>
          <w:szCs w:val="24"/>
        </w:rPr>
        <w:t>Mr.Sunit</w:t>
      </w:r>
      <w:proofErr w:type="spellEnd"/>
    </w:p>
    <w:p w:rsidR="00002204" w:rsidRPr="00002204" w:rsidRDefault="00002204" w:rsidP="00C94248">
      <w:pPr>
        <w:pStyle w:val="ListParagraph"/>
        <w:jc w:val="both"/>
        <w:rPr>
          <w:spacing w:val="-8"/>
          <w:sz w:val="24"/>
          <w:szCs w:val="24"/>
        </w:rPr>
      </w:pPr>
    </w:p>
    <w:p w:rsidR="00002204" w:rsidRPr="00002204" w:rsidRDefault="00002204" w:rsidP="00002204">
      <w:pPr>
        <w:widowControl/>
        <w:autoSpaceDE/>
        <w:autoSpaceDN/>
        <w:jc w:val="both"/>
        <w:rPr>
          <w:spacing w:val="-8"/>
          <w:sz w:val="24"/>
          <w:szCs w:val="24"/>
        </w:rPr>
      </w:pPr>
      <w:r>
        <w:rPr>
          <w:noProof/>
          <w:spacing w:val="-8"/>
          <w:sz w:val="24"/>
          <w:szCs w:val="24"/>
          <w:lang w:val="en-IN" w:eastAsia="en-IN"/>
        </w:rPr>
        <w:pict>
          <v:shape id="_x0000_s1046" type="#_x0000_t202" style="position:absolute;left:0;text-align:left;margin-left:70.35pt;margin-top:14.25pt;width:435.75pt;height:15.4pt;z-index:-15719936;mso-wrap-distance-left:0;mso-wrap-distance-right:0;mso-position-horizontal-relative:page" fillcolor="#d9d9d9" strokeweight=".4pt">
            <v:textbox inset="0,0,0,0">
              <w:txbxContent>
                <w:p w:rsidR="00002204" w:rsidRDefault="00002204" w:rsidP="00002204">
                  <w:pPr>
                    <w:jc w:val="both"/>
                    <w:rPr>
                      <w:b/>
                      <w:sz w:val="28"/>
                      <w:szCs w:val="28"/>
                    </w:rPr>
                  </w:pPr>
                  <w:r w:rsidRPr="00C916DD">
                    <w:rPr>
                      <w:b/>
                      <w:sz w:val="28"/>
                      <w:szCs w:val="28"/>
                    </w:rPr>
                    <w:t>Responsibilities</w:t>
                  </w:r>
                  <w:r>
                    <w:rPr>
                      <w:b/>
                      <w:sz w:val="28"/>
                      <w:szCs w:val="28"/>
                    </w:rPr>
                    <w:t xml:space="preserve">: </w:t>
                  </w:r>
                </w:p>
                <w:p w:rsidR="00002204" w:rsidRDefault="00002204" w:rsidP="00002204">
                  <w:pPr>
                    <w:rPr>
                      <w:b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C94248" w:rsidRDefault="00C94248" w:rsidP="00C94248">
      <w:pPr>
        <w:pStyle w:val="NoSpacing"/>
        <w:spacing w:line="360" w:lineRule="auto"/>
        <w:ind w:left="720"/>
        <w:rPr>
          <w:rFonts w:ascii="Times New Roman" w:hAnsi="Times New Roman"/>
          <w:sz w:val="24"/>
        </w:rPr>
      </w:pPr>
    </w:p>
    <w:p w:rsidR="00002204" w:rsidRDefault="00002204" w:rsidP="00C94248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NBA Coordinator for</w:t>
      </w:r>
      <w:r w:rsidRPr="00757C16">
        <w:rPr>
          <w:rFonts w:ascii="Times New Roman" w:eastAsia="Times New Roman" w:hAnsi="Times New Roman"/>
          <w:sz w:val="24"/>
          <w:szCs w:val="24"/>
        </w:rPr>
        <w:t xml:space="preserve"> Civil Engineering department since 2012- 2015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002204" w:rsidRDefault="00002204" w:rsidP="00C94248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Programme</w:t>
      </w:r>
      <w:proofErr w:type="spellEnd"/>
      <w:r>
        <w:rPr>
          <w:rFonts w:ascii="Times New Roman" w:hAnsi="Times New Roman"/>
          <w:sz w:val="24"/>
        </w:rPr>
        <w:t xml:space="preserve"> coordinator committee.</w:t>
      </w:r>
    </w:p>
    <w:p w:rsidR="00002204" w:rsidRDefault="00002204" w:rsidP="00C94248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Project coordinator. </w:t>
      </w:r>
    </w:p>
    <w:p w:rsidR="00002204" w:rsidRDefault="00002204" w:rsidP="00C94248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Research coordinator.</w:t>
      </w:r>
    </w:p>
    <w:p w:rsidR="00002204" w:rsidRPr="00D57C5C" w:rsidRDefault="00002204" w:rsidP="00C94248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57C5C">
        <w:rPr>
          <w:rFonts w:ascii="Times New Roman" w:hAnsi="Times New Roman"/>
          <w:sz w:val="24"/>
        </w:rPr>
        <w:t xml:space="preserve">Involved in various departmental activities. </w:t>
      </w:r>
    </w:p>
    <w:p w:rsidR="00002204" w:rsidRDefault="00002204" w:rsidP="00C94248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57C5C">
        <w:rPr>
          <w:rFonts w:ascii="Times New Roman" w:hAnsi="Times New Roman"/>
          <w:sz w:val="24"/>
        </w:rPr>
        <w:t>Handling the assigned subjects with good record.</w:t>
      </w:r>
    </w:p>
    <w:p w:rsidR="00C94248" w:rsidRDefault="00002204" w:rsidP="00C94248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57C5C">
        <w:rPr>
          <w:rFonts w:ascii="Times New Roman" w:hAnsi="Times New Roman"/>
          <w:sz w:val="24"/>
        </w:rPr>
        <w:t>Assisting the students to develop various test projects as per the curriculum.</w:t>
      </w:r>
    </w:p>
    <w:p w:rsidR="00002204" w:rsidRPr="00C94248" w:rsidRDefault="00002204" w:rsidP="00C94248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 w:rsidRPr="00C94248">
        <w:rPr>
          <w:rFonts w:ascii="Times New Roman" w:eastAsia="Times New Roman" w:hAnsi="Times New Roman"/>
          <w:sz w:val="24"/>
          <w:szCs w:val="24"/>
        </w:rPr>
        <w:t xml:space="preserve">Asset Management Coordinator for stock verification of all laboratories , </w:t>
      </w:r>
      <w:proofErr w:type="spellStart"/>
      <w:r w:rsidRPr="00C94248">
        <w:rPr>
          <w:rFonts w:ascii="Times New Roman" w:eastAsia="Times New Roman" w:hAnsi="Times New Roman"/>
          <w:sz w:val="24"/>
          <w:szCs w:val="24"/>
        </w:rPr>
        <w:t>Dept</w:t>
      </w:r>
      <w:proofErr w:type="spellEnd"/>
      <w:r w:rsidRPr="00C94248">
        <w:rPr>
          <w:rFonts w:ascii="Times New Roman" w:eastAsia="Times New Roman" w:hAnsi="Times New Roman"/>
          <w:sz w:val="24"/>
          <w:szCs w:val="24"/>
        </w:rPr>
        <w:t xml:space="preserve"> of Civil </w:t>
      </w:r>
      <w:proofErr w:type="spellStart"/>
      <w:r w:rsidRPr="00C94248">
        <w:rPr>
          <w:rFonts w:ascii="Times New Roman" w:eastAsia="Times New Roman" w:hAnsi="Times New Roman"/>
          <w:sz w:val="24"/>
          <w:szCs w:val="24"/>
        </w:rPr>
        <w:t>Engg</w:t>
      </w:r>
      <w:proofErr w:type="spellEnd"/>
    </w:p>
    <w:p w:rsidR="00002204" w:rsidRDefault="00002204" w:rsidP="00504B08">
      <w:pPr>
        <w:widowControl/>
        <w:numPr>
          <w:ilvl w:val="0"/>
          <w:numId w:val="10"/>
        </w:numPr>
        <w:autoSpaceDE/>
        <w:autoSpaceDN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Prepared manuals   for   Surveying –I ( 3</w:t>
      </w:r>
      <w:r w:rsidRPr="00542B41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) , Surveying – II ( 4</w:t>
      </w:r>
      <w:r w:rsidRPr="00542B41">
        <w:rPr>
          <w:sz w:val="24"/>
          <w:szCs w:val="24"/>
          <w:vertAlign w:val="superscript"/>
        </w:rPr>
        <w:t>th</w:t>
      </w:r>
      <w:r>
        <w:rPr>
          <w:sz w:val="24"/>
          <w:szCs w:val="24"/>
          <w:vertAlign w:val="superscript"/>
        </w:rPr>
        <w:t xml:space="preserve"> </w:t>
      </w:r>
      <w:proofErr w:type="spellStart"/>
      <w:r w:rsidRPr="00757C16"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)  , Computer Aided Design lab for V semester.</w:t>
      </w:r>
    </w:p>
    <w:p w:rsidR="00002204" w:rsidRDefault="00504B08" w:rsidP="00504B08">
      <w:pPr>
        <w:widowControl/>
        <w:numPr>
          <w:ilvl w:val="0"/>
          <w:numId w:val="10"/>
        </w:numPr>
        <w:autoSpaceDE/>
        <w:autoSpaceDN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Settled</w:t>
      </w:r>
      <w:r w:rsidR="00002204">
        <w:rPr>
          <w:sz w:val="24"/>
          <w:szCs w:val="24"/>
        </w:rPr>
        <w:t xml:space="preserve"> three laboratories for Department of Civil Engineering - BMTL &amp; Surveying Practice – I lab &amp; Computer Aided Design Lab.</w:t>
      </w:r>
    </w:p>
    <w:p w:rsidR="00002204" w:rsidRDefault="00002204" w:rsidP="00504B08">
      <w:pPr>
        <w:widowControl/>
        <w:numPr>
          <w:ilvl w:val="0"/>
          <w:numId w:val="10"/>
        </w:numPr>
        <w:autoSpaceDE/>
        <w:autoSpaceDN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Involved in VTU Digital Valuation work from past Four years and till date.</w:t>
      </w:r>
    </w:p>
    <w:p w:rsidR="00002204" w:rsidRDefault="00002204" w:rsidP="00504B08">
      <w:pPr>
        <w:widowControl/>
        <w:numPr>
          <w:ilvl w:val="0"/>
          <w:numId w:val="10"/>
        </w:numPr>
        <w:autoSpaceDE/>
        <w:autoSpaceDN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Involved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VTU Lab internal &amp; External </w:t>
      </w:r>
      <w:r w:rsidR="00504B08">
        <w:rPr>
          <w:sz w:val="24"/>
          <w:szCs w:val="24"/>
        </w:rPr>
        <w:t>Examiner</w:t>
      </w:r>
      <w:r>
        <w:rPr>
          <w:sz w:val="24"/>
          <w:szCs w:val="24"/>
        </w:rPr>
        <w:t xml:space="preserve"> for various labs.</w:t>
      </w:r>
    </w:p>
    <w:p w:rsidR="00C94248" w:rsidRDefault="00C94248" w:rsidP="00504B08">
      <w:pPr>
        <w:pStyle w:val="BodyText"/>
        <w:spacing w:before="11"/>
        <w:rPr>
          <w:sz w:val="20"/>
        </w:rPr>
      </w:pPr>
    </w:p>
    <w:p w:rsidR="00C94248" w:rsidRDefault="00C94248" w:rsidP="00504B08">
      <w:pPr>
        <w:pStyle w:val="BodyText"/>
        <w:spacing w:before="11"/>
        <w:rPr>
          <w:sz w:val="20"/>
        </w:rPr>
      </w:pPr>
    </w:p>
    <w:p w:rsidR="00C94248" w:rsidRDefault="00C94248">
      <w:pPr>
        <w:pStyle w:val="BodyText"/>
        <w:spacing w:before="11"/>
        <w:rPr>
          <w:sz w:val="20"/>
        </w:rPr>
      </w:pPr>
    </w:p>
    <w:p w:rsidR="00C94248" w:rsidRDefault="00C94248">
      <w:pPr>
        <w:pStyle w:val="BodyText"/>
        <w:spacing w:before="11"/>
        <w:rPr>
          <w:sz w:val="20"/>
        </w:rPr>
      </w:pPr>
    </w:p>
    <w:p w:rsidR="00C94248" w:rsidRDefault="00C94248">
      <w:pPr>
        <w:pStyle w:val="BodyText"/>
        <w:spacing w:before="11"/>
        <w:rPr>
          <w:sz w:val="20"/>
        </w:rPr>
      </w:pPr>
    </w:p>
    <w:p w:rsidR="00C94248" w:rsidRDefault="00C94248">
      <w:pPr>
        <w:pStyle w:val="BodyText"/>
        <w:spacing w:before="11"/>
        <w:rPr>
          <w:sz w:val="20"/>
        </w:rPr>
      </w:pPr>
    </w:p>
    <w:p w:rsidR="00C94248" w:rsidRDefault="00C94248">
      <w:pPr>
        <w:pStyle w:val="BodyText"/>
        <w:spacing w:before="11"/>
        <w:rPr>
          <w:sz w:val="20"/>
        </w:rPr>
      </w:pPr>
    </w:p>
    <w:p w:rsidR="00C94248" w:rsidRDefault="00C94248">
      <w:pPr>
        <w:pStyle w:val="BodyText"/>
        <w:spacing w:before="11"/>
        <w:rPr>
          <w:sz w:val="20"/>
        </w:rPr>
      </w:pPr>
    </w:p>
    <w:p w:rsidR="00C94248" w:rsidRDefault="00C94248">
      <w:pPr>
        <w:pStyle w:val="BodyText"/>
        <w:spacing w:before="11"/>
        <w:rPr>
          <w:sz w:val="20"/>
        </w:rPr>
      </w:pPr>
    </w:p>
    <w:p w:rsidR="00C94248" w:rsidRDefault="00C94248">
      <w:pPr>
        <w:pStyle w:val="BodyText"/>
        <w:spacing w:before="11"/>
        <w:rPr>
          <w:sz w:val="20"/>
        </w:rPr>
      </w:pPr>
    </w:p>
    <w:p w:rsidR="00C94248" w:rsidRDefault="00C94248">
      <w:pPr>
        <w:pStyle w:val="BodyText"/>
        <w:spacing w:before="11"/>
        <w:rPr>
          <w:sz w:val="20"/>
        </w:rPr>
      </w:pPr>
    </w:p>
    <w:p w:rsidR="00567EEA" w:rsidRDefault="008D3F0E">
      <w:pPr>
        <w:pStyle w:val="BodyText"/>
        <w:spacing w:before="11"/>
        <w:rPr>
          <w:sz w:val="20"/>
        </w:rPr>
      </w:pPr>
      <w:r>
        <w:pict>
          <v:shape id="_x0000_s1029" type="#_x0000_t202" style="position:absolute;margin-left:76pt;margin-top:14.2pt;width:441.75pt;height:14.25pt;z-index:-15723520;mso-wrap-distance-left:0;mso-wrap-distance-right:0;mso-position-horizontal-relative:page" fillcolor="silver" strokeweight=".4pt">
            <v:textbox inset="0,0,0,0">
              <w:txbxContent>
                <w:p w:rsidR="00567EEA" w:rsidRDefault="003E3C08">
                  <w:pPr>
                    <w:spacing w:line="272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SKILLS AND STRENGTHS</w:t>
                  </w:r>
                </w:p>
              </w:txbxContent>
            </v:textbox>
            <w10:wrap type="topAndBottom" anchorx="page"/>
          </v:shape>
        </w:pict>
      </w:r>
    </w:p>
    <w:p w:rsidR="00567EEA" w:rsidRDefault="00567EEA">
      <w:pPr>
        <w:pStyle w:val="BodyText"/>
        <w:spacing w:before="8"/>
        <w:rPr>
          <w:sz w:val="12"/>
        </w:rPr>
      </w:pPr>
    </w:p>
    <w:p w:rsidR="00AB7F9C" w:rsidRDefault="00AB7F9C" w:rsidP="00AB7F9C">
      <w:pPr>
        <w:pStyle w:val="ListParagraph"/>
        <w:widowControl/>
        <w:numPr>
          <w:ilvl w:val="0"/>
          <w:numId w:val="8"/>
        </w:numPr>
        <w:autoSpaceDE/>
        <w:autoSpaceDN/>
        <w:spacing w:after="200"/>
        <w:jc w:val="both"/>
        <w:rPr>
          <w:sz w:val="24"/>
          <w:szCs w:val="24"/>
        </w:rPr>
      </w:pPr>
      <w:r w:rsidRPr="00AB7F9C">
        <w:rPr>
          <w:sz w:val="24"/>
          <w:szCs w:val="24"/>
        </w:rPr>
        <w:t>Good listening &amp; speaking skills</w:t>
      </w:r>
    </w:p>
    <w:p w:rsidR="00AB7F9C" w:rsidRDefault="00AB7F9C" w:rsidP="00AB7F9C">
      <w:pPr>
        <w:pStyle w:val="ListParagraph"/>
        <w:widowControl/>
        <w:numPr>
          <w:ilvl w:val="0"/>
          <w:numId w:val="8"/>
        </w:numPr>
        <w:autoSpaceDE/>
        <w:autoSpaceDN/>
        <w:spacing w:after="200"/>
        <w:jc w:val="both"/>
        <w:rPr>
          <w:sz w:val="24"/>
          <w:szCs w:val="24"/>
        </w:rPr>
      </w:pPr>
      <w:r w:rsidRPr="00AB7F9C">
        <w:rPr>
          <w:sz w:val="24"/>
          <w:szCs w:val="24"/>
        </w:rPr>
        <w:t>Good communication skills, having a knowledge of working in a system.</w:t>
      </w:r>
    </w:p>
    <w:p w:rsidR="00AB7F9C" w:rsidRDefault="00AB7F9C" w:rsidP="00AB7F9C">
      <w:pPr>
        <w:pStyle w:val="ListParagraph"/>
        <w:widowControl/>
        <w:numPr>
          <w:ilvl w:val="0"/>
          <w:numId w:val="8"/>
        </w:numPr>
        <w:autoSpaceDE/>
        <w:autoSpaceDN/>
        <w:spacing w:after="200"/>
        <w:jc w:val="both"/>
        <w:rPr>
          <w:sz w:val="24"/>
          <w:szCs w:val="24"/>
        </w:rPr>
      </w:pPr>
      <w:r w:rsidRPr="00AB7F9C">
        <w:rPr>
          <w:sz w:val="24"/>
          <w:szCs w:val="24"/>
        </w:rPr>
        <w:t>Have lot of patience and stamina to do work, Target oriented, Multiguinal.</w:t>
      </w:r>
    </w:p>
    <w:p w:rsidR="00AB7F9C" w:rsidRPr="00C94248" w:rsidRDefault="00AB7F9C" w:rsidP="00AB7F9C">
      <w:pPr>
        <w:pStyle w:val="ListParagraph"/>
        <w:widowControl/>
        <w:numPr>
          <w:ilvl w:val="0"/>
          <w:numId w:val="8"/>
        </w:numPr>
        <w:autoSpaceDE/>
        <w:autoSpaceDN/>
        <w:spacing w:after="200"/>
        <w:jc w:val="both"/>
        <w:rPr>
          <w:sz w:val="24"/>
          <w:szCs w:val="24"/>
        </w:rPr>
      </w:pPr>
      <w:r w:rsidRPr="00AB7F9C">
        <w:rPr>
          <w:sz w:val="24"/>
          <w:szCs w:val="24"/>
        </w:rPr>
        <w:t>Having capacity to work within time limit.</w:t>
      </w:r>
    </w:p>
    <w:p w:rsidR="00567EEA" w:rsidRDefault="008D3F0E">
      <w:pPr>
        <w:pStyle w:val="BodyText"/>
        <w:spacing w:before="10"/>
        <w:rPr>
          <w:sz w:val="28"/>
        </w:rPr>
      </w:pPr>
      <w:r>
        <w:pict>
          <v:shape id="_x0000_s1028" type="#_x0000_t202" style="position:absolute;margin-left:75.6pt;margin-top:18.75pt;width:442.15pt;height:14.2pt;z-index:-15723008;mso-wrap-distance-left:0;mso-wrap-distance-right:0;mso-position-horizontal-relative:page" fillcolor="silver" strokeweight=".4pt">
            <v:textbox inset="0,0,0,0">
              <w:txbxContent>
                <w:p w:rsidR="00567EEA" w:rsidRDefault="00AB7F9C" w:rsidP="00AB7F9C">
                  <w:pPr>
                    <w:spacing w:line="272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Courses Completed</w:t>
                  </w:r>
                </w:p>
              </w:txbxContent>
            </v:textbox>
            <w10:wrap type="topAndBottom" anchorx="page"/>
          </v:shape>
        </w:pict>
      </w:r>
    </w:p>
    <w:p w:rsidR="00567EEA" w:rsidRDefault="00567EEA" w:rsidP="00C94248">
      <w:pPr>
        <w:pStyle w:val="BodyText"/>
        <w:spacing w:before="4"/>
        <w:rPr>
          <w:sz w:val="13"/>
        </w:rPr>
      </w:pPr>
    </w:p>
    <w:p w:rsidR="00AB7F9C" w:rsidRDefault="00AB7F9C" w:rsidP="00C94248">
      <w:pPr>
        <w:pStyle w:val="ListParagraph"/>
        <w:widowControl/>
        <w:numPr>
          <w:ilvl w:val="0"/>
          <w:numId w:val="9"/>
        </w:numPr>
        <w:autoSpaceDE/>
        <w:autoSpaceDN/>
        <w:spacing w:line="288" w:lineRule="auto"/>
        <w:contextualSpacing/>
      </w:pPr>
      <w:r>
        <w:t>Completed AUTO CAD 2010 – 2D  &amp; 3D</w:t>
      </w:r>
    </w:p>
    <w:p w:rsidR="00AB7F9C" w:rsidRDefault="00AB7F9C" w:rsidP="00C94248">
      <w:pPr>
        <w:pStyle w:val="ListParagraph"/>
        <w:widowControl/>
        <w:numPr>
          <w:ilvl w:val="0"/>
          <w:numId w:val="9"/>
        </w:numPr>
        <w:autoSpaceDE/>
        <w:autoSpaceDN/>
        <w:spacing w:line="288" w:lineRule="auto"/>
        <w:contextualSpacing/>
      </w:pPr>
      <w:r>
        <w:t>Took complete training of Revit Architectures – 2012.</w:t>
      </w:r>
    </w:p>
    <w:p w:rsidR="00AB7F9C" w:rsidRDefault="00AB7F9C" w:rsidP="00C94248">
      <w:pPr>
        <w:pStyle w:val="ListParagraph"/>
        <w:widowControl/>
        <w:numPr>
          <w:ilvl w:val="0"/>
          <w:numId w:val="9"/>
        </w:numPr>
        <w:autoSpaceDE/>
        <w:autoSpaceDN/>
        <w:spacing w:line="288" w:lineRule="auto"/>
        <w:contextualSpacing/>
      </w:pPr>
      <w:r>
        <w:t xml:space="preserve">Learning E-tab ,  </w:t>
      </w:r>
      <w:proofErr w:type="spellStart"/>
      <w:r>
        <w:t>Stadd</w:t>
      </w:r>
      <w:proofErr w:type="spellEnd"/>
      <w:r>
        <w:t xml:space="preserve"> –Pro , GIS</w:t>
      </w:r>
    </w:p>
    <w:p w:rsidR="00AB7F9C" w:rsidRPr="00AB7F9C" w:rsidRDefault="00AB7F9C" w:rsidP="00C94248">
      <w:pPr>
        <w:pStyle w:val="ListParagraph"/>
        <w:widowControl/>
        <w:numPr>
          <w:ilvl w:val="0"/>
          <w:numId w:val="9"/>
        </w:numPr>
        <w:autoSpaceDE/>
        <w:autoSpaceDN/>
        <w:spacing w:after="200"/>
        <w:rPr>
          <w:sz w:val="24"/>
          <w:szCs w:val="24"/>
        </w:rPr>
      </w:pPr>
      <w:r w:rsidRPr="002F3F19">
        <w:rPr>
          <w:lang w:eastAsia="ja-JP"/>
        </w:rPr>
        <w:t>MS Word 2003-10, Power</w:t>
      </w:r>
      <w:r>
        <w:rPr>
          <w:lang w:eastAsia="ja-JP"/>
        </w:rPr>
        <w:t xml:space="preserve"> </w:t>
      </w:r>
      <w:r w:rsidRPr="002F3F19">
        <w:rPr>
          <w:lang w:eastAsia="ja-JP"/>
        </w:rPr>
        <w:t>point 2003-10, Excel 2003-10</w:t>
      </w:r>
      <w:r>
        <w:rPr>
          <w:lang w:eastAsia="ja-JP"/>
        </w:rPr>
        <w:t>.</w:t>
      </w:r>
    </w:p>
    <w:p w:rsidR="00AB7F9C" w:rsidRPr="00BC7EDB" w:rsidRDefault="00AB7F9C" w:rsidP="00AB7F9C">
      <w:pPr>
        <w:pStyle w:val="ListParagraph"/>
        <w:spacing w:line="288" w:lineRule="auto"/>
      </w:pPr>
    </w:p>
    <w:p w:rsidR="00567EEA" w:rsidRDefault="008D3F0E">
      <w:pPr>
        <w:pStyle w:val="BodyText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2" type="#_x0000_t202" style="width:441.75pt;height:14.2pt;mso-left-percent:-10001;mso-top-percent:-10001;mso-position-horizontal:absolute;mso-position-horizontal-relative:char;mso-position-vertical:absolute;mso-position-vertical-relative:line;mso-left-percent:-10001;mso-top-percent:-10001" fillcolor="silver" strokeweight=".4pt">
            <v:textbox inset="0,0,0,0">
              <w:txbxContent>
                <w:p w:rsidR="00567EEA" w:rsidRDefault="003E3C08">
                  <w:pPr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 INFORMATION</w:t>
                  </w:r>
                </w:p>
              </w:txbxContent>
            </v:textbox>
            <w10:anchorlock/>
          </v:shape>
        </w:pict>
      </w:r>
    </w:p>
    <w:p w:rsidR="00567EEA" w:rsidRDefault="00567EEA">
      <w:pPr>
        <w:pStyle w:val="BodyText"/>
        <w:spacing w:before="2"/>
        <w:rPr>
          <w:sz w:val="13"/>
        </w:rPr>
      </w:pPr>
    </w:p>
    <w:p w:rsidR="00002204" w:rsidRDefault="00002204" w:rsidP="00002204">
      <w:pPr>
        <w:spacing w:line="360" w:lineRule="auto"/>
        <w:rPr>
          <w:sz w:val="24"/>
          <w:szCs w:val="24"/>
        </w:rPr>
      </w:pPr>
      <w:r w:rsidRPr="00E01DB8"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10 – 12 - 1989</w:t>
      </w:r>
    </w:p>
    <w:p w:rsidR="00002204" w:rsidRDefault="00002204" w:rsidP="000022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Female</w:t>
      </w:r>
    </w:p>
    <w:p w:rsidR="00002204" w:rsidRDefault="00002204" w:rsidP="000022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Indian</w:t>
      </w:r>
    </w:p>
    <w:p w:rsidR="00002204" w:rsidRDefault="00C94248" w:rsidP="000022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Cast</w:t>
      </w:r>
      <w:r w:rsidR="00002204">
        <w:rPr>
          <w:sz w:val="24"/>
          <w:szCs w:val="24"/>
        </w:rPr>
        <w:t xml:space="preserve">                                       :  Muslim</w:t>
      </w:r>
    </w:p>
    <w:p w:rsidR="00002204" w:rsidRDefault="00002204" w:rsidP="000022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Marriage Status                      :  Married </w:t>
      </w:r>
    </w:p>
    <w:p w:rsidR="00002204" w:rsidRDefault="00002204" w:rsidP="000022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  <w:t xml:space="preserve">           :  </w:t>
      </w:r>
      <w:proofErr w:type="spellStart"/>
      <w:r>
        <w:rPr>
          <w:sz w:val="24"/>
          <w:szCs w:val="24"/>
        </w:rPr>
        <w:t>Shahabaz</w:t>
      </w:r>
      <w:proofErr w:type="spellEnd"/>
      <w:r>
        <w:rPr>
          <w:sz w:val="24"/>
          <w:szCs w:val="24"/>
        </w:rPr>
        <w:t xml:space="preserve"> Hakeem </w:t>
      </w:r>
    </w:p>
    <w:p w:rsidR="00002204" w:rsidRDefault="00002204" w:rsidP="000022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W/O Ismail </w:t>
      </w:r>
      <w:proofErr w:type="spellStart"/>
      <w:r>
        <w:rPr>
          <w:sz w:val="24"/>
          <w:szCs w:val="24"/>
        </w:rPr>
        <w:t>Zabiulla</w:t>
      </w:r>
      <w:proofErr w:type="spellEnd"/>
      <w:r>
        <w:rPr>
          <w:sz w:val="24"/>
          <w:szCs w:val="24"/>
        </w:rPr>
        <w:t xml:space="preserve"> </w:t>
      </w:r>
    </w:p>
    <w:p w:rsidR="00002204" w:rsidRDefault="00002204" w:rsidP="000022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# 1104 / 3, 3</w:t>
      </w:r>
      <w:r w:rsidRPr="00671007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main, 4</w:t>
      </w:r>
      <w:r w:rsidRPr="0067100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cross</w:t>
      </w:r>
    </w:p>
    <w:p w:rsidR="00002204" w:rsidRDefault="00002204" w:rsidP="000022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K.T.J </w:t>
      </w:r>
      <w:proofErr w:type="spellStart"/>
      <w:proofErr w:type="gramStart"/>
      <w:r>
        <w:rPr>
          <w:sz w:val="24"/>
          <w:szCs w:val="24"/>
        </w:rPr>
        <w:t>Nager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Davangere</w:t>
      </w:r>
      <w:proofErr w:type="spellEnd"/>
      <w:r>
        <w:rPr>
          <w:sz w:val="24"/>
          <w:szCs w:val="24"/>
        </w:rPr>
        <w:t xml:space="preserve"> - 577002</w:t>
      </w:r>
    </w:p>
    <w:p w:rsidR="00002204" w:rsidRDefault="00002204" w:rsidP="000022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Temporary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# K-2254, Beside Arabic Madrasa</w:t>
      </w:r>
    </w:p>
    <w:p w:rsidR="00002204" w:rsidRDefault="00002204" w:rsidP="000022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proofErr w:type="spellStart"/>
      <w:r>
        <w:rPr>
          <w:sz w:val="24"/>
          <w:szCs w:val="24"/>
        </w:rPr>
        <w:t>Anam</w:t>
      </w:r>
      <w:proofErr w:type="spellEnd"/>
      <w:r>
        <w:rPr>
          <w:sz w:val="24"/>
          <w:szCs w:val="24"/>
        </w:rPr>
        <w:t xml:space="preserve"> Enclave </w:t>
      </w:r>
      <w:r>
        <w:rPr>
          <w:sz w:val="24"/>
          <w:szCs w:val="24"/>
        </w:rPr>
        <w:t>Street</w:t>
      </w:r>
    </w:p>
    <w:p w:rsidR="00002204" w:rsidRDefault="00002204" w:rsidP="000022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Ashwathnagar</w:t>
      </w:r>
      <w:proofErr w:type="spellEnd"/>
      <w:r>
        <w:rPr>
          <w:sz w:val="24"/>
          <w:szCs w:val="24"/>
        </w:rPr>
        <w:t xml:space="preserve">  </w:t>
      </w:r>
    </w:p>
    <w:p w:rsidR="00002204" w:rsidRDefault="00002204" w:rsidP="000022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proofErr w:type="spellStart"/>
      <w:r>
        <w:rPr>
          <w:sz w:val="24"/>
          <w:szCs w:val="24"/>
        </w:rPr>
        <w:t>Thanisandra</w:t>
      </w:r>
      <w:proofErr w:type="spellEnd"/>
      <w:r>
        <w:rPr>
          <w:sz w:val="24"/>
          <w:szCs w:val="24"/>
        </w:rPr>
        <w:t xml:space="preserve"> Main Road, </w:t>
      </w:r>
      <w:proofErr w:type="spellStart"/>
      <w:r>
        <w:rPr>
          <w:sz w:val="24"/>
          <w:szCs w:val="24"/>
        </w:rPr>
        <w:t>Banglore</w:t>
      </w:r>
      <w:proofErr w:type="spellEnd"/>
      <w:r>
        <w:rPr>
          <w:sz w:val="24"/>
          <w:szCs w:val="24"/>
        </w:rPr>
        <w:t xml:space="preserve"> - 77</w:t>
      </w:r>
    </w:p>
    <w:p w:rsidR="00002204" w:rsidRPr="00E01DB8" w:rsidRDefault="00002204" w:rsidP="000022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Languages Known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English, Hindi, and Urdu &amp; Kannada</w:t>
      </w:r>
    </w:p>
    <w:p w:rsidR="00002204" w:rsidRDefault="00002204" w:rsidP="00002204">
      <w:pPr>
        <w:spacing w:line="360" w:lineRule="auto"/>
        <w:rPr>
          <w:sz w:val="24"/>
          <w:szCs w:val="24"/>
        </w:rPr>
      </w:pPr>
      <w:r w:rsidRPr="00361A36">
        <w:rPr>
          <w:sz w:val="24"/>
          <w:szCs w:val="24"/>
        </w:rPr>
        <w:t>Hobbies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Playing chess &amp; carom, Reading new Articles.</w:t>
      </w:r>
    </w:p>
    <w:p w:rsidR="00567EEA" w:rsidRPr="00C94248" w:rsidRDefault="00C94248" w:rsidP="00C94248">
      <w:pPr>
        <w:spacing w:line="360" w:lineRule="auto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</w:t>
      </w:r>
      <w:r w:rsidR="00002204">
        <w:rPr>
          <w:noProof/>
          <w:lang w:val="en-IN" w:eastAsia="en-IN"/>
        </w:rPr>
        <w:t xml:space="preserve">                                                                                                                     </w:t>
      </w:r>
      <w:r w:rsidR="008D3F0E">
        <w:rPr>
          <w:sz w:val="24"/>
        </w:rPr>
        <w:pict>
          <v:shape id="_x0000_s1026" type="#_x0000_t202" style="position:absolute;margin-left:76pt;margin-top:16.75pt;width:441.75pt;height:14.25pt;z-index:-15721984;mso-wrap-distance-left:0;mso-wrap-distance-right:0;mso-position-horizontal-relative:page;mso-position-vertical-relative:text" fillcolor="silver" strokeweight=".4pt">
            <v:textbox inset="0,0,0,0">
              <w:txbxContent>
                <w:p w:rsidR="00567EEA" w:rsidRDefault="003E3C08">
                  <w:pPr>
                    <w:spacing w:line="272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:rsidR="00567EEA" w:rsidRPr="00C94248" w:rsidRDefault="003E3C08" w:rsidP="00C94248">
      <w:pPr>
        <w:pStyle w:val="BodyText"/>
        <w:spacing w:before="90"/>
      </w:pPr>
      <w:r>
        <w:t>I hereby declare that the above mentioned details are true and correct to the best of my knowledge.</w:t>
      </w:r>
    </w:p>
    <w:p w:rsidR="00C94248" w:rsidRDefault="003E3C08" w:rsidP="005D0654">
      <w:pPr>
        <w:tabs>
          <w:tab w:val="left" w:pos="5261"/>
        </w:tabs>
        <w:spacing w:before="1" w:line="482" w:lineRule="auto"/>
        <w:ind w:right="1728"/>
        <w:rPr>
          <w:sz w:val="24"/>
        </w:rPr>
      </w:pPr>
      <w:r>
        <w:rPr>
          <w:b/>
          <w:sz w:val="24"/>
        </w:rPr>
        <w:t>Place:</w:t>
      </w:r>
      <w:r>
        <w:rPr>
          <w:b/>
          <w:spacing w:val="27"/>
          <w:sz w:val="24"/>
        </w:rPr>
        <w:t xml:space="preserve"> </w:t>
      </w:r>
      <w:proofErr w:type="spellStart"/>
      <w:r>
        <w:rPr>
          <w:sz w:val="24"/>
        </w:rPr>
        <w:t>Davanagere</w:t>
      </w:r>
      <w:proofErr w:type="spellEnd"/>
      <w:r>
        <w:rPr>
          <w:sz w:val="24"/>
        </w:rPr>
        <w:tab/>
      </w:r>
    </w:p>
    <w:p w:rsidR="00C94248" w:rsidRDefault="00C94248" w:rsidP="00C94248">
      <w:pPr>
        <w:tabs>
          <w:tab w:val="left" w:pos="5261"/>
        </w:tabs>
        <w:spacing w:before="1" w:line="482" w:lineRule="auto"/>
        <w:ind w:left="220" w:right="1728"/>
        <w:rPr>
          <w:sz w:val="24"/>
        </w:rPr>
      </w:pPr>
      <w:r>
        <w:rPr>
          <w:b/>
          <w:sz w:val="24"/>
        </w:rPr>
        <w:t xml:space="preserve">                                                                   </w:t>
      </w:r>
      <w:r>
        <w:rPr>
          <w:sz w:val="24"/>
        </w:rPr>
        <w:t>SHAHABAZ HAKEEM</w:t>
      </w:r>
    </w:p>
    <w:p w:rsidR="00C94248" w:rsidRDefault="00C94248">
      <w:pPr>
        <w:tabs>
          <w:tab w:val="left" w:pos="5261"/>
        </w:tabs>
        <w:spacing w:before="1" w:line="482" w:lineRule="auto"/>
        <w:ind w:left="220" w:right="1728"/>
        <w:rPr>
          <w:sz w:val="24"/>
        </w:rPr>
      </w:pPr>
      <w:r>
        <w:rPr>
          <w:b/>
          <w:sz w:val="24"/>
        </w:rPr>
        <w:t xml:space="preserve">                                                        </w:t>
      </w:r>
      <w:r w:rsidRPr="0065260B">
        <w:rPr>
          <w:noProof/>
          <w:lang w:val="en-IN" w:eastAsia="en-IN"/>
        </w:rPr>
        <w:drawing>
          <wp:inline distT="0" distB="0" distL="0" distR="0">
            <wp:extent cx="2707689" cy="60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140" cy="64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248">
      <w:pgSz w:w="11910" w:h="16840"/>
      <w:pgMar w:top="540" w:right="90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5CB0"/>
    <w:multiLevelType w:val="hybridMultilevel"/>
    <w:tmpl w:val="922AB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D3259"/>
    <w:multiLevelType w:val="hybridMultilevel"/>
    <w:tmpl w:val="FB103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96248"/>
    <w:multiLevelType w:val="hybridMultilevel"/>
    <w:tmpl w:val="84288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965FB"/>
    <w:multiLevelType w:val="hybridMultilevel"/>
    <w:tmpl w:val="1DF46D62"/>
    <w:lvl w:ilvl="0" w:tplc="AEFA2DC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B56AC62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C0B2E2C8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3" w:tplc="AC28E608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 w:tplc="82E4EA90">
      <w:numFmt w:val="bullet"/>
      <w:lvlText w:val="•"/>
      <w:lvlJc w:val="left"/>
      <w:pPr>
        <w:ind w:left="4407" w:hanging="360"/>
      </w:pPr>
      <w:rPr>
        <w:rFonts w:hint="default"/>
        <w:lang w:val="en-US" w:eastAsia="en-US" w:bidi="ar-SA"/>
      </w:rPr>
    </w:lvl>
    <w:lvl w:ilvl="5" w:tplc="2C540C82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6" w:tplc="1A1E47AA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CB4EFEF0"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  <w:lvl w:ilvl="8" w:tplc="DEBC8A4E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</w:abstractNum>
  <w:abstractNum w:abstractNumId="4">
    <w:nsid w:val="241E5A1E"/>
    <w:multiLevelType w:val="hybridMultilevel"/>
    <w:tmpl w:val="D33C23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F3B8A"/>
    <w:multiLevelType w:val="hybridMultilevel"/>
    <w:tmpl w:val="0C9405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580F67"/>
    <w:multiLevelType w:val="multilevel"/>
    <w:tmpl w:val="5326703C"/>
    <w:lvl w:ilvl="0">
      <w:start w:val="2"/>
      <w:numFmt w:val="upperLetter"/>
      <w:lvlText w:val="%1"/>
      <w:lvlJc w:val="left"/>
      <w:pPr>
        <w:ind w:left="220" w:hanging="381"/>
        <w:jc w:val="left"/>
      </w:pPr>
      <w:rPr>
        <w:rFonts w:hint="default"/>
        <w:lang w:val="en-US" w:eastAsia="en-US" w:bidi="ar-SA"/>
      </w:rPr>
    </w:lvl>
    <w:lvl w:ilvl="1">
      <w:start w:val="5"/>
      <w:numFmt w:val="upperLetter"/>
      <w:lvlText w:val="%1.%2"/>
      <w:lvlJc w:val="left"/>
      <w:pPr>
        <w:ind w:left="220" w:hanging="38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1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0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6" w:hanging="361"/>
      </w:pPr>
      <w:rPr>
        <w:rFonts w:hint="default"/>
        <w:lang w:val="en-US" w:eastAsia="en-US" w:bidi="ar-SA"/>
      </w:rPr>
    </w:lvl>
  </w:abstractNum>
  <w:abstractNum w:abstractNumId="7">
    <w:nsid w:val="32FD5495"/>
    <w:multiLevelType w:val="hybridMultilevel"/>
    <w:tmpl w:val="4E14A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72B07"/>
    <w:multiLevelType w:val="hybridMultilevel"/>
    <w:tmpl w:val="EFF04B46"/>
    <w:lvl w:ilvl="0" w:tplc="04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9">
    <w:nsid w:val="7C151694"/>
    <w:multiLevelType w:val="hybridMultilevel"/>
    <w:tmpl w:val="B4247B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67EEA"/>
    <w:rsid w:val="00002204"/>
    <w:rsid w:val="00171963"/>
    <w:rsid w:val="0029241C"/>
    <w:rsid w:val="003E3C08"/>
    <w:rsid w:val="00504B08"/>
    <w:rsid w:val="00567EEA"/>
    <w:rsid w:val="005D0654"/>
    <w:rsid w:val="00654800"/>
    <w:rsid w:val="0078641B"/>
    <w:rsid w:val="007E4BAE"/>
    <w:rsid w:val="008D3F0E"/>
    <w:rsid w:val="00945821"/>
    <w:rsid w:val="009D799E"/>
    <w:rsid w:val="00AB7F9C"/>
    <w:rsid w:val="00AE4049"/>
    <w:rsid w:val="00B43A87"/>
    <w:rsid w:val="00C44CF7"/>
    <w:rsid w:val="00C94248"/>
    <w:rsid w:val="00CB4B4C"/>
    <w:rsid w:val="00E2572B"/>
    <w:rsid w:val="00FA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docId w15:val="{A8A331A8-3BE0-4761-B5C2-C59093BF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3025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99E"/>
    <w:pPr>
      <w:widowControl/>
      <w:pBdr>
        <w:bottom w:val="single" w:sz="4" w:space="4" w:color="4F81BD"/>
      </w:pBdr>
      <w:autoSpaceDE/>
      <w:autoSpaceDN/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99E"/>
    <w:rPr>
      <w:rFonts w:ascii="Calibri" w:eastAsia="Calibri" w:hAnsi="Calibri" w:cs="Times New Roman"/>
      <w:b/>
      <w:bCs/>
      <w:i/>
      <w:iCs/>
      <w:color w:val="4F81BD"/>
      <w:lang w:val="x-none" w:eastAsia="x-none"/>
    </w:rPr>
  </w:style>
  <w:style w:type="paragraph" w:styleId="NoSpacing">
    <w:name w:val="No Spacing"/>
    <w:uiPriority w:val="1"/>
    <w:qFormat/>
    <w:rsid w:val="009D799E"/>
    <w:pPr>
      <w:widowControl/>
      <w:autoSpaceDE/>
      <w:autoSpaceDN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User</cp:lastModifiedBy>
  <cp:revision>28</cp:revision>
  <dcterms:created xsi:type="dcterms:W3CDTF">2020-10-21T09:16:00Z</dcterms:created>
  <dcterms:modified xsi:type="dcterms:W3CDTF">2020-10-21T13:21:00Z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2020-10-21T00:00:00Z</vt:filetime>
  </property>
</Properties>
</file>