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80" w:type="dxa"/>
        <w:tblInd w:w="-432" w:type="dxa"/>
        <w:tblLayout w:type="fixed"/>
        <w:tblLook w:val="04A0"/>
      </w:tblPr>
      <w:tblGrid>
        <w:gridCol w:w="720"/>
        <w:gridCol w:w="4950"/>
        <w:gridCol w:w="5310"/>
      </w:tblGrid>
      <w:tr w:rsidR="00C72B7D" w:rsidRPr="00196992" w:rsidTr="00BF2958">
        <w:tc>
          <w:tcPr>
            <w:tcW w:w="720" w:type="dxa"/>
            <w:vAlign w:val="center"/>
          </w:tcPr>
          <w:p w:rsidR="00C72B7D" w:rsidRPr="00196992" w:rsidRDefault="00C72B7D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4950" w:type="dxa"/>
            <w:vAlign w:val="center"/>
          </w:tcPr>
          <w:p w:rsidR="00C72B7D" w:rsidRPr="00196992" w:rsidRDefault="00C72B7D" w:rsidP="005829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5310" w:type="dxa"/>
            <w:vAlign w:val="center"/>
          </w:tcPr>
          <w:p w:rsidR="00C72B7D" w:rsidRPr="00196992" w:rsidRDefault="00C72B7D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BF2958" w:rsidRPr="00196992" w:rsidTr="00BF2958">
        <w:tc>
          <w:tcPr>
            <w:tcW w:w="720" w:type="dxa"/>
            <w:vAlign w:val="center"/>
          </w:tcPr>
          <w:p w:rsidR="00BF2958" w:rsidRPr="00196992" w:rsidRDefault="00BF2958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50" w:type="dxa"/>
            <w:vAlign w:val="center"/>
          </w:tcPr>
          <w:p w:rsidR="00BF2958" w:rsidRPr="00196992" w:rsidRDefault="00BF2958" w:rsidP="00BF29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958">
              <w:rPr>
                <w:rFonts w:ascii="Times New Roman" w:hAnsi="Times New Roman" w:cs="Times New Roman"/>
                <w:sz w:val="24"/>
                <w:szCs w:val="24"/>
              </w:rPr>
              <w:t>Analog and Digital Communication [17EI61]</w:t>
            </w:r>
          </w:p>
        </w:tc>
        <w:tc>
          <w:tcPr>
            <w:tcW w:w="5310" w:type="dxa"/>
            <w:vAlign w:val="center"/>
          </w:tcPr>
          <w:p w:rsidR="00BF2958" w:rsidRPr="00962A24" w:rsidRDefault="00962A24" w:rsidP="00962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https://www.wiley.com/en</w:t>
            </w:r>
            <w:r w:rsidRPr="00962A2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us/An+Introduction+to+Analog+and+Digital+Communications%2C+2nd+Edition-p-9780471432227</w:t>
            </w:r>
          </w:p>
        </w:tc>
      </w:tr>
      <w:tr w:rsidR="00C72B7D" w:rsidRPr="00C1535E" w:rsidTr="00BF2958">
        <w:tc>
          <w:tcPr>
            <w:tcW w:w="720" w:type="dxa"/>
            <w:vAlign w:val="center"/>
          </w:tcPr>
          <w:p w:rsidR="00C72B7D" w:rsidRPr="00196992" w:rsidRDefault="00BF2958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vAlign w:val="center"/>
          </w:tcPr>
          <w:p w:rsidR="00C72B7D" w:rsidRPr="00A21C2B" w:rsidRDefault="00C72B7D" w:rsidP="005829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Fonts w:ascii="Times New Roman" w:hAnsi="Times New Roman" w:cs="Times New Roman"/>
                <w:sz w:val="24"/>
                <w:szCs w:val="24"/>
              </w:rPr>
              <w:t>OOPS with C++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[17EI63]</w:t>
            </w:r>
          </w:p>
        </w:tc>
        <w:tc>
          <w:tcPr>
            <w:tcW w:w="5310" w:type="dxa"/>
            <w:vAlign w:val="center"/>
          </w:tcPr>
          <w:p w:rsidR="00C72B7D" w:rsidRPr="00A21C2B" w:rsidRDefault="00C72B7D" w:rsidP="00582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https://docs.google.com/file/d/0B21HoBq6u9TsUHhqS3JIUmFuamc/view</w:t>
            </w:r>
          </w:p>
        </w:tc>
      </w:tr>
      <w:tr w:rsidR="00C72B7D" w:rsidRPr="00196992" w:rsidTr="00BF2958">
        <w:tc>
          <w:tcPr>
            <w:tcW w:w="720" w:type="dxa"/>
            <w:vAlign w:val="center"/>
          </w:tcPr>
          <w:p w:rsidR="00C72B7D" w:rsidRPr="00196992" w:rsidRDefault="00BF2958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vAlign w:val="center"/>
          </w:tcPr>
          <w:p w:rsidR="00C72B7D" w:rsidRPr="00A21C2B" w:rsidRDefault="00C72B7D" w:rsidP="005829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Fonts w:ascii="Times New Roman" w:hAnsi="Times New Roman" w:cs="Times New Roman"/>
                <w:sz w:val="24"/>
                <w:szCs w:val="24"/>
              </w:rPr>
              <w:t>Robotics and Automation 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21C2B">
              <w:rPr>
                <w:rFonts w:ascii="Times New Roman" w:hAnsi="Times New Roman" w:cs="Times New Roman"/>
                <w:sz w:val="24"/>
                <w:szCs w:val="24"/>
              </w:rPr>
              <w:t>EI64]</w:t>
            </w:r>
          </w:p>
        </w:tc>
        <w:tc>
          <w:tcPr>
            <w:tcW w:w="5310" w:type="dxa"/>
            <w:vAlign w:val="center"/>
          </w:tcPr>
          <w:p w:rsidR="00C72B7D" w:rsidRPr="00A21C2B" w:rsidRDefault="002A7DCE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C72B7D" w:rsidRPr="00A21C2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http://www.robot.bmstu.ru/files/books/(Ebook%20-%20English)%20Mcgraw-Hil,%20Pic%20Robotics%20--%20A%20Beginner'S%20Guide%20To%20Robotic.pdf</w:t>
              </w:r>
            </w:hyperlink>
          </w:p>
          <w:p w:rsidR="00C72B7D" w:rsidRPr="00A21C2B" w:rsidRDefault="00C72B7D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http://vlabs.iitkgp.ac.in/mr/#</w:t>
            </w:r>
          </w:p>
        </w:tc>
      </w:tr>
      <w:tr w:rsidR="00C72B7D" w:rsidRPr="00C1535E" w:rsidTr="00BF2958">
        <w:tc>
          <w:tcPr>
            <w:tcW w:w="720" w:type="dxa"/>
            <w:vAlign w:val="center"/>
          </w:tcPr>
          <w:p w:rsidR="00C72B7D" w:rsidRDefault="00BF2958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  <w:vAlign w:val="center"/>
          </w:tcPr>
          <w:p w:rsidR="00C72B7D" w:rsidRPr="00A21C2B" w:rsidRDefault="00C72B7D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Fonts w:ascii="Times New Roman" w:hAnsi="Times New Roman" w:cs="Times New Roman"/>
                <w:sz w:val="24"/>
                <w:szCs w:val="24"/>
              </w:rPr>
              <w:t>OOPS with C++ Lab 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21C2B">
              <w:rPr>
                <w:rFonts w:ascii="Times New Roman" w:hAnsi="Times New Roman" w:cs="Times New Roman"/>
                <w:sz w:val="24"/>
                <w:szCs w:val="24"/>
              </w:rPr>
              <w:t>EIL67]</w:t>
            </w:r>
          </w:p>
        </w:tc>
        <w:tc>
          <w:tcPr>
            <w:tcW w:w="5310" w:type="dxa"/>
            <w:vAlign w:val="center"/>
          </w:tcPr>
          <w:p w:rsidR="00C72B7D" w:rsidRPr="00A21C2B" w:rsidRDefault="00C72B7D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A21C2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http://cse02-iiith.vlabs.ac.in/</w:t>
            </w:r>
          </w:p>
        </w:tc>
      </w:tr>
    </w:tbl>
    <w:p w:rsidR="00EF6757" w:rsidRDefault="00EF6757"/>
    <w:sectPr w:rsidR="00EF6757" w:rsidSect="00EF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B7D"/>
    <w:rsid w:val="002A7DCE"/>
    <w:rsid w:val="00962A24"/>
    <w:rsid w:val="00BF2958"/>
    <w:rsid w:val="00C72B7D"/>
    <w:rsid w:val="00EF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B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bot.bmstu.ru/files/books/(Ebook%20-%20English)%20Mcgraw-Hil,%20Pic%20Robotics%20--%20A%20Beginner'S%20Guide%20To%20Robot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EI-128</dc:creator>
  <cp:lastModifiedBy>EI-128</cp:lastModifiedBy>
  <cp:revision>3</cp:revision>
  <dcterms:created xsi:type="dcterms:W3CDTF">2021-03-02T06:42:00Z</dcterms:created>
  <dcterms:modified xsi:type="dcterms:W3CDTF">2021-03-02T06:55:00Z</dcterms:modified>
</cp:coreProperties>
</file>