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1614A" w14:textId="77777777" w:rsidR="00760E34" w:rsidRDefault="00760E34" w:rsidP="00061CC8">
      <w:pPr>
        <w:spacing w:after="0" w:line="300" w:lineRule="auto"/>
        <w:jc w:val="center"/>
        <w:rPr>
          <w:rFonts w:ascii="Times New Roman" w:hAnsi="Times New Roman" w:cs="Times New Roman"/>
          <w:sz w:val="32"/>
          <w:szCs w:val="32"/>
        </w:rPr>
      </w:pPr>
    </w:p>
    <w:p w14:paraId="68AE54C3" w14:textId="0A7EBE00" w:rsidR="00760E34" w:rsidRDefault="00760E3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3B4BC0BF" wp14:editId="1163F4E4">
                <wp:simplePos x="0" y="0"/>
                <wp:positionH relativeFrom="margin">
                  <wp:align>right</wp:align>
                </wp:positionH>
                <wp:positionV relativeFrom="paragraph">
                  <wp:posOffset>6143522</wp:posOffset>
                </wp:positionV>
                <wp:extent cx="2041229" cy="1668824"/>
                <wp:effectExtent l="0" t="0" r="0" b="7620"/>
                <wp:wrapNone/>
                <wp:docPr id="3" name="Прямоугольник 3"/>
                <wp:cNvGraphicFramePr/>
                <a:graphic xmlns:a="http://schemas.openxmlformats.org/drawingml/2006/main">
                  <a:graphicData uri="http://schemas.microsoft.com/office/word/2010/wordprocessingShape">
                    <wps:wsp>
                      <wps:cNvSpPr/>
                      <wps:spPr>
                        <a:xfrm>
                          <a:off x="0" y="0"/>
                          <a:ext cx="2041229" cy="16688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013482" w14:textId="0B42A4FA" w:rsidR="00760E34" w:rsidRDefault="00760E34" w:rsidP="00760E34">
                            <w:pPr>
                              <w:jc w:val="center"/>
                            </w:pPr>
                            <w:r>
                              <w:t xml:space="preserve">Авторы: </w:t>
                            </w:r>
                            <w:proofErr w:type="spellStart"/>
                            <w:r>
                              <w:t>Хайтмедова</w:t>
                            </w:r>
                            <w:proofErr w:type="spellEnd"/>
                            <w:r>
                              <w:t xml:space="preserve"> </w:t>
                            </w:r>
                            <w:proofErr w:type="spellStart"/>
                            <w:r>
                              <w:t>Махым</w:t>
                            </w:r>
                            <w:proofErr w:type="spellEnd"/>
                          </w:p>
                          <w:p w14:paraId="16BFBD06" w14:textId="3AFF5A67" w:rsidR="00760E34" w:rsidRDefault="00760E34" w:rsidP="00760E34">
                            <w:pPr>
                              <w:jc w:val="center"/>
                            </w:pPr>
                            <w:r>
                              <w:t xml:space="preserve">Реджепова </w:t>
                            </w:r>
                            <w:proofErr w:type="spellStart"/>
                            <w:r>
                              <w:t>Мухая</w:t>
                            </w:r>
                            <w:proofErr w:type="spellEnd"/>
                          </w:p>
                          <w:p w14:paraId="713C06DE" w14:textId="11DC78F6" w:rsidR="00760E34" w:rsidRDefault="00760E34" w:rsidP="00760E34">
                            <w:pPr>
                              <w:jc w:val="center"/>
                            </w:pPr>
                            <w:r>
                              <w:t>Группа: 3834101/30009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BC0BF" id="Прямоугольник 3" o:spid="_x0000_s1026" style="position:absolute;margin-left:109.55pt;margin-top:483.75pt;width:160.75pt;height:131.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" filled="f" stroked="f">
                <v:textbox>
                  <w:txbxContent>
                    <w:p w14:paraId="3D013482" w14:textId="0B42A4FA" w:rsidR="00760E34" w:rsidRDefault="00760E34" w:rsidP="00760E34">
                      <w:pPr>
                        <w:jc w:val="center"/>
                      </w:pPr>
                      <w:r>
                        <w:t xml:space="preserve">Авторы: </w:t>
                      </w:r>
                      <w:proofErr w:type="spellStart"/>
                      <w:r>
                        <w:t>Хайтмедова</w:t>
                      </w:r>
                      <w:proofErr w:type="spellEnd"/>
                      <w:r>
                        <w:t xml:space="preserve"> </w:t>
                      </w:r>
                      <w:proofErr w:type="spellStart"/>
                      <w:r>
                        <w:t>Махым</w:t>
                      </w:r>
                      <w:proofErr w:type="spellEnd"/>
                    </w:p>
                    <w:p w14:paraId="16BFBD06" w14:textId="3AFF5A67" w:rsidR="00760E34" w:rsidRDefault="00760E34" w:rsidP="00760E34">
                      <w:pPr>
                        <w:jc w:val="center"/>
                      </w:pPr>
                      <w:r>
                        <w:t xml:space="preserve">Реджепова </w:t>
                      </w:r>
                      <w:proofErr w:type="spellStart"/>
                      <w:r>
                        <w:t>Мухая</w:t>
                      </w:r>
                      <w:proofErr w:type="spellEnd"/>
                    </w:p>
                    <w:p w14:paraId="713C06DE" w14:textId="11DC78F6" w:rsidR="00760E34" w:rsidRDefault="00760E34" w:rsidP="00760E34">
                      <w:pPr>
                        <w:jc w:val="center"/>
                      </w:pPr>
                      <w:r>
                        <w:t>Группа: 3834101/30009</w:t>
                      </w:r>
                    </w:p>
                  </w:txbxContent>
                </v:textbox>
                <w10:wrap anchorx="margin"/>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DB2D660" wp14:editId="61DF0C0A">
                <wp:simplePos x="0" y="0"/>
                <wp:positionH relativeFrom="column">
                  <wp:posOffset>1588637</wp:posOffset>
                </wp:positionH>
                <wp:positionV relativeFrom="paragraph">
                  <wp:posOffset>8535847</wp:posOffset>
                </wp:positionV>
                <wp:extent cx="2328530" cy="488950"/>
                <wp:effectExtent l="0" t="0" r="0" b="6350"/>
                <wp:wrapNone/>
                <wp:docPr id="2" name="Прямоугольник 2"/>
                <wp:cNvGraphicFramePr/>
                <a:graphic xmlns:a="http://schemas.openxmlformats.org/drawingml/2006/main">
                  <a:graphicData uri="http://schemas.microsoft.com/office/word/2010/wordprocessingShape">
                    <wps:wsp>
                      <wps:cNvSpPr/>
                      <wps:spPr>
                        <a:xfrm>
                          <a:off x="0" y="0"/>
                          <a:ext cx="2328530" cy="488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72BEFB" w14:textId="5505D7CC" w:rsidR="00760E34" w:rsidRDefault="00760E34" w:rsidP="00760E34">
                            <w:pPr>
                              <w:jc w:val="center"/>
                            </w:pPr>
                            <w: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B2D660" id="Прямоугольник 2" o:spid="_x0000_s1027" style="position:absolute;margin-left:125.1pt;margin-top:672.1pt;width:183.35pt;height:3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" filled="f" stroked="f">
                <v:textbox>
                  <w:txbxContent>
                    <w:p w14:paraId="5B72BEFB" w14:textId="5505D7CC" w:rsidR="00760E34" w:rsidRDefault="00760E34" w:rsidP="00760E34">
                      <w:pPr>
                        <w:jc w:val="center"/>
                      </w:pPr>
                      <w:r>
                        <w:t>2024</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486FCFCB" wp14:editId="5107D6C2">
                <wp:simplePos x="0" y="0"/>
                <wp:positionH relativeFrom="margin">
                  <wp:align>right</wp:align>
                </wp:positionH>
                <wp:positionV relativeFrom="paragraph">
                  <wp:posOffset>2400861</wp:posOffset>
                </wp:positionV>
                <wp:extent cx="5762846" cy="1786270"/>
                <wp:effectExtent l="0" t="0" r="0" b="4445"/>
                <wp:wrapNone/>
                <wp:docPr id="1" name="Прямоугольник 1"/>
                <wp:cNvGraphicFramePr/>
                <a:graphic xmlns:a="http://schemas.openxmlformats.org/drawingml/2006/main">
                  <a:graphicData uri="http://schemas.microsoft.com/office/word/2010/wordprocessingShape">
                    <wps:wsp>
                      <wps:cNvSpPr/>
                      <wps:spPr>
                        <a:xfrm>
                          <a:off x="0" y="0"/>
                          <a:ext cx="5762846" cy="1786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2F9F87" w14:textId="3FD8F15E" w:rsidR="00760E34" w:rsidRPr="00760E34" w:rsidRDefault="00760E34" w:rsidP="00760E34">
                            <w:pPr>
                              <w:jc w:val="center"/>
                              <w:rPr>
                                <w:rFonts w:ascii="Times New Roman" w:hAnsi="Times New Roman" w:cs="Times New Roman"/>
                                <w:sz w:val="40"/>
                                <w:szCs w:val="40"/>
                              </w:rPr>
                            </w:pPr>
                            <w:r w:rsidRPr="00760E34">
                              <w:rPr>
                                <w:rFonts w:ascii="Times New Roman" w:hAnsi="Times New Roman" w:cs="Times New Roman"/>
                                <w:sz w:val="40"/>
                                <w:szCs w:val="40"/>
                              </w:rPr>
                              <w:t>Реферат по дисциплине «История России»</w:t>
                            </w:r>
                          </w:p>
                          <w:p w14:paraId="7839C7C0" w14:textId="447DE0D9" w:rsidR="00760E34" w:rsidRPr="00760E34" w:rsidRDefault="00760E34" w:rsidP="00760E34">
                            <w:pPr>
                              <w:jc w:val="center"/>
                              <w:rPr>
                                <w:rFonts w:ascii="Times New Roman" w:hAnsi="Times New Roman" w:cs="Times New Roman"/>
                                <w:sz w:val="40"/>
                                <w:szCs w:val="40"/>
                              </w:rPr>
                            </w:pPr>
                            <w:r w:rsidRPr="00760E34">
                              <w:rPr>
                                <w:rFonts w:ascii="Times New Roman" w:hAnsi="Times New Roman" w:cs="Times New Roman"/>
                                <w:sz w:val="40"/>
                                <w:szCs w:val="40"/>
                              </w:rPr>
                              <w:t>Сравнение образования при правлении Петра 1 и Екатерины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6FCFCB" id="Прямоугольник 1" o:spid="_x0000_s1028" style="position:absolute;margin-left:402.55pt;margin-top:189.05pt;width:453.75pt;height:140.6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" filled="f" stroked="f">
                <v:textbox>
                  <w:txbxContent>
                    <w:p w14:paraId="2F2F9F87" w14:textId="3FD8F15E" w:rsidR="00760E34" w:rsidRPr="00760E34" w:rsidRDefault="00760E34" w:rsidP="00760E34">
                      <w:pPr>
                        <w:jc w:val="center"/>
                        <w:rPr>
                          <w:rFonts w:ascii="Times New Roman" w:hAnsi="Times New Roman" w:cs="Times New Roman"/>
                          <w:sz w:val="40"/>
                          <w:szCs w:val="40"/>
                        </w:rPr>
                      </w:pPr>
                      <w:r w:rsidRPr="00760E34">
                        <w:rPr>
                          <w:rFonts w:ascii="Times New Roman" w:hAnsi="Times New Roman" w:cs="Times New Roman"/>
                          <w:sz w:val="40"/>
                          <w:szCs w:val="40"/>
                        </w:rPr>
                        <w:t>Реферат по дисциплине «История России»</w:t>
                      </w:r>
                    </w:p>
                    <w:p w14:paraId="7839C7C0" w14:textId="447DE0D9" w:rsidR="00760E34" w:rsidRPr="00760E34" w:rsidRDefault="00760E34" w:rsidP="00760E34">
                      <w:pPr>
                        <w:jc w:val="center"/>
                        <w:rPr>
                          <w:rFonts w:ascii="Times New Roman" w:hAnsi="Times New Roman" w:cs="Times New Roman"/>
                          <w:sz w:val="40"/>
                          <w:szCs w:val="40"/>
                        </w:rPr>
                      </w:pPr>
                      <w:r w:rsidRPr="00760E34">
                        <w:rPr>
                          <w:rFonts w:ascii="Times New Roman" w:hAnsi="Times New Roman" w:cs="Times New Roman"/>
                          <w:sz w:val="40"/>
                          <w:szCs w:val="40"/>
                        </w:rPr>
                        <w:t>Сравнение образования при правлении Петра 1 и Екатерины 2</w:t>
                      </w:r>
                    </w:p>
                  </w:txbxContent>
                </v:textbox>
                <w10:wrap anchorx="margin"/>
              </v:rect>
            </w:pict>
          </mc:Fallback>
        </mc:AlternateContent>
      </w:r>
      <w:r>
        <w:rPr>
          <w:rFonts w:ascii="Times New Roman" w:hAnsi="Times New Roman" w:cs="Times New Roman"/>
          <w:sz w:val="32"/>
          <w:szCs w:val="32"/>
        </w:rPr>
        <w:br w:type="page"/>
      </w:r>
    </w:p>
    <w:p w14:paraId="3D5C2D4A" w14:textId="7ABE1165" w:rsidR="00061CC8" w:rsidRDefault="00061CC8" w:rsidP="00061CC8">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lastRenderedPageBreak/>
        <w:t>Содержание</w:t>
      </w:r>
    </w:p>
    <w:p w14:paraId="71B8610D" w14:textId="6BE93BFE" w:rsidR="00061CC8" w:rsidRDefault="00F663FE" w:rsidP="00061CC8">
      <w:pPr>
        <w:spacing w:after="0" w:line="300" w:lineRule="auto"/>
        <w:rPr>
          <w:rFonts w:ascii="Times New Roman" w:hAnsi="Times New Roman" w:cs="Times New Roman"/>
          <w:sz w:val="32"/>
          <w:szCs w:val="32"/>
        </w:rPr>
      </w:pPr>
      <w:r>
        <w:rPr>
          <w:rFonts w:ascii="Times New Roman" w:hAnsi="Times New Roman" w:cs="Times New Roman"/>
          <w:sz w:val="32"/>
          <w:szCs w:val="32"/>
        </w:rPr>
        <w:t>Введение ………...</w:t>
      </w:r>
      <w:r w:rsidR="00061CC8">
        <w:rPr>
          <w:rFonts w:ascii="Times New Roman" w:hAnsi="Times New Roman" w:cs="Times New Roman"/>
          <w:sz w:val="32"/>
          <w:szCs w:val="32"/>
        </w:rPr>
        <w:t>………………………………………. 3</w:t>
      </w:r>
    </w:p>
    <w:p w14:paraId="1B8FC3F7" w14:textId="5B08EBF7" w:rsidR="00760E34" w:rsidRPr="00760E34" w:rsidRDefault="00F663FE" w:rsidP="00F663FE">
      <w:pPr>
        <w:spacing w:after="0" w:line="300" w:lineRule="auto"/>
        <w:rPr>
          <w:rFonts w:ascii="Times New Roman" w:eastAsia="Times New Roman" w:hAnsi="Times New Roman" w:cs="Times New Roman"/>
          <w:color w:val="000000"/>
          <w:sz w:val="32"/>
          <w:szCs w:val="32"/>
          <w:lang w:eastAsia="ru-RU"/>
        </w:rPr>
      </w:pPr>
      <w:r w:rsidRPr="00760E34">
        <w:rPr>
          <w:rFonts w:ascii="Times New Roman" w:eastAsia="Times New Roman" w:hAnsi="Times New Roman" w:cs="Times New Roman"/>
          <w:color w:val="000000"/>
          <w:sz w:val="32"/>
          <w:szCs w:val="32"/>
          <w:lang w:eastAsia="ru-RU"/>
        </w:rPr>
        <w:t xml:space="preserve">Образование </w:t>
      </w:r>
      <w:r>
        <w:rPr>
          <w:rFonts w:ascii="Times New Roman" w:eastAsia="Times New Roman" w:hAnsi="Times New Roman" w:cs="Times New Roman"/>
          <w:color w:val="000000"/>
          <w:sz w:val="32"/>
          <w:szCs w:val="32"/>
          <w:lang w:eastAsia="ru-RU"/>
        </w:rPr>
        <w:t xml:space="preserve">при Петре 1 </w:t>
      </w:r>
      <w:r w:rsidR="00760E34">
        <w:rPr>
          <w:rFonts w:ascii="Times New Roman" w:eastAsia="Times New Roman" w:hAnsi="Times New Roman" w:cs="Times New Roman"/>
          <w:color w:val="000000"/>
          <w:sz w:val="32"/>
          <w:szCs w:val="32"/>
          <w:lang w:eastAsia="ru-RU"/>
        </w:rPr>
        <w:t>………………...</w:t>
      </w:r>
      <w:r>
        <w:rPr>
          <w:rFonts w:ascii="Times New Roman" w:eastAsia="Times New Roman" w:hAnsi="Times New Roman" w:cs="Times New Roman"/>
          <w:color w:val="000000"/>
          <w:sz w:val="32"/>
          <w:szCs w:val="32"/>
          <w:lang w:eastAsia="ru-RU"/>
        </w:rPr>
        <w:t>......................</w:t>
      </w:r>
      <w:r w:rsidR="00760E34">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6</w:t>
      </w:r>
    </w:p>
    <w:p w14:paraId="6C17A02C" w14:textId="0597C76B" w:rsidR="00875537" w:rsidRDefault="00061CC8" w:rsidP="00061CC8">
      <w:pPr>
        <w:spacing w:after="0" w:line="300" w:lineRule="auto"/>
        <w:rPr>
          <w:rFonts w:ascii="Times New Roman" w:eastAsia="Times New Roman" w:hAnsi="Times New Roman" w:cs="Times New Roman"/>
          <w:color w:val="000000"/>
          <w:sz w:val="32"/>
          <w:szCs w:val="32"/>
          <w:lang w:eastAsia="ru-RU"/>
        </w:rPr>
      </w:pPr>
      <w:r w:rsidRPr="00061CC8">
        <w:rPr>
          <w:rFonts w:ascii="Times New Roman" w:eastAsia="Times New Roman" w:hAnsi="Times New Roman" w:cs="Times New Roman"/>
          <w:color w:val="000000"/>
          <w:sz w:val="32"/>
          <w:szCs w:val="32"/>
          <w:lang w:eastAsia="ru-RU"/>
        </w:rPr>
        <w:t>Образование при Екатерине 2</w:t>
      </w:r>
      <w:r>
        <w:rPr>
          <w:rFonts w:ascii="Times New Roman" w:eastAsia="Times New Roman" w:hAnsi="Times New Roman" w:cs="Times New Roman"/>
          <w:color w:val="000000"/>
          <w:sz w:val="32"/>
          <w:szCs w:val="32"/>
          <w:lang w:eastAsia="ru-RU"/>
        </w:rPr>
        <w:t xml:space="preserve"> ………………………… </w:t>
      </w:r>
      <w:r w:rsidR="00875537">
        <w:rPr>
          <w:rFonts w:ascii="Times New Roman" w:eastAsia="Times New Roman" w:hAnsi="Times New Roman" w:cs="Times New Roman"/>
          <w:color w:val="000000"/>
          <w:sz w:val="32"/>
          <w:szCs w:val="32"/>
          <w:lang w:eastAsia="ru-RU"/>
        </w:rPr>
        <w:t>10</w:t>
      </w:r>
    </w:p>
    <w:p w14:paraId="43CF6043" w14:textId="76E61691" w:rsidR="00061CC8" w:rsidRDefault="00875537" w:rsidP="00061CC8">
      <w:pPr>
        <w:spacing w:after="0" w:line="300" w:lineRule="auto"/>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заключение ……………………………………………… 16</w:t>
      </w:r>
    </w:p>
    <w:p w14:paraId="73FCC2D7" w14:textId="270E096D" w:rsidR="00D254FA" w:rsidRDefault="00D254FA" w:rsidP="00061CC8">
      <w:pPr>
        <w:spacing w:after="0" w:line="300" w:lineRule="auto"/>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сходства и различия ……………………………………. 16</w:t>
      </w:r>
    </w:p>
    <w:p w14:paraId="23019916" w14:textId="713A5386" w:rsidR="00875537" w:rsidRDefault="00875537" w:rsidP="00061CC8">
      <w:pPr>
        <w:spacing w:after="0" w:line="300" w:lineRule="auto"/>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список литературы ……………………………………… 17</w:t>
      </w:r>
    </w:p>
    <w:p w14:paraId="61946B72" w14:textId="77777777" w:rsidR="00061CC8" w:rsidRPr="00061CC8" w:rsidRDefault="00061CC8" w:rsidP="00061CC8">
      <w:pPr>
        <w:spacing w:after="0" w:line="300" w:lineRule="auto"/>
        <w:rPr>
          <w:rFonts w:ascii="Times New Roman" w:eastAsia="Times New Roman" w:hAnsi="Times New Roman" w:cs="Times New Roman"/>
          <w:color w:val="000000"/>
          <w:sz w:val="32"/>
          <w:szCs w:val="32"/>
          <w:lang w:eastAsia="ru-RU"/>
        </w:rPr>
      </w:pPr>
    </w:p>
    <w:p w14:paraId="3AC438CB" w14:textId="77777777" w:rsidR="00061CC8" w:rsidRPr="00061CC8" w:rsidRDefault="00061CC8" w:rsidP="00061CC8">
      <w:pPr>
        <w:spacing w:after="0" w:line="300" w:lineRule="auto"/>
        <w:rPr>
          <w:rFonts w:ascii="Times New Roman" w:hAnsi="Times New Roman" w:cs="Times New Roman"/>
          <w:sz w:val="32"/>
          <w:szCs w:val="32"/>
        </w:rPr>
      </w:pPr>
    </w:p>
    <w:p w14:paraId="7C0E4FBF" w14:textId="77777777" w:rsidR="00061CC8" w:rsidRDefault="00061CC8" w:rsidP="00061CC8">
      <w:pPr>
        <w:spacing w:after="0" w:line="300" w:lineRule="auto"/>
        <w:rPr>
          <w:rFonts w:ascii="Times New Roman" w:hAnsi="Times New Roman" w:cs="Times New Roman"/>
          <w:sz w:val="32"/>
          <w:szCs w:val="32"/>
        </w:rPr>
      </w:pPr>
    </w:p>
    <w:p w14:paraId="4CE25D96" w14:textId="77777777" w:rsidR="00061CC8" w:rsidRDefault="00061CC8">
      <w:pPr>
        <w:rPr>
          <w:rFonts w:ascii="Times New Roman" w:hAnsi="Times New Roman" w:cs="Times New Roman"/>
          <w:sz w:val="32"/>
          <w:szCs w:val="32"/>
        </w:rPr>
      </w:pPr>
      <w:r>
        <w:rPr>
          <w:rFonts w:ascii="Times New Roman" w:hAnsi="Times New Roman" w:cs="Times New Roman"/>
          <w:sz w:val="32"/>
          <w:szCs w:val="32"/>
        </w:rPr>
        <w:br w:type="page"/>
      </w:r>
    </w:p>
    <w:p w14:paraId="214BD7EA" w14:textId="6DA5A025" w:rsidR="00DB6B20" w:rsidRDefault="00F663FE" w:rsidP="00061CC8">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lastRenderedPageBreak/>
        <w:t>Введение</w:t>
      </w:r>
    </w:p>
    <w:p w14:paraId="18805184" w14:textId="77777777" w:rsidR="00875537" w:rsidRPr="00875537" w:rsidRDefault="00875537" w:rsidP="00875537">
      <w:pPr>
        <w:spacing w:after="0" w:line="300" w:lineRule="auto"/>
        <w:jc w:val="both"/>
        <w:rPr>
          <w:rFonts w:ascii="Times New Roman" w:hAnsi="Times New Roman" w:cs="Times New Roman"/>
          <w:sz w:val="32"/>
          <w:szCs w:val="32"/>
        </w:rPr>
      </w:pPr>
      <w:r w:rsidRPr="00875537">
        <w:rPr>
          <w:rFonts w:ascii="Times New Roman" w:hAnsi="Times New Roman" w:cs="Times New Roman"/>
          <w:sz w:val="32"/>
          <w:szCs w:val="32"/>
        </w:rPr>
        <w:t>Петр I Великий и Екатерина II Великая были двумя известными и влиятельными монархами в истории России. Их правление отличалось по многим аспектам, начиная от их методов реформ и до внешней политики. В данном реферате мы сравним правление Петра I и Екатерины II, и выделим основные различия и сходства.</w:t>
      </w:r>
    </w:p>
    <w:p w14:paraId="30428F6D" w14:textId="77777777" w:rsidR="00875537" w:rsidRPr="00875537" w:rsidRDefault="00875537" w:rsidP="00875537">
      <w:pPr>
        <w:spacing w:after="0" w:line="300" w:lineRule="auto"/>
        <w:jc w:val="both"/>
        <w:rPr>
          <w:rFonts w:ascii="Times New Roman" w:hAnsi="Times New Roman" w:cs="Times New Roman"/>
          <w:sz w:val="32"/>
          <w:szCs w:val="32"/>
        </w:rPr>
      </w:pPr>
      <w:r w:rsidRPr="00875537">
        <w:rPr>
          <w:rFonts w:ascii="Times New Roman" w:hAnsi="Times New Roman" w:cs="Times New Roman"/>
          <w:sz w:val="32"/>
          <w:szCs w:val="32"/>
        </w:rPr>
        <w:t xml:space="preserve">Петр I Великий, также известный как Петр Первый, правил Российской империей с 1682 по 1725 год. Он был известен своими радикальными реформами, направленными на модернизацию и </w:t>
      </w:r>
      <w:proofErr w:type="spellStart"/>
      <w:r w:rsidRPr="00875537">
        <w:rPr>
          <w:rFonts w:ascii="Times New Roman" w:hAnsi="Times New Roman" w:cs="Times New Roman"/>
          <w:sz w:val="32"/>
          <w:szCs w:val="32"/>
        </w:rPr>
        <w:t>западнизацию</w:t>
      </w:r>
      <w:proofErr w:type="spellEnd"/>
      <w:r w:rsidRPr="00875537">
        <w:rPr>
          <w:rFonts w:ascii="Times New Roman" w:hAnsi="Times New Roman" w:cs="Times New Roman"/>
          <w:sz w:val="32"/>
          <w:szCs w:val="32"/>
        </w:rPr>
        <w:t xml:space="preserve"> страны. Петр внедрил множество новшеств, такие как введение западной одежды, образование Сената и Синода, создание шведской армии и т.д. Он также перенес столицу из Москвы в Санкт-Петербург, что стало символом его стремления к западной культуре.</w:t>
      </w:r>
    </w:p>
    <w:p w14:paraId="018FBF7C" w14:textId="77777777" w:rsidR="00875537" w:rsidRPr="00875537" w:rsidRDefault="00875537" w:rsidP="00875537">
      <w:pPr>
        <w:spacing w:after="0" w:line="300" w:lineRule="auto"/>
        <w:jc w:val="both"/>
        <w:rPr>
          <w:rFonts w:ascii="Times New Roman" w:hAnsi="Times New Roman" w:cs="Times New Roman"/>
          <w:sz w:val="32"/>
          <w:szCs w:val="32"/>
        </w:rPr>
      </w:pPr>
      <w:r w:rsidRPr="00875537">
        <w:rPr>
          <w:rFonts w:ascii="Times New Roman" w:hAnsi="Times New Roman" w:cs="Times New Roman"/>
          <w:sz w:val="32"/>
          <w:szCs w:val="32"/>
        </w:rPr>
        <w:t>Екатерина II Великая, правившая с 1762 по 1796 год, также известна как одна из величайших российских правителей. Под ее правлением произошел значительный экономический и культурный рост. Екатерина провела ряд реформ, включая упразднение пыток и смертной казни, а также расширение территории империи за счет завоеваний в Европе. Она также активно поддерживала науку, литературу и искусство.</w:t>
      </w:r>
    </w:p>
    <w:p w14:paraId="765B7659" w14:textId="77777777" w:rsidR="00875537" w:rsidRPr="00875537" w:rsidRDefault="00875537" w:rsidP="00875537">
      <w:pPr>
        <w:spacing w:after="0" w:line="300" w:lineRule="auto"/>
        <w:jc w:val="both"/>
        <w:rPr>
          <w:rFonts w:ascii="Times New Roman" w:hAnsi="Times New Roman" w:cs="Times New Roman"/>
          <w:sz w:val="32"/>
          <w:szCs w:val="32"/>
        </w:rPr>
      </w:pPr>
      <w:r w:rsidRPr="00875537">
        <w:rPr>
          <w:rFonts w:ascii="Times New Roman" w:hAnsi="Times New Roman" w:cs="Times New Roman"/>
          <w:sz w:val="32"/>
          <w:szCs w:val="32"/>
        </w:rPr>
        <w:t>Основное различие между правлением Петра I и Екатерины II заключается в их методах реформ. Петр был склонен к радикальным изменениям и даже использовал насилие для достижения своих целей. Екатерина, напротив, предпочитала более мягкие и умеренные методы, чтобы избежать социальных потрясений. Она также была способна к дипломатии и умело управляла международными отношениями.</w:t>
      </w:r>
    </w:p>
    <w:p w14:paraId="05FD9505" w14:textId="5965C1EC" w:rsidR="00875537" w:rsidRPr="00061CC8" w:rsidRDefault="00875537" w:rsidP="00875537">
      <w:pPr>
        <w:spacing w:after="0" w:line="300" w:lineRule="auto"/>
        <w:jc w:val="both"/>
        <w:rPr>
          <w:rFonts w:ascii="Times New Roman" w:hAnsi="Times New Roman" w:cs="Times New Roman"/>
          <w:sz w:val="32"/>
          <w:szCs w:val="32"/>
        </w:rPr>
      </w:pPr>
      <w:r w:rsidRPr="00875537">
        <w:rPr>
          <w:rFonts w:ascii="Times New Roman" w:hAnsi="Times New Roman" w:cs="Times New Roman"/>
          <w:sz w:val="32"/>
          <w:szCs w:val="32"/>
        </w:rPr>
        <w:t xml:space="preserve">Тем не менее, оба монарха были сторонниками модернизации и развития России. Они оба стремились к укреплению власти и престижа страны на международной арене. Их правление оставило </w:t>
      </w:r>
      <w:r w:rsidRPr="00875537">
        <w:rPr>
          <w:rFonts w:ascii="Times New Roman" w:hAnsi="Times New Roman" w:cs="Times New Roman"/>
          <w:sz w:val="32"/>
          <w:szCs w:val="32"/>
        </w:rPr>
        <w:lastRenderedPageBreak/>
        <w:t>неизгладимый след в истории России и повлияло на ее развитие на долгие годы вперед.</w:t>
      </w:r>
    </w:p>
    <w:p w14:paraId="253AC305" w14:textId="0051384E" w:rsidR="00DB6B20" w:rsidRPr="00760E34" w:rsidRDefault="00DB6B20" w:rsidP="00760E34">
      <w:pPr>
        <w:spacing w:after="0" w:line="300" w:lineRule="auto"/>
        <w:jc w:val="center"/>
        <w:rPr>
          <w:rFonts w:ascii="Times New Roman" w:eastAsia="Times New Roman" w:hAnsi="Times New Roman" w:cs="Times New Roman"/>
          <w:color w:val="000000"/>
          <w:sz w:val="32"/>
          <w:szCs w:val="32"/>
          <w:lang w:eastAsia="ru-RU"/>
        </w:rPr>
      </w:pPr>
      <w:r w:rsidRPr="00760E34">
        <w:rPr>
          <w:rFonts w:ascii="Times New Roman" w:eastAsia="Times New Roman" w:hAnsi="Times New Roman" w:cs="Times New Roman"/>
          <w:color w:val="000000"/>
          <w:sz w:val="32"/>
          <w:szCs w:val="32"/>
          <w:lang w:eastAsia="ru-RU"/>
        </w:rPr>
        <w:t xml:space="preserve">Образование </w:t>
      </w:r>
      <w:r w:rsidR="00F663FE">
        <w:rPr>
          <w:rFonts w:ascii="Times New Roman" w:eastAsia="Times New Roman" w:hAnsi="Times New Roman" w:cs="Times New Roman"/>
          <w:color w:val="000000"/>
          <w:sz w:val="32"/>
          <w:szCs w:val="32"/>
          <w:lang w:eastAsia="ru-RU"/>
        </w:rPr>
        <w:t>при Петре 1</w:t>
      </w:r>
    </w:p>
    <w:p w14:paraId="5A584A97"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История образовательных систем в России начинается с царствования Петра I. Именно он, столкнувшись в ходе реформ с кадровой проблемой, предпринял первые шаги в организации учебных заведений. Петру пришлось выписывать из-за границы профессоров для преподавания наук, а заодно к ним и студентов — в России на тот момент профессорам учить было некого. За два последующих столетия в стране была создана мощная сеть учебных заведений. На их базе возникла блистательная русская наука. В то же время, по данным переписи 1897 года, 76% населения империи оставались неграмотными. Советские историки обычно исходили из положения, что вся политика царизма в области образования преследовала цель не допустить до него широкие народные массы. Некоторая доля правды здесь есть, но основные мотивы правительства состояли конечно же не в этом. В XVIII столетии власть учреждала учебные заведения, лавируя между прагматичной необходимостью получить грамотные кадры и общей идеей о пользе просвещения, при том, что на практике эти две цели то и дело входили в противоречие друг с другом. В следующем веке добавился еще более осложнивший дело мотив идеологический. И все это на фоне колебаний сословной политики. Но начнем по порядку.</w:t>
      </w:r>
    </w:p>
    <w:p w14:paraId="08327068"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Петр I: учить негде, некому и некого</w:t>
      </w:r>
    </w:p>
    <w:p w14:paraId="120EE854"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Петр Великий в своем стремлении реформировать Россию, открыть ее для западных влияний, а заодно создать армию и флот, способные этому самому Западу противостоять, столкнулся со всеобщей неграмотностью, в которой увязали его преобразовательские порывы. В допетровской России практически не существовало ни образования, ни учебных заведений, ни особой потребности в них. Патриархальная аграрная экономика не нуждалась в квалифицированных специалистах. Ремесленные навыки передавались от мастера к подмастерьям. Точно так же пополнялись и кадры управленческой бюрократии, дьяков и подьячих — их обучали грамоте и ведению дел прямо при приказных избах «старшие товарищи». Значительную роль играла и позиция русской церкви, не только не занимавшейся распространением образования, но и относившейся к этому делу неприязненно, видя в нем угрозу чистоте православия. А ведь не только </w:t>
      </w:r>
      <w:r w:rsidRPr="00E54B7D">
        <w:rPr>
          <w:rFonts w:ascii="Times New Roman" w:eastAsia="Times New Roman" w:hAnsi="Times New Roman" w:cs="Times New Roman"/>
          <w:color w:val="000000"/>
          <w:sz w:val="28"/>
          <w:szCs w:val="28"/>
          <w:lang w:eastAsia="ru-RU"/>
        </w:rPr>
        <w:lastRenderedPageBreak/>
        <w:t>школы, но и старейшие и крупнейшие университеты католической средневековой Европы (Сорбонна, к примеру) начинались с богословских факультетов, созданных усилиями церкви. В России же проблемой была даже грамотность духовенства, многие монахи не умели ни читать, ни писать: «Нам учиться негде: сколько отцы наши и мастера умеют, столько и нас учат».</w:t>
      </w:r>
    </w:p>
    <w:p w14:paraId="60F387E0" w14:textId="5697F491"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Раньше, нежели, собственно, в России, православные духовные школы возникли на территории Юго-Западной Руси, попавшей в XVI веке под власть Литвы, а затем Польши. В условиях конкуренции с католицизмом православные братства вынуждены были озаботиться образованием и организовывать </w:t>
      </w:r>
      <w:r w:rsidR="00061CC8" w:rsidRPr="00E54B7D">
        <w:rPr>
          <w:rFonts w:ascii="Times New Roman" w:eastAsia="Times New Roman" w:hAnsi="Times New Roman" w:cs="Times New Roman"/>
          <w:color w:val="000000"/>
          <w:sz w:val="28"/>
          <w:szCs w:val="28"/>
          <w:lang w:eastAsia="ru-RU"/>
        </w:rPr>
        <w:t>славян греческие</w:t>
      </w:r>
      <w:r w:rsidRPr="00E54B7D">
        <w:rPr>
          <w:rFonts w:ascii="Times New Roman" w:eastAsia="Times New Roman" w:hAnsi="Times New Roman" w:cs="Times New Roman"/>
          <w:color w:val="000000"/>
          <w:sz w:val="28"/>
          <w:szCs w:val="28"/>
          <w:lang w:eastAsia="ru-RU"/>
        </w:rPr>
        <w:t xml:space="preserve"> школы. В Киеве такая школа усилиями митрополита Петра Могилы в 1631 году была преобразована в коллегиум, там стали помимо традиционного минимума дисциплин (грамматика, риторика, диалектика) преподавать философию, богословие и латынь. В Москве об обучении духовенства задумались лишь после церковного раскола, во второй половине XVII столетия, и неудивительно, что носителями просвещения стали выходцы из южнорусских земель. Тем не менее, понадобилось прямое вмешательство государства, чтобы Симеон Полоцкий смог открыть в Москве в 1687 году Славяно-греко-латинскую академию. Но уже спустя несколько лет после учреждения академия оказалась перед угрозой закрытия. Камнем преткновения стала латынь (напомним, что в ту эпоху латынь была не только официальным языком католицизма, но и рабочим языком всех светских наук, знание латыни служило ключом к образованию в любых областях). Сторонники старомосковской партии при поддержке константинопольского патриарха требовали запрещения обучения латинскому языку, мотивируя это тем, что латынь приведет к искажению веры; им удалось добиться изгнания из академии первых ее европейски образованных преподавателей, сама же академия на исходе XVII столетия переживала упадок.</w:t>
      </w:r>
    </w:p>
    <w:p w14:paraId="79B08067"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Перед Петром I стояла трудноразрешимая задача. Создаваемые армия и флот требовали образованных офицеров, промышленность, металлургия, горное дело — соответствующих инженеров. Срочно были нужны кораблестроители, артиллеристы, горные мастера, рудознатцы, врачи наконец. И еще грамотные чиновники для государственного аппарата. Словом, возникла необходимость в высшем образовании в стране, где не было даже начального.</w:t>
      </w:r>
    </w:p>
    <w:p w14:paraId="033ADC11"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lastRenderedPageBreak/>
        <w:t>Посылали, разумеется, русских юношей учиться в Европу. Но дело было дорогостоящее, и таким образом можно было подготовить лишь малое число специалистов. К тому же остро вставала проблема языка, ученики доносили, что не знают, чему учиться, «не то языкам, не то наукам». Нанимать иностранных специалистов тоже было дело не дешевое.</w:t>
      </w:r>
    </w:p>
    <w:p w14:paraId="04193A57" w14:textId="4ED370B2"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Создавать сначала общеобразовательные школы, а затем специализированные учебные заведения у Петра не было возможности: это требовало много времени. Да и учителей не хватало. И Петр, исходя в первую очередь из сугубо утилитарных целей, пошел по пути создания того, что мы сейчас назвали бы </w:t>
      </w:r>
      <w:r w:rsidR="00061CC8" w:rsidRPr="00E54B7D">
        <w:rPr>
          <w:rFonts w:ascii="Times New Roman" w:eastAsia="Times New Roman" w:hAnsi="Times New Roman" w:cs="Times New Roman"/>
          <w:color w:val="000000"/>
          <w:sz w:val="28"/>
          <w:szCs w:val="28"/>
          <w:lang w:eastAsia="ru-RU"/>
        </w:rPr>
        <w:t>профессионально-техническим</w:t>
      </w:r>
      <w:r w:rsidRPr="00E54B7D">
        <w:rPr>
          <w:rFonts w:ascii="Times New Roman" w:eastAsia="Times New Roman" w:hAnsi="Times New Roman" w:cs="Times New Roman"/>
          <w:color w:val="000000"/>
          <w:sz w:val="28"/>
          <w:szCs w:val="28"/>
          <w:lang w:eastAsia="ru-RU"/>
        </w:rPr>
        <w:t xml:space="preserve"> образованием. В 1701 году была открыта Школа математических и </w:t>
      </w:r>
      <w:proofErr w:type="spellStart"/>
      <w:r w:rsidRPr="00E54B7D">
        <w:rPr>
          <w:rFonts w:ascii="Times New Roman" w:eastAsia="Times New Roman" w:hAnsi="Times New Roman" w:cs="Times New Roman"/>
          <w:color w:val="000000"/>
          <w:sz w:val="28"/>
          <w:szCs w:val="28"/>
          <w:lang w:eastAsia="ru-RU"/>
        </w:rPr>
        <w:t>навигацких</w:t>
      </w:r>
      <w:proofErr w:type="spellEnd"/>
      <w:r w:rsidRPr="00E54B7D">
        <w:rPr>
          <w:rFonts w:ascii="Times New Roman" w:eastAsia="Times New Roman" w:hAnsi="Times New Roman" w:cs="Times New Roman"/>
          <w:color w:val="000000"/>
          <w:sz w:val="28"/>
          <w:szCs w:val="28"/>
          <w:lang w:eastAsia="ru-RU"/>
        </w:rPr>
        <w:t xml:space="preserve"> наук (готовила моряков и военных инженеров), в 1707-м — Московская госпитальная школа, в 1712 и 1719 годах — инженерные школы в Москве и Санкт-Петербурге, в 1716–1721 годах — три школы для обучения металлургов и рудных дел мастеров при Уральских и Олонецких заводах. Преподавали в них выписанные из-за границы иностранные специалисты. Попытки привлечь к преподаванию отечественных мастеров не удались, как и предложенный царем в 1700 году план преобразовать Славяно-греко-латинскую академию в нечто вроде политехникума — эта идея встретила противодействие патриарха.</w:t>
      </w:r>
    </w:p>
    <w:p w14:paraId="56DFDDFE"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Да и русское общество учиться отнюдь не рвалось. В петровские школы учеников набирали не столько «охотой», сколько «силой», учение приравнивалось к государственной службе, а побег — к дезертирству. Дворянство решительно не понимало смысла царских затей и старалось своих детей от учебы избавить. Вследствие этого школы сами собой приобрели всесословный характер — Петру было все равно, кого учить, лишь бы толк был. И все же он старался проводить определенную сословную политику в области образования, особенно он стремился дать образование дворянам. Указ об учреждении инженерной школы предписывал набирать две трети учеников из дворянских детей. В 1715 году после разделения Школы математических и </w:t>
      </w:r>
      <w:proofErr w:type="spellStart"/>
      <w:r w:rsidRPr="00E54B7D">
        <w:rPr>
          <w:rFonts w:ascii="Times New Roman" w:eastAsia="Times New Roman" w:hAnsi="Times New Roman" w:cs="Times New Roman"/>
          <w:color w:val="000000"/>
          <w:sz w:val="28"/>
          <w:szCs w:val="28"/>
          <w:lang w:eastAsia="ru-RU"/>
        </w:rPr>
        <w:t>навигацких</w:t>
      </w:r>
      <w:proofErr w:type="spellEnd"/>
      <w:r w:rsidRPr="00E54B7D">
        <w:rPr>
          <w:rFonts w:ascii="Times New Roman" w:eastAsia="Times New Roman" w:hAnsi="Times New Roman" w:cs="Times New Roman"/>
          <w:color w:val="000000"/>
          <w:sz w:val="28"/>
          <w:szCs w:val="28"/>
          <w:lang w:eastAsia="ru-RU"/>
        </w:rPr>
        <w:t xml:space="preserve"> наук на </w:t>
      </w:r>
      <w:proofErr w:type="spellStart"/>
      <w:r w:rsidRPr="00E54B7D">
        <w:rPr>
          <w:rFonts w:ascii="Times New Roman" w:eastAsia="Times New Roman" w:hAnsi="Times New Roman" w:cs="Times New Roman"/>
          <w:color w:val="000000"/>
          <w:sz w:val="28"/>
          <w:szCs w:val="28"/>
          <w:lang w:eastAsia="ru-RU"/>
        </w:rPr>
        <w:t>Навигацкую</w:t>
      </w:r>
      <w:proofErr w:type="spellEnd"/>
      <w:r w:rsidRPr="00E54B7D">
        <w:rPr>
          <w:rFonts w:ascii="Times New Roman" w:eastAsia="Times New Roman" w:hAnsi="Times New Roman" w:cs="Times New Roman"/>
          <w:color w:val="000000"/>
          <w:sz w:val="28"/>
          <w:szCs w:val="28"/>
          <w:lang w:eastAsia="ru-RU"/>
        </w:rPr>
        <w:t xml:space="preserve"> школу в Москве и Морскую академию в Петербурге первая стала набирать исключительно разночинцев, которым предстояло стать писарями, мелкими чиновниками Адмиралтейства и учителями, а вторая — исключительно дворян для будущей офицерской службы во флоте.</w:t>
      </w:r>
    </w:p>
    <w:p w14:paraId="6554478E"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lastRenderedPageBreak/>
        <w:t>С 1714 года в массовом по тем временам масштабе стали создаваться цифирные школы. Их количество достигало 40, а число учеников доходило до двух тысяч. В этих школах детей учили началам арифметики, геометрии, а наиболее способных готовили к военным школам. В цифирные школы дворян не брали, там учились будущие солдаты. Многие историки видели в цифирных школах первые шаги в организации народного образования в России, но, пожалуй, все же они имели в большей мере характер профессиональных учебных заведений, готовивших к военной службе. После смерти Петра I число цифирных школ стало таять.</w:t>
      </w:r>
    </w:p>
    <w:p w14:paraId="6D4A11E3"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Попытку приступить к народному образованию Петр предпринял в 1710 году, издав указ об открытии во всех приходах церковно-приходских школ. Но тут же выяснилось, что никто не знает, «чем школы строить, и кому быть учителями, и каким наукам учеников учить, и по каким книгам учиться, и откуда пищу иметь, и всякую школьную потребу приискать». Царь осознал </w:t>
      </w:r>
      <w:proofErr w:type="spellStart"/>
      <w:r w:rsidRPr="00E54B7D">
        <w:rPr>
          <w:rFonts w:ascii="Times New Roman" w:eastAsia="Times New Roman" w:hAnsi="Times New Roman" w:cs="Times New Roman"/>
          <w:color w:val="000000"/>
          <w:sz w:val="28"/>
          <w:szCs w:val="28"/>
          <w:lang w:eastAsia="ru-RU"/>
        </w:rPr>
        <w:t>неподъемность</w:t>
      </w:r>
      <w:proofErr w:type="spellEnd"/>
      <w:r w:rsidRPr="00E54B7D">
        <w:rPr>
          <w:rFonts w:ascii="Times New Roman" w:eastAsia="Times New Roman" w:hAnsi="Times New Roman" w:cs="Times New Roman"/>
          <w:color w:val="000000"/>
          <w:sz w:val="28"/>
          <w:szCs w:val="28"/>
          <w:lang w:eastAsia="ru-RU"/>
        </w:rPr>
        <w:t xml:space="preserve"> задачи и оставил эту затею.</w:t>
      </w:r>
    </w:p>
    <w:p w14:paraId="4D9D229B"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В царствование Петра возникло и несколько частных училищ общеобразовательного плана, таких как московская гимназия пастора Глюка (1703 год, преподавались пять-шесть языков, математика, история, география, физика, риторика, политика) или петербургская школа для сирот и бедных детей Феофана Прокоповича (1721 год, преподавались четыре языка, история, география, математика, логика, риторика, рисование, музыка). Такого рода начинания на первых порах встречали поддержку царя, в том числе и денежную, но через несколько лет она прекратилась. Петр был нацелен на немедленный результат, которого общеобразовательные гимназии не давали.</w:t>
      </w:r>
    </w:p>
    <w:p w14:paraId="204578F1"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Зато в декабре 1725 года в Петербурге была открыта Академия наук. Перед ней, в отличие от европейских академий, была поставлена и задача образовательного плана, но существенной роли Академия здесь не сыграла. Да и учреждали-то ее главным образом для престижа.</w:t>
      </w:r>
    </w:p>
    <w:p w14:paraId="243D66DB"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Политика Екатерины II с ее выраженным сословным характером привела к созданию ряда сугубо дворянских учебных заведений — кадетских корпусов, Смольного института благородных девиц. Высшее сословие наконец прониклось сознанием пользы просвещения и стало искать возможности дать детям приличное образование. Заметим кстати, что в государственных учебных заведениях мест было не так много, и чтобы поступить туда, не требовалось ни сдавать экзаменов, ни платить, а </w:t>
      </w:r>
      <w:r w:rsidRPr="00E54B7D">
        <w:rPr>
          <w:rFonts w:ascii="Times New Roman" w:eastAsia="Times New Roman" w:hAnsi="Times New Roman" w:cs="Times New Roman"/>
          <w:color w:val="000000"/>
          <w:sz w:val="28"/>
          <w:szCs w:val="28"/>
          <w:lang w:eastAsia="ru-RU"/>
        </w:rPr>
        <w:lastRenderedPageBreak/>
        <w:t>требовалось хлопотать. Просить влиятельную родню, пускать в ход связи. Появилось и некоторое количество частных пансионов и гимназий, среди них, например, чрезвычайно дорогое заведение аббата Николя (его учениками были отпрыски знатнейших фамилий, в том числе братья Михаил и Алексей Орловы — будущие декабрист и шеф жандармов). Но все же домашнее воспитание преобладало.</w:t>
      </w:r>
    </w:p>
    <w:p w14:paraId="629FA6F7"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Идеология просвещения привнесла новую нотку в мотивацию учения: отныне оно считалось важной составляющей воспитания и улучшения человеческой натуры. Отсюда повышенное внимание к педагогике, назидательной моралистической литературе, идеям Жан-Жака Руссо о воспитании юношества. Кадетские корпуса и пансионы учреждались как закрытые заведения, обеспечивавшие полноту учебно-воспитательного процесса. Екатерина относилась к воспитанию как к своего рода государственной задаче. Известно, сколь тщательно она занималась воспитанием и образованием великих князей Александра и Константина Павловичей — сама сочиняла назидательные детские книжки, пригласила к ним знаменитого </w:t>
      </w:r>
      <w:proofErr w:type="spellStart"/>
      <w:r w:rsidRPr="00E54B7D">
        <w:rPr>
          <w:rFonts w:ascii="Times New Roman" w:eastAsia="Times New Roman" w:hAnsi="Times New Roman" w:cs="Times New Roman"/>
          <w:color w:val="000000"/>
          <w:sz w:val="28"/>
          <w:szCs w:val="28"/>
          <w:lang w:eastAsia="ru-RU"/>
        </w:rPr>
        <w:t>Лагарпа</w:t>
      </w:r>
      <w:proofErr w:type="spellEnd"/>
      <w:r w:rsidRPr="00E54B7D">
        <w:rPr>
          <w:rFonts w:ascii="Times New Roman" w:eastAsia="Times New Roman" w:hAnsi="Times New Roman" w:cs="Times New Roman"/>
          <w:color w:val="000000"/>
          <w:sz w:val="28"/>
          <w:szCs w:val="28"/>
          <w:lang w:eastAsia="ru-RU"/>
        </w:rPr>
        <w:t xml:space="preserve">, даром что тот слыл вольнодумцем. Ходили слухи, что провинившихся гвардейских офицеров государыня вместо гауптвахты заставляла учить стихи </w:t>
      </w:r>
      <w:proofErr w:type="spellStart"/>
      <w:r w:rsidRPr="00E54B7D">
        <w:rPr>
          <w:rFonts w:ascii="Times New Roman" w:eastAsia="Times New Roman" w:hAnsi="Times New Roman" w:cs="Times New Roman"/>
          <w:color w:val="000000"/>
          <w:sz w:val="28"/>
          <w:szCs w:val="28"/>
          <w:lang w:eastAsia="ru-RU"/>
        </w:rPr>
        <w:t>Тредьяковского</w:t>
      </w:r>
      <w:proofErr w:type="spellEnd"/>
      <w:r w:rsidRPr="00E54B7D">
        <w:rPr>
          <w:rFonts w:ascii="Times New Roman" w:eastAsia="Times New Roman" w:hAnsi="Times New Roman" w:cs="Times New Roman"/>
          <w:color w:val="000000"/>
          <w:sz w:val="28"/>
          <w:szCs w:val="28"/>
          <w:lang w:eastAsia="ru-RU"/>
        </w:rPr>
        <w:t>.</w:t>
      </w:r>
    </w:p>
    <w:p w14:paraId="21D52F8B"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Тем больше было смятение, в которое повергла образованную аристократическую элиту французская революция. Общество было напугано мыслью, что от просвещения происходит не одна лишь польза, ведь началось-то все с энциклопедистов, с остроумного вольтерьянства... С этого момента вопрос о просвещении приобрел новую политическую остроту. Консервативно настроенная часть общества стала усматривать в распространении идей просвещения угрозу существующему порядку вещей, сословному обществу и самодержавию. С другой стороны, в лице французских эмигрантов в России прибавилось частных учителей и гувернеров.</w:t>
      </w:r>
    </w:p>
    <w:p w14:paraId="0A8DAADC"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Угроза, что революция перекинется и на Россию, казалась тогда достаточно реальной. Молодые офицеры-аристократы Алексей Петрович Ермолов и Николай Николаевич Раевский (они были кузенами), будущие знаменитые генералы 1812 года, после событий во Франции задумались о возможности революции в России и решили, что на этот случай нужно научиться какому-нибудь ремеслу, чтобы было чем тогда зарабатывать на жизнь. И действительно научились... переплетному делу. У Ермолова это осталось </w:t>
      </w:r>
      <w:r w:rsidRPr="00E54B7D">
        <w:rPr>
          <w:rFonts w:ascii="Times New Roman" w:eastAsia="Times New Roman" w:hAnsi="Times New Roman" w:cs="Times New Roman"/>
          <w:color w:val="000000"/>
          <w:sz w:val="28"/>
          <w:szCs w:val="28"/>
          <w:lang w:eastAsia="ru-RU"/>
        </w:rPr>
        <w:lastRenderedPageBreak/>
        <w:t>хобби на всю жизнь, он самолично переплетал все книги своей библиотеки (они до сих пор хранятся в библиотеке Московского университета). Показательно, насколько к тому времени изменилось русское общество — ведь не пришло же им в головы, что после переворота книги могут выйти из употребления.</w:t>
      </w:r>
    </w:p>
    <w:p w14:paraId="77E078B5"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Итак, Россия завершала XVIII столетие с начавшим учиться дворянством, кадетскими корпусами и благородными пансионами, с профессиональными училищами для разночинцев (семинарии, госпитальные школы) и университетом, куда крепостных не принимали, а привилегированное сословие само не желало туда идти. К концу царствования Екатерины, в 1780-е годы, дошло дело и до устройства народных училищ. Методические пособия императрица выписала из Австрии, заимствовался и опыт Пруссии, где постановка образования на тот момент считалась образцовой. Задумано было в губернских городах учредить четырехклассные, а в уездных — двухклассные училища. В уездных учились чтению, письму, арифметике, Закону Божию, чистописанию, рисованию; в губернских к этому добавлялись грамматика, история, география, основы геометрии, механики, физики, естественной истории (так назывался комплекс сведений из естественно-научных дисциплин) и архитектуры. После губернского училища, подучив еще языки, можно было поступить в университет. в этом проекте народного образования идея образования ради просвещения превалировала над целями сугубо утилитарными. Реализация его на деле оказалась чрезвычайно трудной задачей, органы местного управления норовили выделить минимум средств, не хватало учителей, а главное — учащихся. Обыватели в губернских городах не видели нужды в общем образовании и забирали детей после двух классов. В результате полный курс кончали единицы (в Архангельской губернии из 1432 учащихся в течение 1786–1803 годов четыре класса окончили 52). В уездных городах не усматривали смысла и в начальном образовании. Тем не менее к концу екатерининского царствования было учреждено порядка 300 народных училищ, из них 43 четырехклассных, число учащихся превысило 17 тысяч. Учителей готовили в Петербургском главном народном училище и учительской семинарии. Решающие шаги в создании системы образования были сделаны, но для империи с 60-миллионным населением этого, конечно, было очень мало, не говоря уж о том, что крепостных крестьян эти меры по-прежнему не касались.</w:t>
      </w:r>
    </w:p>
    <w:p w14:paraId="51C5D72D" w14:textId="4E801414" w:rsidR="006534D0" w:rsidRPr="00061CC8" w:rsidRDefault="00061CC8" w:rsidP="00061CC8">
      <w:pPr>
        <w:spacing w:after="0" w:line="300" w:lineRule="auto"/>
        <w:jc w:val="center"/>
        <w:rPr>
          <w:rFonts w:ascii="Times New Roman" w:eastAsia="Times New Roman" w:hAnsi="Times New Roman" w:cs="Times New Roman"/>
          <w:color w:val="000000"/>
          <w:sz w:val="32"/>
          <w:szCs w:val="32"/>
          <w:lang w:eastAsia="ru-RU"/>
        </w:rPr>
      </w:pPr>
      <w:r w:rsidRPr="00061CC8">
        <w:rPr>
          <w:rFonts w:ascii="Times New Roman" w:eastAsia="Times New Roman" w:hAnsi="Times New Roman" w:cs="Times New Roman"/>
          <w:color w:val="000000"/>
          <w:sz w:val="32"/>
          <w:szCs w:val="32"/>
          <w:lang w:eastAsia="ru-RU"/>
        </w:rPr>
        <w:lastRenderedPageBreak/>
        <w:t>Образование при Екатерине 2</w:t>
      </w:r>
    </w:p>
    <w:p w14:paraId="1E742779" w14:textId="728023C6"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Важное место в идеологии просветительского движения занимала образовательная система. Все просветители были единодушны в том, что в деле реформирования общества «старого порядка» первоочередным должно стать повышение образовательного и культурного уровня граждан. Лепту в решение поставленной задачи вносили как сами просветители, так и «просвещенные» монархи. К числу последних, как известно, принадлежала российская императрица Екатерина II. О том, как Екатерина относилась к образованию подрастающего поколения вообще, и женского, в частности, и пойдет речь.</w:t>
      </w:r>
    </w:p>
    <w:p w14:paraId="691B066D" w14:textId="0C52FD67"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Надо заметить, что определенный интерес к образовательной системе в России со стороны монархов проявился еще до начала Века Просвещения. К примеру, сводный брат Петра I Федор Алексеевич Романов, вступивший на престол в пятнадцатилетнем возрасте и управлявший страной всего шесть лет, стал одним из инициаторов создания первого высшего образовательного учреждения в нашей стране — Славяно-греко-латинской академии, открытой уже после его смерти, в 1685 г. В последние годы правления царь составил проект высшего училища или академии, который отличался демократичностью, поскольку предусматривал не только всесословное обучение российских граждан, но и их учебу «за казенный счет». </w:t>
      </w:r>
    </w:p>
    <w:p w14:paraId="4CD269A6" w14:textId="48A8D665"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При Петре I в России были открыты </w:t>
      </w:r>
      <w:proofErr w:type="spellStart"/>
      <w:r w:rsidRPr="00DB6B20">
        <w:rPr>
          <w:rFonts w:ascii="Times New Roman" w:eastAsia="Times New Roman" w:hAnsi="Times New Roman" w:cs="Times New Roman"/>
          <w:color w:val="000000"/>
          <w:sz w:val="28"/>
          <w:szCs w:val="28"/>
          <w:lang w:eastAsia="ru-RU"/>
        </w:rPr>
        <w:t>Навигацкая</w:t>
      </w:r>
      <w:proofErr w:type="spellEnd"/>
      <w:r w:rsidRPr="00DB6B20">
        <w:rPr>
          <w:rFonts w:ascii="Times New Roman" w:eastAsia="Times New Roman" w:hAnsi="Times New Roman" w:cs="Times New Roman"/>
          <w:color w:val="000000"/>
          <w:sz w:val="28"/>
          <w:szCs w:val="28"/>
          <w:lang w:eastAsia="ru-RU"/>
        </w:rPr>
        <w:t xml:space="preserve"> и Пушкарская школы, гимназия Глюка, медицинское, артиллерийское, инженерное училища. Предпринимались попытки создания начальной народной школы. Наконец, появились первые проекты (Ф. Салтыков, В. Татищев) женских образовательных учреждений.</w:t>
      </w:r>
    </w:p>
    <w:p w14:paraId="136105FE" w14:textId="7667BCA1"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Екатерина II продолжила традицию своих предшественников. Западноевропейская образовательная система оказала определенное влияние на российские дидактические программы. Примечательно, что в современной литературе не утихают дискуссии о том, какая из стран больше повлияла на российскую культуру в правление Екатерины: Франция или</w:t>
      </w:r>
      <w:r>
        <w:rPr>
          <w:rFonts w:ascii="Times New Roman" w:eastAsia="Times New Roman" w:hAnsi="Times New Roman" w:cs="Times New Roman"/>
          <w:color w:val="000000"/>
          <w:sz w:val="28"/>
          <w:szCs w:val="28"/>
          <w:lang w:eastAsia="ru-RU"/>
        </w:rPr>
        <w:t xml:space="preserve"> </w:t>
      </w:r>
      <w:r w:rsidRPr="00DB6B20">
        <w:rPr>
          <w:rFonts w:ascii="Times New Roman" w:eastAsia="Times New Roman" w:hAnsi="Times New Roman" w:cs="Times New Roman"/>
          <w:color w:val="000000"/>
          <w:sz w:val="28"/>
          <w:szCs w:val="28"/>
          <w:lang w:eastAsia="ru-RU"/>
        </w:rPr>
        <w:t xml:space="preserve">Великобритания? На этот вопрос ученые отвечают по-разному. К примеру, британский ученый Д. Хорн приписывал Екатерине II англофильство, основываясь на том, что императрица любила читать переведенные на французский или немецкий язык труды британских ученых, философов и экономистов, восхищалась историческими работами Д. Юма и У. </w:t>
      </w:r>
      <w:r w:rsidRPr="00DB6B20">
        <w:rPr>
          <w:rFonts w:ascii="Times New Roman" w:eastAsia="Times New Roman" w:hAnsi="Times New Roman" w:cs="Times New Roman"/>
          <w:color w:val="000000"/>
          <w:sz w:val="28"/>
          <w:szCs w:val="28"/>
          <w:lang w:eastAsia="ru-RU"/>
        </w:rPr>
        <w:lastRenderedPageBreak/>
        <w:t>Робертсона. Екатерина сама перевела с французского или немецкого на русский язык несколько пьес У. Шекспира и способствовала постановке английскими актерами в театре Санкт-Петербурга в начале 1770-х гг. ряда пьес знаменитого драматурга, в том числе «Отелло». На взгляд А. Б. Соколова, императрица по своим интеллектуальным интересам была англоманкой. Э. Кросс убежден, что не только сама императрица, но и все высшее российское общество при ней отличались не просто «широко распространенной англоманией, но англофильством». Иначе оценивал пристрастие Екатерины II к западноевропейской культуре В. О. Ключевский. Он характеризовал императрицу как «немку по рождению, француженку по любимому языку и воспитанию». Н. А. Ерофеев был уверен, что «русское общество, подобно другим в Европе, испытало в XVIII в. влияние французской культуры. В среде дворянства возникла галломания - тенденция к некритическому восприятию всего французского от литературы до светской моды». Так кто же из ученых прав?</w:t>
      </w:r>
    </w:p>
    <w:p w14:paraId="0C2F9FD8" w14:textId="4F1EC7B2"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Первыми учителями Екатерины II были французы-гугеноты, наводнившие Германию после отмены Людовиком XIV в 1685 г. Нантского эдикта. Именно от этих учителей будущая российская императрица научилась языку, который полюбила больше родного. Она с теплотой вспоминала свою гувернантку - француженку </w:t>
      </w:r>
      <w:proofErr w:type="spellStart"/>
      <w:r w:rsidRPr="00DB6B20">
        <w:rPr>
          <w:rFonts w:ascii="Times New Roman" w:eastAsia="Times New Roman" w:hAnsi="Times New Roman" w:cs="Times New Roman"/>
          <w:color w:val="000000"/>
          <w:sz w:val="28"/>
          <w:szCs w:val="28"/>
          <w:lang w:eastAsia="ru-RU"/>
        </w:rPr>
        <w:t>Бабетту</w:t>
      </w:r>
      <w:proofErr w:type="spellEnd"/>
      <w:r w:rsidRPr="00DB6B20">
        <w:rPr>
          <w:rFonts w:ascii="Times New Roman" w:eastAsia="Times New Roman" w:hAnsi="Times New Roman" w:cs="Times New Roman"/>
          <w:color w:val="000000"/>
          <w:sz w:val="28"/>
          <w:szCs w:val="28"/>
          <w:lang w:eastAsia="ru-RU"/>
        </w:rPr>
        <w:t xml:space="preserve"> </w:t>
      </w:r>
      <w:proofErr w:type="spellStart"/>
      <w:r w:rsidRPr="00DB6B20">
        <w:rPr>
          <w:rFonts w:ascii="Times New Roman" w:eastAsia="Times New Roman" w:hAnsi="Times New Roman" w:cs="Times New Roman"/>
          <w:color w:val="000000"/>
          <w:sz w:val="28"/>
          <w:szCs w:val="28"/>
          <w:lang w:eastAsia="ru-RU"/>
        </w:rPr>
        <w:t>Кардель</w:t>
      </w:r>
      <w:proofErr w:type="spellEnd"/>
      <w:r w:rsidRPr="00DB6B20">
        <w:rPr>
          <w:rFonts w:ascii="Times New Roman" w:eastAsia="Times New Roman" w:hAnsi="Times New Roman" w:cs="Times New Roman"/>
          <w:color w:val="000000"/>
          <w:sz w:val="28"/>
          <w:szCs w:val="28"/>
          <w:lang w:eastAsia="ru-RU"/>
        </w:rPr>
        <w:t xml:space="preserve">, которая, кроме разных наук, знала, как свои пять пальцев, всякие комедии и трагедии, цитатами из которых так и сыпала. Не мудрено, что басни Ж. Лафонтена </w:t>
      </w:r>
      <w:proofErr w:type="spellStart"/>
      <w:r w:rsidRPr="00DB6B20">
        <w:rPr>
          <w:rFonts w:ascii="Times New Roman" w:eastAsia="Times New Roman" w:hAnsi="Times New Roman" w:cs="Times New Roman"/>
          <w:color w:val="000000"/>
          <w:sz w:val="28"/>
          <w:szCs w:val="28"/>
          <w:lang w:eastAsia="ru-RU"/>
        </w:rPr>
        <w:t>Фике</w:t>
      </w:r>
      <w:proofErr w:type="spellEnd"/>
      <w:r w:rsidRPr="00DB6B20">
        <w:rPr>
          <w:rFonts w:ascii="Times New Roman" w:eastAsia="Times New Roman" w:hAnsi="Times New Roman" w:cs="Times New Roman"/>
          <w:color w:val="000000"/>
          <w:sz w:val="28"/>
          <w:szCs w:val="28"/>
          <w:lang w:eastAsia="ru-RU"/>
        </w:rPr>
        <w:t xml:space="preserve"> знала не хуже, чем Библию. Став супругой цесаревича Петра III и переехав в Россию, Екатерина увлеклась чтением французской литературы. Поначалу это были романы, но очень скоро их сменили более серьезные произведения, в том числе «Дух законов» Ш. Монтескье. За свою жизнь Екатерина прочитала, как она сама вспоминала, «необъятное количество книг». Кроме того, став императрицей, она пристрастилась к литературному творчеству, и чаще всего писала по-французски (по-русски много реже, возможно, потому что была не в ладах с орфографией). Более того, Екатерина превосходно усвоила «стиль и манеру своих образцов, современных французских писателей, особенно их изящное и остроумное балагурство».</w:t>
      </w:r>
    </w:p>
    <w:p w14:paraId="03F74F72" w14:textId="776742FC"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О многогранных связях Екатерины с французскими просветителями хорошо известно. На протяжении 1763-1778 гг. российская императрица переписывалась с Вольтером. С его книгами она впервые познакомилась по приезде в Россию. И с тех пор «не хотела читать ничего, что не было бы так </w:t>
      </w:r>
      <w:r w:rsidRPr="00DB6B20">
        <w:rPr>
          <w:rFonts w:ascii="Times New Roman" w:eastAsia="Times New Roman" w:hAnsi="Times New Roman" w:cs="Times New Roman"/>
          <w:color w:val="000000"/>
          <w:sz w:val="28"/>
          <w:szCs w:val="28"/>
          <w:lang w:eastAsia="ru-RU"/>
        </w:rPr>
        <w:lastRenderedPageBreak/>
        <w:t xml:space="preserve">же хорошо написано и из чего нельзя было бы извлечь столько же пользы». После смерти великого философа Екатерина выкупила у его наследников 20 ящиков книг Вольтера. Узнав о стесненном материальном положении другого известного просветителя Франции Д. Дидро, императрица приобрела у него собрание книг за 150 тыс. франков, а самому философу назначила жалованье хранителя этой библиотеки. Осенью 1773 г. Дидро, по приглашению императрицы, гостил в Петербурге и не менее 60-ти раз беседовал с ней. Как правило, их беседы длились от полутора до двух часов. Екатерина переписывалась также с </w:t>
      </w:r>
      <w:proofErr w:type="spellStart"/>
      <w:r w:rsidRPr="00DB6B20">
        <w:rPr>
          <w:rFonts w:ascii="Times New Roman" w:eastAsia="Times New Roman" w:hAnsi="Times New Roman" w:cs="Times New Roman"/>
          <w:color w:val="000000"/>
          <w:sz w:val="28"/>
          <w:szCs w:val="28"/>
          <w:lang w:eastAsia="ru-RU"/>
        </w:rPr>
        <w:t>Д’Аламбером</w:t>
      </w:r>
      <w:proofErr w:type="spellEnd"/>
      <w:r w:rsidRPr="00DB6B20">
        <w:rPr>
          <w:rFonts w:ascii="Times New Roman" w:eastAsia="Times New Roman" w:hAnsi="Times New Roman" w:cs="Times New Roman"/>
          <w:color w:val="000000"/>
          <w:sz w:val="28"/>
          <w:szCs w:val="28"/>
          <w:lang w:eastAsia="ru-RU"/>
        </w:rPr>
        <w:t>. В одном из писем к нему императрица заметила, что книга Монтескье «Дух законов» служит для нее «молитвенником».</w:t>
      </w:r>
    </w:p>
    <w:p w14:paraId="41AF815C" w14:textId="298D5B4E"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О влиянии трудов Монтескье и Вольтера на формирование идейно-политических взглядов молодой Екатерины писали многие исследователи. Иначе относилась Екатерина к трудам Ж. Ж. Руссо. Ознакомившись с его «Эмилем», императрица запретила распространение книги, причислив ее к таковым, которые «развращали нравы». В то же время российская императрица, что называется, «задала тон» в пропаганде французской литературы в своем «Наказе». И вскоре произведения французских авторов стали широко распространяться по России. Книги Руссо, Монтескье и Вольтера можно было встретить в личных библиотеках дворян в Оренбурге, </w:t>
      </w:r>
    </w:p>
    <w:p w14:paraId="05028210" w14:textId="56F163FF"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Казани, Симбирске. В знатных домах по-прежнему сохранял «педагогическую монополию» французский гувернер. Для воспитания своего внука — великого князя Александра Екатерина пригласила месье </w:t>
      </w:r>
      <w:proofErr w:type="spellStart"/>
      <w:r w:rsidRPr="00DB6B20">
        <w:rPr>
          <w:rFonts w:ascii="Times New Roman" w:eastAsia="Times New Roman" w:hAnsi="Times New Roman" w:cs="Times New Roman"/>
          <w:color w:val="000000"/>
          <w:sz w:val="28"/>
          <w:szCs w:val="28"/>
          <w:lang w:eastAsia="ru-RU"/>
        </w:rPr>
        <w:t>Лагарпа</w:t>
      </w:r>
      <w:proofErr w:type="spellEnd"/>
      <w:r w:rsidRPr="00DB6B20">
        <w:rPr>
          <w:rFonts w:ascii="Times New Roman" w:eastAsia="Times New Roman" w:hAnsi="Times New Roman" w:cs="Times New Roman"/>
          <w:color w:val="000000"/>
          <w:sz w:val="28"/>
          <w:szCs w:val="28"/>
          <w:lang w:eastAsia="ru-RU"/>
        </w:rPr>
        <w:t>, который открыто исповедовал свои республиканские убеждения. Графа П. А. Строганова обучал «истый республиканец» француз Ромм, а детей графа Н. И. Салтыкова — брат знаменитого революционера Ж. П. Марата.</w:t>
      </w:r>
    </w:p>
    <w:p w14:paraId="7513A5DA" w14:textId="5367FA12"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Итак, как можно убедиться, влияние французской культуры в России при Екатерине II заметно усилилось, в частности, закрепилось господство французской культуры и французского языка в высшем свете России. Но означало ли это, что британцы были потеснены и перестали оказывать прежнее воздействие на политическую элиту России, как-то бывало в эпоху Петра I? Отнюдь, нет. Хотя англичане, по замечанию французского министра </w:t>
      </w:r>
      <w:proofErr w:type="spellStart"/>
      <w:r w:rsidRPr="00DB6B20">
        <w:rPr>
          <w:rFonts w:ascii="Times New Roman" w:eastAsia="Times New Roman" w:hAnsi="Times New Roman" w:cs="Times New Roman"/>
          <w:color w:val="000000"/>
          <w:sz w:val="28"/>
          <w:szCs w:val="28"/>
          <w:lang w:eastAsia="ru-RU"/>
        </w:rPr>
        <w:t>Вержени</w:t>
      </w:r>
      <w:proofErr w:type="spellEnd"/>
      <w:r w:rsidRPr="00DB6B20">
        <w:rPr>
          <w:rFonts w:ascii="Times New Roman" w:eastAsia="Times New Roman" w:hAnsi="Times New Roman" w:cs="Times New Roman"/>
          <w:color w:val="000000"/>
          <w:sz w:val="28"/>
          <w:szCs w:val="28"/>
          <w:lang w:eastAsia="ru-RU"/>
        </w:rPr>
        <w:t xml:space="preserve">, и «теряли в Петербурге прежнее влияние», однако их позиции при дворе, да и в высших слоях российского общества оставались по- прежнему достаточно прочными. Оставались они таковыми и в </w:t>
      </w:r>
      <w:r w:rsidRPr="00DB6B20">
        <w:rPr>
          <w:rFonts w:ascii="Times New Roman" w:eastAsia="Times New Roman" w:hAnsi="Times New Roman" w:cs="Times New Roman"/>
          <w:color w:val="000000"/>
          <w:sz w:val="28"/>
          <w:szCs w:val="28"/>
          <w:lang w:eastAsia="ru-RU"/>
        </w:rPr>
        <w:lastRenderedPageBreak/>
        <w:t xml:space="preserve">образовательной системе России. Во всяком случае, большинство ученых признают влияние </w:t>
      </w:r>
      <w:proofErr w:type="spellStart"/>
      <w:r w:rsidRPr="00DB6B20">
        <w:rPr>
          <w:rFonts w:ascii="Times New Roman" w:eastAsia="Times New Roman" w:hAnsi="Times New Roman" w:cs="Times New Roman"/>
          <w:color w:val="000000"/>
          <w:sz w:val="28"/>
          <w:szCs w:val="28"/>
          <w:lang w:eastAsia="ru-RU"/>
        </w:rPr>
        <w:t>локковской</w:t>
      </w:r>
      <w:proofErr w:type="spellEnd"/>
      <w:r w:rsidRPr="00DB6B20">
        <w:rPr>
          <w:rFonts w:ascii="Times New Roman" w:eastAsia="Times New Roman" w:hAnsi="Times New Roman" w:cs="Times New Roman"/>
          <w:color w:val="000000"/>
          <w:sz w:val="28"/>
          <w:szCs w:val="28"/>
          <w:lang w:eastAsia="ru-RU"/>
        </w:rPr>
        <w:t xml:space="preserve"> системы в российских дидактических программах. Профессор колумбийского университета Марк </w:t>
      </w:r>
      <w:proofErr w:type="spellStart"/>
      <w:r w:rsidRPr="00DB6B20">
        <w:rPr>
          <w:rFonts w:ascii="Times New Roman" w:eastAsia="Times New Roman" w:hAnsi="Times New Roman" w:cs="Times New Roman"/>
          <w:color w:val="000000"/>
          <w:sz w:val="28"/>
          <w:szCs w:val="28"/>
          <w:lang w:eastAsia="ru-RU"/>
        </w:rPr>
        <w:t>Раеф</w:t>
      </w:r>
      <w:proofErr w:type="spellEnd"/>
      <w:r w:rsidRPr="00DB6B20">
        <w:rPr>
          <w:rFonts w:ascii="Times New Roman" w:eastAsia="Times New Roman" w:hAnsi="Times New Roman" w:cs="Times New Roman"/>
          <w:color w:val="000000"/>
          <w:sz w:val="28"/>
          <w:szCs w:val="28"/>
          <w:lang w:eastAsia="ru-RU"/>
        </w:rPr>
        <w:t xml:space="preserve"> утверждал, что этико-педагогическая ориентация в России находилась в связи с европейскими образовательными теориями и практикой, ведущими свое происхождение от Локка. Трактат Джона Локка «Мысли о воспитании» в переводе был издан в России в 1760 г., второе издание появилось в 1788 г. О популярности данного труда у российской элиты свидетельствовали частые ссылки на него в трудах самой императрицы. Как отмечал американский ученый Э. Симмонс, Екатерина не симпатизировала французской системе образования, доминировавшей в России с середины XVIII в., зато в своих инструкциях по поводу воспитания внуков она заимствовала целые страницы из сочинения Локка. Будущий император Александ</w:t>
      </w:r>
      <w:r>
        <w:rPr>
          <w:rFonts w:ascii="Times New Roman" w:eastAsia="Times New Roman" w:hAnsi="Times New Roman" w:cs="Times New Roman"/>
          <w:color w:val="000000"/>
          <w:sz w:val="28"/>
          <w:szCs w:val="28"/>
          <w:lang w:eastAsia="ru-RU"/>
        </w:rPr>
        <w:t>р</w:t>
      </w:r>
      <w:r w:rsidRPr="00DB6B20">
        <w:rPr>
          <w:rFonts w:ascii="Times New Roman" w:eastAsia="Times New Roman" w:hAnsi="Times New Roman" w:cs="Times New Roman"/>
          <w:color w:val="000000"/>
          <w:sz w:val="28"/>
          <w:szCs w:val="28"/>
          <w:lang w:eastAsia="ru-RU"/>
        </w:rPr>
        <w:t xml:space="preserve"> I был воспитан, по мнению Симмонса, «по английскому плану», что означало «свежий воздух, либеральные идеи и наставления в области морали и поведения».</w:t>
      </w:r>
    </w:p>
    <w:p w14:paraId="0DCE99C7" w14:textId="669B72D4"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Определенное британское влияние прослеживается и в проек</w:t>
      </w:r>
      <w:r>
        <w:rPr>
          <w:rFonts w:ascii="Times New Roman" w:eastAsia="Times New Roman" w:hAnsi="Times New Roman" w:cs="Times New Roman"/>
          <w:color w:val="000000"/>
          <w:sz w:val="28"/>
          <w:szCs w:val="28"/>
          <w:lang w:eastAsia="ru-RU"/>
        </w:rPr>
        <w:t>т</w:t>
      </w:r>
      <w:r w:rsidRPr="00DB6B20">
        <w:rPr>
          <w:rFonts w:ascii="Times New Roman" w:eastAsia="Times New Roman" w:hAnsi="Times New Roman" w:cs="Times New Roman"/>
          <w:color w:val="000000"/>
          <w:sz w:val="28"/>
          <w:szCs w:val="28"/>
          <w:lang w:eastAsia="ru-RU"/>
        </w:rPr>
        <w:t>ах создания образовательных учреждений для девушек. В работе «Очерк о проектах» (1693 г.) Д. Дефо предложил устроить образовательные «академии» с целью обучения в них девушек-аристократок. Это были пансионы закрытого типа, в которых ученицы могли получить светское образование, познать грамоту, иностранные языки, обучиться музыке и танцам. В конце XVII — начале XVIII вв. частные пансионы для девушек из высших и средних слоев сделались обычным явлением для Англии. В России первое женское образовательное учреждение подобного типа - Императорское воспитательное общество благородных девиц (Смольный институт) было открыто в 1764 г. по инициативе самой Екатерины. Еще годом раньше императрица потребовала от своих дипломатических представителей в Вене, Копенгагене, Гааге, Берлине, Гамбурге, Стокгольме без промедления достать «подробные описания всем или лучшим таким учреждениям в тех государствах, где они находились на службе».</w:t>
      </w:r>
    </w:p>
    <w:p w14:paraId="49EE2B41" w14:textId="75C1D1EF"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По мнению Е. Ф. Петиновой, «ничего особенно ценного из-за границы почерпнуть не удалось», и потому Устав Воспитательного общества составляли по собственному разумению. Однако, на наш взгляд, без западных заимствований (в т.ч. британских) здесь все- таки не обошлось. Аналогичного мнения придерживался ученый П. М. Майков, хотя он </w:t>
      </w:r>
      <w:r w:rsidRPr="00DB6B20">
        <w:rPr>
          <w:rFonts w:ascii="Times New Roman" w:eastAsia="Times New Roman" w:hAnsi="Times New Roman" w:cs="Times New Roman"/>
          <w:color w:val="000000"/>
          <w:sz w:val="28"/>
          <w:szCs w:val="28"/>
          <w:lang w:eastAsia="ru-RU"/>
        </w:rPr>
        <w:lastRenderedPageBreak/>
        <w:t xml:space="preserve">считал, что образцом для подражания при учреждении в России Общества благородных девиц послужило женское учебное заведение во Франции. В 1686 г. госпожа </w:t>
      </w:r>
      <w:proofErr w:type="spellStart"/>
      <w:r w:rsidRPr="00DB6B20">
        <w:rPr>
          <w:rFonts w:ascii="Times New Roman" w:eastAsia="Times New Roman" w:hAnsi="Times New Roman" w:cs="Times New Roman"/>
          <w:color w:val="000000"/>
          <w:sz w:val="28"/>
          <w:szCs w:val="28"/>
          <w:lang w:eastAsia="ru-RU"/>
        </w:rPr>
        <w:t>Ментерон</w:t>
      </w:r>
      <w:proofErr w:type="spellEnd"/>
      <w:r w:rsidRPr="00DB6B20">
        <w:rPr>
          <w:rFonts w:ascii="Times New Roman" w:eastAsia="Times New Roman" w:hAnsi="Times New Roman" w:cs="Times New Roman"/>
          <w:color w:val="000000"/>
          <w:sz w:val="28"/>
          <w:szCs w:val="28"/>
          <w:lang w:eastAsia="ru-RU"/>
        </w:rPr>
        <w:t xml:space="preserve"> основала в Сен-</w:t>
      </w:r>
      <w:proofErr w:type="spellStart"/>
      <w:r w:rsidRPr="00DB6B20">
        <w:rPr>
          <w:rFonts w:ascii="Times New Roman" w:eastAsia="Times New Roman" w:hAnsi="Times New Roman" w:cs="Times New Roman"/>
          <w:color w:val="000000"/>
          <w:sz w:val="28"/>
          <w:szCs w:val="28"/>
          <w:lang w:eastAsia="ru-RU"/>
        </w:rPr>
        <w:t>Сире</w:t>
      </w:r>
      <w:proofErr w:type="spellEnd"/>
      <w:r w:rsidRPr="00DB6B20">
        <w:rPr>
          <w:rFonts w:ascii="Times New Roman" w:eastAsia="Times New Roman" w:hAnsi="Times New Roman" w:cs="Times New Roman"/>
          <w:color w:val="000000"/>
          <w:sz w:val="28"/>
          <w:szCs w:val="28"/>
          <w:lang w:eastAsia="ru-RU"/>
        </w:rPr>
        <w:t xml:space="preserve"> первое образовательное учреждение (Институт для дам Св. Людовика), в которое принимали «девиц благородного происхождения» в возрасте от 7 до 12 лет. Они обучались за казенный счет и находились в учебном заведении до двадцатилетнего возраста. Родители могли навещать своих дочерей в определенные дни. Воспитанницы делились по возрастным группам, которые разнились цветом платьев (коричневый, зеленый, желтый, </w:t>
      </w:r>
    </w:p>
    <w:p w14:paraId="50FE2CC9" w14:textId="1E45606F"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голубой). Как отмечал П. М. Майков, «все занятия были направлены к тому, чтобы развить в девицах вкус ко всему благородному, прекрасному, изящному, их знакомили с отечественными писателями, учили писать изысканным слогом, приучали беседовать между собой о возвышенных предметах. При этом обращалось большое внимание на обхождение, изысканность в костюме, на светский лоск, манеры и т.д.» Воспитанницы декламировали сцены из комедий Расина, а также ставили пьесы, на которых нередко присутствовал сам Людовик XIV. Учебное заведение в Сен-</w:t>
      </w:r>
      <w:proofErr w:type="spellStart"/>
      <w:r w:rsidRPr="00DB6B20">
        <w:rPr>
          <w:rFonts w:ascii="Times New Roman" w:eastAsia="Times New Roman" w:hAnsi="Times New Roman" w:cs="Times New Roman"/>
          <w:color w:val="000000"/>
          <w:sz w:val="28"/>
          <w:szCs w:val="28"/>
          <w:lang w:eastAsia="ru-RU"/>
        </w:rPr>
        <w:t>Сире</w:t>
      </w:r>
      <w:proofErr w:type="spellEnd"/>
      <w:r w:rsidRPr="00DB6B20">
        <w:rPr>
          <w:rFonts w:ascii="Times New Roman" w:eastAsia="Times New Roman" w:hAnsi="Times New Roman" w:cs="Times New Roman"/>
          <w:color w:val="000000"/>
          <w:sz w:val="28"/>
          <w:szCs w:val="28"/>
          <w:lang w:eastAsia="ru-RU"/>
        </w:rPr>
        <w:t>, по утверждению ученого, получило широкую известность за пределами Франции. Его брали за пример во многих европейских государствах. Нам представляется вполне возможным, что с данным заведением был знаком и Дефо, посетивший Францию незадолго до написания своего трактата о «женских академиях». Бывали в Сен-</w:t>
      </w:r>
      <w:proofErr w:type="spellStart"/>
      <w:r w:rsidRPr="00DB6B20">
        <w:rPr>
          <w:rFonts w:ascii="Times New Roman" w:eastAsia="Times New Roman" w:hAnsi="Times New Roman" w:cs="Times New Roman"/>
          <w:color w:val="000000"/>
          <w:sz w:val="28"/>
          <w:szCs w:val="28"/>
          <w:lang w:eastAsia="ru-RU"/>
        </w:rPr>
        <w:t>Сире</w:t>
      </w:r>
      <w:proofErr w:type="spellEnd"/>
      <w:r w:rsidRPr="00DB6B20">
        <w:rPr>
          <w:rFonts w:ascii="Times New Roman" w:eastAsia="Times New Roman" w:hAnsi="Times New Roman" w:cs="Times New Roman"/>
          <w:color w:val="000000"/>
          <w:sz w:val="28"/>
          <w:szCs w:val="28"/>
          <w:lang w:eastAsia="ru-RU"/>
        </w:rPr>
        <w:t xml:space="preserve"> и Петр I (во время своего визита в Париж в 1717 г.), и один из сподвижников Екатерины II в деле образования И. И. Бецкой, и сама императрица, в бытность свою немецкой княжной. Майков уверял, что устав Смольного монастыря являлся «сколком» с устава </w:t>
      </w:r>
      <w:proofErr w:type="spellStart"/>
      <w:r w:rsidRPr="00DB6B20">
        <w:rPr>
          <w:rFonts w:ascii="Times New Roman" w:eastAsia="Times New Roman" w:hAnsi="Times New Roman" w:cs="Times New Roman"/>
          <w:color w:val="000000"/>
          <w:sz w:val="28"/>
          <w:szCs w:val="28"/>
          <w:lang w:eastAsia="ru-RU"/>
        </w:rPr>
        <w:t>СенСира</w:t>
      </w:r>
      <w:proofErr w:type="spellEnd"/>
      <w:r w:rsidRPr="00DB6B20">
        <w:rPr>
          <w:rFonts w:ascii="Times New Roman" w:eastAsia="Times New Roman" w:hAnsi="Times New Roman" w:cs="Times New Roman"/>
          <w:color w:val="000000"/>
          <w:sz w:val="28"/>
          <w:szCs w:val="28"/>
          <w:lang w:eastAsia="ru-RU"/>
        </w:rPr>
        <w:t>.</w:t>
      </w:r>
    </w:p>
    <w:p w14:paraId="6EB1960E" w14:textId="4F81C039"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Как бы то ни было, но совершенно очевидно, что Смольный институт был основан по примеру западноевропейских женских образовательных учреждений. В этом легко убедиться при сравнении устройства подобных учреждений, форм и методов преподавания, а также содержания образовательных программ в них на примере российской и британской модели. Посетившая в 1781 г. Смольный институт английская баронесса </w:t>
      </w:r>
      <w:proofErr w:type="spellStart"/>
      <w:r w:rsidRPr="00DB6B20">
        <w:rPr>
          <w:rFonts w:ascii="Times New Roman" w:eastAsia="Times New Roman" w:hAnsi="Times New Roman" w:cs="Times New Roman"/>
          <w:color w:val="000000"/>
          <w:sz w:val="28"/>
          <w:szCs w:val="28"/>
          <w:lang w:eastAsia="ru-RU"/>
        </w:rPr>
        <w:t>Димсдейл</w:t>
      </w:r>
      <w:proofErr w:type="spellEnd"/>
      <w:r w:rsidRPr="00DB6B20">
        <w:rPr>
          <w:rFonts w:ascii="Times New Roman" w:eastAsia="Times New Roman" w:hAnsi="Times New Roman" w:cs="Times New Roman"/>
          <w:color w:val="000000"/>
          <w:sz w:val="28"/>
          <w:szCs w:val="28"/>
          <w:lang w:eastAsia="ru-RU"/>
        </w:rPr>
        <w:t xml:space="preserve"> отмечала в своем дневнике: из 700 воспитанниц 300 принадлежали к аристократическим семьям, остальные — к буржуазным. Девочек обучали истории, географии, русскому, французскому, немецкому и итальянскому языкам (английский язык в образовательной программе </w:t>
      </w:r>
      <w:r w:rsidRPr="00DB6B20">
        <w:rPr>
          <w:rFonts w:ascii="Times New Roman" w:eastAsia="Times New Roman" w:hAnsi="Times New Roman" w:cs="Times New Roman"/>
          <w:color w:val="000000"/>
          <w:sz w:val="28"/>
          <w:szCs w:val="28"/>
          <w:lang w:eastAsia="ru-RU"/>
        </w:rPr>
        <w:lastRenderedPageBreak/>
        <w:t>отсутствовал — Т. Л.), а также музыке, танцам и рисованию. Большое внимание уделялось религиозному воспитанию. Представительниц средних слоев обучали еще и урокам домоводства: выпекать хлеб, сбивать масло и т.п. К слову сказать, специальное учебное заведение для девушек из мещан (Александровский институт) был также открыт Екатериной в 1765 г.</w:t>
      </w:r>
    </w:p>
    <w:p w14:paraId="2DD681B6" w14:textId="16312244"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В Смольном Институте имелся даже собственный театр. Императрица по праву гордилась своим «детищем». В одном из писем к Вольтеру она рассказывала о театральных представлениях, которые устраивали воспитанницы Смольного, и делилась своими соображениями по поводу того, каким должно быть воспитание юных дам. «Мы очень далеки от мысли образовать из них монашек, — писала Екатерина. — Мы воспитываем их напротив так, чтобы они могли украсить семейства, в которые вступят; мы не хотим их сделать ни жеманными, ни кокетками, но любезными и способными воспитывать собственных детей и иметь попечение о своем доме».</w:t>
      </w:r>
    </w:p>
    <w:p w14:paraId="66F7BEF7" w14:textId="4B9C2E64" w:rsid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Как видно, по своим целям и задачам, а также по форме обучения и образовательным программам женская образовательная система в России во многом напоминала британскую модель. Единственное отличие наблюдалось в способах финансировании женских пансионов. И если в Англии все расходы по содержанию учениц брали на себя их родители, то в России счета практически всех смолянок оплачивала сама императрица, а точнее — государство. Как бы то ни было, но своей деятельностью на ниве образования подрастающего поколения Екатерина II внесла посильный вклад в развитие общекультурного уровня развития Российского государства.</w:t>
      </w:r>
    </w:p>
    <w:p w14:paraId="5C3C747A" w14:textId="2F554FE0" w:rsidR="00D254FA" w:rsidRDefault="00D254FA" w:rsidP="00875537">
      <w:pPr>
        <w:spacing w:after="0" w:line="300" w:lineRule="auto"/>
        <w:jc w:val="center"/>
        <w:rPr>
          <w:rFonts w:ascii="Times New Roman" w:eastAsia="Times New Roman" w:hAnsi="Times New Roman" w:cs="Times New Roman"/>
          <w:color w:val="000000"/>
          <w:sz w:val="32"/>
          <w:szCs w:val="32"/>
          <w:lang w:eastAsia="ru-RU"/>
        </w:rPr>
      </w:pPr>
      <w:r w:rsidRPr="00875537">
        <w:rPr>
          <w:rFonts w:ascii="Times New Roman" w:eastAsia="Times New Roman" w:hAnsi="Times New Roman" w:cs="Times New Roman"/>
          <w:color w:val="000000"/>
          <w:sz w:val="32"/>
          <w:szCs w:val="32"/>
          <w:lang w:eastAsia="ru-RU"/>
        </w:rPr>
        <w:t>Заключение</w:t>
      </w:r>
    </w:p>
    <w:p w14:paraId="190D689B" w14:textId="3062E01D" w:rsidR="001B55D2" w:rsidRDefault="001B55D2" w:rsidP="00875537">
      <w:pPr>
        <w:spacing w:after="0" w:line="300" w:lineRule="auto"/>
        <w:jc w:val="cente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Образовательные реформы правителей</w:t>
      </w:r>
    </w:p>
    <w:p w14:paraId="6F42ABB7" w14:textId="77777777" w:rsidR="001B55D2" w:rsidRDefault="001B55D2" w:rsidP="001B55D2">
      <w:pPr>
        <w:rPr>
          <w:rFonts w:ascii="Times New Roman" w:eastAsia="Times New Roman" w:hAnsi="Times New Roman" w:cs="Times New Roman"/>
          <w:color w:val="000000"/>
          <w:sz w:val="28"/>
          <w:szCs w:val="28"/>
          <w:lang w:eastAsia="ru-RU"/>
        </w:rPr>
      </w:pPr>
      <w:r w:rsidRPr="001B55D2">
        <w:rPr>
          <w:rFonts w:ascii="Times New Roman" w:eastAsia="Times New Roman" w:hAnsi="Times New Roman" w:cs="Times New Roman"/>
          <w:color w:val="000000"/>
          <w:sz w:val="28"/>
          <w:szCs w:val="28"/>
          <w:lang w:eastAsia="ru-RU"/>
        </w:rPr>
        <w:t>Образование при правлении Петра I и Екатерины II было важным инструментом для модернизации и развития Российской империи. Оба правителя понимали значение образования для прогресса страны и предприняли значительные усилия для реформирования и расширения образовательной системы.</w:t>
      </w:r>
    </w:p>
    <w:p w14:paraId="639CCAE9" w14:textId="4BE01998" w:rsidR="001B55D2" w:rsidRPr="001B55D2" w:rsidRDefault="001B55D2" w:rsidP="001B55D2">
      <w:pPr>
        <w:rPr>
          <w:rFonts w:ascii="Times New Roman" w:eastAsia="Times New Roman" w:hAnsi="Times New Roman" w:cs="Times New Roman"/>
          <w:color w:val="000000"/>
          <w:sz w:val="28"/>
          <w:szCs w:val="28"/>
          <w:lang w:eastAsia="ru-RU"/>
        </w:rPr>
      </w:pPr>
      <w:r w:rsidRPr="001B55D2">
        <w:rPr>
          <w:rFonts w:ascii="Times New Roman" w:eastAsia="Times New Roman" w:hAnsi="Times New Roman" w:cs="Times New Roman"/>
          <w:color w:val="000000"/>
          <w:sz w:val="28"/>
          <w:szCs w:val="28"/>
          <w:lang w:eastAsia="ru-RU"/>
        </w:rPr>
        <w:t>Петр I сосредоточился на создании светских школ для подготовки специалистов в различных областях, таких как навигация, артиллерия и медицина. Он также ввел обязательное образование для дворян и поощрял заграничное образование.</w:t>
      </w:r>
    </w:p>
    <w:p w14:paraId="423B18C9" w14:textId="77777777" w:rsidR="001B55D2" w:rsidRPr="001B55D2" w:rsidRDefault="001B55D2" w:rsidP="001B55D2">
      <w:pPr>
        <w:rPr>
          <w:rFonts w:ascii="Times New Roman" w:eastAsia="Times New Roman" w:hAnsi="Times New Roman" w:cs="Times New Roman"/>
          <w:color w:val="000000"/>
          <w:sz w:val="28"/>
          <w:szCs w:val="28"/>
          <w:lang w:eastAsia="ru-RU"/>
        </w:rPr>
      </w:pPr>
      <w:r w:rsidRPr="001B55D2">
        <w:rPr>
          <w:rFonts w:ascii="Times New Roman" w:eastAsia="Times New Roman" w:hAnsi="Times New Roman" w:cs="Times New Roman"/>
          <w:color w:val="000000"/>
          <w:sz w:val="28"/>
          <w:szCs w:val="28"/>
          <w:lang w:eastAsia="ru-RU"/>
        </w:rPr>
        <w:lastRenderedPageBreak/>
        <w:t>Екатерина II продолжила реформы Петра I и расширила доступ к образованию для всех сословий. Она учредила новые школы и учебные заведения, в том числе Смольный институт для благородных девиц и Московский университет. Она также ввела систему государственных училищ и поощряла частное образование.</w:t>
      </w:r>
    </w:p>
    <w:p w14:paraId="4576CDBE" w14:textId="627B87D1" w:rsidR="00061CC8" w:rsidRDefault="001B55D2" w:rsidP="001B55D2">
      <w:pPr>
        <w:rPr>
          <w:rFonts w:ascii="Times New Roman" w:eastAsia="Times New Roman" w:hAnsi="Times New Roman" w:cs="Times New Roman"/>
          <w:color w:val="000000"/>
          <w:sz w:val="28"/>
          <w:szCs w:val="28"/>
          <w:bdr w:val="none" w:sz="0" w:space="0" w:color="auto" w:frame="1"/>
          <w:lang w:eastAsia="ru-RU"/>
        </w:rPr>
      </w:pPr>
      <w:r w:rsidRPr="001B55D2">
        <w:rPr>
          <w:rFonts w:ascii="Times New Roman" w:eastAsia="Times New Roman" w:hAnsi="Times New Roman" w:cs="Times New Roman"/>
          <w:color w:val="000000"/>
          <w:sz w:val="28"/>
          <w:szCs w:val="28"/>
          <w:lang w:eastAsia="ru-RU"/>
        </w:rPr>
        <w:t>В результате реформ Петра I и Екатерины II образовательная система России претерпела значительные изменения. Было создано множество новых школ и учебных заведений, а доступ к образованию расширился для всех сословий. Эти реформы заложили основу для дальнейшего развития образования в России и внесли значительный вклад в модернизацию и прогресс страны.</w:t>
      </w:r>
      <w:r w:rsidR="00061CC8">
        <w:rPr>
          <w:rFonts w:ascii="Times New Roman" w:eastAsia="Times New Roman" w:hAnsi="Times New Roman" w:cs="Times New Roman"/>
          <w:color w:val="000000"/>
          <w:sz w:val="28"/>
          <w:szCs w:val="28"/>
          <w:bdr w:val="none" w:sz="0" w:space="0" w:color="auto" w:frame="1"/>
          <w:lang w:eastAsia="ru-RU"/>
        </w:rPr>
        <w:br w:type="page"/>
      </w:r>
    </w:p>
    <w:p w14:paraId="0ED59D26" w14:textId="77777777" w:rsidR="00061CC8" w:rsidRDefault="00DB6B20" w:rsidP="00061CC8">
      <w:pPr>
        <w:spacing w:after="0" w:line="300" w:lineRule="auto"/>
        <w:jc w:val="center"/>
        <w:rPr>
          <w:rFonts w:ascii="Times New Roman" w:eastAsia="Times New Roman" w:hAnsi="Times New Roman" w:cs="Times New Roman"/>
          <w:color w:val="000000"/>
          <w:sz w:val="28"/>
          <w:szCs w:val="28"/>
          <w:lang w:eastAsia="ru-RU"/>
        </w:rPr>
      </w:pPr>
      <w:r w:rsidRPr="00D357E5">
        <w:rPr>
          <w:rFonts w:ascii="Times New Roman" w:eastAsia="Times New Roman" w:hAnsi="Times New Roman" w:cs="Times New Roman"/>
          <w:color w:val="000000"/>
          <w:sz w:val="28"/>
          <w:szCs w:val="28"/>
          <w:bdr w:val="none" w:sz="0" w:space="0" w:color="auto" w:frame="1"/>
          <w:lang w:eastAsia="ru-RU"/>
        </w:rPr>
        <w:lastRenderedPageBreak/>
        <w:t>Список репродукций:</w:t>
      </w:r>
    </w:p>
    <w:p w14:paraId="0901182A" w14:textId="77777777" w:rsidR="00061CC8" w:rsidRDefault="00DB6B20" w:rsidP="00061CC8">
      <w:pPr>
        <w:spacing w:after="0" w:line="300" w:lineRule="auto"/>
        <w:rPr>
          <w:rFonts w:ascii="Times New Roman" w:eastAsia="Times New Roman" w:hAnsi="Times New Roman" w:cs="Times New Roman"/>
          <w:color w:val="000000"/>
          <w:sz w:val="28"/>
          <w:szCs w:val="28"/>
          <w:lang w:eastAsia="ru-RU"/>
        </w:rPr>
      </w:pPr>
      <w:r w:rsidRPr="00D357E5">
        <w:rPr>
          <w:rFonts w:ascii="Times New Roman" w:eastAsia="Times New Roman" w:hAnsi="Times New Roman" w:cs="Times New Roman"/>
          <w:color w:val="000000"/>
          <w:sz w:val="28"/>
          <w:szCs w:val="28"/>
          <w:bdr w:val="none" w:sz="0" w:space="0" w:color="auto" w:frame="1"/>
          <w:lang w:eastAsia="ru-RU"/>
        </w:rPr>
        <w:t xml:space="preserve">Ю. А. </w:t>
      </w:r>
      <w:proofErr w:type="spellStart"/>
      <w:r w:rsidRPr="00D357E5">
        <w:rPr>
          <w:rFonts w:ascii="Times New Roman" w:eastAsia="Times New Roman" w:hAnsi="Times New Roman" w:cs="Times New Roman"/>
          <w:color w:val="000000"/>
          <w:sz w:val="28"/>
          <w:szCs w:val="28"/>
          <w:bdr w:val="none" w:sz="0" w:space="0" w:color="auto" w:frame="1"/>
          <w:lang w:eastAsia="ru-RU"/>
        </w:rPr>
        <w:t>Кушевский</w:t>
      </w:r>
      <w:proofErr w:type="spellEnd"/>
      <w:r w:rsidRPr="00D357E5">
        <w:rPr>
          <w:rFonts w:ascii="Times New Roman" w:eastAsia="Times New Roman" w:hAnsi="Times New Roman" w:cs="Times New Roman"/>
          <w:color w:val="000000"/>
          <w:sz w:val="28"/>
          <w:szCs w:val="28"/>
          <w:bdr w:val="none" w:sz="0" w:space="0" w:color="auto" w:frame="1"/>
          <w:lang w:eastAsia="ru-RU"/>
        </w:rPr>
        <w:t>. Экзамен Петра. 2005 г.</w:t>
      </w:r>
    </w:p>
    <w:p w14:paraId="2C4A53C8" w14:textId="77777777" w:rsidR="00061CC8" w:rsidRDefault="00DB6B20" w:rsidP="00061CC8">
      <w:pPr>
        <w:spacing w:after="0" w:line="300" w:lineRule="auto"/>
        <w:rPr>
          <w:rFonts w:ascii="Times New Roman" w:eastAsia="Times New Roman" w:hAnsi="Times New Roman" w:cs="Times New Roman"/>
          <w:color w:val="000000"/>
          <w:sz w:val="28"/>
          <w:szCs w:val="28"/>
          <w:lang w:val="en-US" w:eastAsia="ru-RU"/>
        </w:rPr>
      </w:pPr>
      <w:r w:rsidRPr="00D357E5">
        <w:rPr>
          <w:rFonts w:ascii="Times New Roman" w:eastAsia="Times New Roman" w:hAnsi="Times New Roman" w:cs="Times New Roman"/>
          <w:color w:val="000000"/>
          <w:sz w:val="28"/>
          <w:szCs w:val="28"/>
          <w:bdr w:val="none" w:sz="0" w:space="0" w:color="auto" w:frame="1"/>
          <w:lang w:eastAsia="ru-RU"/>
        </w:rPr>
        <w:t xml:space="preserve">Е. Широков. И посему быть! (Петр I и В. Татищев). </w:t>
      </w:r>
      <w:r w:rsidRPr="00061CC8">
        <w:rPr>
          <w:rFonts w:ascii="Times New Roman" w:eastAsia="Times New Roman" w:hAnsi="Times New Roman" w:cs="Times New Roman"/>
          <w:color w:val="000000"/>
          <w:sz w:val="28"/>
          <w:szCs w:val="28"/>
          <w:bdr w:val="none" w:sz="0" w:space="0" w:color="auto" w:frame="1"/>
          <w:lang w:val="en-US" w:eastAsia="ru-RU"/>
        </w:rPr>
        <w:t xml:space="preserve">1999 </w:t>
      </w:r>
      <w:r w:rsidRPr="00D357E5">
        <w:rPr>
          <w:rFonts w:ascii="Times New Roman" w:eastAsia="Times New Roman" w:hAnsi="Times New Roman" w:cs="Times New Roman"/>
          <w:color w:val="000000"/>
          <w:sz w:val="28"/>
          <w:szCs w:val="28"/>
          <w:bdr w:val="none" w:sz="0" w:space="0" w:color="auto" w:frame="1"/>
          <w:lang w:eastAsia="ru-RU"/>
        </w:rPr>
        <w:t>г</w:t>
      </w:r>
      <w:r w:rsidRPr="00061CC8">
        <w:rPr>
          <w:rFonts w:ascii="Times New Roman" w:eastAsia="Times New Roman" w:hAnsi="Times New Roman" w:cs="Times New Roman"/>
          <w:color w:val="000000"/>
          <w:sz w:val="28"/>
          <w:szCs w:val="28"/>
          <w:bdr w:val="none" w:sz="0" w:space="0" w:color="auto" w:frame="1"/>
          <w:lang w:val="en-US" w:eastAsia="ru-RU"/>
        </w:rPr>
        <w:t>.</w:t>
      </w:r>
    </w:p>
    <w:p w14:paraId="4E8887BF" w14:textId="77777777" w:rsidR="00061CC8" w:rsidRDefault="00DB6B20" w:rsidP="00061CC8">
      <w:pPr>
        <w:spacing w:after="0" w:line="300" w:lineRule="auto"/>
        <w:rPr>
          <w:rFonts w:ascii="Times New Roman" w:eastAsia="Times New Roman" w:hAnsi="Times New Roman" w:cs="Times New Roman"/>
          <w:color w:val="000000"/>
          <w:sz w:val="28"/>
          <w:szCs w:val="28"/>
          <w:lang w:val="en-US" w:eastAsia="ru-RU"/>
        </w:rPr>
      </w:pPr>
      <w:r w:rsidRPr="00D357E5">
        <w:rPr>
          <w:rFonts w:ascii="Times New Roman" w:eastAsia="Times New Roman" w:hAnsi="Times New Roman" w:cs="Times New Roman"/>
          <w:color w:val="000000"/>
          <w:sz w:val="28"/>
          <w:szCs w:val="28"/>
          <w:bdr w:val="none" w:sz="0" w:space="0" w:color="auto" w:frame="1"/>
          <w:lang w:val="en-US" w:eastAsia="ru-RU"/>
        </w:rPr>
        <w:t xml:space="preserve">Czar Peter the Great Studying Shipbuilding at Deptford Gustave </w:t>
      </w:r>
      <w:proofErr w:type="spellStart"/>
      <w:r w:rsidRPr="00D357E5">
        <w:rPr>
          <w:rFonts w:ascii="Times New Roman" w:eastAsia="Times New Roman" w:hAnsi="Times New Roman" w:cs="Times New Roman"/>
          <w:color w:val="000000"/>
          <w:sz w:val="28"/>
          <w:szCs w:val="28"/>
          <w:bdr w:val="none" w:sz="0" w:space="0" w:color="auto" w:frame="1"/>
          <w:lang w:val="en-US" w:eastAsia="ru-RU"/>
        </w:rPr>
        <w:t>Wappers</w:t>
      </w:r>
      <w:proofErr w:type="spellEnd"/>
      <w:r w:rsidRPr="00D357E5">
        <w:rPr>
          <w:rFonts w:ascii="Times New Roman" w:eastAsia="Times New Roman" w:hAnsi="Times New Roman" w:cs="Times New Roman"/>
          <w:color w:val="000000"/>
          <w:sz w:val="28"/>
          <w:szCs w:val="28"/>
          <w:bdr w:val="none" w:sz="0" w:space="0" w:color="auto" w:frame="1"/>
          <w:lang w:val="en-US" w:eastAsia="ru-RU"/>
        </w:rPr>
        <w:t xml:space="preserve"> (1803–1874).</w:t>
      </w:r>
    </w:p>
    <w:p w14:paraId="77907B62" w14:textId="77777777" w:rsidR="00061CC8" w:rsidRPr="00061CC8" w:rsidRDefault="00DB6B20" w:rsidP="00061CC8">
      <w:pPr>
        <w:spacing w:after="0" w:line="300" w:lineRule="auto"/>
        <w:rPr>
          <w:rFonts w:ascii="Times New Roman" w:eastAsia="Times New Roman" w:hAnsi="Times New Roman" w:cs="Times New Roman"/>
          <w:color w:val="000000"/>
          <w:sz w:val="28"/>
          <w:szCs w:val="28"/>
          <w:lang w:eastAsia="ru-RU"/>
        </w:rPr>
      </w:pPr>
      <w:r w:rsidRPr="00D357E5">
        <w:rPr>
          <w:rFonts w:ascii="Times New Roman" w:eastAsia="Times New Roman" w:hAnsi="Times New Roman" w:cs="Times New Roman"/>
          <w:color w:val="000000"/>
          <w:sz w:val="28"/>
          <w:szCs w:val="28"/>
          <w:bdr w:val="none" w:sz="0" w:space="0" w:color="auto" w:frame="1"/>
          <w:lang w:eastAsia="ru-RU"/>
        </w:rPr>
        <w:t>В. И. Нестеренко. Триумф Российского флота. 1994 г.</w:t>
      </w:r>
    </w:p>
    <w:p w14:paraId="2F45A4AC" w14:textId="77777777" w:rsidR="00061CC8" w:rsidRPr="009D7BE9"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 xml:space="preserve">Кросс Э. Указ. соч. С. 299. </w:t>
      </w:r>
    </w:p>
    <w:p w14:paraId="04AD96DA" w14:textId="77777777" w:rsidR="00061CC8" w:rsidRPr="009D7BE9"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 xml:space="preserve">Ключевский В. О. Соч. в 9 т. М., 1989. Т. V. С. 29. </w:t>
      </w:r>
    </w:p>
    <w:p w14:paraId="4BA40242" w14:textId="77777777" w:rsidR="00061CC8" w:rsidRPr="009D7BE9"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Ерофеев Н. А. Туманный Альбион. Англия и англичане глазами русских.</w:t>
      </w:r>
      <w:r>
        <w:rPr>
          <w:rFonts w:ascii="Times New Roman" w:eastAsia="Times New Roman" w:hAnsi="Times New Roman" w:cs="Times New Roman"/>
          <w:color w:val="000000"/>
          <w:sz w:val="28"/>
          <w:szCs w:val="28"/>
          <w:lang w:eastAsia="ru-RU"/>
        </w:rPr>
        <w:t xml:space="preserve"> </w:t>
      </w:r>
      <w:r w:rsidRPr="00061CC8">
        <w:rPr>
          <w:rFonts w:ascii="Times New Roman" w:eastAsia="Times New Roman" w:hAnsi="Times New Roman" w:cs="Times New Roman"/>
          <w:color w:val="000000"/>
          <w:sz w:val="28"/>
          <w:szCs w:val="28"/>
          <w:lang w:eastAsia="ru-RU"/>
        </w:rPr>
        <w:t xml:space="preserve">1825–1853 гг. М., 1982. С. 52–53. </w:t>
      </w:r>
    </w:p>
    <w:p w14:paraId="69BD0DA1" w14:textId="77777777" w:rsidR="00061CC8" w:rsidRP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Анисимов Е. Женщины на российском престоле. СПб., 1997. С. 283–284.</w:t>
      </w:r>
    </w:p>
    <w:p w14:paraId="507232A2" w14:textId="14C0D4D3" w:rsid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Ключевский В. О. Соч. Т. V. С. 29.</w:t>
      </w:r>
    </w:p>
    <w:p w14:paraId="6E1A8572" w14:textId="77777777" w:rsidR="00061CC8" w:rsidRP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Сборник императорского русского исторического общества (Далее —</w:t>
      </w:r>
    </w:p>
    <w:p w14:paraId="44B15561" w14:textId="2E280DAA" w:rsid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СИРИО). СПб., 1883. Т. 10. С. 31.</w:t>
      </w:r>
    </w:p>
    <w:p w14:paraId="1AB89ADC" w14:textId="70B775AF" w:rsidR="00061CC8" w:rsidRDefault="00061CC8" w:rsidP="00061CC8">
      <w:pPr>
        <w:spacing w:after="0" w:line="300" w:lineRule="auto"/>
        <w:rPr>
          <w:rFonts w:ascii="Times New Roman" w:eastAsia="Times New Roman" w:hAnsi="Times New Roman" w:cs="Times New Roman"/>
          <w:color w:val="000000"/>
          <w:sz w:val="28"/>
          <w:szCs w:val="28"/>
          <w:lang w:val="en-US" w:eastAsia="ru-RU"/>
        </w:rPr>
      </w:pPr>
      <w:r w:rsidRPr="00061CC8">
        <w:rPr>
          <w:rFonts w:ascii="Times New Roman" w:eastAsia="Times New Roman" w:hAnsi="Times New Roman" w:cs="Times New Roman"/>
          <w:color w:val="000000"/>
          <w:sz w:val="28"/>
          <w:szCs w:val="28"/>
          <w:lang w:eastAsia="ru-RU"/>
        </w:rPr>
        <w:t>Сегюр Л. Ф. Записки о пребывании в России в царствование Екатерины II // Россия XVIII в. глазами иностранцев. Л</w:t>
      </w:r>
      <w:r w:rsidRPr="00061CC8">
        <w:rPr>
          <w:rFonts w:ascii="Times New Roman" w:eastAsia="Times New Roman" w:hAnsi="Times New Roman" w:cs="Times New Roman"/>
          <w:color w:val="000000"/>
          <w:sz w:val="28"/>
          <w:szCs w:val="28"/>
          <w:lang w:val="en-US" w:eastAsia="ru-RU"/>
        </w:rPr>
        <w:t xml:space="preserve">., 1989. </w:t>
      </w:r>
      <w:r w:rsidRPr="00061CC8">
        <w:rPr>
          <w:rFonts w:ascii="Times New Roman" w:eastAsia="Times New Roman" w:hAnsi="Times New Roman" w:cs="Times New Roman"/>
          <w:color w:val="000000"/>
          <w:sz w:val="28"/>
          <w:szCs w:val="28"/>
          <w:lang w:eastAsia="ru-RU"/>
        </w:rPr>
        <w:t>С</w:t>
      </w:r>
      <w:r w:rsidRPr="00061CC8">
        <w:rPr>
          <w:rFonts w:ascii="Times New Roman" w:eastAsia="Times New Roman" w:hAnsi="Times New Roman" w:cs="Times New Roman"/>
          <w:color w:val="000000"/>
          <w:sz w:val="28"/>
          <w:szCs w:val="28"/>
          <w:lang w:val="en-US" w:eastAsia="ru-RU"/>
        </w:rPr>
        <w:t>. 342.</w:t>
      </w:r>
    </w:p>
    <w:p w14:paraId="02D10598" w14:textId="05D686DB" w:rsidR="00061CC8" w:rsidRPr="00061CC8" w:rsidRDefault="00061CC8" w:rsidP="00061CC8">
      <w:pPr>
        <w:spacing w:after="0" w:line="300" w:lineRule="auto"/>
        <w:rPr>
          <w:rFonts w:ascii="Times New Roman" w:eastAsia="Times New Roman" w:hAnsi="Times New Roman" w:cs="Times New Roman"/>
          <w:color w:val="000000"/>
          <w:sz w:val="28"/>
          <w:szCs w:val="28"/>
          <w:lang w:val="en-US" w:eastAsia="ru-RU"/>
        </w:rPr>
      </w:pPr>
      <w:proofErr w:type="spellStart"/>
      <w:r w:rsidRPr="00061CC8">
        <w:rPr>
          <w:rFonts w:ascii="Times New Roman" w:eastAsia="Times New Roman" w:hAnsi="Times New Roman" w:cs="Times New Roman"/>
          <w:color w:val="000000"/>
          <w:sz w:val="28"/>
          <w:szCs w:val="28"/>
          <w:lang w:val="en-US" w:eastAsia="ru-RU"/>
        </w:rPr>
        <w:t>Raeff</w:t>
      </w:r>
      <w:proofErr w:type="spellEnd"/>
      <w:r w:rsidRPr="00061CC8">
        <w:rPr>
          <w:rFonts w:ascii="Times New Roman" w:eastAsia="Times New Roman" w:hAnsi="Times New Roman" w:cs="Times New Roman"/>
          <w:color w:val="000000"/>
          <w:sz w:val="28"/>
          <w:szCs w:val="28"/>
          <w:lang w:val="en-US" w:eastAsia="ru-RU"/>
        </w:rPr>
        <w:t xml:space="preserve"> M. On the Heterogeneity of the Eighteenth Century in Russia // Russia</w:t>
      </w:r>
    </w:p>
    <w:p w14:paraId="51A0FD3C" w14:textId="12003835" w:rsidR="00061CC8" w:rsidRPr="009D7BE9" w:rsidRDefault="00061CC8" w:rsidP="00061CC8">
      <w:pPr>
        <w:spacing w:after="0" w:line="300" w:lineRule="auto"/>
        <w:rPr>
          <w:rFonts w:ascii="Times New Roman" w:eastAsia="Times New Roman" w:hAnsi="Times New Roman" w:cs="Times New Roman"/>
          <w:color w:val="000000"/>
          <w:sz w:val="28"/>
          <w:szCs w:val="28"/>
          <w:lang w:val="en-US" w:eastAsia="ru-RU"/>
        </w:rPr>
      </w:pPr>
      <w:r w:rsidRPr="00061CC8">
        <w:rPr>
          <w:rFonts w:ascii="Times New Roman" w:eastAsia="Times New Roman" w:hAnsi="Times New Roman" w:cs="Times New Roman"/>
          <w:color w:val="000000"/>
          <w:sz w:val="28"/>
          <w:szCs w:val="28"/>
          <w:lang w:val="en-US" w:eastAsia="ru-RU"/>
        </w:rPr>
        <w:t xml:space="preserve">and the World of the Eighteenth Century. </w:t>
      </w:r>
      <w:r w:rsidRPr="009D7BE9">
        <w:rPr>
          <w:rFonts w:ascii="Times New Roman" w:eastAsia="Times New Roman" w:hAnsi="Times New Roman" w:cs="Times New Roman"/>
          <w:color w:val="000000"/>
          <w:sz w:val="28"/>
          <w:szCs w:val="28"/>
          <w:lang w:val="en-US" w:eastAsia="ru-RU"/>
        </w:rPr>
        <w:t>Columbus, 1988. P. 671.</w:t>
      </w:r>
    </w:p>
    <w:p w14:paraId="505C05B8" w14:textId="77777777" w:rsid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val="en-US" w:eastAsia="ru-RU"/>
        </w:rPr>
        <w:t xml:space="preserve">Simmons E. J. English Literature and Culture in Russia (1553–1840). </w:t>
      </w:r>
      <w:r w:rsidRPr="00061CC8">
        <w:rPr>
          <w:rFonts w:ascii="Times New Roman" w:eastAsia="Times New Roman" w:hAnsi="Times New Roman" w:cs="Times New Roman"/>
          <w:color w:val="000000"/>
          <w:sz w:val="28"/>
          <w:szCs w:val="28"/>
          <w:lang w:eastAsia="ru-RU"/>
        </w:rPr>
        <w:t xml:space="preserve">Cambridge, 1935. P. 91–92. </w:t>
      </w:r>
    </w:p>
    <w:p w14:paraId="2D790905" w14:textId="222068AA" w:rsidR="00061CC8" w:rsidRP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Цит. по: Петинова Е. Ф. «Во дни Екатерины…» СПб., 2002. С. 48.</w:t>
      </w:r>
    </w:p>
    <w:sectPr w:rsidR="00061CC8" w:rsidRPr="00061CC8" w:rsidSect="00760E34">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53427"/>
    <w:multiLevelType w:val="multilevel"/>
    <w:tmpl w:val="D59C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42"/>
    <w:rsid w:val="00061CC8"/>
    <w:rsid w:val="00186C98"/>
    <w:rsid w:val="001B55D2"/>
    <w:rsid w:val="00374ECA"/>
    <w:rsid w:val="006534D0"/>
    <w:rsid w:val="00760E34"/>
    <w:rsid w:val="00875537"/>
    <w:rsid w:val="009D7BE9"/>
    <w:rsid w:val="00D254FA"/>
    <w:rsid w:val="00DB6B20"/>
    <w:rsid w:val="00DC0A42"/>
    <w:rsid w:val="00F66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5078"/>
  <w15:chartTrackingRefBased/>
  <w15:docId w15:val="{4966FA44-6F38-4CBD-9C50-36CBEBF7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3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6487">
      <w:bodyDiv w:val="1"/>
      <w:marLeft w:val="0"/>
      <w:marRight w:val="0"/>
      <w:marTop w:val="0"/>
      <w:marBottom w:val="0"/>
      <w:divBdr>
        <w:top w:val="none" w:sz="0" w:space="0" w:color="auto"/>
        <w:left w:val="none" w:sz="0" w:space="0" w:color="auto"/>
        <w:bottom w:val="none" w:sz="0" w:space="0" w:color="auto"/>
        <w:right w:val="none" w:sz="0" w:space="0" w:color="auto"/>
      </w:divBdr>
    </w:div>
    <w:div w:id="4246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17</Pages>
  <Words>4657</Words>
  <Characters>26545</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2024-03-06T20:18:00Z</dcterms:created>
  <dcterms:modified xsi:type="dcterms:W3CDTF">2024-03-07T11:38:00Z</dcterms:modified>
</cp:coreProperties>
</file>