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35B3F24F" w14:textId="77777777" w:rsidR="00595420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Переписка Ивана Грозного и Елизаветы I, </w:t>
      </w:r>
    </w:p>
    <w:p w14:paraId="1866C755" w14:textId="59B2A6C0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1E0F3250" w:rsidR="00B0215A" w:rsidRPr="00265C5A" w:rsidRDefault="001E72AF" w:rsidP="00B0215A">
      <w:pPr>
        <w:rPr>
          <w:rFonts w:ascii="Times New Roman" w:hAnsi="Times New Roman" w:cs="Times New Roman"/>
          <w:sz w:val="28"/>
          <w:szCs w:val="28"/>
        </w:rPr>
      </w:pPr>
      <w:r w:rsidRPr="001E72AF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6CE8088E" w:rsidR="00445605" w:rsidRPr="00595420" w:rsidRDefault="00C30331" w:rsidP="00445605">
      <w:pPr>
        <w:rPr>
          <w:rFonts w:ascii="Times New Roman" w:hAnsi="Times New Roman" w:cs="Times New Roman"/>
          <w:sz w:val="28"/>
          <w:szCs w:val="28"/>
        </w:rPr>
      </w:pPr>
      <w:r w:rsidRPr="00595420">
        <w:rPr>
          <w:rFonts w:ascii="Times New Roman" w:hAnsi="Times New Roman" w:cs="Times New Roman"/>
          <w:sz w:val="28"/>
          <w:szCs w:val="28"/>
        </w:rPr>
        <w:t>2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F44D0D" w14:textId="77777777" w:rsidR="00804CB0" w:rsidRDefault="00804CB0" w:rsidP="00804CB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b w:val="0"/>
          <w:bCs w:val="0"/>
          <w:color w:val="474747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474747"/>
          <w:sz w:val="32"/>
          <w:szCs w:val="32"/>
        </w:rPr>
        <w:t xml:space="preserve">Что стало главной причиной продажи Аляски </w:t>
      </w:r>
      <w:proofErr w:type="spellStart"/>
      <w:r>
        <w:rPr>
          <w:rFonts w:ascii="Open Sans" w:hAnsi="Open Sans" w:cs="Open Sans"/>
          <w:b w:val="0"/>
          <w:bCs w:val="0"/>
          <w:color w:val="474747"/>
          <w:sz w:val="32"/>
          <w:szCs w:val="32"/>
        </w:rPr>
        <w:t>Россие</w:t>
      </w:r>
      <w:proofErr w:type="spellEnd"/>
    </w:p>
    <w:p w14:paraId="5DC658A9" w14:textId="3E7D09F8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</w:t>
      </w:r>
      <w:r w:rsidRPr="00D87C77">
        <w:rPr>
          <w:rFonts w:ascii="Times New Roman" w:hAnsi="Times New Roman" w:cs="Times New Roman"/>
          <w:sz w:val="28"/>
          <w:szCs w:val="28"/>
        </w:rPr>
        <w:lastRenderedPageBreak/>
        <w:t>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Не понимаю, для чего усиливаетесь вы непременно защищать Москву, когда, овладев ею, неприятель не приобретет ничего полезного. Принадлежащие </w:t>
      </w:r>
      <w:r w:rsidRPr="006D5A54">
        <w:rPr>
          <w:rFonts w:ascii="Times New Roman" w:hAnsi="Times New Roman" w:cs="Times New Roman"/>
          <w:sz w:val="28"/>
          <w:szCs w:val="28"/>
        </w:rPr>
        <w:lastRenderedPageBreak/>
        <w:t>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71EAD21" w:rsid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7EE49EFB" w14:textId="77777777" w:rsidR="00500494" w:rsidRPr="00571652" w:rsidRDefault="00500494" w:rsidP="00571652">
      <w:pPr>
        <w:rPr>
          <w:rFonts w:ascii="Times New Roman" w:hAnsi="Times New Roman" w:cs="Times New Roman"/>
          <w:sz w:val="28"/>
          <w:szCs w:val="28"/>
        </w:rPr>
      </w:pP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6CA1219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1EFC1E0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49188008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Проведение финансовой реформы: введение первой общерусской денежной единицы – копейки.</w:t>
      </w:r>
    </w:p>
    <w:p w14:paraId="4BF4810E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7E07E13B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0F588AE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52D553C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5CFBB1F0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Что стало главной причиной продажи Аляски Россией?</w:t>
      </w:r>
    </w:p>
    <w:p w14:paraId="3EE62A51" w14:textId="40FA2653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Неспособность защитить территорию перед лицом растущей военной активности более сильных держав;</w:t>
      </w:r>
    </w:p>
    <w:p w14:paraId="412539C6" w14:textId="557DD085" w:rsidR="00235F75" w:rsidRDefault="00235F75" w:rsidP="005741DB">
      <w:pPr>
        <w:rPr>
          <w:rFonts w:ascii="Times New Roman" w:hAnsi="Times New Roman" w:cs="Times New Roman"/>
          <w:sz w:val="28"/>
          <w:szCs w:val="28"/>
        </w:rPr>
      </w:pPr>
    </w:p>
    <w:p w14:paraId="34DAE46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Когда искусство скоморохов на Руси получило наибольшее распространение?</w:t>
      </w:r>
    </w:p>
    <w:p w14:paraId="4C7915F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в XV-XVI вв.</w:t>
      </w:r>
    </w:p>
    <w:p w14:paraId="5C4D6B31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2116204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Одна из важных особенностей древнерусской литературы заключается в том, что в ней «классическое </w:t>
      </w:r>
      <w:proofErr w:type="gramStart"/>
      <w:r w:rsidRPr="00A66585">
        <w:rPr>
          <w:rFonts w:ascii="Times New Roman" w:hAnsi="Times New Roman" w:cs="Times New Roman"/>
          <w:sz w:val="28"/>
          <w:szCs w:val="28"/>
        </w:rPr>
        <w:t>наследие»…</w:t>
      </w:r>
      <w:proofErr w:type="gramEnd"/>
    </w:p>
    <w:p w14:paraId="68E1FA38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66585">
        <w:rPr>
          <w:rFonts w:ascii="Times New Roman" w:hAnsi="Times New Roman" w:cs="Times New Roman"/>
          <w:sz w:val="28"/>
          <w:szCs w:val="28"/>
        </w:rPr>
        <w:t>извесино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: практически отсутствовало;</w:t>
      </w:r>
    </w:p>
    <w:p w14:paraId="404924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проступало спорадично, но явственно.</w:t>
      </w:r>
    </w:p>
    <w:p w14:paraId="5115292E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688AEE32" w14:textId="717C6165" w:rsidR="00D31B6F" w:rsidRPr="00A66585" w:rsidRDefault="00D31B6F" w:rsidP="00A66585">
      <w:pPr>
        <w:rPr>
          <w:rFonts w:ascii="Times New Roman" w:hAnsi="Times New Roman" w:cs="Times New Roman"/>
          <w:sz w:val="28"/>
          <w:szCs w:val="28"/>
        </w:rPr>
      </w:pPr>
      <w:r w:rsidRPr="00D31B6F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41F66C47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Н.И. Новиков</w:t>
      </w:r>
    </w:p>
    <w:p w14:paraId="25A4C88B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</w:p>
    <w:p w14:paraId="3DAE53CA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К причинам охлаждения отношений между США и Российской империей в 1880-е годы относятся (выберите несколько вариантов ответа):</w:t>
      </w:r>
    </w:p>
    <w:p w14:paraId="63D1374F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lastRenderedPageBreak/>
        <w:t>Экономическое соперничество США и России на Дальнем Востоке и в Северной части Тихого океана;</w:t>
      </w:r>
    </w:p>
    <w:p w14:paraId="6C43C41D" w14:textId="77777777" w:rsidR="00A66585" w:rsidRP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Негативное отношение общественного мнения США к ограничению прав национальных и религиозных меньшинств в России;</w:t>
      </w:r>
    </w:p>
    <w:p w14:paraId="56B55190" w14:textId="78475EE2" w:rsidR="00A66585" w:rsidRDefault="00A66585" w:rsidP="00A66585">
      <w:pPr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Неприязнь США к авторитарным политическим режимам;</w:t>
      </w:r>
    </w:p>
    <w:p w14:paraId="650FF29E" w14:textId="5C70AD05" w:rsidR="005860A4" w:rsidRDefault="005860A4" w:rsidP="00A66585">
      <w:pPr>
        <w:rPr>
          <w:rFonts w:ascii="Times New Roman" w:hAnsi="Times New Roman" w:cs="Times New Roman"/>
          <w:sz w:val="28"/>
          <w:szCs w:val="28"/>
        </w:rPr>
      </w:pPr>
    </w:p>
    <w:p w14:paraId="69AA8576" w14:textId="2C5F5BC7" w:rsidR="005860A4" w:rsidRDefault="005860A4" w:rsidP="00A66585">
      <w:pPr>
        <w:rPr>
          <w:rFonts w:ascii="Times New Roman" w:hAnsi="Times New Roman" w:cs="Times New Roman"/>
          <w:sz w:val="28"/>
          <w:szCs w:val="28"/>
        </w:rPr>
      </w:pPr>
      <w:r w:rsidRPr="005860A4">
        <w:rPr>
          <w:rFonts w:ascii="Times New Roman" w:hAnsi="Times New Roman" w:cs="Times New Roman"/>
          <w:sz w:val="28"/>
          <w:szCs w:val="28"/>
        </w:rPr>
        <w:t>Что являлось одной из важнейших причин (предпосылок) проведения реформ Александром II?</w:t>
      </w:r>
    </w:p>
    <w:p w14:paraId="4A77EF56" w14:textId="4C6BED45" w:rsidR="005860A4" w:rsidRDefault="005860A4" w:rsidP="005860A4">
      <w:pPr>
        <w:tabs>
          <w:tab w:val="left" w:pos="1275"/>
        </w:tabs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</w:pPr>
      <w:r w:rsidRPr="005860A4"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  <w:t>Поражение России в Крымской войне;</w:t>
      </w:r>
    </w:p>
    <w:p w14:paraId="637A4209" w14:textId="64444888" w:rsidR="00664F0B" w:rsidRDefault="00664F0B" w:rsidP="005860A4">
      <w:pPr>
        <w:tabs>
          <w:tab w:val="left" w:pos="1275"/>
        </w:tabs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</w:pPr>
    </w:p>
    <w:p w14:paraId="2A9F6D83" w14:textId="0B777F71" w:rsidR="00664F0B" w:rsidRDefault="00664F0B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F0B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студенческой молодёжи и революционных народников с целью «сближения» с народом, его просвещения и революционной агитации, получило название:</w:t>
      </w:r>
    </w:p>
    <w:p w14:paraId="0260D86A" w14:textId="63F3A6D0" w:rsidR="00664F0B" w:rsidRDefault="00664F0B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F0B">
        <w:rPr>
          <w:rFonts w:ascii="Times New Roman" w:hAnsi="Times New Roman" w:cs="Times New Roman"/>
          <w:color w:val="000000" w:themeColor="text1"/>
          <w:sz w:val="28"/>
          <w:szCs w:val="28"/>
        </w:rPr>
        <w:t>«Хождение в народ»;</w:t>
      </w:r>
    </w:p>
    <w:p w14:paraId="15537127" w14:textId="6A579137" w:rsidR="00664F0B" w:rsidRDefault="00664F0B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ADAA0" w14:textId="2A7C8D90" w:rsidR="00331FB7" w:rsidRDefault="00331FB7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Автором «Философических писем», вызвавших бурные споры между сторонниками западного и собственно русского пути развития, был:</w:t>
      </w:r>
    </w:p>
    <w:p w14:paraId="074F87C3" w14:textId="18BBBFCD" w:rsidR="00331FB7" w:rsidRDefault="00331FB7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П.Я. Чаадаев;</w:t>
      </w:r>
    </w:p>
    <w:p w14:paraId="75B9E87F" w14:textId="781945D9" w:rsidR="00331FB7" w:rsidRDefault="00331FB7" w:rsidP="005860A4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BF79D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Что из перечисленного относится к причинам перехода части народников к политике революционного террора во второй половине XIX века? Выберите несколько вариантов ответа.</w:t>
      </w:r>
    </w:p>
    <w:p w14:paraId="6C769C81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Незавершенность реформ 1860-х – 1870-х гг.;</w:t>
      </w:r>
    </w:p>
    <w:p w14:paraId="1D5EEAAA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самодержавной формы правления;</w:t>
      </w:r>
    </w:p>
    <w:p w14:paraId="7C997D74" w14:textId="5DA742E9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Неудача попыток народнической пропаганды среди крестьянства;</w:t>
      </w:r>
    </w:p>
    <w:p w14:paraId="74BEDC4D" w14:textId="5916793F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648B7" w14:textId="55F7BB8B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Как звали представителя организации «Земля и воля», совершившего в 1878 г. покушение на петербургского градоначальника Ф.Ф. Трепова, и оправданного судом присяжных?</w:t>
      </w:r>
    </w:p>
    <w:p w14:paraId="5BA03FF7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В. Засулич</w:t>
      </w:r>
    </w:p>
    <w:p w14:paraId="1BE2B504" w14:textId="2595D95D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С. Кравчинский</w:t>
      </w:r>
    </w:p>
    <w:p w14:paraId="00C09C15" w14:textId="78307631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32837" w14:textId="1131698F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К какому периоду относится движение студенческой молодёжи и революционных народников с целью «сближения» с народом, его просвещения и революционной агитации?</w:t>
      </w:r>
    </w:p>
    <w:p w14:paraId="4AAD107F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1874-1875 гг.</w:t>
      </w:r>
    </w:p>
    <w:p w14:paraId="2FAB5AE2" w14:textId="0AC9F3DF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1881-1882 гг.</w:t>
      </w:r>
    </w:p>
    <w:p w14:paraId="009D67E4" w14:textId="31A739F2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6C185" w14:textId="0C052903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Бывшие крепостные, освобождённые в ходе крестьянской реформы Александра II от зависимости, но не переведённые на выкуп, назывались:</w:t>
      </w:r>
    </w:p>
    <w:p w14:paraId="16295015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proofErr w:type="spellStart"/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Временнообязанные</w:t>
      </w:r>
      <w:proofErr w:type="spellEnd"/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03013A" w14:textId="0D94FB83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Посессионные.</w:t>
      </w:r>
    </w:p>
    <w:p w14:paraId="27817DC6" w14:textId="77777777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61702" w14:textId="2E01DE5D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Укажите название одного из выборных органов местного самоуправления, введенных по земской реформе 1864 г.</w:t>
      </w:r>
    </w:p>
    <w:p w14:paraId="3631845A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Земский сбор;</w:t>
      </w:r>
    </w:p>
    <w:p w14:paraId="18BC5EFE" w14:textId="737ABF0F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Земская управа.</w:t>
      </w:r>
    </w:p>
    <w:p w14:paraId="4700A280" w14:textId="7E66F2AB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50913" w14:textId="5C75320A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В 1880 г. произошел взрыв в Зимнем дворце, однако император, по счастливой случайности, не пострадал. Как звали члена «Земли и воли», ответственного за покушение?</w:t>
      </w:r>
    </w:p>
    <w:p w14:paraId="18C463E9" w14:textId="77777777" w:rsidR="00331FB7" w:rsidRP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С.Н. Халтурин;</w:t>
      </w:r>
    </w:p>
    <w:p w14:paraId="170D9EC0" w14:textId="5B3CBF5C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Н.И. Рысаков.</w:t>
      </w:r>
    </w:p>
    <w:p w14:paraId="44861C71" w14:textId="67FDE3BB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65E1E" w14:textId="558358F8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Первая русская революционная газета, издаваемая А.И. Герценом и Н.П. Огаревым называлась:</w:t>
      </w:r>
    </w:p>
    <w:p w14:paraId="2AF8F9B0" w14:textId="3750B401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1FB7">
        <w:rPr>
          <w:rFonts w:ascii="Times New Roman" w:hAnsi="Times New Roman" w:cs="Times New Roman"/>
          <w:color w:val="000000" w:themeColor="text1"/>
          <w:sz w:val="28"/>
          <w:szCs w:val="28"/>
        </w:rPr>
        <w:t>«Колокол»</w:t>
      </w:r>
    </w:p>
    <w:p w14:paraId="2E165EE2" w14:textId="2B42D9BF" w:rsidR="00331FB7" w:rsidRDefault="00331FB7" w:rsidP="00331FB7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DE513" w14:textId="3FF78CEB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Идеи «русского социализма» базировались на убеждении:</w:t>
      </w:r>
    </w:p>
    <w:p w14:paraId="3EA83F77" w14:textId="16E5FCA6" w:rsidR="00331FB7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в способности русского общества на основе крестьянской общины перейти к социализму;</w:t>
      </w:r>
    </w:p>
    <w:p w14:paraId="101A27A7" w14:textId="566FDFBF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7976D" w14:textId="10F0CBF4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Укажите основоположника идеи «русского социализма».</w:t>
      </w:r>
    </w:p>
    <w:p w14:paraId="5CC1DFB4" w14:textId="77777777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Неизвестно: </w:t>
      </w: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А.И. Герцен;</w:t>
      </w:r>
    </w:p>
    <w:p w14:paraId="00CD0BAA" w14:textId="3ABFCFD4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С.С. Уваров.</w:t>
      </w:r>
    </w:p>
    <w:p w14:paraId="6B94C484" w14:textId="4543E740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DD3D8" w14:textId="69DC9DDD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Как звали провокатора, который выдал ряд народовольцев, и чья деятельность способствовала разгрому руководства организации «Народная воля»?</w:t>
      </w:r>
    </w:p>
    <w:p w14:paraId="590B6049" w14:textId="4FA10E89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39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739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Дегаев</w:t>
      </w:r>
      <w:proofErr w:type="spellEnd"/>
      <w:r w:rsidRPr="00A739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B78325" w14:textId="4B2F196D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E9B23E" w14:textId="77777777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Установите соответствие между направлениями революционного народничества и их представителями:</w:t>
      </w:r>
    </w:p>
    <w:p w14:paraId="400FF5DB" w14:textId="484C2D21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А) Пропагандистское;</w:t>
      </w:r>
    </w:p>
    <w:p w14:paraId="211BDB20" w14:textId="2D6C24AE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Б) Бунтарское;</w:t>
      </w:r>
    </w:p>
    <w:p w14:paraId="0182A2B4" w14:textId="28C7EAF3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В) Заговорщическое.</w:t>
      </w:r>
    </w:p>
    <w:p w14:paraId="59E0949E" w14:textId="188D278C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1. П.Л. Лавров</w:t>
      </w:r>
    </w:p>
    <w:p w14:paraId="2CF91093" w14:textId="7A32F355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2. П.Н. Ткачев</w:t>
      </w:r>
    </w:p>
    <w:p w14:paraId="43603663" w14:textId="0A67525D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3. М.А. Бакунин</w:t>
      </w:r>
    </w:p>
    <w:p w14:paraId="557E47E2" w14:textId="38CF6E9C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4. Н.В. Станкевич</w:t>
      </w:r>
    </w:p>
    <w:p w14:paraId="08D332B0" w14:textId="178F4348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132</w:t>
      </w:r>
    </w:p>
    <w:p w14:paraId="6E14E603" w14:textId="32C8FE85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910DA" w14:textId="1B59CD9B" w:rsid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Созданную в 1880 г. (после одного из покушений на императора) «Верховную распорядительную комиссию по охранению государственного порядка и общественного спокойствия» возглавил:</w:t>
      </w:r>
    </w:p>
    <w:p w14:paraId="5F3177A4" w14:textId="775CF958" w:rsidR="00A739AF" w:rsidRPr="00A739AF" w:rsidRDefault="00A739AF" w:rsidP="00A739AF">
      <w:pPr>
        <w:tabs>
          <w:tab w:val="left" w:pos="12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AF">
        <w:rPr>
          <w:rFonts w:ascii="Times New Roman" w:hAnsi="Times New Roman" w:cs="Times New Roman"/>
          <w:color w:val="000000" w:themeColor="text1"/>
          <w:sz w:val="28"/>
          <w:szCs w:val="28"/>
        </w:rPr>
        <w:t>М.Т. Лорис-Меликов;</w:t>
      </w:r>
    </w:p>
    <w:sectPr w:rsidR="00A739AF" w:rsidRPr="00A73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111B44"/>
    <w:rsid w:val="001B2680"/>
    <w:rsid w:val="001D0D09"/>
    <w:rsid w:val="001E72AF"/>
    <w:rsid w:val="00235F75"/>
    <w:rsid w:val="00253417"/>
    <w:rsid w:val="00265C5A"/>
    <w:rsid w:val="002B2F47"/>
    <w:rsid w:val="00313688"/>
    <w:rsid w:val="00331FB7"/>
    <w:rsid w:val="0035293A"/>
    <w:rsid w:val="0036126C"/>
    <w:rsid w:val="00383F60"/>
    <w:rsid w:val="003B7698"/>
    <w:rsid w:val="003E658F"/>
    <w:rsid w:val="00401602"/>
    <w:rsid w:val="00445605"/>
    <w:rsid w:val="004F080A"/>
    <w:rsid w:val="004F61C8"/>
    <w:rsid w:val="00500494"/>
    <w:rsid w:val="00571652"/>
    <w:rsid w:val="005741DB"/>
    <w:rsid w:val="005860A4"/>
    <w:rsid w:val="00595420"/>
    <w:rsid w:val="00645347"/>
    <w:rsid w:val="00664F0B"/>
    <w:rsid w:val="006D5A54"/>
    <w:rsid w:val="00747524"/>
    <w:rsid w:val="00804CB0"/>
    <w:rsid w:val="00A66585"/>
    <w:rsid w:val="00A739AF"/>
    <w:rsid w:val="00B0215A"/>
    <w:rsid w:val="00B16824"/>
    <w:rsid w:val="00B91536"/>
    <w:rsid w:val="00BB30BB"/>
    <w:rsid w:val="00BF345A"/>
    <w:rsid w:val="00C30331"/>
    <w:rsid w:val="00CC3BDB"/>
    <w:rsid w:val="00CF562C"/>
    <w:rsid w:val="00D31B6F"/>
    <w:rsid w:val="00D806BB"/>
    <w:rsid w:val="00D87C77"/>
    <w:rsid w:val="00DC1B3A"/>
    <w:rsid w:val="00DE06F6"/>
    <w:rsid w:val="00DF2E88"/>
    <w:rsid w:val="00E516CE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58</Pages>
  <Words>8607</Words>
  <Characters>49060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2023-11-14T16:22:00Z</dcterms:created>
  <dcterms:modified xsi:type="dcterms:W3CDTF">2024-03-28T15:40:00Z</dcterms:modified>
</cp:coreProperties>
</file>