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9DAD" w14:textId="613C76ED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4C0A">
        <w:rPr>
          <w:rFonts w:ascii="Times New Roman" w:hAnsi="Times New Roman" w:cs="Times New Roman"/>
          <w:b/>
          <w:bCs/>
          <w:sz w:val="28"/>
          <w:szCs w:val="28"/>
        </w:rPr>
        <w:t>Задание: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8"/>
          <w:szCs w:val="28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основных факторов производства </w:t>
      </w:r>
    </w:p>
    <w:p w14:paraId="11B5CDD1" w14:textId="77777777" w:rsidR="00A377A4" w:rsidRPr="00037E6F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странам мира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A587D9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E6F">
        <w:rPr>
          <w:rFonts w:ascii="Times New Roman" w:hAnsi="Times New Roman" w:cs="Times New Roman"/>
          <w:b/>
          <w:bCs/>
          <w:sz w:val="28"/>
          <w:szCs w:val="28"/>
        </w:rPr>
        <w:t xml:space="preserve">к Теме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: «</w:t>
      </w:r>
      <w:r w:rsidRPr="009E4C0A">
        <w:rPr>
          <w:rFonts w:ascii="Times New Roman" w:hAnsi="Times New Roman" w:cs="Times New Roman"/>
          <w:b/>
          <w:bCs/>
          <w:sz w:val="28"/>
          <w:szCs w:val="28"/>
        </w:rPr>
        <w:t>Ресурсы и факторы производства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5936CC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7F4F8" w14:textId="77777777" w:rsidR="00A377A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1C80"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по выполнению задания:</w:t>
      </w:r>
    </w:p>
    <w:p w14:paraId="649DA529" w14:textId="77777777" w:rsidR="00A377A4" w:rsidRPr="009E037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5F249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>Изучить материалы лекции и дополнительную литературу по Теме 6 «Ресурсы и факторы производства»</w:t>
      </w:r>
    </w:p>
    <w:p w14:paraId="40BC8C92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 xml:space="preserve"> для анализа </w:t>
      </w:r>
      <w:r>
        <w:rPr>
          <w:rFonts w:ascii="Times New Roman" w:hAnsi="Times New Roman" w:cs="Times New Roman"/>
          <w:sz w:val="24"/>
          <w:szCs w:val="24"/>
        </w:rPr>
        <w:t>основных факторов производства</w:t>
      </w:r>
      <w:r w:rsidRPr="00CB2CF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CB2CFE">
        <w:rPr>
          <w:rFonts w:ascii="Times New Roman" w:hAnsi="Times New Roman" w:cs="Times New Roman"/>
          <w:sz w:val="24"/>
          <w:szCs w:val="24"/>
        </w:rPr>
        <w:t xml:space="preserve"> в группе не должны повторяться. По согласованию с преподавателем можно выбрать свою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>. Материалы занести Таблицу 1;</w:t>
      </w:r>
    </w:p>
    <w:p w14:paraId="1C69A3C5" w14:textId="77777777" w:rsidR="00A377A4" w:rsidRPr="00A3407C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07C">
        <w:rPr>
          <w:rFonts w:ascii="Times New Roman" w:hAnsi="Times New Roman" w:cs="Times New Roman"/>
          <w:sz w:val="24"/>
          <w:szCs w:val="24"/>
        </w:rPr>
        <w:t>Устная защита всей командой на практическом занятии. Время защиты не более 10 минут;</w:t>
      </w:r>
    </w:p>
    <w:p w14:paraId="1BBC712B" w14:textId="77777777" w:rsidR="00A377A4" w:rsidRPr="00E5264D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E5264D">
        <w:rPr>
          <w:rFonts w:ascii="Times New Roman" w:hAnsi="Times New Roman" w:cs="Times New Roman"/>
          <w:sz w:val="24"/>
          <w:szCs w:val="24"/>
        </w:rPr>
        <w:t>ащита сопровождается презентацией</w:t>
      </w:r>
      <w:r>
        <w:rPr>
          <w:rFonts w:ascii="Times New Roman" w:hAnsi="Times New Roman" w:cs="Times New Roman"/>
          <w:sz w:val="24"/>
          <w:szCs w:val="24"/>
        </w:rPr>
        <w:t>/документом на бумажном носителе</w:t>
      </w:r>
      <w:r w:rsidRPr="00E5264D">
        <w:rPr>
          <w:rFonts w:ascii="Times New Roman" w:hAnsi="Times New Roman" w:cs="Times New Roman"/>
          <w:sz w:val="24"/>
          <w:szCs w:val="24"/>
        </w:rPr>
        <w:t>;</w:t>
      </w:r>
    </w:p>
    <w:p w14:paraId="274E45BB" w14:textId="77777777" w:rsidR="00A377A4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5264D">
        <w:rPr>
          <w:rFonts w:ascii="Times New Roman" w:hAnsi="Times New Roman" w:cs="Times New Roman"/>
          <w:sz w:val="24"/>
          <w:szCs w:val="24"/>
        </w:rPr>
        <w:t>абота над проектом малой группой (3-5 человек)</w:t>
      </w:r>
    </w:p>
    <w:p w14:paraId="00D5D8E0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DB6DC" w14:textId="77777777" w:rsidR="00A377A4" w:rsidRPr="009174F2" w:rsidRDefault="00A377A4" w:rsidP="00A37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Страны для анализа основных факторов производства</w:t>
      </w:r>
      <w:r w:rsidRPr="009174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8CD338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РФ</w:t>
      </w:r>
    </w:p>
    <w:p w14:paraId="1D8FBA4A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</w:t>
      </w:r>
    </w:p>
    <w:p w14:paraId="2DEA67C9" w14:textId="77777777" w:rsidR="00A377A4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</w:t>
      </w:r>
    </w:p>
    <w:p w14:paraId="149C6360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Франция </w:t>
      </w:r>
    </w:p>
    <w:p w14:paraId="4E9D116F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Канада</w:t>
      </w:r>
    </w:p>
    <w:p w14:paraId="7AB2B051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ОАЭ</w:t>
      </w:r>
    </w:p>
    <w:p w14:paraId="3423059E" w14:textId="77777777" w:rsidR="00A377A4" w:rsidRPr="009174F2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Китай</w:t>
      </w:r>
    </w:p>
    <w:p w14:paraId="3E9B5158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Индия</w:t>
      </w:r>
    </w:p>
    <w:p w14:paraId="678C79BA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Бразилия </w:t>
      </w:r>
    </w:p>
    <w:p w14:paraId="1326CFD5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Южная Корея</w:t>
      </w:r>
    </w:p>
    <w:p w14:paraId="52FFCA23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Япония</w:t>
      </w:r>
    </w:p>
    <w:p w14:paraId="39FA7D8D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Израиль </w:t>
      </w:r>
    </w:p>
    <w:p w14:paraId="59AF6615" w14:textId="77777777" w:rsidR="00A377A4" w:rsidRDefault="00A377A4" w:rsidP="00A377A4">
      <w:pPr>
        <w:pStyle w:val="a3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38EC27FE" w14:textId="77777777" w:rsidR="00A377A4" w:rsidRDefault="00A377A4" w:rsidP="00A377A4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7187C" w14:textId="7C19F45C" w:rsidR="00A377A4" w:rsidRPr="00322E77" w:rsidRDefault="00A377A4" w:rsidP="00A377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Таблица 1. </w:t>
      </w:r>
      <w:bookmarkStart w:id="0" w:name="_Hlk161335610"/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4"/>
          <w:szCs w:val="24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4"/>
          <w:szCs w:val="24"/>
        </w:rPr>
        <w:t>основных факторов производства</w:t>
      </w:r>
      <w:r w:rsidR="00196A58">
        <w:rPr>
          <w:rFonts w:ascii="Times New Roman" w:hAnsi="Times New Roman" w:cs="Times New Roman"/>
          <w:b/>
          <w:bCs/>
          <w:sz w:val="24"/>
          <w:szCs w:val="24"/>
        </w:rPr>
        <w:t xml:space="preserve"> США</w:t>
      </w:r>
    </w:p>
    <w:bookmarkEnd w:id="0"/>
    <w:p w14:paraId="2F032564" w14:textId="129D43FC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 группы </w:t>
      </w:r>
      <w:r w:rsidR="00800B1A">
        <w:rPr>
          <w:rFonts w:ascii="Times New Roman" w:hAnsi="Times New Roman" w:cs="Times New Roman"/>
          <w:sz w:val="24"/>
          <w:szCs w:val="24"/>
        </w:rPr>
        <w:t>3733801/30982</w:t>
      </w:r>
    </w:p>
    <w:p w14:paraId="26BE26BA" w14:textId="750148ED" w:rsidR="00A377A4" w:rsidRDefault="00800B1A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Таганов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Ширмухамет</w:t>
      </w:r>
      <w:proofErr w:type="spellEnd"/>
    </w:p>
    <w:p w14:paraId="67E0664A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26C111FB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57DB8FA4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1D226F08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0A4153" w14:textId="77777777" w:rsidR="00A377A4" w:rsidRPr="00A3407C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"/>
        <w:gridCol w:w="963"/>
        <w:gridCol w:w="164"/>
        <w:gridCol w:w="147"/>
        <w:gridCol w:w="477"/>
        <w:gridCol w:w="1033"/>
        <w:gridCol w:w="212"/>
        <w:gridCol w:w="683"/>
        <w:gridCol w:w="471"/>
        <w:gridCol w:w="1510"/>
        <w:gridCol w:w="403"/>
        <w:gridCol w:w="413"/>
        <w:gridCol w:w="2438"/>
      </w:tblGrid>
      <w:tr w:rsidR="00800B1A" w14:paraId="4AF9BA4B" w14:textId="77777777" w:rsidTr="00800B1A">
        <w:tc>
          <w:tcPr>
            <w:tcW w:w="429" w:type="dxa"/>
          </w:tcPr>
          <w:p w14:paraId="1D78E89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14" w:type="dxa"/>
            <w:gridSpan w:val="4"/>
          </w:tcPr>
          <w:p w14:paraId="427ECD3B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61335617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факторы производства</w:t>
            </w:r>
            <w:bookmarkEnd w:id="1"/>
          </w:p>
        </w:tc>
        <w:tc>
          <w:tcPr>
            <w:tcW w:w="2495" w:type="dxa"/>
            <w:gridSpan w:val="4"/>
          </w:tcPr>
          <w:p w14:paraId="15942003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Общая характеристика ОФП/ресурса</w:t>
            </w:r>
          </w:p>
        </w:tc>
        <w:tc>
          <w:tcPr>
            <w:tcW w:w="2301" w:type="dxa"/>
            <w:gridSpan w:val="3"/>
          </w:tcPr>
          <w:p w14:paraId="6E9CC2D1" w14:textId="2122039A" w:rsidR="00A377A4" w:rsidRDefault="007040EB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Страновая с</w:t>
            </w:r>
            <w:r w:rsidR="00A37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пецифика </w:t>
            </w:r>
          </w:p>
          <w:p w14:paraId="0EEAC0D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ОФП/ресурса</w:t>
            </w:r>
          </w:p>
        </w:tc>
        <w:tc>
          <w:tcPr>
            <w:tcW w:w="2406" w:type="dxa"/>
          </w:tcPr>
          <w:p w14:paraId="5EF3D330" w14:textId="51BACD1B" w:rsidR="00A377A4" w:rsidRPr="00F73CBA" w:rsidRDefault="00C7343A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показатели ОФП (2-3 показателя с конкретными значениями по каждому ОФП)</w:t>
            </w:r>
          </w:p>
        </w:tc>
      </w:tr>
      <w:tr w:rsidR="00800B1A" w14:paraId="707CFD00" w14:textId="77777777" w:rsidTr="00800B1A">
        <w:tc>
          <w:tcPr>
            <w:tcW w:w="429" w:type="dxa"/>
          </w:tcPr>
          <w:p w14:paraId="696CB1A0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99" w:type="dxa"/>
          </w:tcPr>
          <w:p w14:paraId="09E733ED" w14:textId="7777777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Труд  </w:t>
            </w:r>
          </w:p>
          <w:p w14:paraId="05BFB4B0" w14:textId="7777777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gridSpan w:val="4"/>
          </w:tcPr>
          <w:p w14:paraId="26837026" w14:textId="15F12BDA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61335698"/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Труд</w:t>
            </w:r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: это</w:t>
            </w:r>
            <w:r w:rsidRPr="00A85CB0">
              <w:rPr>
                <w:rFonts w:ascii="Times New Roman" w:hAnsi="Times New Roman" w:cs="Times New Roman"/>
                <w:sz w:val="24"/>
                <w:szCs w:val="24"/>
              </w:rPr>
              <w:t xml:space="preserve"> важнейший фактор производства, включающий в себя умения, знания, опыт и усилия работников, необходимые для создания товаров и услуг.</w:t>
            </w:r>
            <w:bookmarkEnd w:id="2"/>
          </w:p>
        </w:tc>
        <w:tc>
          <w:tcPr>
            <w:tcW w:w="2788" w:type="dxa"/>
            <w:gridSpan w:val="4"/>
          </w:tcPr>
          <w:p w14:paraId="1B721BBA" w14:textId="17C600E2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61335706"/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США имеет квалифицированную рабочую силу и высокие уровни производительности труда в различных отраслях, что способствует экономическому росту страны.</w:t>
            </w:r>
            <w:bookmarkEnd w:id="3"/>
          </w:p>
        </w:tc>
        <w:tc>
          <w:tcPr>
            <w:tcW w:w="3360" w:type="dxa"/>
            <w:gridSpan w:val="3"/>
          </w:tcPr>
          <w:p w14:paraId="236CB595" w14:textId="77777777" w:rsidR="00800B1A" w:rsidRPr="00837B3D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6133572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Численность экономически активного населения страны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164,6 миллионов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C7EE2E8" w14:textId="77777777" w:rsidR="00800B1A" w:rsidRPr="00837B3D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 xml:space="preserve">- Численность занятых в стране,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62,5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 xml:space="preserve"> %;</w:t>
            </w:r>
          </w:p>
          <w:p w14:paraId="4AD3A696" w14:textId="77777777" w:rsidR="00800B1A" w:rsidRPr="00837B3D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 xml:space="preserve">- Численность безработных в стране,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 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%;</w:t>
            </w:r>
          </w:p>
          <w:p w14:paraId="34AAAD32" w14:textId="77777777" w:rsidR="00800B1A" w:rsidRPr="00837B3D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Средняя заработная плата в 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4521,6 долларов;</w:t>
            </w:r>
          </w:p>
          <w:p w14:paraId="12C335CD" w14:textId="77777777" w:rsidR="00800B1A" w:rsidRPr="00837B3D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Индекс человеческого развития (ИЧР)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0,926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4"/>
          <w:p w14:paraId="039E71B6" w14:textId="5BE9624B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B1A" w14:paraId="4D3DC80E" w14:textId="77777777" w:rsidTr="00800B1A">
        <w:tc>
          <w:tcPr>
            <w:tcW w:w="429" w:type="dxa"/>
          </w:tcPr>
          <w:p w14:paraId="0602D773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61335730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gridSpan w:val="2"/>
          </w:tcPr>
          <w:p w14:paraId="3610005D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Земля </w:t>
            </w:r>
          </w:p>
        </w:tc>
        <w:tc>
          <w:tcPr>
            <w:tcW w:w="1809" w:type="dxa"/>
            <w:gridSpan w:val="4"/>
          </w:tcPr>
          <w:p w14:paraId="1EEAC25C" w14:textId="3873504B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Земля: Земельные ресурсы могут включать в себя обрабатываемую землю, природные ресурсы как руды и др., а также местоположение и климат.</w:t>
            </w:r>
          </w:p>
        </w:tc>
        <w:tc>
          <w:tcPr>
            <w:tcW w:w="2598" w:type="dxa"/>
            <w:gridSpan w:val="3"/>
          </w:tcPr>
          <w:p w14:paraId="2F2EFD58" w14:textId="3A98A0B5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61335736"/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Учитывая размер страны и ее разнообразный климат и ландшафт, США обладает разнообразными ресурсами, соответственно, разнообразными сельскохозяйственными и промышленными возможностями.</w:t>
            </w:r>
            <w:bookmarkEnd w:id="6"/>
          </w:p>
        </w:tc>
        <w:tc>
          <w:tcPr>
            <w:tcW w:w="3360" w:type="dxa"/>
            <w:gridSpan w:val="3"/>
          </w:tcPr>
          <w:p w14:paraId="2938013F" w14:textId="77777777" w:rsidR="00800B1A" w:rsidRPr="00837B3D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Полезные ископаемые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нефть и газ угольное сырье, металлы, руды и минералы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9487A8" w14:textId="77777777" w:rsidR="00800B1A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Природные условия, необходимые для производства товаров и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климат, лесные ресурсы, водные ресурсы и энергетические ресурсы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251398" w14:textId="77777777" w:rsidR="00800B1A" w:rsidRPr="00837B3D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0DF4">
              <w:rPr>
                <w:rFonts w:ascii="Times New Roman" w:hAnsi="Times New Roman" w:cs="Times New Roman"/>
                <w:sz w:val="24"/>
                <w:szCs w:val="24"/>
              </w:rPr>
              <w:t>Площадь США составляет около 9,8 миллионов квадратных километров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B9DC1B" w14:textId="597644BE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5"/>
      <w:tr w:rsidR="00800B1A" w14:paraId="24DE23DE" w14:textId="77777777" w:rsidTr="00800B1A">
        <w:tc>
          <w:tcPr>
            <w:tcW w:w="429" w:type="dxa"/>
          </w:tcPr>
          <w:p w14:paraId="5630AF87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7" w:type="dxa"/>
            <w:gridSpan w:val="3"/>
          </w:tcPr>
          <w:p w14:paraId="24CAC435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Капитал </w:t>
            </w:r>
          </w:p>
          <w:p w14:paraId="11D5E9E4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  <w:gridSpan w:val="4"/>
          </w:tcPr>
          <w:p w14:paraId="567A91FD" w14:textId="35419FC2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61335757"/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Капитал</w:t>
            </w:r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: включает</w:t>
            </w:r>
            <w:r w:rsidRPr="00A85CB0">
              <w:rPr>
                <w:rFonts w:ascii="Times New Roman" w:hAnsi="Times New Roman" w:cs="Times New Roman"/>
                <w:sz w:val="24"/>
                <w:szCs w:val="24"/>
              </w:rPr>
              <w:t xml:space="preserve"> в себя инструменты, машины, технологии и другие материальные активы, используемые для производства товаров и услуг.</w:t>
            </w:r>
            <w:bookmarkEnd w:id="7"/>
          </w:p>
        </w:tc>
        <w:tc>
          <w:tcPr>
            <w:tcW w:w="2316" w:type="dxa"/>
            <w:gridSpan w:val="3"/>
          </w:tcPr>
          <w:p w14:paraId="373F7FA9" w14:textId="27FA928E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61335762"/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США – это одна из ведущих стран по объему инвестиций, развитием фондового рынка, финансовыми инструментами и доступом к капиталу для бизнеса.</w:t>
            </w:r>
            <w:bookmarkEnd w:id="8"/>
          </w:p>
        </w:tc>
        <w:tc>
          <w:tcPr>
            <w:tcW w:w="2902" w:type="dxa"/>
            <w:gridSpan w:val="2"/>
          </w:tcPr>
          <w:p w14:paraId="7C5C4FC0" w14:textId="77777777" w:rsidR="00800B1A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61335780"/>
            <w:r w:rsidRPr="006C0D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капитал страны 21,7 трлн долларов;</w:t>
            </w:r>
          </w:p>
          <w:p w14:paraId="7C6C7C52" w14:textId="77777777" w:rsidR="00800B1A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C0DD4">
              <w:rPr>
                <w:rFonts w:ascii="Times New Roman" w:hAnsi="Times New Roman" w:cs="Times New Roman"/>
                <w:sz w:val="24"/>
                <w:szCs w:val="24"/>
              </w:rPr>
              <w:t>Объём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инвестиций в основной капитал США составляет 118241,52 млн.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114DB0" w14:textId="3597E51C" w:rsidR="00A377A4" w:rsidRDefault="00800B1A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C0DD4">
              <w:rPr>
                <w:rFonts w:ascii="Times New Roman" w:hAnsi="Times New Roman" w:cs="Times New Roman"/>
                <w:sz w:val="24"/>
                <w:szCs w:val="24"/>
              </w:rPr>
              <w:t>Объём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инвестиций иностранных составляет 74.634 млрд.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bookmarkEnd w:id="9"/>
          </w:p>
        </w:tc>
      </w:tr>
      <w:tr w:rsidR="00800B1A" w14:paraId="1DA1EF5A" w14:textId="77777777" w:rsidTr="00800B1A">
        <w:tc>
          <w:tcPr>
            <w:tcW w:w="429" w:type="dxa"/>
          </w:tcPr>
          <w:p w14:paraId="7912C7B3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61335805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  <w:gridSpan w:val="4"/>
          </w:tcPr>
          <w:p w14:paraId="608405E0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16133578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Предприним-ая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</w:t>
            </w:r>
            <w:bookmarkEnd w:id="11"/>
          </w:p>
        </w:tc>
        <w:tc>
          <w:tcPr>
            <w:tcW w:w="2495" w:type="dxa"/>
            <w:gridSpan w:val="4"/>
          </w:tcPr>
          <w:p w14:paraId="43E25949" w14:textId="7B960325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Предпринимательская способность</w:t>
            </w:r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: это</w:t>
            </w:r>
            <w:r w:rsidRPr="00A85CB0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 организаторов и руководителей предприятий принимать риски, принимать решения и координировать другие факторы производства для достижения целей.</w:t>
            </w:r>
          </w:p>
        </w:tc>
        <w:tc>
          <w:tcPr>
            <w:tcW w:w="2301" w:type="dxa"/>
            <w:gridSpan w:val="3"/>
          </w:tcPr>
          <w:p w14:paraId="5D882979" w14:textId="0D2D1EBC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61335827"/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В США высоко ценится предпринимательство, инновации и предпринимательский дух, что способствует созданию новых технологий и бизнес-идей.</w:t>
            </w:r>
            <w:bookmarkEnd w:id="12"/>
          </w:p>
        </w:tc>
        <w:tc>
          <w:tcPr>
            <w:tcW w:w="2406" w:type="dxa"/>
          </w:tcPr>
          <w:p w14:paraId="536FF816" w14:textId="77777777" w:rsidR="00800B1A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161335850"/>
            <w:r w:rsidRPr="00ED5155">
              <w:rPr>
                <w:rFonts w:ascii="Times New Roman" w:hAnsi="Times New Roman" w:cs="Times New Roman"/>
                <w:sz w:val="24"/>
                <w:szCs w:val="24"/>
              </w:rPr>
              <w:t xml:space="preserve">- 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малого и среднего предпринимательства 32.5 миллионов;</w:t>
            </w:r>
          </w:p>
          <w:p w14:paraId="098D3F69" w14:textId="77777777" w:rsidR="00800B1A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Количество предпринимателей в стране 33.2 миллионов;</w:t>
            </w:r>
          </w:p>
          <w:p w14:paraId="0AC64357" w14:textId="77777777" w:rsidR="00800B1A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</w:t>
            </w:r>
            <w:r w:rsidRPr="00ED5155">
              <w:rPr>
                <w:rFonts w:ascii="Times New Roman" w:hAnsi="Times New Roman" w:cs="Times New Roman"/>
                <w:sz w:val="24"/>
                <w:szCs w:val="24"/>
              </w:rPr>
              <w:t>оля занятых в малом и среднем бизнесе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120 миллионов</w:t>
            </w:r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ABECA2" w14:textId="65A3AEA6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B1A" w14:paraId="725D68FA" w14:textId="77777777" w:rsidTr="00800B1A">
        <w:tc>
          <w:tcPr>
            <w:tcW w:w="429" w:type="dxa"/>
          </w:tcPr>
          <w:p w14:paraId="686803C5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161335861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4" w:type="dxa"/>
            <w:gridSpan w:val="4"/>
          </w:tcPr>
          <w:p w14:paraId="79657F9E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</w:p>
          <w:p w14:paraId="45DDD58C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  <w:gridSpan w:val="4"/>
          </w:tcPr>
          <w:p w14:paraId="6A562D28" w14:textId="77E9D5A6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CB0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Информация: Информация обеспечивает поиск новых </w:t>
            </w:r>
            <w:r w:rsidRPr="00A85C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возможностей, принятие обоснованных решений о производстве, маркетинге и управлении ресурсами.</w:t>
            </w:r>
          </w:p>
        </w:tc>
        <w:tc>
          <w:tcPr>
            <w:tcW w:w="2301" w:type="dxa"/>
            <w:gridSpan w:val="3"/>
          </w:tcPr>
          <w:p w14:paraId="070F3472" w14:textId="1A9024C9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Hlk161335866"/>
            <w:r w:rsidRPr="00A85C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Развитая информационная инфраструктура и доступ к </w:t>
            </w:r>
            <w:r w:rsidRPr="00A85C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современным технологиям стимулируют развитие высокотехнологичных и информационных отраслей.</w:t>
            </w:r>
            <w:bookmarkEnd w:id="15"/>
          </w:p>
        </w:tc>
        <w:tc>
          <w:tcPr>
            <w:tcW w:w="2406" w:type="dxa"/>
          </w:tcPr>
          <w:p w14:paraId="51C8C895" w14:textId="77777777" w:rsidR="00800B1A" w:rsidRPr="00D95DA4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Hlk16133588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- 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Показатели доступности интернета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80% населения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C3CEC7" w14:textId="77777777" w:rsidR="00800B1A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- 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Доля государственных услуг, которые население может получить с использованием информационных и телекоммуникационных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95%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16"/>
          <w:p w14:paraId="6D5BB5E1" w14:textId="5714BDF8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B1A" w14:paraId="59962410" w14:textId="77777777" w:rsidTr="00800B1A">
        <w:tc>
          <w:tcPr>
            <w:tcW w:w="429" w:type="dxa"/>
          </w:tcPr>
          <w:p w14:paraId="049142EC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Hlk161335906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714" w:type="dxa"/>
            <w:gridSpan w:val="4"/>
          </w:tcPr>
          <w:p w14:paraId="53C11433" w14:textId="3DD4B246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Специфический ресурс для страны</w:t>
            </w:r>
          </w:p>
        </w:tc>
        <w:tc>
          <w:tcPr>
            <w:tcW w:w="2495" w:type="dxa"/>
            <w:gridSpan w:val="4"/>
          </w:tcPr>
          <w:p w14:paraId="3130D8C5" w14:textId="3CB203D7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Hlk161335892"/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Специфический ресурс для страны: Ресурсы, которые уникальны для определенной страны, такие как уникальные природные ресурсы, традиции, культура и другие особенности, которые могут повлиять на производство.</w:t>
            </w:r>
            <w:bookmarkEnd w:id="18"/>
          </w:p>
        </w:tc>
        <w:tc>
          <w:tcPr>
            <w:tcW w:w="2301" w:type="dxa"/>
            <w:gridSpan w:val="3"/>
          </w:tcPr>
          <w:p w14:paraId="39F8DB27" w14:textId="2D3CA2FE" w:rsidR="00A377A4" w:rsidRDefault="00A85CB0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CB0">
              <w:rPr>
                <w:rFonts w:ascii="Times New Roman" w:hAnsi="Times New Roman" w:cs="Times New Roman"/>
                <w:sz w:val="24"/>
                <w:szCs w:val="24"/>
              </w:rPr>
              <w:t>США обладает многочисленными специфическими ресурсами, такими как инновации, высокотехнологичные компании, культурное и историческое наследие, благоприятное инвестиционное окружение, доступ к ресурсам и рынкам в других странах, привлекательный туристический продукт и т.д., что также создает конкурентные преимущества для страны на мировой арене.</w:t>
            </w:r>
          </w:p>
        </w:tc>
        <w:tc>
          <w:tcPr>
            <w:tcW w:w="2406" w:type="dxa"/>
          </w:tcPr>
          <w:p w14:paraId="7CB6CF35" w14:textId="77777777" w:rsidR="00800B1A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Hlk16133592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ВВП США </w:t>
            </w:r>
            <w:r w:rsidRPr="00800B1A">
              <w:rPr>
                <w:rFonts w:ascii="Times New Roman" w:hAnsi="Times New Roman" w:cs="Times New Roman"/>
                <w:sz w:val="24"/>
                <w:szCs w:val="24"/>
              </w:rPr>
              <w:t xml:space="preserve">23.32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трлн</w:t>
            </w:r>
            <w:r w:rsidRPr="0080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долларов;</w:t>
            </w:r>
          </w:p>
          <w:p w14:paraId="0C38291B" w14:textId="77777777" w:rsidR="00800B1A" w:rsidRPr="00D95DA4" w:rsidRDefault="00800B1A" w:rsidP="00800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0DF4">
              <w:rPr>
                <w:rFonts w:ascii="Times New Roman" w:hAnsi="Times New Roman" w:cs="Times New Roman"/>
                <w:sz w:val="24"/>
                <w:szCs w:val="24"/>
              </w:rPr>
              <w:t>Совокупный экспорт из США составил 2,01 трлн долларов.</w:t>
            </w:r>
          </w:p>
          <w:p w14:paraId="7F3C80C9" w14:textId="77777777" w:rsidR="00196A58" w:rsidRPr="00D95DA4" w:rsidRDefault="00196A58" w:rsidP="00196A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заработок на туризме США 135.2 млрд. долларов;</w:t>
            </w:r>
          </w:p>
          <w:bookmarkEnd w:id="19"/>
          <w:p w14:paraId="1AFC3BFD" w14:textId="22FDC68D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</w:tbl>
    <w:p w14:paraId="6FF25AC4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1130E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  <w:r w:rsidRPr="00A22FAB">
        <w:rPr>
          <w:rFonts w:ascii="Times New Roman" w:hAnsi="Times New Roman" w:cs="Times New Roman"/>
          <w:sz w:val="24"/>
          <w:szCs w:val="24"/>
        </w:rPr>
        <w:t xml:space="preserve">Сделать </w:t>
      </w:r>
      <w:bookmarkStart w:id="20" w:name="_Hlk161335946"/>
      <w:r>
        <w:rPr>
          <w:rFonts w:ascii="Times New Roman" w:hAnsi="Times New Roman" w:cs="Times New Roman"/>
          <w:sz w:val="24"/>
          <w:szCs w:val="24"/>
        </w:rPr>
        <w:t>выводы по работе:</w:t>
      </w:r>
    </w:p>
    <w:p w14:paraId="643F540E" w14:textId="77777777" w:rsidR="00A85CB0" w:rsidRDefault="00A85CB0" w:rsidP="00A377A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CB0">
        <w:rPr>
          <w:rFonts w:ascii="Times New Roman" w:hAnsi="Times New Roman" w:cs="Times New Roman"/>
          <w:sz w:val="24"/>
          <w:szCs w:val="24"/>
        </w:rPr>
        <w:t>Наиболее важными ОФП/ресурсом для США являются нефть и природный газ, так как эти ресурсы обеспечивают энергией всю экономику страны, используются в производстве, транспорте, отоплении и многих других сферах. Кроме того, США являются крупным экспортером нефти и газа, что приносит значительные доходы стране.</w:t>
      </w:r>
    </w:p>
    <w:p w14:paraId="287A8DAE" w14:textId="77777777" w:rsidR="00A85CB0" w:rsidRDefault="00A85CB0" w:rsidP="002745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CB0">
        <w:rPr>
          <w:rFonts w:ascii="Times New Roman" w:hAnsi="Times New Roman" w:cs="Times New Roman"/>
          <w:sz w:val="24"/>
          <w:szCs w:val="24"/>
        </w:rPr>
        <w:t>Наименее доступными ОФП для США являются редкие металлы и минералы, так как большая часть этих ресурсов добывается за пределами страны, что делает их зависимыми от мировых рынков и геополитических событий. Также, производство и импорт этих редких материалов могут быть ограничены из-за их высокой стоимости и сложности в добыче.</w:t>
      </w:r>
    </w:p>
    <w:p w14:paraId="491F1F42" w14:textId="7EF56D99" w:rsidR="00A85CB0" w:rsidRPr="00A85CB0" w:rsidRDefault="00A85CB0" w:rsidP="002745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CB0">
        <w:rPr>
          <w:rFonts w:ascii="Times New Roman" w:hAnsi="Times New Roman" w:cs="Times New Roman"/>
          <w:sz w:val="24"/>
          <w:szCs w:val="24"/>
        </w:rPr>
        <w:t xml:space="preserve">Возможностями для развития наименее доступных ОФП для США являются развитие технологий и инноваций в области добычи и переработки редких металлов и минералов. Также, стратегическое партнерство с другими странами для обеспечения поставок данных ресурсов, развитие более эффективных методов </w:t>
      </w:r>
      <w:r w:rsidRPr="00A85CB0">
        <w:rPr>
          <w:rFonts w:ascii="Times New Roman" w:hAnsi="Times New Roman" w:cs="Times New Roman"/>
          <w:sz w:val="24"/>
          <w:szCs w:val="24"/>
        </w:rPr>
        <w:lastRenderedPageBreak/>
        <w:t>добычи и переработки, а также поиск альтернативных материалов, которые могут заменить редкие металлы и минералы в различных отраслях промышленности.</w:t>
      </w:r>
    </w:p>
    <w:bookmarkEnd w:id="20"/>
    <w:p w14:paraId="7022C3EA" w14:textId="75293690" w:rsidR="00274553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показатели можно рассмотреть:</w:t>
      </w:r>
    </w:p>
    <w:p w14:paraId="2607364A" w14:textId="1031CC9A" w:rsidR="00274553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1* </w:t>
      </w:r>
      <w:r w:rsidR="009D4218">
        <w:rPr>
          <w:rFonts w:ascii="Times New Roman" w:hAnsi="Times New Roman" w:cs="Times New Roman"/>
          <w:sz w:val="24"/>
          <w:szCs w:val="24"/>
        </w:rPr>
        <w:t xml:space="preserve">Показатели, характеризующие 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>труд как фактор производства</w:t>
      </w:r>
    </w:p>
    <w:p w14:paraId="692A83EE" w14:textId="36589F3F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B3D">
        <w:rPr>
          <w:rFonts w:ascii="Times New Roman" w:hAnsi="Times New Roman" w:cs="Times New Roman"/>
          <w:sz w:val="24"/>
          <w:szCs w:val="24"/>
        </w:rPr>
        <w:t>Численность экономически активного населения страны</w:t>
      </w:r>
      <w:r w:rsidR="007E02CF">
        <w:rPr>
          <w:rFonts w:ascii="Times New Roman" w:hAnsi="Times New Roman" w:cs="Times New Roman"/>
          <w:sz w:val="24"/>
          <w:szCs w:val="24"/>
        </w:rPr>
        <w:t xml:space="preserve"> 164,6</w:t>
      </w:r>
      <w:r w:rsidR="00A47870">
        <w:rPr>
          <w:rFonts w:ascii="Times New Roman" w:hAnsi="Times New Roman" w:cs="Times New Roman"/>
          <w:sz w:val="24"/>
          <w:szCs w:val="24"/>
        </w:rPr>
        <w:t xml:space="preserve"> миллионов</w:t>
      </w:r>
      <w:r w:rsidRPr="00837B3D">
        <w:rPr>
          <w:rFonts w:ascii="Times New Roman" w:hAnsi="Times New Roman" w:cs="Times New Roman"/>
          <w:sz w:val="24"/>
          <w:szCs w:val="24"/>
        </w:rPr>
        <w:t>,</w:t>
      </w:r>
    </w:p>
    <w:p w14:paraId="609C5A69" w14:textId="5DFE0352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 xml:space="preserve">- Численность занятых в стране, </w:t>
      </w:r>
      <w:r w:rsidR="007E02CF">
        <w:rPr>
          <w:rFonts w:ascii="Times New Roman" w:hAnsi="Times New Roman" w:cs="Times New Roman"/>
          <w:sz w:val="24"/>
          <w:szCs w:val="24"/>
        </w:rPr>
        <w:t>62,5</w:t>
      </w:r>
      <w:r w:rsidRPr="00837B3D">
        <w:rPr>
          <w:rFonts w:ascii="Times New Roman" w:hAnsi="Times New Roman" w:cs="Times New Roman"/>
          <w:sz w:val="24"/>
          <w:szCs w:val="24"/>
        </w:rPr>
        <w:t xml:space="preserve"> %;</w:t>
      </w:r>
    </w:p>
    <w:p w14:paraId="6BF2F677" w14:textId="7595542A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 xml:space="preserve">- Численность безработных в стране, </w:t>
      </w:r>
      <w:r w:rsidR="007E02CF">
        <w:rPr>
          <w:rFonts w:ascii="Times New Roman" w:hAnsi="Times New Roman" w:cs="Times New Roman"/>
          <w:sz w:val="24"/>
          <w:szCs w:val="24"/>
        </w:rPr>
        <w:t xml:space="preserve">3.5 </w:t>
      </w:r>
      <w:r w:rsidRPr="00837B3D">
        <w:rPr>
          <w:rFonts w:ascii="Times New Roman" w:hAnsi="Times New Roman" w:cs="Times New Roman"/>
          <w:sz w:val="24"/>
          <w:szCs w:val="24"/>
        </w:rPr>
        <w:t>%</w:t>
      </w:r>
      <w:r w:rsidR="00837B3D" w:rsidRPr="00837B3D">
        <w:rPr>
          <w:rFonts w:ascii="Times New Roman" w:hAnsi="Times New Roman" w:cs="Times New Roman"/>
          <w:sz w:val="24"/>
          <w:szCs w:val="24"/>
        </w:rPr>
        <w:t>;</w:t>
      </w:r>
    </w:p>
    <w:p w14:paraId="463D074A" w14:textId="27564DE7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Средняя заработная плата в месяц</w:t>
      </w:r>
      <w:r w:rsidR="007E02CF">
        <w:rPr>
          <w:rFonts w:ascii="Times New Roman" w:hAnsi="Times New Roman" w:cs="Times New Roman"/>
          <w:sz w:val="24"/>
          <w:szCs w:val="24"/>
        </w:rPr>
        <w:t xml:space="preserve"> 4521,6 долларов;</w:t>
      </w:r>
    </w:p>
    <w:p w14:paraId="105E526A" w14:textId="7C651FC2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Индекс человеческого развития (ИЧР)</w:t>
      </w:r>
      <w:r w:rsidR="007E02CF">
        <w:rPr>
          <w:rFonts w:ascii="Times New Roman" w:hAnsi="Times New Roman" w:cs="Times New Roman"/>
          <w:sz w:val="24"/>
          <w:szCs w:val="24"/>
        </w:rPr>
        <w:t xml:space="preserve"> 0,926</w:t>
      </w:r>
      <w:r w:rsidR="00837B3D" w:rsidRPr="00837B3D">
        <w:rPr>
          <w:rFonts w:ascii="Times New Roman" w:hAnsi="Times New Roman" w:cs="Times New Roman"/>
          <w:sz w:val="24"/>
          <w:szCs w:val="24"/>
        </w:rPr>
        <w:t>;</w:t>
      </w:r>
    </w:p>
    <w:p w14:paraId="297C5988" w14:textId="52FFCD9A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2*</w:t>
      </w:r>
      <w:r w:rsidR="009D4218"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>землю как фактор производства</w:t>
      </w:r>
    </w:p>
    <w:p w14:paraId="72C0CA67" w14:textId="1C323154" w:rsidR="00837B3D" w:rsidRPr="00837B3D" w:rsidRDefault="00837B3D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Полезные ископаемые</w:t>
      </w:r>
      <w:r w:rsidR="000F0DF4">
        <w:rPr>
          <w:rFonts w:ascii="Times New Roman" w:hAnsi="Times New Roman" w:cs="Times New Roman"/>
          <w:sz w:val="24"/>
          <w:szCs w:val="24"/>
        </w:rPr>
        <w:t xml:space="preserve"> нефть и газ угольное сырье, металлы, руды и минералы</w:t>
      </w:r>
      <w:r w:rsidRPr="00837B3D">
        <w:rPr>
          <w:rFonts w:ascii="Times New Roman" w:hAnsi="Times New Roman" w:cs="Times New Roman"/>
          <w:sz w:val="24"/>
          <w:szCs w:val="24"/>
        </w:rPr>
        <w:t>;</w:t>
      </w:r>
    </w:p>
    <w:p w14:paraId="637B90A1" w14:textId="49F0C1D5" w:rsidR="00837B3D" w:rsidRDefault="00837B3D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Природные условия, необходимые для производства товаров и услуг</w:t>
      </w:r>
      <w:r w:rsidR="000F0DF4">
        <w:rPr>
          <w:rFonts w:ascii="Times New Roman" w:hAnsi="Times New Roman" w:cs="Times New Roman"/>
          <w:sz w:val="24"/>
          <w:szCs w:val="24"/>
        </w:rPr>
        <w:t>: климат, лесные ресурсы, водные ресурсы и энергетические ресурсы</w:t>
      </w:r>
      <w:r w:rsidRPr="00837B3D">
        <w:rPr>
          <w:rFonts w:ascii="Times New Roman" w:hAnsi="Times New Roman" w:cs="Times New Roman"/>
          <w:sz w:val="24"/>
          <w:szCs w:val="24"/>
        </w:rPr>
        <w:t>;</w:t>
      </w:r>
    </w:p>
    <w:p w14:paraId="3448EC1C" w14:textId="6AC39D00" w:rsidR="000F0DF4" w:rsidRPr="00837B3D" w:rsidRDefault="000F0DF4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0DF4">
        <w:rPr>
          <w:rFonts w:ascii="Times New Roman" w:hAnsi="Times New Roman" w:cs="Times New Roman"/>
          <w:sz w:val="24"/>
          <w:szCs w:val="24"/>
        </w:rPr>
        <w:t>Площадь США составляет около 9,8 миллионов квадратных километров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7A8FC1" w14:textId="350C82B5" w:rsidR="00837B3D" w:rsidRDefault="00837B3D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3*</w:t>
      </w:r>
      <w:r w:rsidR="009D4218"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 w:rsidR="009D4218">
        <w:rPr>
          <w:rFonts w:ascii="Times New Roman" w:hAnsi="Times New Roman" w:cs="Times New Roman"/>
          <w:b/>
          <w:bCs/>
          <w:sz w:val="24"/>
          <w:szCs w:val="24"/>
        </w:rPr>
        <w:t>капитал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47562661" w14:textId="4C932F4D" w:rsidR="006C0DD4" w:rsidRDefault="006C0DD4" w:rsidP="006C0DD4">
      <w:pPr>
        <w:jc w:val="both"/>
        <w:rPr>
          <w:rFonts w:ascii="Times New Roman" w:hAnsi="Times New Roman" w:cs="Times New Roman"/>
          <w:sz w:val="24"/>
          <w:szCs w:val="24"/>
        </w:rPr>
      </w:pPr>
      <w:r w:rsidRPr="006C0DD4">
        <w:rPr>
          <w:rFonts w:ascii="Times New Roman" w:hAnsi="Times New Roman" w:cs="Times New Roman"/>
          <w:sz w:val="24"/>
          <w:szCs w:val="24"/>
        </w:rPr>
        <w:t>-</w:t>
      </w:r>
      <w:r w:rsidR="000F0DF4">
        <w:rPr>
          <w:rFonts w:ascii="Times New Roman" w:hAnsi="Times New Roman" w:cs="Times New Roman"/>
          <w:sz w:val="24"/>
          <w:szCs w:val="24"/>
        </w:rPr>
        <w:t xml:space="preserve"> капитал страны 21,7 трлн долларов;</w:t>
      </w:r>
    </w:p>
    <w:p w14:paraId="4F0B3A5E" w14:textId="16755A9B" w:rsidR="006C0DD4" w:rsidRDefault="006C0DD4" w:rsidP="006C0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C0DD4">
        <w:rPr>
          <w:rFonts w:ascii="Times New Roman" w:hAnsi="Times New Roman" w:cs="Times New Roman"/>
          <w:sz w:val="24"/>
          <w:szCs w:val="24"/>
        </w:rPr>
        <w:t>Объём</w:t>
      </w:r>
      <w:r>
        <w:rPr>
          <w:rFonts w:ascii="Times New Roman" w:hAnsi="Times New Roman" w:cs="Times New Roman"/>
          <w:sz w:val="24"/>
          <w:szCs w:val="24"/>
        </w:rPr>
        <w:t xml:space="preserve"> инвестиций в основной капитал</w:t>
      </w:r>
      <w:r w:rsidR="000F0DF4">
        <w:rPr>
          <w:rFonts w:ascii="Times New Roman" w:hAnsi="Times New Roman" w:cs="Times New Roman"/>
          <w:sz w:val="24"/>
          <w:szCs w:val="24"/>
        </w:rPr>
        <w:t xml:space="preserve"> США составляет 118241,52 млн. </w:t>
      </w:r>
      <w:proofErr w:type="spellStart"/>
      <w:r w:rsidR="000F0DF4">
        <w:rPr>
          <w:rFonts w:ascii="Times New Roman" w:hAnsi="Times New Roman" w:cs="Times New Roman"/>
          <w:sz w:val="24"/>
          <w:szCs w:val="24"/>
        </w:rPr>
        <w:t>долл</w:t>
      </w:r>
      <w:proofErr w:type="spellEnd"/>
      <w:r w:rsidR="000F0DF4">
        <w:rPr>
          <w:rFonts w:ascii="Times New Roman" w:hAnsi="Times New Roman" w:cs="Times New Roman"/>
          <w:sz w:val="24"/>
          <w:szCs w:val="24"/>
        </w:rPr>
        <w:t>;</w:t>
      </w:r>
    </w:p>
    <w:p w14:paraId="2DAFAB94" w14:textId="6F040047" w:rsidR="006C0DD4" w:rsidRDefault="006C0DD4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C0DD4">
        <w:rPr>
          <w:rFonts w:ascii="Times New Roman" w:hAnsi="Times New Roman" w:cs="Times New Roman"/>
          <w:sz w:val="24"/>
          <w:szCs w:val="24"/>
        </w:rPr>
        <w:t>Объём</w:t>
      </w:r>
      <w:r>
        <w:rPr>
          <w:rFonts w:ascii="Times New Roman" w:hAnsi="Times New Roman" w:cs="Times New Roman"/>
          <w:sz w:val="24"/>
          <w:szCs w:val="24"/>
        </w:rPr>
        <w:t xml:space="preserve"> инвестиций</w:t>
      </w:r>
      <w:r w:rsidR="000F0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иностранных</w:t>
      </w:r>
      <w:r w:rsidR="000F0DF4">
        <w:rPr>
          <w:rFonts w:ascii="Times New Roman" w:hAnsi="Times New Roman" w:cs="Times New Roman"/>
          <w:sz w:val="24"/>
          <w:szCs w:val="24"/>
        </w:rPr>
        <w:t xml:space="preserve"> составляет 74.634 млрд. </w:t>
      </w:r>
      <w:proofErr w:type="spellStart"/>
      <w:r w:rsidR="000F0DF4">
        <w:rPr>
          <w:rFonts w:ascii="Times New Roman" w:hAnsi="Times New Roman" w:cs="Times New Roman"/>
          <w:sz w:val="24"/>
          <w:szCs w:val="24"/>
        </w:rPr>
        <w:t>долл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933292" w14:textId="3D52B5C4" w:rsidR="009D4218" w:rsidRDefault="009D4218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218">
        <w:rPr>
          <w:rFonts w:ascii="Times New Roman" w:hAnsi="Times New Roman" w:cs="Times New Roman"/>
          <w:sz w:val="24"/>
          <w:szCs w:val="24"/>
        </w:rPr>
        <w:t>4*</w:t>
      </w:r>
      <w:r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>предпринимательскую способность</w:t>
      </w:r>
      <w:r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2A24F561" w14:textId="46CB242C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ED5155">
        <w:rPr>
          <w:rFonts w:ascii="Times New Roman" w:hAnsi="Times New Roman" w:cs="Times New Roman"/>
          <w:sz w:val="24"/>
          <w:szCs w:val="24"/>
        </w:rPr>
        <w:t xml:space="preserve">- Количество </w:t>
      </w:r>
      <w:r>
        <w:rPr>
          <w:rFonts w:ascii="Times New Roman" w:hAnsi="Times New Roman" w:cs="Times New Roman"/>
          <w:sz w:val="24"/>
          <w:szCs w:val="24"/>
        </w:rPr>
        <w:t>малого и среднего предпринимательства</w:t>
      </w:r>
      <w:r w:rsidR="00A47870">
        <w:rPr>
          <w:rFonts w:ascii="Times New Roman" w:hAnsi="Times New Roman" w:cs="Times New Roman"/>
          <w:sz w:val="24"/>
          <w:szCs w:val="24"/>
        </w:rPr>
        <w:t xml:space="preserve"> 32.5 миллионов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4DB381" w14:textId="45FA0E23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предпринимателей в стране</w:t>
      </w:r>
      <w:r w:rsidR="00A47870">
        <w:rPr>
          <w:rFonts w:ascii="Times New Roman" w:hAnsi="Times New Roman" w:cs="Times New Roman"/>
          <w:sz w:val="24"/>
          <w:szCs w:val="24"/>
        </w:rPr>
        <w:t xml:space="preserve"> 33.2 миллионов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2DD3B0" w14:textId="3D14BE8F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</w:t>
      </w:r>
      <w:r w:rsidRPr="00ED5155">
        <w:rPr>
          <w:rFonts w:ascii="Times New Roman" w:hAnsi="Times New Roman" w:cs="Times New Roman"/>
          <w:sz w:val="24"/>
          <w:szCs w:val="24"/>
        </w:rPr>
        <w:t>оля занятых в малом и среднем бизнесе</w:t>
      </w:r>
      <w:r w:rsidR="00A47870">
        <w:rPr>
          <w:rFonts w:ascii="Times New Roman" w:hAnsi="Times New Roman" w:cs="Times New Roman"/>
          <w:sz w:val="24"/>
          <w:szCs w:val="24"/>
        </w:rPr>
        <w:t xml:space="preserve"> 120 миллионов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9DFA33" w14:textId="7386B274" w:rsidR="009D4218" w:rsidRDefault="009D4218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218">
        <w:rPr>
          <w:rFonts w:ascii="Times New Roman" w:hAnsi="Times New Roman" w:cs="Times New Roman"/>
          <w:sz w:val="24"/>
          <w:szCs w:val="24"/>
        </w:rPr>
        <w:t>5*</w:t>
      </w:r>
      <w:r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>информацию</w:t>
      </w:r>
      <w:r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25D14428" w14:textId="02B37822" w:rsidR="00D95DA4" w:rsidRPr="00D95DA4" w:rsidRDefault="00D95DA4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95DA4">
        <w:rPr>
          <w:rFonts w:ascii="Times New Roman" w:hAnsi="Times New Roman" w:cs="Times New Roman"/>
          <w:sz w:val="24"/>
          <w:szCs w:val="24"/>
        </w:rPr>
        <w:t>Показатели доступности интернета</w:t>
      </w:r>
      <w:r w:rsidR="00A47870">
        <w:rPr>
          <w:rFonts w:ascii="Times New Roman" w:hAnsi="Times New Roman" w:cs="Times New Roman"/>
          <w:sz w:val="24"/>
          <w:szCs w:val="24"/>
        </w:rPr>
        <w:t xml:space="preserve"> </w:t>
      </w:r>
      <w:r w:rsidR="00800B1A">
        <w:rPr>
          <w:rFonts w:ascii="Times New Roman" w:hAnsi="Times New Roman" w:cs="Times New Roman"/>
          <w:sz w:val="24"/>
          <w:szCs w:val="24"/>
        </w:rPr>
        <w:t>80% населения</w:t>
      </w:r>
      <w:r w:rsidRPr="00D95DA4">
        <w:rPr>
          <w:rFonts w:ascii="Times New Roman" w:hAnsi="Times New Roman" w:cs="Times New Roman"/>
          <w:sz w:val="24"/>
          <w:szCs w:val="24"/>
        </w:rPr>
        <w:t>;</w:t>
      </w:r>
    </w:p>
    <w:p w14:paraId="45741CD5" w14:textId="039B75F9" w:rsidR="00772BF3" w:rsidRDefault="00D95DA4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 w:rsidRPr="00D95DA4">
        <w:rPr>
          <w:rFonts w:ascii="Times New Roman" w:hAnsi="Times New Roman" w:cs="Times New Roman"/>
          <w:sz w:val="24"/>
          <w:szCs w:val="24"/>
        </w:rPr>
        <w:t>Доля государственных услуг, которые население может получить с использованием информационных и телекоммуникационных технологий</w:t>
      </w:r>
      <w:r w:rsidR="00800B1A">
        <w:rPr>
          <w:rFonts w:ascii="Times New Roman" w:hAnsi="Times New Roman" w:cs="Times New Roman"/>
          <w:sz w:val="24"/>
          <w:szCs w:val="24"/>
        </w:rPr>
        <w:t xml:space="preserve"> 95%</w:t>
      </w:r>
      <w:r w:rsidRPr="00D95DA4">
        <w:rPr>
          <w:rFonts w:ascii="Times New Roman" w:hAnsi="Times New Roman" w:cs="Times New Roman"/>
          <w:sz w:val="24"/>
          <w:szCs w:val="24"/>
        </w:rPr>
        <w:t>;</w:t>
      </w:r>
    </w:p>
    <w:p w14:paraId="735C2B2E" w14:textId="4F55A8ED" w:rsidR="00D95DA4" w:rsidRDefault="00D95DA4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6* Показатели, характеризующие </w:t>
      </w:r>
      <w:r w:rsidRPr="00D95DA4">
        <w:rPr>
          <w:rFonts w:ascii="Times New Roman" w:hAnsi="Times New Roman" w:cs="Times New Roman"/>
          <w:b/>
          <w:bCs/>
          <w:sz w:val="24"/>
          <w:szCs w:val="24"/>
        </w:rPr>
        <w:t>ресурс, специфический для страны</w:t>
      </w:r>
      <w:r>
        <w:rPr>
          <w:rFonts w:ascii="Times New Roman" w:hAnsi="Times New Roman" w:cs="Times New Roman"/>
          <w:sz w:val="24"/>
          <w:szCs w:val="24"/>
        </w:rPr>
        <w:t>, выбранной для анализа.</w:t>
      </w:r>
    </w:p>
    <w:p w14:paraId="243E6E8E" w14:textId="5132BF21" w:rsidR="00800B1A" w:rsidRDefault="00800B1A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ВВП США </w:t>
      </w:r>
      <w:r w:rsidRPr="00800B1A">
        <w:rPr>
          <w:rFonts w:ascii="Times New Roman" w:hAnsi="Times New Roman" w:cs="Times New Roman"/>
          <w:sz w:val="24"/>
          <w:szCs w:val="24"/>
        </w:rPr>
        <w:t xml:space="preserve">23.32 </w:t>
      </w:r>
      <w:r>
        <w:rPr>
          <w:rFonts w:ascii="Times New Roman" w:hAnsi="Times New Roman" w:cs="Times New Roman"/>
          <w:sz w:val="24"/>
          <w:szCs w:val="24"/>
        </w:rPr>
        <w:t>трлн</w:t>
      </w:r>
      <w:r w:rsidRPr="00800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долларов;</w:t>
      </w:r>
    </w:p>
    <w:p w14:paraId="22DB2384" w14:textId="2A270BD5" w:rsidR="00800B1A" w:rsidRDefault="00800B1A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 xml:space="preserve">- </w:t>
      </w:r>
      <w:r w:rsidRPr="000F0DF4">
        <w:rPr>
          <w:rFonts w:ascii="Times New Roman" w:hAnsi="Times New Roman" w:cs="Times New Roman"/>
          <w:sz w:val="24"/>
          <w:szCs w:val="24"/>
        </w:rPr>
        <w:t>Совокупный экспорт из США составил 2,01 трлн долларов</w:t>
      </w:r>
      <w:r w:rsidR="00196A58">
        <w:rPr>
          <w:rFonts w:ascii="Times New Roman" w:hAnsi="Times New Roman" w:cs="Times New Roman"/>
          <w:sz w:val="24"/>
          <w:szCs w:val="24"/>
        </w:rPr>
        <w:t>;</w:t>
      </w:r>
    </w:p>
    <w:p w14:paraId="3706DCE5" w14:textId="58CD3B5C" w:rsidR="00800B1A" w:rsidRPr="00D95DA4" w:rsidRDefault="00800B1A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96A58">
        <w:rPr>
          <w:rFonts w:ascii="Times New Roman" w:hAnsi="Times New Roman" w:cs="Times New Roman"/>
          <w:sz w:val="24"/>
          <w:szCs w:val="24"/>
        </w:rPr>
        <w:t>заработок на туризме США 135.2 млрд. долларов;</w:t>
      </w:r>
    </w:p>
    <w:sectPr w:rsidR="00800B1A" w:rsidRPr="00D95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178A"/>
    <w:multiLevelType w:val="hybridMultilevel"/>
    <w:tmpl w:val="C5CE24A2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70A70F57"/>
    <w:multiLevelType w:val="hybridMultilevel"/>
    <w:tmpl w:val="F04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A4"/>
    <w:rsid w:val="000F0DF4"/>
    <w:rsid w:val="00196A58"/>
    <w:rsid w:val="00274553"/>
    <w:rsid w:val="00370C19"/>
    <w:rsid w:val="006928C6"/>
    <w:rsid w:val="006C0DD4"/>
    <w:rsid w:val="007040EB"/>
    <w:rsid w:val="00772BF3"/>
    <w:rsid w:val="007E02CF"/>
    <w:rsid w:val="00800B1A"/>
    <w:rsid w:val="00837B3D"/>
    <w:rsid w:val="009D4218"/>
    <w:rsid w:val="00A377A4"/>
    <w:rsid w:val="00A47870"/>
    <w:rsid w:val="00A85CB0"/>
    <w:rsid w:val="00C7343A"/>
    <w:rsid w:val="00D95DA4"/>
    <w:rsid w:val="00ED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EA72"/>
  <w15:chartTrackingRefBased/>
  <w15:docId w15:val="{6E321AA3-1481-4A1F-89E4-1A3DBB9B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A5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A4"/>
    <w:pPr>
      <w:ind w:left="720"/>
      <w:contextualSpacing/>
    </w:pPr>
  </w:style>
  <w:style w:type="table" w:styleId="a4">
    <w:name w:val="Table Grid"/>
    <w:basedOn w:val="a1"/>
    <w:uiPriority w:val="39"/>
    <w:rsid w:val="00A377A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Головкина</dc:creator>
  <cp:keywords/>
  <dc:description/>
  <cp:lastModifiedBy>User</cp:lastModifiedBy>
  <cp:revision>5</cp:revision>
  <dcterms:created xsi:type="dcterms:W3CDTF">2023-10-25T20:15:00Z</dcterms:created>
  <dcterms:modified xsi:type="dcterms:W3CDTF">2024-03-14T16:15:00Z</dcterms:modified>
</cp:coreProperties>
</file>