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41E69B" w14:textId="77777777" w:rsidR="001A302F" w:rsidRPr="002A3E8F" w:rsidRDefault="002A3E8F" w:rsidP="002A3E8F">
      <w:pPr>
        <w:jc w:val="center"/>
        <w:rPr>
          <w:b/>
          <w:sz w:val="36"/>
        </w:rPr>
      </w:pPr>
      <w:proofErr w:type="spellStart"/>
      <w:r w:rsidRPr="002A3E8F">
        <w:rPr>
          <w:b/>
          <w:sz w:val="36"/>
        </w:rPr>
        <w:t>Dataset</w:t>
      </w:r>
      <w:proofErr w:type="spellEnd"/>
      <w:r w:rsidRPr="002A3E8F">
        <w:rPr>
          <w:b/>
          <w:sz w:val="36"/>
        </w:rPr>
        <w:t>: Terremotos en Centro y Sur América</w:t>
      </w:r>
    </w:p>
    <w:p w14:paraId="5C38B182" w14:textId="14B943BC" w:rsidR="002A3E8F" w:rsidRDefault="002A3E8F" w:rsidP="002A3E8F">
      <w:pPr>
        <w:jc w:val="center"/>
        <w:rPr>
          <w:i/>
          <w:sz w:val="28"/>
        </w:rPr>
      </w:pPr>
      <w:r w:rsidRPr="002A3E8F">
        <w:rPr>
          <w:i/>
          <w:sz w:val="28"/>
        </w:rPr>
        <w:t>Erick Franz García Miranda. Rafael</w:t>
      </w:r>
      <w:r w:rsidR="00410C43">
        <w:rPr>
          <w:i/>
          <w:sz w:val="28"/>
        </w:rPr>
        <w:t xml:space="preserve"> Eduardo Garcia Agramonte</w:t>
      </w:r>
    </w:p>
    <w:p w14:paraId="05FEA2F8" w14:textId="77777777" w:rsidR="002A3E8F" w:rsidRDefault="002A3E8F" w:rsidP="002A3E8F">
      <w:pPr>
        <w:jc w:val="center"/>
        <w:rPr>
          <w:i/>
          <w:sz w:val="28"/>
        </w:rPr>
      </w:pPr>
      <w:r>
        <w:rPr>
          <w:i/>
          <w:sz w:val="28"/>
        </w:rPr>
        <w:t>Abril 2021</w:t>
      </w:r>
    </w:p>
    <w:p w14:paraId="14BEB64C" w14:textId="77777777" w:rsidR="002A3E8F" w:rsidRDefault="002A3E8F" w:rsidP="002A3E8F">
      <w:pPr>
        <w:jc w:val="center"/>
        <w:rPr>
          <w:i/>
          <w:sz w:val="28"/>
        </w:rPr>
      </w:pPr>
    </w:p>
    <w:p w14:paraId="73644FE8" w14:textId="77777777" w:rsidR="002A3E8F" w:rsidRDefault="002A3E8F" w:rsidP="002A3E8F">
      <w:pPr>
        <w:rPr>
          <w:b/>
          <w:sz w:val="28"/>
        </w:rPr>
      </w:pPr>
      <w:r w:rsidRPr="002A3E8F">
        <w:rPr>
          <w:b/>
          <w:sz w:val="28"/>
        </w:rPr>
        <w:t>Contexto</w:t>
      </w:r>
    </w:p>
    <w:p w14:paraId="6A5A705D" w14:textId="77777777" w:rsidR="000C5A98" w:rsidRDefault="000C5A98" w:rsidP="002A3E8F">
      <w:pPr>
        <w:rPr>
          <w:sz w:val="24"/>
          <w:szCs w:val="24"/>
        </w:rPr>
      </w:pPr>
      <w:r>
        <w:rPr>
          <w:sz w:val="24"/>
          <w:szCs w:val="24"/>
        </w:rPr>
        <w:t xml:space="preserve">El contexto </w:t>
      </w:r>
      <w:r w:rsidR="00C02230">
        <w:rPr>
          <w:sz w:val="24"/>
          <w:szCs w:val="24"/>
        </w:rPr>
        <w:t xml:space="preserve">del </w:t>
      </w:r>
      <w:proofErr w:type="spellStart"/>
      <w:r w:rsidR="00C02230">
        <w:rPr>
          <w:sz w:val="24"/>
          <w:szCs w:val="24"/>
        </w:rPr>
        <w:t>dataset</w:t>
      </w:r>
      <w:proofErr w:type="spellEnd"/>
      <w:r w:rsidR="00C02230">
        <w:rPr>
          <w:sz w:val="24"/>
          <w:szCs w:val="24"/>
        </w:rPr>
        <w:t xml:space="preserve"> son eventos telúricos </w:t>
      </w:r>
      <w:r w:rsidR="0029075E">
        <w:rPr>
          <w:sz w:val="24"/>
          <w:szCs w:val="24"/>
        </w:rPr>
        <w:t>o terremotos</w:t>
      </w:r>
      <w:r w:rsidR="00C02230">
        <w:rPr>
          <w:sz w:val="24"/>
          <w:szCs w:val="24"/>
        </w:rPr>
        <w:t xml:space="preserve"> que ocurren en los países de centro américa y sur américa. Estos eventos ocurren de manera espontánea en diferentes </w:t>
      </w:r>
      <w:r w:rsidR="00E641BA">
        <w:rPr>
          <w:sz w:val="24"/>
          <w:szCs w:val="24"/>
        </w:rPr>
        <w:t xml:space="preserve">partes </w:t>
      </w:r>
      <w:r w:rsidR="00C02230">
        <w:rPr>
          <w:sz w:val="24"/>
          <w:szCs w:val="24"/>
        </w:rPr>
        <w:t>del mundo</w:t>
      </w:r>
      <w:r w:rsidR="00E641BA">
        <w:rPr>
          <w:sz w:val="24"/>
          <w:szCs w:val="24"/>
        </w:rPr>
        <w:t xml:space="preserve"> con cierta intensidad y profundidad respecto a la superficie. La página web de donde obtenemos la información es </w:t>
      </w:r>
      <w:hyperlink r:id="rId5" w:history="1">
        <w:r w:rsidR="00C02230" w:rsidRPr="00687432">
          <w:rPr>
            <w:rStyle w:val="Hipervnculo"/>
            <w:sz w:val="24"/>
            <w:szCs w:val="24"/>
          </w:rPr>
          <w:t>https://www.volcanodiscovery.com/es/earthquakes/</w:t>
        </w:r>
      </w:hyperlink>
    </w:p>
    <w:p w14:paraId="2A958E02" w14:textId="3EAC89A8" w:rsidR="00E641BA" w:rsidRDefault="00E641BA" w:rsidP="002A3E8F">
      <w:pPr>
        <w:rPr>
          <w:sz w:val="24"/>
          <w:szCs w:val="24"/>
        </w:rPr>
      </w:pPr>
      <w:proofErr w:type="spellStart"/>
      <w:r>
        <w:rPr>
          <w:sz w:val="24"/>
          <w:szCs w:val="24"/>
        </w:rPr>
        <w:t>Volvano</w:t>
      </w:r>
      <w:proofErr w:type="spellEnd"/>
      <w:r>
        <w:rPr>
          <w:sz w:val="24"/>
          <w:szCs w:val="24"/>
        </w:rPr>
        <w:t xml:space="preserve"> Discovery es una asociación alemana que a través de su página web alerta de volcanes y terremotos alrededor del mundo.</w:t>
      </w:r>
      <w:r w:rsidR="00336FC9">
        <w:rPr>
          <w:sz w:val="24"/>
          <w:szCs w:val="24"/>
        </w:rPr>
        <w:t xml:space="preserve"> </w:t>
      </w:r>
    </w:p>
    <w:p w14:paraId="7C29C5DF" w14:textId="77777777" w:rsidR="00D171B7" w:rsidRPr="000C5A98" w:rsidRDefault="00D171B7" w:rsidP="002A3E8F">
      <w:pPr>
        <w:rPr>
          <w:sz w:val="24"/>
          <w:szCs w:val="24"/>
        </w:rPr>
      </w:pPr>
    </w:p>
    <w:p w14:paraId="46759D9F" w14:textId="23A38FDA" w:rsidR="002A3E8F" w:rsidRDefault="002A3E8F" w:rsidP="002A3E8F">
      <w:pPr>
        <w:rPr>
          <w:b/>
          <w:sz w:val="28"/>
        </w:rPr>
      </w:pPr>
      <w:r>
        <w:rPr>
          <w:b/>
          <w:sz w:val="28"/>
        </w:rPr>
        <w:t>Descripción</w:t>
      </w:r>
    </w:p>
    <w:p w14:paraId="6884E64C" w14:textId="4ACAF03F" w:rsidR="00A83B91" w:rsidRDefault="00D65B15" w:rsidP="002A3E8F">
      <w:pPr>
        <w:rPr>
          <w:sz w:val="24"/>
          <w:szCs w:val="24"/>
        </w:rPr>
      </w:pPr>
      <w:r>
        <w:rPr>
          <w:sz w:val="24"/>
          <w:szCs w:val="24"/>
        </w:rPr>
        <w:t>Tomando en cuenta la cantidad</w:t>
      </w:r>
      <w:r w:rsidR="002E5599">
        <w:rPr>
          <w:sz w:val="24"/>
          <w:szCs w:val="24"/>
        </w:rPr>
        <w:t xml:space="preserve"> de países que se pueden consultar y los diferentes períodos en que ocurrieron los fenómenos, se eligi</w:t>
      </w:r>
      <w:r w:rsidR="00A83B91">
        <w:rPr>
          <w:sz w:val="24"/>
          <w:szCs w:val="24"/>
        </w:rPr>
        <w:t xml:space="preserve">eron las siguientes naciones entre los años del 2010 y 2021 los siguientes: </w:t>
      </w:r>
      <w:r w:rsidR="002E5599">
        <w:rPr>
          <w:sz w:val="24"/>
          <w:szCs w:val="24"/>
        </w:rPr>
        <w:t xml:space="preserve"> </w:t>
      </w:r>
    </w:p>
    <w:p w14:paraId="0CD84319" w14:textId="77777777" w:rsidR="00A83B91" w:rsidRPr="00A83B91" w:rsidRDefault="00A83B91" w:rsidP="00A83B91">
      <w:pPr>
        <w:rPr>
          <w:sz w:val="24"/>
          <w:szCs w:val="24"/>
        </w:rPr>
      </w:pPr>
      <w:r w:rsidRPr="00A83B91">
        <w:rPr>
          <w:sz w:val="24"/>
          <w:szCs w:val="24"/>
        </w:rPr>
        <w:t>Argentina</w:t>
      </w:r>
    </w:p>
    <w:p w14:paraId="5F92D40C" w14:textId="77777777" w:rsidR="00A83B91" w:rsidRPr="00A83B91" w:rsidRDefault="00A83B91" w:rsidP="00A83B91">
      <w:pPr>
        <w:rPr>
          <w:sz w:val="24"/>
          <w:szCs w:val="24"/>
        </w:rPr>
      </w:pPr>
      <w:r w:rsidRPr="00A83B91">
        <w:rPr>
          <w:sz w:val="24"/>
          <w:szCs w:val="24"/>
        </w:rPr>
        <w:t>Bolivia</w:t>
      </w:r>
    </w:p>
    <w:p w14:paraId="1EDDB285" w14:textId="77777777" w:rsidR="00A83B91" w:rsidRPr="00A83B91" w:rsidRDefault="00A83B91" w:rsidP="00A83B91">
      <w:pPr>
        <w:rPr>
          <w:sz w:val="24"/>
          <w:szCs w:val="24"/>
        </w:rPr>
      </w:pPr>
      <w:r w:rsidRPr="00A83B91">
        <w:rPr>
          <w:sz w:val="24"/>
          <w:szCs w:val="24"/>
        </w:rPr>
        <w:t>Brasil</w:t>
      </w:r>
    </w:p>
    <w:p w14:paraId="3A1649D8" w14:textId="77777777" w:rsidR="00A83B91" w:rsidRPr="00A83B91" w:rsidRDefault="00A83B91" w:rsidP="00A83B91">
      <w:pPr>
        <w:rPr>
          <w:sz w:val="24"/>
          <w:szCs w:val="24"/>
        </w:rPr>
      </w:pPr>
      <w:r w:rsidRPr="00A83B91">
        <w:rPr>
          <w:sz w:val="24"/>
          <w:szCs w:val="24"/>
        </w:rPr>
        <w:t>Chile</w:t>
      </w:r>
    </w:p>
    <w:p w14:paraId="041BBFC9" w14:textId="77777777" w:rsidR="00A83B91" w:rsidRPr="00A83B91" w:rsidRDefault="00A83B91" w:rsidP="00A83B91">
      <w:pPr>
        <w:rPr>
          <w:sz w:val="24"/>
          <w:szCs w:val="24"/>
        </w:rPr>
      </w:pPr>
      <w:r w:rsidRPr="00A83B91">
        <w:rPr>
          <w:sz w:val="24"/>
          <w:szCs w:val="24"/>
        </w:rPr>
        <w:t>Colombia</w:t>
      </w:r>
    </w:p>
    <w:p w14:paraId="37992D1B" w14:textId="77777777" w:rsidR="00A83B91" w:rsidRPr="00A83B91" w:rsidRDefault="00A83B91" w:rsidP="00A83B91">
      <w:pPr>
        <w:rPr>
          <w:sz w:val="24"/>
          <w:szCs w:val="24"/>
        </w:rPr>
      </w:pPr>
      <w:r w:rsidRPr="00A83B91">
        <w:rPr>
          <w:sz w:val="24"/>
          <w:szCs w:val="24"/>
        </w:rPr>
        <w:t>Costa Rica</w:t>
      </w:r>
    </w:p>
    <w:p w14:paraId="0A64294C" w14:textId="77777777" w:rsidR="00A83B91" w:rsidRPr="00A83B91" w:rsidRDefault="00A83B91" w:rsidP="00A83B91">
      <w:pPr>
        <w:rPr>
          <w:sz w:val="24"/>
          <w:szCs w:val="24"/>
        </w:rPr>
      </w:pPr>
      <w:r w:rsidRPr="00A83B91">
        <w:rPr>
          <w:sz w:val="24"/>
          <w:szCs w:val="24"/>
        </w:rPr>
        <w:t>Ecuador</w:t>
      </w:r>
    </w:p>
    <w:p w14:paraId="3F90FCD6" w14:textId="77777777" w:rsidR="00A83B91" w:rsidRPr="00A83B91" w:rsidRDefault="00A83B91" w:rsidP="00A83B91">
      <w:pPr>
        <w:rPr>
          <w:sz w:val="24"/>
          <w:szCs w:val="24"/>
        </w:rPr>
      </w:pPr>
      <w:r w:rsidRPr="00A83B91">
        <w:rPr>
          <w:sz w:val="24"/>
          <w:szCs w:val="24"/>
        </w:rPr>
        <w:t>Guatemala</w:t>
      </w:r>
    </w:p>
    <w:p w14:paraId="3840685F" w14:textId="77777777" w:rsidR="00A83B91" w:rsidRPr="00A83B91" w:rsidRDefault="00A83B91" w:rsidP="00A83B91">
      <w:pPr>
        <w:rPr>
          <w:sz w:val="24"/>
          <w:szCs w:val="24"/>
        </w:rPr>
      </w:pPr>
      <w:r w:rsidRPr="00A83B91">
        <w:rPr>
          <w:sz w:val="24"/>
          <w:szCs w:val="24"/>
        </w:rPr>
        <w:t>México</w:t>
      </w:r>
    </w:p>
    <w:p w14:paraId="19F0DB0E" w14:textId="77777777" w:rsidR="00A83B91" w:rsidRPr="00A83B91" w:rsidRDefault="00A83B91" w:rsidP="00A83B91">
      <w:pPr>
        <w:rPr>
          <w:sz w:val="24"/>
          <w:szCs w:val="24"/>
        </w:rPr>
      </w:pPr>
      <w:r w:rsidRPr="00A83B91">
        <w:rPr>
          <w:sz w:val="24"/>
          <w:szCs w:val="24"/>
        </w:rPr>
        <w:t>Panamá</w:t>
      </w:r>
    </w:p>
    <w:p w14:paraId="48107A0F" w14:textId="77777777" w:rsidR="00A83B91" w:rsidRPr="00A83B91" w:rsidRDefault="00A83B91" w:rsidP="00A83B91">
      <w:pPr>
        <w:rPr>
          <w:sz w:val="24"/>
          <w:szCs w:val="24"/>
        </w:rPr>
      </w:pPr>
      <w:r w:rsidRPr="00A83B91">
        <w:rPr>
          <w:sz w:val="24"/>
          <w:szCs w:val="24"/>
        </w:rPr>
        <w:t>Paraguay</w:t>
      </w:r>
    </w:p>
    <w:p w14:paraId="3B276059" w14:textId="77777777" w:rsidR="00A83B91" w:rsidRPr="00A83B91" w:rsidRDefault="00A83B91" w:rsidP="00A83B91">
      <w:pPr>
        <w:rPr>
          <w:sz w:val="24"/>
          <w:szCs w:val="24"/>
        </w:rPr>
      </w:pPr>
      <w:r w:rsidRPr="00A83B91">
        <w:rPr>
          <w:sz w:val="24"/>
          <w:szCs w:val="24"/>
        </w:rPr>
        <w:t>Perú</w:t>
      </w:r>
    </w:p>
    <w:p w14:paraId="70A81A6F" w14:textId="77777777" w:rsidR="00A83B91" w:rsidRPr="00A83B91" w:rsidRDefault="00A83B91" w:rsidP="00A83B91">
      <w:pPr>
        <w:rPr>
          <w:sz w:val="24"/>
          <w:szCs w:val="24"/>
        </w:rPr>
      </w:pPr>
      <w:r w:rsidRPr="00A83B91">
        <w:rPr>
          <w:sz w:val="24"/>
          <w:szCs w:val="24"/>
        </w:rPr>
        <w:t>Puerto Rico</w:t>
      </w:r>
    </w:p>
    <w:p w14:paraId="7C0B07EF" w14:textId="77777777" w:rsidR="00A83B91" w:rsidRPr="00A83B91" w:rsidRDefault="00A83B91" w:rsidP="00A83B91">
      <w:pPr>
        <w:rPr>
          <w:sz w:val="24"/>
          <w:szCs w:val="24"/>
        </w:rPr>
      </w:pPr>
      <w:r w:rsidRPr="00A83B91">
        <w:rPr>
          <w:sz w:val="24"/>
          <w:szCs w:val="24"/>
        </w:rPr>
        <w:t>República Dominicana</w:t>
      </w:r>
    </w:p>
    <w:p w14:paraId="596D8F68" w14:textId="69990607" w:rsidR="00A83B91" w:rsidRDefault="00A83B91" w:rsidP="00A83B91">
      <w:pPr>
        <w:rPr>
          <w:sz w:val="24"/>
          <w:szCs w:val="24"/>
        </w:rPr>
      </w:pPr>
      <w:r w:rsidRPr="00A83B91">
        <w:rPr>
          <w:sz w:val="24"/>
          <w:szCs w:val="24"/>
        </w:rPr>
        <w:lastRenderedPageBreak/>
        <w:t>Venezuela</w:t>
      </w:r>
    </w:p>
    <w:p w14:paraId="2E892ADD" w14:textId="77777777" w:rsidR="00D171B7" w:rsidRDefault="00D171B7" w:rsidP="00A83B91">
      <w:pPr>
        <w:rPr>
          <w:sz w:val="24"/>
          <w:szCs w:val="24"/>
        </w:rPr>
      </w:pPr>
    </w:p>
    <w:p w14:paraId="292CADC3" w14:textId="4A36A06E" w:rsidR="002A3E8F" w:rsidRDefault="002A3E8F" w:rsidP="002A3E8F">
      <w:pPr>
        <w:rPr>
          <w:b/>
          <w:sz w:val="28"/>
        </w:rPr>
      </w:pPr>
      <w:r>
        <w:rPr>
          <w:b/>
          <w:sz w:val="28"/>
        </w:rPr>
        <w:t>Representación gráfica</w:t>
      </w:r>
    </w:p>
    <w:p w14:paraId="44C71C15" w14:textId="77777777" w:rsidR="001D067B" w:rsidRDefault="001D067B" w:rsidP="001D067B">
      <w:pPr>
        <w:jc w:val="center"/>
        <w:rPr>
          <w:b/>
          <w:sz w:val="28"/>
        </w:rPr>
      </w:pPr>
      <w:r>
        <w:rPr>
          <w:noProof/>
          <w:lang w:eastAsia="es-PE"/>
        </w:rPr>
        <w:drawing>
          <wp:inline distT="0" distB="0" distL="0" distR="0" wp14:anchorId="34B521A9" wp14:editId="23D93121">
            <wp:extent cx="5400040" cy="34118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411855"/>
                    </a:xfrm>
                    <a:prstGeom prst="rect">
                      <a:avLst/>
                    </a:prstGeom>
                  </pic:spPr>
                </pic:pic>
              </a:graphicData>
            </a:graphic>
          </wp:inline>
        </w:drawing>
      </w:r>
    </w:p>
    <w:p w14:paraId="2CB58563" w14:textId="5F3E1E79" w:rsidR="00FE61A5" w:rsidRDefault="001D067B" w:rsidP="001D067B">
      <w:pPr>
        <w:jc w:val="center"/>
        <w:rPr>
          <w:sz w:val="24"/>
          <w:szCs w:val="24"/>
        </w:rPr>
      </w:pPr>
      <w:r>
        <w:rPr>
          <w:sz w:val="24"/>
          <w:szCs w:val="24"/>
        </w:rPr>
        <w:t>Figura 1: Terremotos reportados del 05 al 07 de abril del 2021 en centro y sur américa.</w:t>
      </w:r>
    </w:p>
    <w:p w14:paraId="6D23FF04" w14:textId="77777777" w:rsidR="00D171B7" w:rsidRDefault="00D171B7" w:rsidP="001D067B">
      <w:pPr>
        <w:jc w:val="center"/>
        <w:rPr>
          <w:b/>
          <w:sz w:val="28"/>
        </w:rPr>
      </w:pPr>
    </w:p>
    <w:p w14:paraId="3212D2E1" w14:textId="77777777" w:rsidR="002A3E8F" w:rsidRDefault="002A3E8F" w:rsidP="002A3E8F">
      <w:pPr>
        <w:rPr>
          <w:b/>
          <w:sz w:val="28"/>
        </w:rPr>
      </w:pPr>
      <w:r>
        <w:rPr>
          <w:b/>
          <w:sz w:val="28"/>
        </w:rPr>
        <w:t>Contenido</w:t>
      </w:r>
    </w:p>
    <w:p w14:paraId="1730CEB1" w14:textId="77777777" w:rsidR="0029075E" w:rsidRDefault="0029075E" w:rsidP="002A3E8F">
      <w:pPr>
        <w:rPr>
          <w:sz w:val="24"/>
          <w:szCs w:val="24"/>
        </w:rPr>
      </w:pPr>
      <w:r>
        <w:rPr>
          <w:sz w:val="24"/>
          <w:szCs w:val="24"/>
        </w:rPr>
        <w:t>Cada registro corresponde en un terremoto, y se obtiene las siguientes características:</w:t>
      </w:r>
    </w:p>
    <w:p w14:paraId="467624AE" w14:textId="1C51D445" w:rsidR="0029075E" w:rsidRDefault="003636E0" w:rsidP="0029075E">
      <w:pPr>
        <w:pStyle w:val="Prrafodelista"/>
        <w:numPr>
          <w:ilvl w:val="0"/>
          <w:numId w:val="1"/>
        </w:numPr>
        <w:rPr>
          <w:b/>
          <w:sz w:val="24"/>
          <w:szCs w:val="24"/>
        </w:rPr>
      </w:pPr>
      <w:r>
        <w:rPr>
          <w:b/>
          <w:sz w:val="24"/>
          <w:szCs w:val="24"/>
        </w:rPr>
        <w:t>Fecha y Hora</w:t>
      </w:r>
      <w:r w:rsidR="0029075E">
        <w:rPr>
          <w:b/>
          <w:sz w:val="24"/>
          <w:szCs w:val="24"/>
        </w:rPr>
        <w:t>:</w:t>
      </w:r>
      <w:r w:rsidRPr="003636E0">
        <w:rPr>
          <w:sz w:val="24"/>
        </w:rPr>
        <w:t xml:space="preserve"> </w:t>
      </w:r>
      <w:r>
        <w:rPr>
          <w:sz w:val="24"/>
        </w:rPr>
        <w:t>Fecha en formato día-mes-año y hora específicos en que ocurrió el evento</w:t>
      </w:r>
      <w:r w:rsidRPr="003636E0">
        <w:rPr>
          <w:sz w:val="24"/>
        </w:rPr>
        <w:t>.</w:t>
      </w:r>
    </w:p>
    <w:p w14:paraId="3D6A12E2" w14:textId="14ACDA1F" w:rsidR="0029075E" w:rsidRPr="0029075E" w:rsidRDefault="003636E0" w:rsidP="0029075E">
      <w:pPr>
        <w:pStyle w:val="Prrafodelista"/>
        <w:numPr>
          <w:ilvl w:val="0"/>
          <w:numId w:val="1"/>
        </w:numPr>
        <w:rPr>
          <w:b/>
          <w:sz w:val="24"/>
          <w:szCs w:val="24"/>
        </w:rPr>
      </w:pPr>
      <w:r>
        <w:rPr>
          <w:b/>
          <w:sz w:val="24"/>
          <w:szCs w:val="24"/>
        </w:rPr>
        <w:t>Magnitud</w:t>
      </w:r>
      <w:r w:rsidR="0029075E">
        <w:rPr>
          <w:b/>
          <w:sz w:val="24"/>
          <w:szCs w:val="24"/>
        </w:rPr>
        <w:t>:</w:t>
      </w:r>
      <w:r w:rsidRPr="003636E0">
        <w:rPr>
          <w:sz w:val="24"/>
        </w:rPr>
        <w:t xml:space="preserve"> </w:t>
      </w:r>
      <w:r w:rsidR="00D85361">
        <w:rPr>
          <w:sz w:val="24"/>
        </w:rPr>
        <w:t>Indica la escala sismológica de magnitud del terremoto</w:t>
      </w:r>
      <w:r w:rsidRPr="003636E0">
        <w:rPr>
          <w:sz w:val="24"/>
        </w:rPr>
        <w:t>.</w:t>
      </w:r>
    </w:p>
    <w:p w14:paraId="2963429E" w14:textId="0F1DEE8A" w:rsidR="0029075E" w:rsidRPr="0029075E" w:rsidRDefault="003636E0" w:rsidP="0029075E">
      <w:pPr>
        <w:pStyle w:val="Prrafodelista"/>
        <w:numPr>
          <w:ilvl w:val="0"/>
          <w:numId w:val="1"/>
        </w:numPr>
        <w:rPr>
          <w:b/>
          <w:sz w:val="24"/>
          <w:szCs w:val="24"/>
        </w:rPr>
      </w:pPr>
      <w:r>
        <w:rPr>
          <w:b/>
          <w:sz w:val="24"/>
          <w:szCs w:val="24"/>
        </w:rPr>
        <w:t>Profundidad</w:t>
      </w:r>
      <w:r w:rsidR="0029075E">
        <w:rPr>
          <w:b/>
          <w:sz w:val="24"/>
          <w:szCs w:val="24"/>
        </w:rPr>
        <w:t>:</w:t>
      </w:r>
      <w:r w:rsidRPr="003636E0">
        <w:rPr>
          <w:sz w:val="24"/>
        </w:rPr>
        <w:t xml:space="preserve"> </w:t>
      </w:r>
      <w:r w:rsidR="005D7BA3">
        <w:rPr>
          <w:sz w:val="24"/>
        </w:rPr>
        <w:t>Distancia de donde se origina el fenómeno con respecto al centro de la tierra</w:t>
      </w:r>
      <w:r w:rsidRPr="003636E0">
        <w:rPr>
          <w:sz w:val="24"/>
        </w:rPr>
        <w:t>.</w:t>
      </w:r>
    </w:p>
    <w:p w14:paraId="73F39F21" w14:textId="74AB6C16" w:rsidR="0029075E" w:rsidRDefault="0029075E" w:rsidP="0029075E">
      <w:pPr>
        <w:pStyle w:val="Prrafodelista"/>
        <w:numPr>
          <w:ilvl w:val="0"/>
          <w:numId w:val="1"/>
        </w:numPr>
        <w:rPr>
          <w:b/>
          <w:sz w:val="24"/>
          <w:szCs w:val="24"/>
        </w:rPr>
      </w:pPr>
      <w:r>
        <w:rPr>
          <w:b/>
          <w:sz w:val="24"/>
          <w:szCs w:val="24"/>
        </w:rPr>
        <w:t>Ubicación:</w:t>
      </w:r>
      <w:r w:rsidR="003636E0">
        <w:rPr>
          <w:b/>
          <w:sz w:val="24"/>
          <w:szCs w:val="24"/>
        </w:rPr>
        <w:t xml:space="preserve"> </w:t>
      </w:r>
      <w:r w:rsidR="005D7BA3">
        <w:rPr>
          <w:sz w:val="24"/>
        </w:rPr>
        <w:t xml:space="preserve">Muestra el lugar </w:t>
      </w:r>
      <w:r w:rsidR="00C129D2">
        <w:rPr>
          <w:sz w:val="24"/>
        </w:rPr>
        <w:t>en</w:t>
      </w:r>
      <w:r w:rsidR="005D7BA3">
        <w:rPr>
          <w:sz w:val="24"/>
        </w:rPr>
        <w:t xml:space="preserve"> donde se </w:t>
      </w:r>
      <w:r w:rsidR="00C129D2">
        <w:rPr>
          <w:sz w:val="24"/>
        </w:rPr>
        <w:t>produce el sismo</w:t>
      </w:r>
      <w:r w:rsidR="003636E0" w:rsidRPr="003636E0">
        <w:rPr>
          <w:sz w:val="24"/>
        </w:rPr>
        <w:t>.</w:t>
      </w:r>
    </w:p>
    <w:p w14:paraId="7F4D4B70" w14:textId="3678E80E" w:rsidR="003636E0" w:rsidRDefault="003636E0" w:rsidP="0029075E">
      <w:pPr>
        <w:pStyle w:val="Prrafodelista"/>
        <w:numPr>
          <w:ilvl w:val="0"/>
          <w:numId w:val="1"/>
        </w:numPr>
        <w:rPr>
          <w:b/>
          <w:sz w:val="24"/>
          <w:szCs w:val="24"/>
        </w:rPr>
      </w:pPr>
      <w:r>
        <w:rPr>
          <w:b/>
          <w:sz w:val="24"/>
          <w:szCs w:val="24"/>
        </w:rPr>
        <w:t xml:space="preserve">Año: </w:t>
      </w:r>
      <w:r w:rsidR="00C129D2">
        <w:rPr>
          <w:sz w:val="24"/>
        </w:rPr>
        <w:t>Resume el año en que pasó el evento</w:t>
      </w:r>
      <w:r w:rsidRPr="003636E0">
        <w:rPr>
          <w:sz w:val="24"/>
        </w:rPr>
        <w:t>.</w:t>
      </w:r>
    </w:p>
    <w:p w14:paraId="2F4B12B0" w14:textId="18FB2E59" w:rsidR="003636E0" w:rsidRPr="00D171B7" w:rsidRDefault="003636E0" w:rsidP="0029075E">
      <w:pPr>
        <w:pStyle w:val="Prrafodelista"/>
        <w:numPr>
          <w:ilvl w:val="0"/>
          <w:numId w:val="1"/>
        </w:numPr>
        <w:rPr>
          <w:b/>
          <w:sz w:val="24"/>
          <w:szCs w:val="24"/>
        </w:rPr>
      </w:pPr>
      <w:r>
        <w:rPr>
          <w:b/>
          <w:sz w:val="24"/>
          <w:szCs w:val="24"/>
        </w:rPr>
        <w:t>País:</w:t>
      </w:r>
      <w:r w:rsidRPr="003636E0">
        <w:rPr>
          <w:sz w:val="24"/>
        </w:rPr>
        <w:t xml:space="preserve"> Nombre de nación afectada por el </w:t>
      </w:r>
      <w:r w:rsidR="00C129D2">
        <w:rPr>
          <w:sz w:val="24"/>
        </w:rPr>
        <w:t>terremoto</w:t>
      </w:r>
      <w:r w:rsidRPr="003636E0">
        <w:rPr>
          <w:sz w:val="24"/>
        </w:rPr>
        <w:t>.</w:t>
      </w:r>
    </w:p>
    <w:p w14:paraId="772DC367" w14:textId="3A4621E9" w:rsidR="00D171B7" w:rsidRDefault="00D171B7" w:rsidP="00D171B7">
      <w:pPr>
        <w:rPr>
          <w:b/>
          <w:sz w:val="24"/>
          <w:szCs w:val="24"/>
        </w:rPr>
      </w:pPr>
    </w:p>
    <w:p w14:paraId="2F8FB8F1" w14:textId="37B6D276" w:rsidR="00D171B7" w:rsidRDefault="00D171B7" w:rsidP="00D171B7">
      <w:pPr>
        <w:rPr>
          <w:b/>
          <w:sz w:val="24"/>
          <w:szCs w:val="24"/>
        </w:rPr>
      </w:pPr>
    </w:p>
    <w:p w14:paraId="7BB4DBB2" w14:textId="645D2BE8" w:rsidR="00D171B7" w:rsidRDefault="00D171B7" w:rsidP="00D171B7">
      <w:pPr>
        <w:rPr>
          <w:b/>
          <w:sz w:val="24"/>
          <w:szCs w:val="24"/>
        </w:rPr>
      </w:pPr>
    </w:p>
    <w:p w14:paraId="656A4104" w14:textId="77777777" w:rsidR="00D171B7" w:rsidRPr="00D171B7" w:rsidRDefault="00D171B7" w:rsidP="00D171B7">
      <w:pPr>
        <w:rPr>
          <w:b/>
          <w:sz w:val="24"/>
          <w:szCs w:val="24"/>
        </w:rPr>
      </w:pPr>
    </w:p>
    <w:p w14:paraId="642CADC5" w14:textId="77777777" w:rsidR="002A3E8F" w:rsidRDefault="002A3E8F" w:rsidP="002A3E8F">
      <w:pPr>
        <w:rPr>
          <w:b/>
          <w:sz w:val="28"/>
        </w:rPr>
      </w:pPr>
      <w:r>
        <w:rPr>
          <w:b/>
          <w:sz w:val="28"/>
        </w:rPr>
        <w:lastRenderedPageBreak/>
        <w:t>Agradecimientos</w:t>
      </w:r>
    </w:p>
    <w:p w14:paraId="7E2DCD4C" w14:textId="394511AA" w:rsidR="00F54480" w:rsidRDefault="009972AB" w:rsidP="002A3E8F">
      <w:pPr>
        <w:rPr>
          <w:sz w:val="24"/>
        </w:rPr>
      </w:pPr>
      <w:r>
        <w:rPr>
          <w:sz w:val="24"/>
        </w:rPr>
        <w:t xml:space="preserve">El propietario de este conjunto de datos es el </w:t>
      </w:r>
      <w:r w:rsidRPr="009972AB">
        <w:rPr>
          <w:sz w:val="24"/>
        </w:rPr>
        <w:t>Dr. Tom Pfeiffer</w:t>
      </w:r>
      <w:r w:rsidR="006B7885">
        <w:rPr>
          <w:sz w:val="24"/>
        </w:rPr>
        <w:t>. Referencia:</w:t>
      </w:r>
      <w:r w:rsidR="00FC44B8">
        <w:rPr>
          <w:sz w:val="24"/>
        </w:rPr>
        <w:t xml:space="preserve"> </w:t>
      </w:r>
      <w:proofErr w:type="spellStart"/>
      <w:r w:rsidR="00FC44B8">
        <w:rPr>
          <w:sz w:val="24"/>
        </w:rPr>
        <w:t>Volcano</w:t>
      </w:r>
      <w:proofErr w:type="spellEnd"/>
      <w:r w:rsidR="00FC44B8">
        <w:rPr>
          <w:sz w:val="24"/>
        </w:rPr>
        <w:t xml:space="preserve"> Discovery (2021). </w:t>
      </w:r>
      <w:proofErr w:type="spellStart"/>
      <w:r w:rsidR="00FC44B8" w:rsidRPr="00FC44B8">
        <w:rPr>
          <w:i/>
          <w:iCs/>
          <w:sz w:val="24"/>
        </w:rPr>
        <w:t>About</w:t>
      </w:r>
      <w:proofErr w:type="spellEnd"/>
      <w:r w:rsidR="00FC44B8" w:rsidRPr="00FC44B8">
        <w:rPr>
          <w:i/>
          <w:iCs/>
          <w:sz w:val="24"/>
        </w:rPr>
        <w:t xml:space="preserve"> VolcanoDiscovery.com / </w:t>
      </w:r>
      <w:proofErr w:type="spellStart"/>
      <w:r w:rsidR="00FC44B8" w:rsidRPr="00FC44B8">
        <w:rPr>
          <w:i/>
          <w:iCs/>
          <w:sz w:val="24"/>
        </w:rPr>
        <w:t>VolcanoDiscovery</w:t>
      </w:r>
      <w:proofErr w:type="spellEnd"/>
      <w:r w:rsidR="00FC44B8">
        <w:rPr>
          <w:sz w:val="24"/>
        </w:rPr>
        <w:t>.</w:t>
      </w:r>
      <w:r>
        <w:rPr>
          <w:sz w:val="24"/>
        </w:rPr>
        <w:t xml:space="preserve"> </w:t>
      </w:r>
      <w:r w:rsidR="00FC44B8">
        <w:rPr>
          <w:sz w:val="24"/>
        </w:rPr>
        <w:t xml:space="preserve">Recuperado de: </w:t>
      </w:r>
      <w:hyperlink r:id="rId7" w:history="1">
        <w:r w:rsidR="00FC44B8" w:rsidRPr="008B5B2F">
          <w:rPr>
            <w:rStyle w:val="Hipervnculo"/>
            <w:sz w:val="24"/>
          </w:rPr>
          <w:t>https://www.volcanodiscovery.com/about/volcanodiscovery.html</w:t>
        </w:r>
      </w:hyperlink>
      <w:r w:rsidR="00FC44B8">
        <w:rPr>
          <w:sz w:val="24"/>
        </w:rPr>
        <w:t xml:space="preserve"> .</w:t>
      </w:r>
    </w:p>
    <w:p w14:paraId="29C38817" w14:textId="236B3F8B" w:rsidR="006B7885" w:rsidRDefault="006B7885" w:rsidP="002A3E8F">
      <w:pPr>
        <w:rPr>
          <w:sz w:val="24"/>
        </w:rPr>
      </w:pPr>
      <w:r>
        <w:rPr>
          <w:sz w:val="24"/>
        </w:rPr>
        <w:t>A través del siguiente documento se busca analizar la cantidad de terremotos ocurridos en distintos países del centro y del sur de América.</w:t>
      </w:r>
      <w:r w:rsidR="00D33A06">
        <w:rPr>
          <w:sz w:val="24"/>
        </w:rPr>
        <w:t xml:space="preserve"> De esta manera se comprenden datos como la incidencia en que ocurren los sismos, el impacto al producirse los fenómenos y el estudio o beneficio que se pudiera obtener gracias a ellos. </w:t>
      </w:r>
    </w:p>
    <w:p w14:paraId="42AAB05C" w14:textId="77777777" w:rsidR="00FC44B8" w:rsidRDefault="00FC44B8" w:rsidP="002A3E8F">
      <w:pPr>
        <w:rPr>
          <w:b/>
          <w:sz w:val="28"/>
        </w:rPr>
      </w:pPr>
    </w:p>
    <w:p w14:paraId="21135747" w14:textId="7C6D0A37" w:rsidR="002A3E8F" w:rsidRDefault="002A3E8F" w:rsidP="002A3E8F">
      <w:pPr>
        <w:rPr>
          <w:b/>
          <w:sz w:val="28"/>
        </w:rPr>
      </w:pPr>
      <w:r>
        <w:rPr>
          <w:b/>
          <w:sz w:val="28"/>
        </w:rPr>
        <w:t>Inspiración</w:t>
      </w:r>
    </w:p>
    <w:p w14:paraId="7E080A2B" w14:textId="77777777" w:rsidR="006F58BD" w:rsidRDefault="0029075E" w:rsidP="002A3E8F">
      <w:pPr>
        <w:rPr>
          <w:sz w:val="24"/>
        </w:rPr>
      </w:pPr>
      <w:r>
        <w:rPr>
          <w:sz w:val="24"/>
        </w:rPr>
        <w:t xml:space="preserve">El </w:t>
      </w:r>
      <w:proofErr w:type="spellStart"/>
      <w:r>
        <w:rPr>
          <w:sz w:val="24"/>
        </w:rPr>
        <w:t>dataset</w:t>
      </w:r>
      <w:proofErr w:type="spellEnd"/>
      <w:r>
        <w:rPr>
          <w:sz w:val="24"/>
        </w:rPr>
        <w:t xml:space="preserve"> obtenido </w:t>
      </w:r>
      <w:r w:rsidR="00157C4D">
        <w:rPr>
          <w:sz w:val="24"/>
        </w:rPr>
        <w:t>es muy valioso ya que tiene informa</w:t>
      </w:r>
      <w:r w:rsidR="006F58BD">
        <w:rPr>
          <w:sz w:val="24"/>
        </w:rPr>
        <w:t>ción completa de los terremotos, que son eventos espontáneos que pueden ocurrir en cualquier momento en cualquier parte del mundo. Además, cada vez que ocurre un terremoto de alta intensidad ocasiona daños materiales y de vidas humanas significantes; por lo que los gobiernos tienen un interés muy grande de registrarlos y poder mitigar sus efectos.</w:t>
      </w:r>
    </w:p>
    <w:p w14:paraId="157B097C" w14:textId="77777777" w:rsidR="006F58BD" w:rsidRDefault="006F58BD" w:rsidP="002A3E8F">
      <w:pPr>
        <w:rPr>
          <w:sz w:val="24"/>
        </w:rPr>
      </w:pPr>
      <w:r>
        <w:rPr>
          <w:sz w:val="24"/>
        </w:rPr>
        <w:t xml:space="preserve">Este </w:t>
      </w:r>
      <w:proofErr w:type="spellStart"/>
      <w:r>
        <w:rPr>
          <w:sz w:val="24"/>
        </w:rPr>
        <w:t>dataset</w:t>
      </w:r>
      <w:proofErr w:type="spellEnd"/>
      <w:r>
        <w:rPr>
          <w:sz w:val="24"/>
        </w:rPr>
        <w:t xml:space="preserve"> se puede utilizar para diversas aplicaciones como:</w:t>
      </w:r>
    </w:p>
    <w:p w14:paraId="2C27A93F" w14:textId="77777777" w:rsidR="006F58BD" w:rsidRDefault="006F58BD" w:rsidP="006F58BD">
      <w:pPr>
        <w:pStyle w:val="Prrafodelista"/>
        <w:numPr>
          <w:ilvl w:val="0"/>
          <w:numId w:val="2"/>
        </w:numPr>
        <w:rPr>
          <w:sz w:val="24"/>
        </w:rPr>
      </w:pPr>
      <w:r>
        <w:rPr>
          <w:sz w:val="24"/>
        </w:rPr>
        <w:t>Describir los países y regiones con mayor actividad sísmica.</w:t>
      </w:r>
    </w:p>
    <w:p w14:paraId="0894AF81" w14:textId="77777777" w:rsidR="006F58BD" w:rsidRDefault="006F58BD" w:rsidP="006F58BD">
      <w:pPr>
        <w:pStyle w:val="Prrafodelista"/>
        <w:numPr>
          <w:ilvl w:val="0"/>
          <w:numId w:val="2"/>
        </w:numPr>
        <w:rPr>
          <w:sz w:val="24"/>
        </w:rPr>
      </w:pPr>
      <w:r>
        <w:rPr>
          <w:sz w:val="24"/>
        </w:rPr>
        <w:t>Encontrar los terremotos con mayores magnitudes por año.</w:t>
      </w:r>
    </w:p>
    <w:p w14:paraId="4B1DA4A1" w14:textId="77777777" w:rsidR="006F58BD" w:rsidRDefault="006F58BD" w:rsidP="006F58BD">
      <w:pPr>
        <w:pStyle w:val="Prrafodelista"/>
        <w:numPr>
          <w:ilvl w:val="0"/>
          <w:numId w:val="2"/>
        </w:numPr>
        <w:rPr>
          <w:sz w:val="24"/>
        </w:rPr>
      </w:pPr>
      <w:r>
        <w:rPr>
          <w:sz w:val="24"/>
        </w:rPr>
        <w:t>Encontrar patrones de actividad sísmica en las regiones de centro y sur américa.</w:t>
      </w:r>
    </w:p>
    <w:p w14:paraId="5148737B" w14:textId="384D1936" w:rsidR="00157C4D" w:rsidRDefault="006F58BD" w:rsidP="002A3E8F">
      <w:pPr>
        <w:pStyle w:val="Prrafodelista"/>
        <w:numPr>
          <w:ilvl w:val="0"/>
          <w:numId w:val="2"/>
        </w:numPr>
        <w:rPr>
          <w:sz w:val="24"/>
        </w:rPr>
      </w:pPr>
      <w:r>
        <w:rPr>
          <w:sz w:val="24"/>
        </w:rPr>
        <w:t xml:space="preserve">Predecir futuros sismos y sus intensidades en las regiones de centro y sur américa. </w:t>
      </w:r>
    </w:p>
    <w:p w14:paraId="00CCEF88" w14:textId="77777777" w:rsidR="00D171B7" w:rsidRPr="00D171B7" w:rsidRDefault="00D171B7" w:rsidP="00D171B7">
      <w:pPr>
        <w:rPr>
          <w:sz w:val="24"/>
        </w:rPr>
      </w:pPr>
    </w:p>
    <w:p w14:paraId="638310F2" w14:textId="57BAA607" w:rsidR="002A3E8F" w:rsidRDefault="002A3E8F" w:rsidP="002A3E8F">
      <w:pPr>
        <w:rPr>
          <w:b/>
          <w:sz w:val="28"/>
        </w:rPr>
      </w:pPr>
      <w:r>
        <w:rPr>
          <w:b/>
          <w:sz w:val="28"/>
        </w:rPr>
        <w:t>Licencia</w:t>
      </w:r>
      <w:r w:rsidR="001D067B">
        <w:rPr>
          <w:b/>
          <w:sz w:val="28"/>
        </w:rPr>
        <w:t xml:space="preserve"> </w:t>
      </w:r>
    </w:p>
    <w:p w14:paraId="4DF27D49" w14:textId="77777777" w:rsidR="001D067B" w:rsidRDefault="001D067B" w:rsidP="001D067B">
      <w:pPr>
        <w:rPr>
          <w:sz w:val="24"/>
        </w:rPr>
      </w:pPr>
      <w:r>
        <w:rPr>
          <w:sz w:val="24"/>
        </w:rPr>
        <w:t xml:space="preserve">Se optó por una licencia </w:t>
      </w:r>
      <w:proofErr w:type="spellStart"/>
      <w:r w:rsidRPr="00B24194">
        <w:rPr>
          <w:sz w:val="24"/>
        </w:rPr>
        <w:t>Released</w:t>
      </w:r>
      <w:proofErr w:type="spellEnd"/>
      <w:r w:rsidRPr="00B24194">
        <w:rPr>
          <w:sz w:val="24"/>
        </w:rPr>
        <w:t xml:space="preserve"> </w:t>
      </w:r>
      <w:proofErr w:type="spellStart"/>
      <w:r w:rsidRPr="00B24194">
        <w:rPr>
          <w:sz w:val="24"/>
        </w:rPr>
        <w:t>Under</w:t>
      </w:r>
      <w:proofErr w:type="spellEnd"/>
      <w:r w:rsidRPr="00B24194">
        <w:rPr>
          <w:sz w:val="24"/>
        </w:rPr>
        <w:t xml:space="preserve"> CC BY-NC-SA 4.0 </w:t>
      </w:r>
      <w:proofErr w:type="spellStart"/>
      <w:r w:rsidRPr="00B24194">
        <w:rPr>
          <w:sz w:val="24"/>
        </w:rPr>
        <w:t>License</w:t>
      </w:r>
      <w:proofErr w:type="spellEnd"/>
      <w:r>
        <w:rPr>
          <w:sz w:val="24"/>
        </w:rPr>
        <w:t xml:space="preserve"> que tiene las siguientes consideraciones y justificaciones.</w:t>
      </w:r>
    </w:p>
    <w:p w14:paraId="6ABD3FF2" w14:textId="77777777" w:rsidR="001D067B" w:rsidRPr="00897636" w:rsidRDefault="001D067B" w:rsidP="001D067B">
      <w:pPr>
        <w:pStyle w:val="Prrafodelista"/>
        <w:numPr>
          <w:ilvl w:val="0"/>
          <w:numId w:val="3"/>
        </w:numPr>
        <w:rPr>
          <w:b/>
          <w:sz w:val="28"/>
        </w:rPr>
      </w:pPr>
      <w:r>
        <w:rPr>
          <w:sz w:val="24"/>
          <w:szCs w:val="24"/>
        </w:rPr>
        <w:t xml:space="preserve">La licencia </w:t>
      </w:r>
      <w:proofErr w:type="spellStart"/>
      <w:r>
        <w:rPr>
          <w:sz w:val="24"/>
          <w:szCs w:val="24"/>
        </w:rPr>
        <w:t>Creative</w:t>
      </w:r>
      <w:proofErr w:type="spellEnd"/>
      <w:r>
        <w:rPr>
          <w:sz w:val="24"/>
          <w:szCs w:val="24"/>
        </w:rPr>
        <w:t xml:space="preserve"> </w:t>
      </w:r>
      <w:proofErr w:type="spellStart"/>
      <w:r>
        <w:rPr>
          <w:sz w:val="24"/>
          <w:szCs w:val="24"/>
        </w:rPr>
        <w:t>Commons</w:t>
      </w:r>
      <w:proofErr w:type="spellEnd"/>
      <w:r>
        <w:rPr>
          <w:sz w:val="24"/>
          <w:szCs w:val="24"/>
        </w:rPr>
        <w:t xml:space="preserve"> (CC) permite una distribución libre del </w:t>
      </w:r>
      <w:proofErr w:type="spellStart"/>
      <w:r>
        <w:rPr>
          <w:sz w:val="24"/>
          <w:szCs w:val="24"/>
        </w:rPr>
        <w:t>dataset</w:t>
      </w:r>
      <w:proofErr w:type="spellEnd"/>
      <w:r>
        <w:rPr>
          <w:sz w:val="24"/>
          <w:szCs w:val="24"/>
        </w:rPr>
        <w:t>, dado que consideramos la información puede ser relevante para futuros proyectos académicos y no académicos.</w:t>
      </w:r>
    </w:p>
    <w:p w14:paraId="794B0C5D" w14:textId="77777777" w:rsidR="001D067B" w:rsidRPr="00897636" w:rsidRDefault="001D067B" w:rsidP="001D067B">
      <w:pPr>
        <w:pStyle w:val="Prrafodelista"/>
        <w:numPr>
          <w:ilvl w:val="0"/>
          <w:numId w:val="3"/>
        </w:numPr>
        <w:rPr>
          <w:b/>
          <w:sz w:val="28"/>
        </w:rPr>
      </w:pPr>
      <w:r>
        <w:rPr>
          <w:sz w:val="24"/>
          <w:szCs w:val="24"/>
        </w:rPr>
        <w:t>Se les da el derecho de</w:t>
      </w:r>
      <w:r w:rsidRPr="00897636">
        <w:rPr>
          <w:sz w:val="24"/>
          <w:szCs w:val="24"/>
        </w:rPr>
        <w:t xml:space="preserve"> copiar, distribuir, exhibir y representar la obra y hacer obras derivadas siempre y cuando </w:t>
      </w:r>
      <w:r>
        <w:rPr>
          <w:sz w:val="24"/>
          <w:szCs w:val="24"/>
        </w:rPr>
        <w:t xml:space="preserve">se cite a los autores (BY). Debido a que es importante que se reconozca el esfuerzo de los autores por generar el </w:t>
      </w:r>
      <w:proofErr w:type="spellStart"/>
      <w:r>
        <w:rPr>
          <w:sz w:val="24"/>
          <w:szCs w:val="24"/>
        </w:rPr>
        <w:t>dataset</w:t>
      </w:r>
      <w:proofErr w:type="spellEnd"/>
      <w:r>
        <w:rPr>
          <w:sz w:val="24"/>
          <w:szCs w:val="24"/>
        </w:rPr>
        <w:t>.</w:t>
      </w:r>
    </w:p>
    <w:p w14:paraId="2E803189" w14:textId="5F9248D2" w:rsidR="001D067B" w:rsidRPr="001D067B" w:rsidRDefault="001D067B" w:rsidP="002A3E8F">
      <w:pPr>
        <w:pStyle w:val="Prrafodelista"/>
        <w:numPr>
          <w:ilvl w:val="0"/>
          <w:numId w:val="3"/>
        </w:numPr>
        <w:rPr>
          <w:b/>
          <w:sz w:val="28"/>
        </w:rPr>
      </w:pPr>
      <w:r>
        <w:rPr>
          <w:sz w:val="24"/>
        </w:rPr>
        <w:t>Las futuras distribuciones deberán tener una licencia idéntica al trabajo original (SA). Esto para poder permitir que la información sea libre para todos los que deseen trabajarlo, incluso las obras derivadas. Evitando que la información se estanque en futuros trabajos.</w:t>
      </w:r>
    </w:p>
    <w:p w14:paraId="362DF6E5" w14:textId="5C0F4D5E" w:rsidR="002A3E8F" w:rsidRDefault="002A3E8F" w:rsidP="002A3E8F">
      <w:pPr>
        <w:rPr>
          <w:b/>
          <w:sz w:val="28"/>
        </w:rPr>
      </w:pPr>
      <w:r>
        <w:rPr>
          <w:b/>
          <w:sz w:val="28"/>
        </w:rPr>
        <w:lastRenderedPageBreak/>
        <w:t>Código</w:t>
      </w:r>
    </w:p>
    <w:p w14:paraId="0486F9E0" w14:textId="77777777" w:rsidR="00B322A3" w:rsidRDefault="00B322A3" w:rsidP="00B322A3">
      <w:pPr>
        <w:rPr>
          <w:sz w:val="24"/>
        </w:rPr>
      </w:pPr>
      <w:r>
        <w:rPr>
          <w:sz w:val="24"/>
        </w:rPr>
        <w:t>A continuación, se muestra la dirección para la descarga del código en Python:</w:t>
      </w:r>
    </w:p>
    <w:p w14:paraId="38580423" w14:textId="45AEF96E" w:rsidR="00FB4B6A" w:rsidRDefault="00B322A3" w:rsidP="002A3E8F">
      <w:pPr>
        <w:rPr>
          <w:sz w:val="24"/>
        </w:rPr>
      </w:pPr>
      <w:hyperlink r:id="rId8" w:history="1">
        <w:r w:rsidRPr="0002644F">
          <w:rPr>
            <w:rStyle w:val="Hipervnculo"/>
            <w:sz w:val="24"/>
          </w:rPr>
          <w:t>https://github.com/ergm569/Terremotos_centro_sur_america/tree/main/codigo</w:t>
        </w:r>
      </w:hyperlink>
    </w:p>
    <w:p w14:paraId="64A3D4FD" w14:textId="77777777" w:rsidR="00D171B7" w:rsidRPr="00B322A3" w:rsidRDefault="00D171B7" w:rsidP="002A3E8F">
      <w:pPr>
        <w:rPr>
          <w:sz w:val="24"/>
        </w:rPr>
      </w:pPr>
    </w:p>
    <w:p w14:paraId="1C658703" w14:textId="18C9C128" w:rsidR="002A3E8F" w:rsidRDefault="007F5904" w:rsidP="002A3E8F">
      <w:pPr>
        <w:rPr>
          <w:b/>
          <w:sz w:val="28"/>
        </w:rPr>
      </w:pPr>
      <w:proofErr w:type="spellStart"/>
      <w:r>
        <w:rPr>
          <w:b/>
          <w:sz w:val="28"/>
        </w:rPr>
        <w:t>Dataset</w:t>
      </w:r>
      <w:proofErr w:type="spellEnd"/>
      <w:r w:rsidR="001D067B">
        <w:rPr>
          <w:b/>
          <w:sz w:val="28"/>
        </w:rPr>
        <w:t xml:space="preserve"> </w:t>
      </w:r>
    </w:p>
    <w:p w14:paraId="5EF5F076" w14:textId="77777777" w:rsidR="001D067B" w:rsidRDefault="001D067B" w:rsidP="001D067B">
      <w:pPr>
        <w:rPr>
          <w:sz w:val="24"/>
        </w:rPr>
      </w:pPr>
      <w:r>
        <w:rPr>
          <w:sz w:val="24"/>
        </w:rPr>
        <w:t xml:space="preserve">El </w:t>
      </w:r>
      <w:proofErr w:type="spellStart"/>
      <w:r w:rsidRPr="00B24194">
        <w:rPr>
          <w:sz w:val="24"/>
        </w:rPr>
        <w:t>dataset</w:t>
      </w:r>
      <w:proofErr w:type="spellEnd"/>
      <w:r w:rsidRPr="00B24194">
        <w:rPr>
          <w:sz w:val="24"/>
        </w:rPr>
        <w:t xml:space="preserve"> </w:t>
      </w:r>
      <w:proofErr w:type="spellStart"/>
      <w:r w:rsidRPr="00B24194">
        <w:rPr>
          <w:sz w:val="24"/>
        </w:rPr>
        <w:t>cotiene</w:t>
      </w:r>
      <w:proofErr w:type="spellEnd"/>
      <w:r w:rsidRPr="00B24194">
        <w:rPr>
          <w:sz w:val="24"/>
        </w:rPr>
        <w:t xml:space="preserve"> información de los terremotos acontecidos en los </w:t>
      </w:r>
      <w:proofErr w:type="spellStart"/>
      <w:r w:rsidRPr="00B24194">
        <w:rPr>
          <w:sz w:val="24"/>
        </w:rPr>
        <w:t>paises</w:t>
      </w:r>
      <w:proofErr w:type="spellEnd"/>
      <w:r w:rsidRPr="00B24194">
        <w:rPr>
          <w:sz w:val="24"/>
        </w:rPr>
        <w:t xml:space="preserve"> de centro y sur américa desde el 01 de enero del 2010 hasta 05 de abril del 2021.</w:t>
      </w:r>
    </w:p>
    <w:p w14:paraId="1C16D4E2" w14:textId="77777777" w:rsidR="001D067B" w:rsidRDefault="001D067B" w:rsidP="001D067B">
      <w:pPr>
        <w:rPr>
          <w:sz w:val="24"/>
        </w:rPr>
      </w:pPr>
      <w:r>
        <w:rPr>
          <w:sz w:val="24"/>
        </w:rPr>
        <w:t xml:space="preserve">Se publicó el </w:t>
      </w:r>
      <w:proofErr w:type="spellStart"/>
      <w:r>
        <w:rPr>
          <w:sz w:val="24"/>
        </w:rPr>
        <w:t>dataset</w:t>
      </w:r>
      <w:proofErr w:type="spellEnd"/>
      <w:r>
        <w:rPr>
          <w:sz w:val="24"/>
        </w:rPr>
        <w:t xml:space="preserve"> en el repositorio </w:t>
      </w:r>
      <w:proofErr w:type="spellStart"/>
      <w:r>
        <w:rPr>
          <w:sz w:val="24"/>
        </w:rPr>
        <w:t>Zenodo</w:t>
      </w:r>
      <w:proofErr w:type="spellEnd"/>
      <w:r>
        <w:rPr>
          <w:sz w:val="24"/>
        </w:rPr>
        <w:t xml:space="preserve">, la siguiente dirección: </w:t>
      </w:r>
      <w:hyperlink r:id="rId9" w:history="1">
        <w:r w:rsidRPr="00A41689">
          <w:rPr>
            <w:rStyle w:val="Hipervnculo"/>
            <w:sz w:val="24"/>
          </w:rPr>
          <w:t>https://zenodo.org/record/4670969</w:t>
        </w:r>
      </w:hyperlink>
    </w:p>
    <w:p w14:paraId="32F198CD" w14:textId="7C2EDA8E" w:rsidR="001D067B" w:rsidRDefault="001D067B" w:rsidP="001D067B">
      <w:pPr>
        <w:rPr>
          <w:b/>
          <w:sz w:val="24"/>
        </w:rPr>
      </w:pPr>
      <w:r>
        <w:rPr>
          <w:sz w:val="24"/>
        </w:rPr>
        <w:t xml:space="preserve">Su DOI correspondiente es: </w:t>
      </w:r>
      <w:r w:rsidRPr="00B24194">
        <w:rPr>
          <w:b/>
          <w:sz w:val="24"/>
        </w:rPr>
        <w:t>10.5281/zenodo.4670969</w:t>
      </w:r>
    </w:p>
    <w:p w14:paraId="2C8361F6" w14:textId="77777777" w:rsidR="00D171B7" w:rsidRDefault="00D171B7" w:rsidP="001D067B">
      <w:pPr>
        <w:rPr>
          <w:b/>
          <w:sz w:val="28"/>
        </w:rPr>
      </w:pPr>
      <w:bookmarkStart w:id="0" w:name="_GoBack"/>
      <w:bookmarkEnd w:id="0"/>
    </w:p>
    <w:p w14:paraId="7DF92D11" w14:textId="7AC4FE68" w:rsidR="003D0173" w:rsidRPr="002A3E8F" w:rsidRDefault="003D0173" w:rsidP="002A3E8F">
      <w:pPr>
        <w:rPr>
          <w:b/>
          <w:sz w:val="28"/>
        </w:rPr>
      </w:pPr>
    </w:p>
    <w:tbl>
      <w:tblPr>
        <w:tblStyle w:val="Tabladecuadrcula4-nfasis1"/>
        <w:tblW w:w="0" w:type="auto"/>
        <w:jc w:val="center"/>
        <w:tblLook w:val="04A0" w:firstRow="1" w:lastRow="0" w:firstColumn="1" w:lastColumn="0" w:noHBand="0" w:noVBand="1"/>
      </w:tblPr>
      <w:tblGrid>
        <w:gridCol w:w="4247"/>
        <w:gridCol w:w="4247"/>
      </w:tblGrid>
      <w:tr w:rsidR="003D0173" w:rsidRPr="003D0173" w14:paraId="5B6A6F02" w14:textId="77777777" w:rsidTr="003D01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5B42E11B" w14:textId="77777777" w:rsidR="003D0173" w:rsidRPr="003D0173" w:rsidRDefault="003D0173">
            <w:pPr>
              <w:rPr>
                <w:sz w:val="28"/>
              </w:rPr>
            </w:pPr>
            <w:r w:rsidRPr="003D0173">
              <w:rPr>
                <w:sz w:val="28"/>
              </w:rPr>
              <w:t>Contribuciones</w:t>
            </w:r>
          </w:p>
        </w:tc>
        <w:tc>
          <w:tcPr>
            <w:tcW w:w="4247" w:type="dxa"/>
          </w:tcPr>
          <w:p w14:paraId="2FC2B36F" w14:textId="77777777" w:rsidR="003D0173" w:rsidRPr="003D0173" w:rsidRDefault="003D0173">
            <w:pPr>
              <w:cnfStyle w:val="100000000000" w:firstRow="1" w:lastRow="0" w:firstColumn="0" w:lastColumn="0" w:oddVBand="0" w:evenVBand="0" w:oddHBand="0" w:evenHBand="0" w:firstRowFirstColumn="0" w:firstRowLastColumn="0" w:lastRowFirstColumn="0" w:lastRowLastColumn="0"/>
              <w:rPr>
                <w:sz w:val="28"/>
              </w:rPr>
            </w:pPr>
            <w:r w:rsidRPr="003D0173">
              <w:rPr>
                <w:sz w:val="28"/>
              </w:rPr>
              <w:t>Firma</w:t>
            </w:r>
          </w:p>
        </w:tc>
      </w:tr>
      <w:tr w:rsidR="003D0173" w:rsidRPr="003D0173" w14:paraId="722854E0" w14:textId="77777777" w:rsidTr="003D0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1D3176B9" w14:textId="77777777" w:rsidR="003D0173" w:rsidRPr="003D0173" w:rsidRDefault="003D0173">
            <w:pPr>
              <w:rPr>
                <w:sz w:val="28"/>
              </w:rPr>
            </w:pPr>
            <w:r>
              <w:rPr>
                <w:sz w:val="28"/>
              </w:rPr>
              <w:t>Investigación previa</w:t>
            </w:r>
          </w:p>
        </w:tc>
        <w:tc>
          <w:tcPr>
            <w:tcW w:w="4247" w:type="dxa"/>
          </w:tcPr>
          <w:p w14:paraId="0DA44644" w14:textId="588E4035" w:rsidR="003D0173" w:rsidRPr="003D0173" w:rsidRDefault="003D0173">
            <w:pPr>
              <w:cnfStyle w:val="000000100000" w:firstRow="0" w:lastRow="0" w:firstColumn="0" w:lastColumn="0" w:oddVBand="0" w:evenVBand="0" w:oddHBand="1" w:evenHBand="0" w:firstRowFirstColumn="0" w:firstRowLastColumn="0" w:lastRowFirstColumn="0" w:lastRowLastColumn="0"/>
              <w:rPr>
                <w:sz w:val="28"/>
              </w:rPr>
            </w:pPr>
            <w:r>
              <w:rPr>
                <w:sz w:val="28"/>
              </w:rPr>
              <w:t>EG, R</w:t>
            </w:r>
            <w:r w:rsidR="001D067B">
              <w:rPr>
                <w:sz w:val="28"/>
              </w:rPr>
              <w:t>G</w:t>
            </w:r>
          </w:p>
        </w:tc>
      </w:tr>
      <w:tr w:rsidR="003D0173" w:rsidRPr="003D0173" w14:paraId="6BD5CD8A" w14:textId="77777777" w:rsidTr="003D0173">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104CFBBB" w14:textId="77777777" w:rsidR="003D0173" w:rsidRPr="003D0173" w:rsidRDefault="003D0173">
            <w:pPr>
              <w:rPr>
                <w:sz w:val="28"/>
              </w:rPr>
            </w:pPr>
            <w:r>
              <w:rPr>
                <w:sz w:val="28"/>
              </w:rPr>
              <w:t>Redacción de respuestas</w:t>
            </w:r>
          </w:p>
        </w:tc>
        <w:tc>
          <w:tcPr>
            <w:tcW w:w="4247" w:type="dxa"/>
          </w:tcPr>
          <w:p w14:paraId="7461ED34" w14:textId="64422564" w:rsidR="003D0173" w:rsidRPr="003D0173" w:rsidRDefault="003D0173">
            <w:pPr>
              <w:cnfStyle w:val="000000000000" w:firstRow="0" w:lastRow="0" w:firstColumn="0" w:lastColumn="0" w:oddVBand="0" w:evenVBand="0" w:oddHBand="0" w:evenHBand="0" w:firstRowFirstColumn="0" w:firstRowLastColumn="0" w:lastRowFirstColumn="0" w:lastRowLastColumn="0"/>
              <w:rPr>
                <w:sz w:val="28"/>
              </w:rPr>
            </w:pPr>
            <w:r>
              <w:rPr>
                <w:sz w:val="28"/>
              </w:rPr>
              <w:t>EG, R</w:t>
            </w:r>
            <w:r w:rsidR="001D067B">
              <w:rPr>
                <w:sz w:val="28"/>
              </w:rPr>
              <w:t>G</w:t>
            </w:r>
          </w:p>
        </w:tc>
      </w:tr>
      <w:tr w:rsidR="003D0173" w:rsidRPr="003D0173" w14:paraId="272AD6B1" w14:textId="77777777" w:rsidTr="003D0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043B0579" w14:textId="77777777" w:rsidR="003D0173" w:rsidRPr="003D0173" w:rsidRDefault="003D0173">
            <w:pPr>
              <w:rPr>
                <w:sz w:val="28"/>
              </w:rPr>
            </w:pPr>
            <w:r>
              <w:rPr>
                <w:sz w:val="28"/>
              </w:rPr>
              <w:t>Desarrollo código</w:t>
            </w:r>
          </w:p>
        </w:tc>
        <w:tc>
          <w:tcPr>
            <w:tcW w:w="4247" w:type="dxa"/>
          </w:tcPr>
          <w:p w14:paraId="674D9A71" w14:textId="29E8A8D6" w:rsidR="003D0173" w:rsidRPr="003D0173" w:rsidRDefault="003D0173">
            <w:pPr>
              <w:cnfStyle w:val="000000100000" w:firstRow="0" w:lastRow="0" w:firstColumn="0" w:lastColumn="0" w:oddVBand="0" w:evenVBand="0" w:oddHBand="1" w:evenHBand="0" w:firstRowFirstColumn="0" w:firstRowLastColumn="0" w:lastRowFirstColumn="0" w:lastRowLastColumn="0"/>
              <w:rPr>
                <w:sz w:val="28"/>
              </w:rPr>
            </w:pPr>
            <w:r>
              <w:rPr>
                <w:sz w:val="28"/>
              </w:rPr>
              <w:t>EG, R</w:t>
            </w:r>
            <w:r w:rsidR="001D067B">
              <w:rPr>
                <w:sz w:val="28"/>
              </w:rPr>
              <w:t>G</w:t>
            </w:r>
          </w:p>
        </w:tc>
      </w:tr>
    </w:tbl>
    <w:p w14:paraId="317AFE85" w14:textId="77777777" w:rsidR="002A3E8F" w:rsidRDefault="002A3E8F"/>
    <w:sectPr w:rsidR="002A3E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3500"/>
    <w:multiLevelType w:val="hybridMultilevel"/>
    <w:tmpl w:val="16A411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EBD0905"/>
    <w:multiLevelType w:val="hybridMultilevel"/>
    <w:tmpl w:val="59B4D8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6884639D"/>
    <w:multiLevelType w:val="hybridMultilevel"/>
    <w:tmpl w:val="79C4E0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E8F"/>
    <w:rsid w:val="0005139C"/>
    <w:rsid w:val="000C5A98"/>
    <w:rsid w:val="00157C4D"/>
    <w:rsid w:val="001D067B"/>
    <w:rsid w:val="00245051"/>
    <w:rsid w:val="0029075E"/>
    <w:rsid w:val="002A3E8F"/>
    <w:rsid w:val="002E5599"/>
    <w:rsid w:val="002E7306"/>
    <w:rsid w:val="00300AD4"/>
    <w:rsid w:val="00336FC9"/>
    <w:rsid w:val="003636E0"/>
    <w:rsid w:val="003D0173"/>
    <w:rsid w:val="00410C43"/>
    <w:rsid w:val="00551976"/>
    <w:rsid w:val="005D7BA3"/>
    <w:rsid w:val="00646BE2"/>
    <w:rsid w:val="006B7885"/>
    <w:rsid w:val="006F58BD"/>
    <w:rsid w:val="007446C9"/>
    <w:rsid w:val="0077743B"/>
    <w:rsid w:val="007F5904"/>
    <w:rsid w:val="009972AB"/>
    <w:rsid w:val="00A23477"/>
    <w:rsid w:val="00A42ACD"/>
    <w:rsid w:val="00A83B91"/>
    <w:rsid w:val="00AD60A9"/>
    <w:rsid w:val="00B132A1"/>
    <w:rsid w:val="00B322A3"/>
    <w:rsid w:val="00C02230"/>
    <w:rsid w:val="00C04A26"/>
    <w:rsid w:val="00C129D2"/>
    <w:rsid w:val="00C9744C"/>
    <w:rsid w:val="00D171B7"/>
    <w:rsid w:val="00D33A06"/>
    <w:rsid w:val="00D55D62"/>
    <w:rsid w:val="00D65B15"/>
    <w:rsid w:val="00D85361"/>
    <w:rsid w:val="00E641BA"/>
    <w:rsid w:val="00F54480"/>
    <w:rsid w:val="00FB4B6A"/>
    <w:rsid w:val="00FC44B8"/>
    <w:rsid w:val="00FD6257"/>
    <w:rsid w:val="00FE61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3D47"/>
  <w15:chartTrackingRefBased/>
  <w15:docId w15:val="{CB762C1D-E430-43E1-9514-D7C8F1C8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D0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5">
    <w:name w:val="Grid Table 1 Light Accent 5"/>
    <w:basedOn w:val="Tablanormal"/>
    <w:uiPriority w:val="46"/>
    <w:rsid w:val="003D017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3D017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C02230"/>
    <w:rPr>
      <w:color w:val="0563C1" w:themeColor="hyperlink"/>
      <w:u w:val="single"/>
    </w:rPr>
  </w:style>
  <w:style w:type="paragraph" w:styleId="Prrafodelista">
    <w:name w:val="List Paragraph"/>
    <w:basedOn w:val="Normal"/>
    <w:uiPriority w:val="34"/>
    <w:qFormat/>
    <w:rsid w:val="0029075E"/>
    <w:pPr>
      <w:ind w:left="720"/>
      <w:contextualSpacing/>
    </w:pPr>
  </w:style>
  <w:style w:type="character" w:customStyle="1" w:styleId="UnresolvedMention">
    <w:name w:val="Unresolved Mention"/>
    <w:basedOn w:val="Fuentedeprrafopredeter"/>
    <w:uiPriority w:val="99"/>
    <w:semiHidden/>
    <w:unhideWhenUsed/>
    <w:rsid w:val="00FC4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67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gm569/Terremotos_centro_sur_america/tree/main/codigo" TargetMode="External"/><Relationship Id="rId3" Type="http://schemas.openxmlformats.org/officeDocument/2006/relationships/settings" Target="settings.xml"/><Relationship Id="rId7" Type="http://schemas.openxmlformats.org/officeDocument/2006/relationships/hyperlink" Target="https://www.volcanodiscovery.com/about/volcanodiscove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volcanodiscovery.com/es/earthquak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enodo.org/record/467096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3338</TotalTime>
  <Pages>4</Pages>
  <Words>711</Words>
  <Characters>3914</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garcia miranda</dc:creator>
  <cp:keywords/>
  <dc:description/>
  <cp:lastModifiedBy>erick garcia miranda</cp:lastModifiedBy>
  <cp:revision>22</cp:revision>
  <cp:lastPrinted>2021-04-09T21:11:00Z</cp:lastPrinted>
  <dcterms:created xsi:type="dcterms:W3CDTF">2021-04-01T23:11:00Z</dcterms:created>
  <dcterms:modified xsi:type="dcterms:W3CDTF">2021-04-09T21:16:00Z</dcterms:modified>
</cp:coreProperties>
</file>