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54" w:rsidRPr="005D6C79" w:rsidRDefault="00D74D79" w:rsidP="000B389C">
      <w:pPr>
        <w:spacing w:line="240" w:lineRule="auto"/>
        <w:jc w:val="center"/>
        <w:rPr>
          <w:rFonts w:ascii="Times New Roman" w:hAnsi="Times New Roman" w:cs="Times New Roman"/>
          <w:b/>
          <w:sz w:val="24"/>
          <w:szCs w:val="24"/>
        </w:rPr>
      </w:pPr>
      <w:r w:rsidRPr="005D6C79">
        <w:rPr>
          <w:rFonts w:ascii="Times New Roman" w:hAnsi="Times New Roman" w:cs="Times New Roman"/>
          <w:b/>
          <w:sz w:val="24"/>
          <w:szCs w:val="24"/>
        </w:rPr>
        <w:t>SESGO</w:t>
      </w:r>
      <w:r w:rsidR="00A23B54" w:rsidRPr="005D6C79">
        <w:rPr>
          <w:rFonts w:ascii="Times New Roman" w:hAnsi="Times New Roman" w:cs="Times New Roman"/>
          <w:b/>
          <w:sz w:val="24"/>
          <w:szCs w:val="24"/>
        </w:rPr>
        <w:t xml:space="preserve"> DE PROCESAMIENTO DE INFORMACIÓN COGNITIVA:</w:t>
      </w:r>
    </w:p>
    <w:p w:rsidR="00A23B54" w:rsidRPr="005D6C79" w:rsidRDefault="00A23B54" w:rsidP="000B389C">
      <w:pPr>
        <w:spacing w:line="240" w:lineRule="auto"/>
        <w:jc w:val="center"/>
        <w:rPr>
          <w:rFonts w:ascii="Times New Roman" w:hAnsi="Times New Roman" w:cs="Times New Roman"/>
          <w:b/>
          <w:sz w:val="24"/>
          <w:szCs w:val="24"/>
        </w:rPr>
      </w:pPr>
      <w:r w:rsidRPr="005D6C79">
        <w:rPr>
          <w:rFonts w:ascii="Times New Roman" w:hAnsi="Times New Roman" w:cs="Times New Roman"/>
          <w:b/>
          <w:sz w:val="24"/>
          <w:szCs w:val="24"/>
        </w:rPr>
        <w:t>IMPLICACIO</w:t>
      </w:r>
      <w:r w:rsidR="00D74D79" w:rsidRPr="005D6C79">
        <w:rPr>
          <w:rFonts w:ascii="Times New Roman" w:hAnsi="Times New Roman" w:cs="Times New Roman"/>
          <w:b/>
          <w:sz w:val="24"/>
          <w:szCs w:val="24"/>
        </w:rPr>
        <w:t>NES PARA PRODUCTORES Y USUARIOS</w:t>
      </w:r>
    </w:p>
    <w:p w:rsidR="00F42744" w:rsidRPr="005D6C79" w:rsidRDefault="00A23B54" w:rsidP="000B389C">
      <w:pPr>
        <w:spacing w:line="240" w:lineRule="auto"/>
        <w:jc w:val="center"/>
        <w:rPr>
          <w:rFonts w:ascii="Times New Roman" w:hAnsi="Times New Roman" w:cs="Times New Roman"/>
          <w:b/>
          <w:sz w:val="24"/>
          <w:szCs w:val="24"/>
        </w:rPr>
      </w:pPr>
      <w:r w:rsidRPr="005D6C79">
        <w:rPr>
          <w:rFonts w:ascii="Times New Roman" w:hAnsi="Times New Roman" w:cs="Times New Roman"/>
          <w:b/>
          <w:sz w:val="24"/>
          <w:szCs w:val="24"/>
        </w:rPr>
        <w:t>DE INFORMACION FINANCIERA</w:t>
      </w:r>
    </w:p>
    <w:p w:rsidR="00A23B54" w:rsidRPr="005D6C79" w:rsidRDefault="00A23B54"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 xml:space="preserve">William F. Wright, </w:t>
      </w:r>
      <w:r w:rsidRPr="005D6C79">
        <w:rPr>
          <w:rFonts w:ascii="Times New Roman" w:hAnsi="Times New Roman" w:cs="Times New Roman"/>
          <w:b/>
          <w:bCs/>
          <w:i/>
          <w:iCs/>
          <w:sz w:val="24"/>
          <w:szCs w:val="24"/>
        </w:rPr>
        <w:t xml:space="preserve">Stanford </w:t>
      </w:r>
      <w:proofErr w:type="spellStart"/>
      <w:r w:rsidRPr="005D6C79">
        <w:rPr>
          <w:rFonts w:ascii="Times New Roman" w:hAnsi="Times New Roman" w:cs="Times New Roman"/>
          <w:sz w:val="24"/>
          <w:szCs w:val="24"/>
        </w:rPr>
        <w:t>University</w:t>
      </w:r>
      <w:proofErr w:type="spellEnd"/>
    </w:p>
    <w:p w:rsidR="007E475E" w:rsidRPr="005D6C79" w:rsidRDefault="007E475E"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 xml:space="preserve">Heurística: La heurística es vista como el arte de inventar por parte de los seres humanos, con la intención de procurar estrategias, métodos, criterios, que permitan resolver problemas a través de la creatividad, pensamiento divergente o lateral. </w:t>
      </w:r>
    </w:p>
    <w:p w:rsidR="00D74D79" w:rsidRPr="005D6C79" w:rsidRDefault="00D74D79" w:rsidP="000B389C">
      <w:pPr>
        <w:spacing w:line="240" w:lineRule="auto"/>
        <w:jc w:val="both"/>
        <w:rPr>
          <w:rFonts w:ascii="Times New Roman" w:hAnsi="Times New Roman" w:cs="Times New Roman"/>
          <w:b/>
          <w:sz w:val="24"/>
          <w:szCs w:val="24"/>
          <w:u w:val="single"/>
        </w:rPr>
      </w:pPr>
      <w:r w:rsidRPr="005D6C79">
        <w:rPr>
          <w:rFonts w:ascii="Times New Roman" w:hAnsi="Times New Roman" w:cs="Times New Roman"/>
          <w:b/>
          <w:sz w:val="24"/>
          <w:szCs w:val="24"/>
          <w:u w:val="single"/>
        </w:rPr>
        <w:t>Introducción</w:t>
      </w:r>
    </w:p>
    <w:p w:rsidR="002B3142" w:rsidRPr="005D6C79" w:rsidRDefault="00BC1EF4"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La fuente del sesgo de procesamiento de información observado parece ser cognitivo, no motivacional.</w:t>
      </w:r>
      <w:r w:rsidR="000B389C">
        <w:rPr>
          <w:rFonts w:ascii="Times New Roman" w:hAnsi="Times New Roman" w:cs="Times New Roman"/>
          <w:sz w:val="24"/>
          <w:szCs w:val="24"/>
        </w:rPr>
        <w:t xml:space="preserve"> </w:t>
      </w:r>
      <w:r w:rsidRPr="005D6C79">
        <w:rPr>
          <w:rFonts w:ascii="Times New Roman" w:hAnsi="Times New Roman" w:cs="Times New Roman"/>
          <w:sz w:val="24"/>
          <w:szCs w:val="24"/>
        </w:rPr>
        <w:t>La literatura sobre el juicio humano y la toma de decisiones indica que las personas utilizan heurísticas cognitivas que simplifican los requisitos de procesamiento de información cognitiva. Las heurísticas cognitivas son procedi</w:t>
      </w:r>
      <w:r w:rsidR="000B389C">
        <w:rPr>
          <w:rFonts w:ascii="Times New Roman" w:hAnsi="Times New Roman" w:cs="Times New Roman"/>
          <w:sz w:val="24"/>
          <w:szCs w:val="24"/>
        </w:rPr>
        <w:t xml:space="preserve">mientos que conducen a juicios </w:t>
      </w:r>
      <w:r w:rsidRPr="005D6C79">
        <w:rPr>
          <w:rFonts w:ascii="Times New Roman" w:hAnsi="Times New Roman" w:cs="Times New Roman"/>
          <w:sz w:val="24"/>
          <w:szCs w:val="24"/>
        </w:rPr>
        <w:t xml:space="preserve"> basado en el procesamiento limitado de un subconjunto adecu</w:t>
      </w:r>
      <w:r w:rsidR="000B389C">
        <w:rPr>
          <w:rFonts w:ascii="Times New Roman" w:hAnsi="Times New Roman" w:cs="Times New Roman"/>
          <w:sz w:val="24"/>
          <w:szCs w:val="24"/>
        </w:rPr>
        <w:t xml:space="preserve">ado de la evidencia disponible. Los </w:t>
      </w:r>
      <w:r w:rsidRPr="005D6C79">
        <w:rPr>
          <w:rFonts w:ascii="Times New Roman" w:hAnsi="Times New Roman" w:cs="Times New Roman"/>
          <w:sz w:val="24"/>
          <w:szCs w:val="24"/>
        </w:rPr>
        <w:t>sesgos parecen ser de natu</w:t>
      </w:r>
      <w:r w:rsidR="003A594C" w:rsidRPr="005D6C79">
        <w:rPr>
          <w:rFonts w:ascii="Times New Roman" w:hAnsi="Times New Roman" w:cs="Times New Roman"/>
          <w:sz w:val="24"/>
          <w:szCs w:val="24"/>
        </w:rPr>
        <w:t>raleza cognitiva</w:t>
      </w:r>
      <w:r w:rsidR="000B389C">
        <w:rPr>
          <w:rFonts w:ascii="Times New Roman" w:hAnsi="Times New Roman" w:cs="Times New Roman"/>
          <w:sz w:val="24"/>
          <w:szCs w:val="24"/>
        </w:rPr>
        <w:t xml:space="preserve">.  </w:t>
      </w:r>
      <w:r w:rsidR="002B3142" w:rsidRPr="005D6C79">
        <w:rPr>
          <w:rFonts w:ascii="Times New Roman" w:hAnsi="Times New Roman" w:cs="Times New Roman"/>
          <w:sz w:val="24"/>
          <w:szCs w:val="24"/>
        </w:rPr>
        <w:t>El componente de variación de un resultado debe reflejarse adecuadamente en los juicios de la persona</w:t>
      </w:r>
      <w:r w:rsidR="000B389C">
        <w:rPr>
          <w:rFonts w:ascii="Times New Roman" w:hAnsi="Times New Roman" w:cs="Times New Roman"/>
          <w:sz w:val="24"/>
          <w:szCs w:val="24"/>
        </w:rPr>
        <w:t xml:space="preserve">. </w:t>
      </w:r>
    </w:p>
    <w:p w:rsidR="002B3142" w:rsidRPr="005D6C79" w:rsidRDefault="002B3142"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La literatura que debe considerarse aquí se ha agrupado en tres categorías: procedimientos de procesamiento heurístico, sesgos de una naturaleza estadística, y otros sesgos cognitivos orientados a la información de importancia para la decisión de fabricantes</w:t>
      </w:r>
    </w:p>
    <w:p w:rsidR="001F1A48" w:rsidRPr="005D6C79" w:rsidRDefault="001F1A48" w:rsidP="000B389C">
      <w:pPr>
        <w:spacing w:line="240" w:lineRule="auto"/>
        <w:jc w:val="both"/>
        <w:rPr>
          <w:rFonts w:ascii="Times New Roman" w:hAnsi="Times New Roman" w:cs="Times New Roman"/>
          <w:b/>
          <w:sz w:val="24"/>
          <w:szCs w:val="24"/>
          <w:u w:val="single"/>
        </w:rPr>
      </w:pPr>
      <w:r w:rsidRPr="005D6C79">
        <w:rPr>
          <w:rFonts w:ascii="Times New Roman" w:hAnsi="Times New Roman" w:cs="Times New Roman"/>
          <w:b/>
          <w:sz w:val="24"/>
          <w:szCs w:val="24"/>
          <w:u w:val="single"/>
        </w:rPr>
        <w:t>PROCEDIMIENTOS DE PROCESAMIENTO DE INFORMACIÓN HEURÍSTICA</w:t>
      </w:r>
    </w:p>
    <w:p w:rsidR="001F1A48" w:rsidRPr="005D6C79" w:rsidRDefault="001F1A48" w:rsidP="000B389C">
      <w:pPr>
        <w:spacing w:line="240" w:lineRule="auto"/>
        <w:jc w:val="both"/>
        <w:rPr>
          <w:rFonts w:ascii="Times New Roman" w:hAnsi="Times New Roman" w:cs="Times New Roman"/>
          <w:sz w:val="24"/>
          <w:szCs w:val="24"/>
          <w:u w:val="single"/>
        </w:rPr>
      </w:pPr>
      <w:r w:rsidRPr="005D6C79">
        <w:rPr>
          <w:rFonts w:ascii="Times New Roman" w:hAnsi="Times New Roman" w:cs="Times New Roman"/>
          <w:sz w:val="24"/>
          <w:szCs w:val="24"/>
          <w:u w:val="single"/>
        </w:rPr>
        <w:t>Heurística de representatividad de datos</w:t>
      </w:r>
    </w:p>
    <w:p w:rsidR="006B32BC" w:rsidRPr="005D6C79" w:rsidRDefault="000B389C"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362E3F" w:rsidRPr="005D6C79">
        <w:rPr>
          <w:rFonts w:ascii="Times New Roman" w:hAnsi="Times New Roman" w:cs="Times New Roman"/>
          <w:sz w:val="24"/>
          <w:szCs w:val="24"/>
        </w:rPr>
        <w:t>on procedimientos de juicio que exageran ciertas propiedades de los datos para generar probabilidades subjetivas o estimaciones de parámetros poblacionales.</w:t>
      </w:r>
      <w:r>
        <w:rPr>
          <w:rFonts w:ascii="Times New Roman" w:hAnsi="Times New Roman" w:cs="Times New Roman"/>
          <w:sz w:val="24"/>
          <w:szCs w:val="24"/>
        </w:rPr>
        <w:t xml:space="preserve"> </w:t>
      </w:r>
      <w:r w:rsidR="00362E3F" w:rsidRPr="005D6C79">
        <w:rPr>
          <w:rFonts w:ascii="Times New Roman" w:hAnsi="Times New Roman" w:cs="Times New Roman"/>
          <w:sz w:val="24"/>
          <w:szCs w:val="24"/>
        </w:rPr>
        <w:t>Las heurísticas de "representatividad" pueden proporcionar evaluaciones útiles</w:t>
      </w:r>
      <w:r>
        <w:rPr>
          <w:rFonts w:ascii="Times New Roman" w:hAnsi="Times New Roman" w:cs="Times New Roman"/>
          <w:sz w:val="24"/>
          <w:szCs w:val="24"/>
        </w:rPr>
        <w:t xml:space="preserve">. </w:t>
      </w:r>
    </w:p>
    <w:p w:rsidR="00875A38" w:rsidRDefault="00875A38"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Uso de una heurística cognitiva que asume injustificadamente esa pequeña muestra las estadísticas serán consistentemente similares a los parámetros de la población revela una falta de comprensión de la teoría del muestreo.</w:t>
      </w:r>
    </w:p>
    <w:p w:rsidR="000B389C" w:rsidRPr="005D6C79" w:rsidRDefault="000B389C" w:rsidP="000B389C">
      <w:pPr>
        <w:spacing w:line="240" w:lineRule="auto"/>
        <w:jc w:val="both"/>
        <w:rPr>
          <w:rFonts w:ascii="Times New Roman" w:hAnsi="Times New Roman" w:cs="Times New Roman"/>
          <w:sz w:val="24"/>
          <w:szCs w:val="24"/>
        </w:rPr>
      </w:pPr>
    </w:p>
    <w:p w:rsidR="009109CC" w:rsidRPr="005D6C79" w:rsidRDefault="009109CC" w:rsidP="000B389C">
      <w:pPr>
        <w:spacing w:line="240" w:lineRule="auto"/>
        <w:jc w:val="both"/>
        <w:rPr>
          <w:rFonts w:ascii="Times New Roman" w:hAnsi="Times New Roman" w:cs="Times New Roman"/>
          <w:sz w:val="24"/>
          <w:szCs w:val="24"/>
          <w:u w:val="single"/>
        </w:rPr>
      </w:pPr>
      <w:r w:rsidRPr="005D6C79">
        <w:rPr>
          <w:rFonts w:ascii="Times New Roman" w:hAnsi="Times New Roman" w:cs="Times New Roman"/>
          <w:sz w:val="24"/>
          <w:szCs w:val="24"/>
          <w:u w:val="single"/>
        </w:rPr>
        <w:t>Disponibilidad</w:t>
      </w:r>
    </w:p>
    <w:p w:rsidR="009109CC" w:rsidRPr="005D6C79" w:rsidRDefault="009109CC"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La heurística de disponibilidad es un procedimiento cognitivo en el que lo subjetivo probabilidad de un evento se basa en el recuerdo mental de sucesos pasados ​​de eventos o la capacidad de generar posibles escenarios que conduzcan a resultados de eventos.</w:t>
      </w:r>
      <w:r w:rsidR="000B389C">
        <w:rPr>
          <w:rFonts w:ascii="Times New Roman" w:hAnsi="Times New Roman" w:cs="Times New Roman"/>
          <w:sz w:val="24"/>
          <w:szCs w:val="24"/>
        </w:rPr>
        <w:t xml:space="preserve"> </w:t>
      </w:r>
      <w:r w:rsidRPr="005D6C79">
        <w:rPr>
          <w:rFonts w:ascii="Times New Roman" w:hAnsi="Times New Roman" w:cs="Times New Roman"/>
          <w:sz w:val="24"/>
          <w:szCs w:val="24"/>
        </w:rPr>
        <w:t xml:space="preserve">La disponibilidad heurística implica tanto la partición del espacio de eventos como el evento relativo subjetivo. </w:t>
      </w:r>
    </w:p>
    <w:p w:rsidR="009109CC" w:rsidRPr="005D6C79" w:rsidRDefault="009109CC" w:rsidP="000B389C">
      <w:pPr>
        <w:spacing w:line="240" w:lineRule="auto"/>
        <w:jc w:val="both"/>
        <w:rPr>
          <w:rFonts w:ascii="Times New Roman" w:hAnsi="Times New Roman" w:cs="Times New Roman"/>
          <w:sz w:val="24"/>
          <w:szCs w:val="24"/>
          <w:u w:val="single"/>
        </w:rPr>
      </w:pPr>
      <w:r w:rsidRPr="005D6C79">
        <w:rPr>
          <w:rFonts w:ascii="Times New Roman" w:hAnsi="Times New Roman" w:cs="Times New Roman"/>
          <w:sz w:val="24"/>
          <w:szCs w:val="24"/>
          <w:u w:val="single"/>
        </w:rPr>
        <w:t>Anclaje y Ajuste</w:t>
      </w:r>
    </w:p>
    <w:p w:rsidR="009109CC" w:rsidRPr="005D6C79" w:rsidRDefault="009109CC"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Considere la situación en la que un of</w:t>
      </w:r>
      <w:r w:rsidR="007B2310" w:rsidRPr="005D6C79">
        <w:rPr>
          <w:rFonts w:ascii="Times New Roman" w:hAnsi="Times New Roman" w:cs="Times New Roman"/>
          <w:sz w:val="24"/>
          <w:szCs w:val="24"/>
        </w:rPr>
        <w:t xml:space="preserve">icial de crédito debe evaluar y </w:t>
      </w:r>
      <w:r w:rsidRPr="005D6C79">
        <w:rPr>
          <w:rFonts w:ascii="Times New Roman" w:hAnsi="Times New Roman" w:cs="Times New Roman"/>
          <w:sz w:val="24"/>
          <w:szCs w:val="24"/>
        </w:rPr>
        <w:t>combinar N observaciones ("señales") (xi: i = 1, 2</w:t>
      </w:r>
      <w:proofErr w:type="gramStart"/>
      <w:r w:rsidRPr="005D6C79">
        <w:rPr>
          <w:rFonts w:ascii="Times New Roman" w:hAnsi="Times New Roman" w:cs="Times New Roman"/>
          <w:sz w:val="24"/>
          <w:szCs w:val="24"/>
        </w:rPr>
        <w:t>,.,.,</w:t>
      </w:r>
      <w:proofErr w:type="gramEnd"/>
      <w:r w:rsidRPr="005D6C79">
        <w:rPr>
          <w:rFonts w:ascii="Times New Roman" w:hAnsi="Times New Roman" w:cs="Times New Roman"/>
          <w:sz w:val="24"/>
          <w:szCs w:val="24"/>
        </w:rPr>
        <w:t xml:space="preserve"> N) en un juici</w:t>
      </w:r>
      <w:r w:rsidR="007B2310" w:rsidRPr="005D6C79">
        <w:rPr>
          <w:rFonts w:ascii="Times New Roman" w:hAnsi="Times New Roman" w:cs="Times New Roman"/>
          <w:sz w:val="24"/>
          <w:szCs w:val="24"/>
        </w:rPr>
        <w:t>o general, e</w:t>
      </w:r>
      <w:r w:rsidRPr="005D6C79">
        <w:rPr>
          <w:rFonts w:ascii="Times New Roman" w:hAnsi="Times New Roman" w:cs="Times New Roman"/>
          <w:sz w:val="24"/>
          <w:szCs w:val="24"/>
        </w:rPr>
        <w:t>l procesamiento cognitivo req</w:t>
      </w:r>
      <w:r w:rsidR="007B2310" w:rsidRPr="005D6C79">
        <w:rPr>
          <w:rFonts w:ascii="Times New Roman" w:hAnsi="Times New Roman" w:cs="Times New Roman"/>
          <w:sz w:val="24"/>
          <w:szCs w:val="24"/>
        </w:rPr>
        <w:t>uerido podría ser considerable. Se utilizaría</w:t>
      </w:r>
      <w:r w:rsidRPr="005D6C79">
        <w:rPr>
          <w:rFonts w:ascii="Times New Roman" w:hAnsi="Times New Roman" w:cs="Times New Roman"/>
          <w:sz w:val="24"/>
          <w:szCs w:val="24"/>
        </w:rPr>
        <w:t xml:space="preserve"> ’Una heur</w:t>
      </w:r>
      <w:r w:rsidR="007B2310" w:rsidRPr="005D6C79">
        <w:rPr>
          <w:rFonts w:ascii="Times New Roman" w:hAnsi="Times New Roman" w:cs="Times New Roman"/>
          <w:sz w:val="24"/>
          <w:szCs w:val="24"/>
        </w:rPr>
        <w:t xml:space="preserve">ística simplificadora, donde se selecciona </w:t>
      </w:r>
      <w:r w:rsidRPr="005D6C79">
        <w:rPr>
          <w:rFonts w:ascii="Times New Roman" w:hAnsi="Times New Roman" w:cs="Times New Roman"/>
          <w:sz w:val="24"/>
          <w:szCs w:val="24"/>
        </w:rPr>
        <w:t>un dato xi particular como punto de parti</w:t>
      </w:r>
      <w:r w:rsidR="007B2310" w:rsidRPr="005D6C79">
        <w:rPr>
          <w:rFonts w:ascii="Times New Roman" w:hAnsi="Times New Roman" w:cs="Times New Roman"/>
          <w:sz w:val="24"/>
          <w:szCs w:val="24"/>
        </w:rPr>
        <w:t xml:space="preserve">da (un "ancla") y luego ajustar </w:t>
      </w:r>
      <w:r w:rsidRPr="005D6C79">
        <w:rPr>
          <w:rFonts w:ascii="Times New Roman" w:hAnsi="Times New Roman" w:cs="Times New Roman"/>
          <w:sz w:val="24"/>
          <w:szCs w:val="24"/>
        </w:rPr>
        <w:t>una estimación puntual inicial y = f (xi) para incorporar las otras N - 1 piezas de datos.</w:t>
      </w:r>
    </w:p>
    <w:p w:rsidR="007B2310" w:rsidRPr="005D6C79" w:rsidRDefault="009109CC"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 xml:space="preserve">Tal procedimiento </w:t>
      </w:r>
      <w:r w:rsidR="007B2310" w:rsidRPr="005D6C79">
        <w:rPr>
          <w:rFonts w:ascii="Times New Roman" w:hAnsi="Times New Roman" w:cs="Times New Roman"/>
          <w:sz w:val="24"/>
          <w:szCs w:val="24"/>
        </w:rPr>
        <w:t xml:space="preserve">cognitivo ha sido implícito, </w:t>
      </w:r>
      <w:r w:rsidRPr="005D6C79">
        <w:rPr>
          <w:rFonts w:ascii="Times New Roman" w:hAnsi="Times New Roman" w:cs="Times New Roman"/>
          <w:sz w:val="24"/>
          <w:szCs w:val="24"/>
        </w:rPr>
        <w:t>y las consideraciones de costo de procesamiento podrían mo</w:t>
      </w:r>
      <w:r w:rsidR="007B2310" w:rsidRPr="005D6C79">
        <w:rPr>
          <w:rFonts w:ascii="Times New Roman" w:hAnsi="Times New Roman" w:cs="Times New Roman"/>
          <w:sz w:val="24"/>
          <w:szCs w:val="24"/>
        </w:rPr>
        <w:t xml:space="preserve">tivar su uso (especialmente con </w:t>
      </w:r>
      <w:r w:rsidRPr="005D6C79">
        <w:rPr>
          <w:rFonts w:ascii="Times New Roman" w:hAnsi="Times New Roman" w:cs="Times New Roman"/>
          <w:sz w:val="24"/>
          <w:szCs w:val="24"/>
        </w:rPr>
        <w:t xml:space="preserve">señales altamente correlacionadas). </w:t>
      </w:r>
      <w:r w:rsidR="007B2310" w:rsidRPr="005D6C79">
        <w:rPr>
          <w:rFonts w:ascii="Times New Roman" w:hAnsi="Times New Roman" w:cs="Times New Roman"/>
          <w:sz w:val="24"/>
          <w:szCs w:val="24"/>
        </w:rPr>
        <w:t>Un problema con esta heurística</w:t>
      </w:r>
      <w:r w:rsidRPr="005D6C79">
        <w:rPr>
          <w:rFonts w:ascii="Times New Roman" w:hAnsi="Times New Roman" w:cs="Times New Roman"/>
          <w:sz w:val="24"/>
          <w:szCs w:val="24"/>
        </w:rPr>
        <w:t xml:space="preserve"> es que las personas no ajustan sistemáticamente un cálculo inicial</w:t>
      </w:r>
      <w:r w:rsidR="007B2310" w:rsidRPr="005D6C79">
        <w:rPr>
          <w:rFonts w:ascii="Times New Roman" w:hAnsi="Times New Roman" w:cs="Times New Roman"/>
          <w:sz w:val="24"/>
          <w:szCs w:val="24"/>
        </w:rPr>
        <w:t xml:space="preserve"> </w:t>
      </w:r>
      <w:r w:rsidRPr="005D6C79">
        <w:rPr>
          <w:rFonts w:ascii="Times New Roman" w:hAnsi="Times New Roman" w:cs="Times New Roman"/>
          <w:sz w:val="24"/>
          <w:szCs w:val="24"/>
        </w:rPr>
        <w:t>y = f (xi) suficientemente relativo a y = f (xl, x2</w:t>
      </w:r>
      <w:proofErr w:type="gramStart"/>
      <w:r w:rsidRPr="005D6C79">
        <w:rPr>
          <w:rFonts w:ascii="Times New Roman" w:hAnsi="Times New Roman" w:cs="Times New Roman"/>
          <w:sz w:val="24"/>
          <w:szCs w:val="24"/>
        </w:rPr>
        <w:t>, ...</w:t>
      </w:r>
      <w:proofErr w:type="gramEnd"/>
      <w:r w:rsidRPr="005D6C79">
        <w:rPr>
          <w:rFonts w:ascii="Times New Roman" w:hAnsi="Times New Roman" w:cs="Times New Roman"/>
          <w:sz w:val="24"/>
          <w:szCs w:val="24"/>
        </w:rPr>
        <w:t xml:space="preserve">, </w:t>
      </w:r>
      <w:proofErr w:type="spellStart"/>
      <w:r w:rsidRPr="005D6C79">
        <w:rPr>
          <w:rFonts w:ascii="Times New Roman" w:hAnsi="Times New Roman" w:cs="Times New Roman"/>
          <w:sz w:val="24"/>
          <w:szCs w:val="24"/>
        </w:rPr>
        <w:t>xN</w:t>
      </w:r>
      <w:proofErr w:type="spellEnd"/>
      <w:r w:rsidRPr="005D6C79">
        <w:rPr>
          <w:rFonts w:ascii="Times New Roman" w:hAnsi="Times New Roman" w:cs="Times New Roman"/>
          <w:sz w:val="24"/>
          <w:szCs w:val="24"/>
        </w:rPr>
        <w:t>), y por lo tanto, el ajuste del ancla xi es inadecuado dado todos los datos disponibles</w:t>
      </w:r>
      <w:r w:rsidR="007B2310" w:rsidRPr="005D6C79">
        <w:rPr>
          <w:rFonts w:ascii="Times New Roman" w:hAnsi="Times New Roman" w:cs="Times New Roman"/>
          <w:sz w:val="24"/>
          <w:szCs w:val="24"/>
        </w:rPr>
        <w:t>.</w:t>
      </w:r>
    </w:p>
    <w:p w:rsidR="007B2310" w:rsidRPr="005D6C79" w:rsidRDefault="007B2310"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La naturaleza de un evento puede implicar la dirección de cualquier sesgo de anclaje y ajuste.</w:t>
      </w:r>
    </w:p>
    <w:p w:rsidR="007B2310" w:rsidRPr="005D6C79" w:rsidRDefault="007B2310" w:rsidP="000B389C">
      <w:pPr>
        <w:spacing w:line="240" w:lineRule="auto"/>
        <w:jc w:val="both"/>
        <w:rPr>
          <w:rFonts w:ascii="Times New Roman" w:hAnsi="Times New Roman" w:cs="Times New Roman"/>
          <w:sz w:val="24"/>
          <w:szCs w:val="24"/>
        </w:rPr>
      </w:pPr>
      <w:r w:rsidRPr="005D6C79">
        <w:rPr>
          <w:rFonts w:ascii="Times New Roman" w:hAnsi="Times New Roman" w:cs="Times New Roman"/>
          <w:sz w:val="24"/>
          <w:szCs w:val="24"/>
        </w:rPr>
        <w:t>Recordemos que el anclaje y el ajuste es un proceso cognitivo del cual los individuos puede que no sean completamente conscientes.</w:t>
      </w:r>
    </w:p>
    <w:p w:rsidR="009109CC" w:rsidRPr="005D6C79" w:rsidRDefault="005D6C79" w:rsidP="000B389C">
      <w:pPr>
        <w:spacing w:line="240" w:lineRule="auto"/>
        <w:jc w:val="both"/>
        <w:rPr>
          <w:rFonts w:ascii="Times New Roman" w:hAnsi="Times New Roman" w:cs="Times New Roman"/>
          <w:b/>
          <w:bCs/>
          <w:sz w:val="24"/>
          <w:szCs w:val="24"/>
        </w:rPr>
      </w:pPr>
      <w:r w:rsidRPr="005D6C79">
        <w:rPr>
          <w:rFonts w:ascii="Times New Roman" w:hAnsi="Times New Roman" w:cs="Times New Roman"/>
          <w:b/>
          <w:bCs/>
          <w:sz w:val="24"/>
          <w:szCs w:val="24"/>
        </w:rPr>
        <w:t>Sesgos estadísticos, propiedades de variables aleatorias</w:t>
      </w:r>
    </w:p>
    <w:p w:rsidR="005D6C79" w:rsidRDefault="005D6C79"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Comprensión inadecuada de la variabilidad de muestreo </w:t>
      </w:r>
    </w:p>
    <w:p w:rsidR="005D6C79" w:rsidRDefault="005D6C79"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puede nombrar a aquellos con entrenamiento formal en probabilidad y estadística y aquellos sin entrenamiento en métodos estadísticos, tienden a generar inferencias estadísticas por una intuición incorrecta con respecto a la teoría del muestreo. </w:t>
      </w:r>
    </w:p>
    <w:p w:rsidR="005D6C79" w:rsidRDefault="005D6C79"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Resultados </w:t>
      </w:r>
      <w:r w:rsidR="000B6034">
        <w:rPr>
          <w:rFonts w:ascii="Times New Roman" w:hAnsi="Times New Roman" w:cs="Times New Roman"/>
          <w:sz w:val="24"/>
          <w:szCs w:val="24"/>
        </w:rPr>
        <w:t>muestran que personas con capacitación están menos sujetos a sesgos que las personas sin conocimiento alguno.</w:t>
      </w:r>
    </w:p>
    <w:p w:rsidR="000B6034" w:rsidRDefault="000B6034"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tanto esta investigación muestra que las personas tienen una percepción del muestreo aleatorio, intuiciones que son erróneas en aspectos fundamentales, que llegan a aplicarse en la investigación científica. </w:t>
      </w:r>
    </w:p>
    <w:p w:rsidR="000B6034" w:rsidRDefault="000B6034"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Se han sugerido heurísticas de representatividad como explicaciones para algunas dificultades cognitivas asociadas a la variabilidad del muestro.</w:t>
      </w:r>
    </w:p>
    <w:p w:rsidR="000B6034" w:rsidRDefault="000B6034"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Percepción errónea de la dispersión de variables aleatorias</w:t>
      </w:r>
    </w:p>
    <w:p w:rsidR="000B6034" w:rsidRDefault="00C5689F"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2C9A">
        <w:rPr>
          <w:rFonts w:ascii="Times New Roman" w:hAnsi="Times New Roman" w:cs="Times New Roman"/>
          <w:sz w:val="24"/>
          <w:szCs w:val="24"/>
        </w:rPr>
        <w:t>Los</w:t>
      </w:r>
      <w:r>
        <w:rPr>
          <w:rFonts w:ascii="Times New Roman" w:hAnsi="Times New Roman" w:cs="Times New Roman"/>
          <w:sz w:val="24"/>
          <w:szCs w:val="24"/>
        </w:rPr>
        <w:t xml:space="preserve"> ingenuos y sujetos sofisticados indican intervalos de confianza demasiado estrechos, reflejando menos</w:t>
      </w:r>
      <w:r w:rsidR="00F52C9A">
        <w:rPr>
          <w:rFonts w:ascii="Times New Roman" w:hAnsi="Times New Roman" w:cs="Times New Roman"/>
          <w:sz w:val="24"/>
          <w:szCs w:val="24"/>
        </w:rPr>
        <w:t xml:space="preserve"> incertidumbre que se justifica, como una tendencia sistemática para que las personas proporcionen estimaciones sesgadas de la varianza de las variables aleatorias, </w:t>
      </w:r>
    </w:p>
    <w:p w:rsidR="00F52C9A" w:rsidRDefault="00F52C9A" w:rsidP="000B389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Tversky</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Kahneman</w:t>
      </w:r>
      <w:proofErr w:type="spellEnd"/>
      <w:r>
        <w:rPr>
          <w:rFonts w:ascii="Times New Roman" w:hAnsi="Times New Roman" w:cs="Times New Roman"/>
          <w:sz w:val="24"/>
          <w:szCs w:val="24"/>
        </w:rPr>
        <w:t xml:space="preserve"> señalan esta distribución ajustada como resultado del anclaje y ajuste heurístico. </w:t>
      </w:r>
    </w:p>
    <w:p w:rsidR="00F52C9A" w:rsidRDefault="00F52C9A"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Inferencias inapropiadas concernientes a la asociación entre variables</w:t>
      </w:r>
    </w:p>
    <w:p w:rsidR="00F52C9A" w:rsidRDefault="00F52C9A"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personas tienden a ver los que quieren ver, son percepciones reforzadas </w:t>
      </w:r>
    </w:p>
    <w:p w:rsidR="00B047CB" w:rsidRDefault="00B047CB"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La tendencia a inferir correlación, cuando en realidad no hay presente viene de las personas que aprenden de sus experiencias cuando intentan comprender las relaciones entre variables.</w:t>
      </w:r>
    </w:p>
    <w:p w:rsidR="00B047CB" w:rsidRDefault="00B047CB"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tanto el desempeño de modelos estadísticos basado en el juicio de expertos se compara con el diseño real del experto, se deben examinar los juicios para detectar posibles sesgos con el fin mejorar la precisión predictiva. </w:t>
      </w:r>
    </w:p>
    <w:p w:rsidR="000B389C" w:rsidRDefault="000B389C" w:rsidP="000B389C">
      <w:pPr>
        <w:spacing w:line="240" w:lineRule="auto"/>
        <w:jc w:val="both"/>
        <w:rPr>
          <w:rFonts w:ascii="Times New Roman" w:hAnsi="Times New Roman" w:cs="Times New Roman"/>
          <w:sz w:val="24"/>
          <w:szCs w:val="24"/>
        </w:rPr>
      </w:pPr>
      <w:bookmarkStart w:id="0" w:name="_GoBack"/>
      <w:bookmarkEnd w:id="0"/>
    </w:p>
    <w:p w:rsidR="00B047CB" w:rsidRDefault="00B047CB"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Otros sesgos orientados a la información</w:t>
      </w:r>
    </w:p>
    <w:p w:rsidR="00B047CB" w:rsidRDefault="00B047CB"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Sesgos relacionados con la evidencia disponible y el modo de respuesta</w:t>
      </w:r>
    </w:p>
    <w:p w:rsidR="00B047CB" w:rsidRDefault="00B42468"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ha demostrado que la importancia de un dato CUE dependen de la coherencia de la escala de medición de la referencia con la escala de medición de la variable de juicio. </w:t>
      </w:r>
    </w:p>
    <w:p w:rsidR="00B42468" w:rsidRDefault="00B42468"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ejemplo un grupo de personas juegan apuestas, se vieron indiferentes a la hora de jugar cada apuesta pero al ver lo que podían ganar y el tamaño de la recompensa, cambiaron sus juicios. </w:t>
      </w:r>
    </w:p>
    <w:p w:rsidR="00B42468" w:rsidRDefault="00B42468"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Sesgo de retrospectiva </w:t>
      </w:r>
    </w:p>
    <w:p w:rsidR="00B42468" w:rsidRDefault="00B42468"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Es la generación y revisión de probabilidades subjetivas de eventos dados,  los resultados de variables aleatorias son para la toma de decisiones bajo incertidumbre.</w:t>
      </w:r>
    </w:p>
    <w:p w:rsidR="00B42468" w:rsidRDefault="007D0163"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El</w:t>
      </w:r>
      <w:r w:rsidR="00B42468">
        <w:rPr>
          <w:rFonts w:ascii="Times New Roman" w:hAnsi="Times New Roman" w:cs="Times New Roman"/>
          <w:sz w:val="24"/>
          <w:szCs w:val="24"/>
        </w:rPr>
        <w:t xml:space="preserve"> sesgo de retrospectiva implica que las personas tienden a recordar probabilidades anteriores infladas para eventos que realmente ocurren </w:t>
      </w:r>
      <w:r>
        <w:rPr>
          <w:rFonts w:ascii="Times New Roman" w:hAnsi="Times New Roman" w:cs="Times New Roman"/>
          <w:sz w:val="24"/>
          <w:szCs w:val="24"/>
        </w:rPr>
        <w:t>y probabilidades deflacionarias para eventos que no ocurren.</w:t>
      </w:r>
    </w:p>
    <w:p w:rsidR="007D0163" w:rsidRDefault="007D0163"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Exceso de confianza en los juicios</w:t>
      </w:r>
    </w:p>
    <w:p w:rsidR="007D0163" w:rsidRPr="007D0163" w:rsidRDefault="007D0163"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confianza que tienen las personas en sus juicios y la cantidad de datos disponibles, </w:t>
      </w:r>
      <w:proofErr w:type="spellStart"/>
      <w:r>
        <w:rPr>
          <w:rFonts w:ascii="Times New Roman" w:hAnsi="Times New Roman" w:cs="Times New Roman"/>
          <w:sz w:val="24"/>
          <w:szCs w:val="24"/>
        </w:rPr>
        <w:t>Lichtenstein</w:t>
      </w:r>
      <w:proofErr w:type="spellEnd"/>
      <w:r>
        <w:rPr>
          <w:rFonts w:ascii="Times New Roman" w:hAnsi="Times New Roman" w:cs="Times New Roman"/>
          <w:sz w:val="24"/>
          <w:szCs w:val="24"/>
        </w:rPr>
        <w:t xml:space="preserve"> sugiere la falta de suficiente retroalimentación ambiental puede explicar este se</w:t>
      </w:r>
      <w:r w:rsidR="0061347A">
        <w:rPr>
          <w:rFonts w:ascii="Times New Roman" w:hAnsi="Times New Roman" w:cs="Times New Roman"/>
          <w:sz w:val="24"/>
          <w:szCs w:val="24"/>
        </w:rPr>
        <w:t xml:space="preserve">sgo de confianza injustificada, también la representatividad heurística. Las personas muestran una confianza muy alta en predicciones extremadamente positivas o negativas, es comprensible este nivel de confianza pero no está respaldado por el razonamiento estadístico. </w:t>
      </w:r>
    </w:p>
    <w:p w:rsidR="007D0163" w:rsidRDefault="00B9245C" w:rsidP="000B389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Kahneman</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Tversky</w:t>
      </w:r>
      <w:proofErr w:type="spellEnd"/>
      <w:r>
        <w:rPr>
          <w:rFonts w:ascii="Times New Roman" w:hAnsi="Times New Roman" w:cs="Times New Roman"/>
          <w:sz w:val="24"/>
          <w:szCs w:val="24"/>
        </w:rPr>
        <w:t>, la coherencia de las claves y la extremidad de los juicios están aparentemente correlacionadas positivamente con el grado confianza que tienen las personas en sus juicios.</w:t>
      </w:r>
    </w:p>
    <w:p w:rsidR="003A1989" w:rsidRDefault="003A1989" w:rsidP="000B389C">
      <w:pPr>
        <w:spacing w:line="240" w:lineRule="auto"/>
        <w:jc w:val="both"/>
        <w:rPr>
          <w:rFonts w:ascii="Times New Roman" w:hAnsi="Times New Roman" w:cs="Times New Roman"/>
          <w:b/>
          <w:sz w:val="24"/>
          <w:szCs w:val="24"/>
        </w:rPr>
      </w:pPr>
      <w:r>
        <w:rPr>
          <w:rFonts w:ascii="Times New Roman" w:hAnsi="Times New Roman" w:cs="Times New Roman"/>
          <w:b/>
          <w:sz w:val="24"/>
          <w:szCs w:val="24"/>
        </w:rPr>
        <w:t>Discusión</w:t>
      </w:r>
    </w:p>
    <w:p w:rsidR="000B389C" w:rsidRPr="000B389C" w:rsidRDefault="000B389C" w:rsidP="000B389C">
      <w:p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entienden mal la extensión e implicaciones del error de muestreo aleatorio, malinterpretan las propiedades de distribución de variables aleatorias. También mencionar que el impacto de los sesgos cognitivos es dado a que las personas experimentan incertidumbre y series temporales de resultados a lo largo de sus vidas. El enfoque del documento presente ha sido sobre las posibles implicaciones del uso de la heurística cognitiva por parte de tomadores de decisiones en situaciones financieras.</w:t>
      </w:r>
    </w:p>
    <w:p w:rsidR="00F81EF6" w:rsidRPr="00F81EF6" w:rsidRDefault="00F81EF6" w:rsidP="000B389C">
      <w:pPr>
        <w:pStyle w:val="HTMLconformatoprevio"/>
        <w:shd w:val="clear" w:color="auto" w:fill="F8F9FA"/>
        <w:rPr>
          <w:rFonts w:ascii="inherit" w:hAnsi="inherit"/>
          <w:color w:val="222222"/>
          <w:sz w:val="24"/>
          <w:szCs w:val="24"/>
        </w:rPr>
      </w:pPr>
    </w:p>
    <w:p w:rsidR="003A1989" w:rsidRPr="003A1989" w:rsidRDefault="003A1989" w:rsidP="000B38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22222"/>
          <w:sz w:val="24"/>
          <w:szCs w:val="24"/>
          <w:lang w:eastAsia="es-BO"/>
        </w:rPr>
      </w:pPr>
    </w:p>
    <w:p w:rsidR="003A1989" w:rsidRPr="003A1989" w:rsidRDefault="003A1989" w:rsidP="000B38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22222"/>
          <w:sz w:val="24"/>
          <w:szCs w:val="24"/>
          <w:lang w:val="es-ES" w:eastAsia="es-BO"/>
        </w:rPr>
      </w:pPr>
    </w:p>
    <w:p w:rsidR="003A1989" w:rsidRPr="003A1989" w:rsidRDefault="003A1989" w:rsidP="000B389C">
      <w:pPr>
        <w:spacing w:line="240" w:lineRule="auto"/>
        <w:jc w:val="both"/>
        <w:rPr>
          <w:rFonts w:ascii="Times New Roman" w:hAnsi="Times New Roman" w:cs="Times New Roman"/>
          <w:sz w:val="24"/>
          <w:szCs w:val="24"/>
        </w:rPr>
      </w:pPr>
    </w:p>
    <w:sectPr w:rsidR="003A1989" w:rsidRPr="003A19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54"/>
    <w:rsid w:val="000B389C"/>
    <w:rsid w:val="000B6034"/>
    <w:rsid w:val="001F1A48"/>
    <w:rsid w:val="002B3142"/>
    <w:rsid w:val="00362E3F"/>
    <w:rsid w:val="003A1989"/>
    <w:rsid w:val="003A594C"/>
    <w:rsid w:val="003F031F"/>
    <w:rsid w:val="00401079"/>
    <w:rsid w:val="004820B6"/>
    <w:rsid w:val="005D6C79"/>
    <w:rsid w:val="0061347A"/>
    <w:rsid w:val="006611FF"/>
    <w:rsid w:val="006B32BC"/>
    <w:rsid w:val="007B2310"/>
    <w:rsid w:val="007D0163"/>
    <w:rsid w:val="007E475E"/>
    <w:rsid w:val="00875A38"/>
    <w:rsid w:val="009109CC"/>
    <w:rsid w:val="00A23B54"/>
    <w:rsid w:val="00B047CB"/>
    <w:rsid w:val="00B42468"/>
    <w:rsid w:val="00B9245C"/>
    <w:rsid w:val="00BC1EF4"/>
    <w:rsid w:val="00C23857"/>
    <w:rsid w:val="00C5689F"/>
    <w:rsid w:val="00D74D79"/>
    <w:rsid w:val="00F42744"/>
    <w:rsid w:val="00F52C9A"/>
    <w:rsid w:val="00F81E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DFB97-17DE-4A07-B208-DFAD9D4C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A1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3A1989"/>
    <w:rPr>
      <w:rFonts w:ascii="Courier New" w:eastAsia="Times New Roman" w:hAnsi="Courier New" w:cs="Courier New"/>
      <w:sz w:val="20"/>
      <w:szCs w:val="20"/>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580">
      <w:bodyDiv w:val="1"/>
      <w:marLeft w:val="0"/>
      <w:marRight w:val="0"/>
      <w:marTop w:val="0"/>
      <w:marBottom w:val="0"/>
      <w:divBdr>
        <w:top w:val="none" w:sz="0" w:space="0" w:color="auto"/>
        <w:left w:val="none" w:sz="0" w:space="0" w:color="auto"/>
        <w:bottom w:val="none" w:sz="0" w:space="0" w:color="auto"/>
        <w:right w:val="none" w:sz="0" w:space="0" w:color="auto"/>
      </w:divBdr>
    </w:div>
    <w:div w:id="120734173">
      <w:bodyDiv w:val="1"/>
      <w:marLeft w:val="0"/>
      <w:marRight w:val="0"/>
      <w:marTop w:val="0"/>
      <w:marBottom w:val="0"/>
      <w:divBdr>
        <w:top w:val="none" w:sz="0" w:space="0" w:color="auto"/>
        <w:left w:val="none" w:sz="0" w:space="0" w:color="auto"/>
        <w:bottom w:val="none" w:sz="0" w:space="0" w:color="auto"/>
        <w:right w:val="none" w:sz="0" w:space="0" w:color="auto"/>
      </w:divBdr>
    </w:div>
    <w:div w:id="130175977">
      <w:bodyDiv w:val="1"/>
      <w:marLeft w:val="0"/>
      <w:marRight w:val="0"/>
      <w:marTop w:val="0"/>
      <w:marBottom w:val="0"/>
      <w:divBdr>
        <w:top w:val="none" w:sz="0" w:space="0" w:color="auto"/>
        <w:left w:val="none" w:sz="0" w:space="0" w:color="auto"/>
        <w:bottom w:val="none" w:sz="0" w:space="0" w:color="auto"/>
        <w:right w:val="none" w:sz="0" w:space="0" w:color="auto"/>
      </w:divBdr>
    </w:div>
    <w:div w:id="151145696">
      <w:bodyDiv w:val="1"/>
      <w:marLeft w:val="0"/>
      <w:marRight w:val="0"/>
      <w:marTop w:val="0"/>
      <w:marBottom w:val="0"/>
      <w:divBdr>
        <w:top w:val="none" w:sz="0" w:space="0" w:color="auto"/>
        <w:left w:val="none" w:sz="0" w:space="0" w:color="auto"/>
        <w:bottom w:val="none" w:sz="0" w:space="0" w:color="auto"/>
        <w:right w:val="none" w:sz="0" w:space="0" w:color="auto"/>
      </w:divBdr>
    </w:div>
    <w:div w:id="164247308">
      <w:bodyDiv w:val="1"/>
      <w:marLeft w:val="0"/>
      <w:marRight w:val="0"/>
      <w:marTop w:val="0"/>
      <w:marBottom w:val="0"/>
      <w:divBdr>
        <w:top w:val="none" w:sz="0" w:space="0" w:color="auto"/>
        <w:left w:val="none" w:sz="0" w:space="0" w:color="auto"/>
        <w:bottom w:val="none" w:sz="0" w:space="0" w:color="auto"/>
        <w:right w:val="none" w:sz="0" w:space="0" w:color="auto"/>
      </w:divBdr>
    </w:div>
    <w:div w:id="187375157">
      <w:bodyDiv w:val="1"/>
      <w:marLeft w:val="0"/>
      <w:marRight w:val="0"/>
      <w:marTop w:val="0"/>
      <w:marBottom w:val="0"/>
      <w:divBdr>
        <w:top w:val="none" w:sz="0" w:space="0" w:color="auto"/>
        <w:left w:val="none" w:sz="0" w:space="0" w:color="auto"/>
        <w:bottom w:val="none" w:sz="0" w:space="0" w:color="auto"/>
        <w:right w:val="none" w:sz="0" w:space="0" w:color="auto"/>
      </w:divBdr>
    </w:div>
    <w:div w:id="226427284">
      <w:bodyDiv w:val="1"/>
      <w:marLeft w:val="0"/>
      <w:marRight w:val="0"/>
      <w:marTop w:val="0"/>
      <w:marBottom w:val="0"/>
      <w:divBdr>
        <w:top w:val="none" w:sz="0" w:space="0" w:color="auto"/>
        <w:left w:val="none" w:sz="0" w:space="0" w:color="auto"/>
        <w:bottom w:val="none" w:sz="0" w:space="0" w:color="auto"/>
        <w:right w:val="none" w:sz="0" w:space="0" w:color="auto"/>
      </w:divBdr>
    </w:div>
    <w:div w:id="367530156">
      <w:bodyDiv w:val="1"/>
      <w:marLeft w:val="0"/>
      <w:marRight w:val="0"/>
      <w:marTop w:val="0"/>
      <w:marBottom w:val="0"/>
      <w:divBdr>
        <w:top w:val="none" w:sz="0" w:space="0" w:color="auto"/>
        <w:left w:val="none" w:sz="0" w:space="0" w:color="auto"/>
        <w:bottom w:val="none" w:sz="0" w:space="0" w:color="auto"/>
        <w:right w:val="none" w:sz="0" w:space="0" w:color="auto"/>
      </w:divBdr>
    </w:div>
    <w:div w:id="432046065">
      <w:bodyDiv w:val="1"/>
      <w:marLeft w:val="0"/>
      <w:marRight w:val="0"/>
      <w:marTop w:val="0"/>
      <w:marBottom w:val="0"/>
      <w:divBdr>
        <w:top w:val="none" w:sz="0" w:space="0" w:color="auto"/>
        <w:left w:val="none" w:sz="0" w:space="0" w:color="auto"/>
        <w:bottom w:val="none" w:sz="0" w:space="0" w:color="auto"/>
        <w:right w:val="none" w:sz="0" w:space="0" w:color="auto"/>
      </w:divBdr>
    </w:div>
    <w:div w:id="442968226">
      <w:bodyDiv w:val="1"/>
      <w:marLeft w:val="0"/>
      <w:marRight w:val="0"/>
      <w:marTop w:val="0"/>
      <w:marBottom w:val="0"/>
      <w:divBdr>
        <w:top w:val="none" w:sz="0" w:space="0" w:color="auto"/>
        <w:left w:val="none" w:sz="0" w:space="0" w:color="auto"/>
        <w:bottom w:val="none" w:sz="0" w:space="0" w:color="auto"/>
        <w:right w:val="none" w:sz="0" w:space="0" w:color="auto"/>
      </w:divBdr>
    </w:div>
    <w:div w:id="544488416">
      <w:bodyDiv w:val="1"/>
      <w:marLeft w:val="0"/>
      <w:marRight w:val="0"/>
      <w:marTop w:val="0"/>
      <w:marBottom w:val="0"/>
      <w:divBdr>
        <w:top w:val="none" w:sz="0" w:space="0" w:color="auto"/>
        <w:left w:val="none" w:sz="0" w:space="0" w:color="auto"/>
        <w:bottom w:val="none" w:sz="0" w:space="0" w:color="auto"/>
        <w:right w:val="none" w:sz="0" w:space="0" w:color="auto"/>
      </w:divBdr>
    </w:div>
    <w:div w:id="579405682">
      <w:bodyDiv w:val="1"/>
      <w:marLeft w:val="0"/>
      <w:marRight w:val="0"/>
      <w:marTop w:val="0"/>
      <w:marBottom w:val="0"/>
      <w:divBdr>
        <w:top w:val="none" w:sz="0" w:space="0" w:color="auto"/>
        <w:left w:val="none" w:sz="0" w:space="0" w:color="auto"/>
        <w:bottom w:val="none" w:sz="0" w:space="0" w:color="auto"/>
        <w:right w:val="none" w:sz="0" w:space="0" w:color="auto"/>
      </w:divBdr>
    </w:div>
    <w:div w:id="688679251">
      <w:bodyDiv w:val="1"/>
      <w:marLeft w:val="0"/>
      <w:marRight w:val="0"/>
      <w:marTop w:val="0"/>
      <w:marBottom w:val="0"/>
      <w:divBdr>
        <w:top w:val="none" w:sz="0" w:space="0" w:color="auto"/>
        <w:left w:val="none" w:sz="0" w:space="0" w:color="auto"/>
        <w:bottom w:val="none" w:sz="0" w:space="0" w:color="auto"/>
        <w:right w:val="none" w:sz="0" w:space="0" w:color="auto"/>
      </w:divBdr>
    </w:div>
    <w:div w:id="719480737">
      <w:bodyDiv w:val="1"/>
      <w:marLeft w:val="0"/>
      <w:marRight w:val="0"/>
      <w:marTop w:val="0"/>
      <w:marBottom w:val="0"/>
      <w:divBdr>
        <w:top w:val="none" w:sz="0" w:space="0" w:color="auto"/>
        <w:left w:val="none" w:sz="0" w:space="0" w:color="auto"/>
        <w:bottom w:val="none" w:sz="0" w:space="0" w:color="auto"/>
        <w:right w:val="none" w:sz="0" w:space="0" w:color="auto"/>
      </w:divBdr>
    </w:div>
    <w:div w:id="746151270">
      <w:bodyDiv w:val="1"/>
      <w:marLeft w:val="0"/>
      <w:marRight w:val="0"/>
      <w:marTop w:val="0"/>
      <w:marBottom w:val="0"/>
      <w:divBdr>
        <w:top w:val="none" w:sz="0" w:space="0" w:color="auto"/>
        <w:left w:val="none" w:sz="0" w:space="0" w:color="auto"/>
        <w:bottom w:val="none" w:sz="0" w:space="0" w:color="auto"/>
        <w:right w:val="none" w:sz="0" w:space="0" w:color="auto"/>
      </w:divBdr>
    </w:div>
    <w:div w:id="875697369">
      <w:bodyDiv w:val="1"/>
      <w:marLeft w:val="0"/>
      <w:marRight w:val="0"/>
      <w:marTop w:val="0"/>
      <w:marBottom w:val="0"/>
      <w:divBdr>
        <w:top w:val="none" w:sz="0" w:space="0" w:color="auto"/>
        <w:left w:val="none" w:sz="0" w:space="0" w:color="auto"/>
        <w:bottom w:val="none" w:sz="0" w:space="0" w:color="auto"/>
        <w:right w:val="none" w:sz="0" w:space="0" w:color="auto"/>
      </w:divBdr>
    </w:div>
    <w:div w:id="1018889427">
      <w:bodyDiv w:val="1"/>
      <w:marLeft w:val="0"/>
      <w:marRight w:val="0"/>
      <w:marTop w:val="0"/>
      <w:marBottom w:val="0"/>
      <w:divBdr>
        <w:top w:val="none" w:sz="0" w:space="0" w:color="auto"/>
        <w:left w:val="none" w:sz="0" w:space="0" w:color="auto"/>
        <w:bottom w:val="none" w:sz="0" w:space="0" w:color="auto"/>
        <w:right w:val="none" w:sz="0" w:space="0" w:color="auto"/>
      </w:divBdr>
    </w:div>
    <w:div w:id="1057045293">
      <w:bodyDiv w:val="1"/>
      <w:marLeft w:val="0"/>
      <w:marRight w:val="0"/>
      <w:marTop w:val="0"/>
      <w:marBottom w:val="0"/>
      <w:divBdr>
        <w:top w:val="none" w:sz="0" w:space="0" w:color="auto"/>
        <w:left w:val="none" w:sz="0" w:space="0" w:color="auto"/>
        <w:bottom w:val="none" w:sz="0" w:space="0" w:color="auto"/>
        <w:right w:val="none" w:sz="0" w:space="0" w:color="auto"/>
      </w:divBdr>
    </w:div>
    <w:div w:id="1063526212">
      <w:bodyDiv w:val="1"/>
      <w:marLeft w:val="0"/>
      <w:marRight w:val="0"/>
      <w:marTop w:val="0"/>
      <w:marBottom w:val="0"/>
      <w:divBdr>
        <w:top w:val="none" w:sz="0" w:space="0" w:color="auto"/>
        <w:left w:val="none" w:sz="0" w:space="0" w:color="auto"/>
        <w:bottom w:val="none" w:sz="0" w:space="0" w:color="auto"/>
        <w:right w:val="none" w:sz="0" w:space="0" w:color="auto"/>
      </w:divBdr>
    </w:div>
    <w:div w:id="1116097863">
      <w:bodyDiv w:val="1"/>
      <w:marLeft w:val="0"/>
      <w:marRight w:val="0"/>
      <w:marTop w:val="0"/>
      <w:marBottom w:val="0"/>
      <w:divBdr>
        <w:top w:val="none" w:sz="0" w:space="0" w:color="auto"/>
        <w:left w:val="none" w:sz="0" w:space="0" w:color="auto"/>
        <w:bottom w:val="none" w:sz="0" w:space="0" w:color="auto"/>
        <w:right w:val="none" w:sz="0" w:space="0" w:color="auto"/>
      </w:divBdr>
    </w:div>
    <w:div w:id="1133206986">
      <w:bodyDiv w:val="1"/>
      <w:marLeft w:val="0"/>
      <w:marRight w:val="0"/>
      <w:marTop w:val="0"/>
      <w:marBottom w:val="0"/>
      <w:divBdr>
        <w:top w:val="none" w:sz="0" w:space="0" w:color="auto"/>
        <w:left w:val="none" w:sz="0" w:space="0" w:color="auto"/>
        <w:bottom w:val="none" w:sz="0" w:space="0" w:color="auto"/>
        <w:right w:val="none" w:sz="0" w:space="0" w:color="auto"/>
      </w:divBdr>
    </w:div>
    <w:div w:id="1149861828">
      <w:bodyDiv w:val="1"/>
      <w:marLeft w:val="0"/>
      <w:marRight w:val="0"/>
      <w:marTop w:val="0"/>
      <w:marBottom w:val="0"/>
      <w:divBdr>
        <w:top w:val="none" w:sz="0" w:space="0" w:color="auto"/>
        <w:left w:val="none" w:sz="0" w:space="0" w:color="auto"/>
        <w:bottom w:val="none" w:sz="0" w:space="0" w:color="auto"/>
        <w:right w:val="none" w:sz="0" w:space="0" w:color="auto"/>
      </w:divBdr>
    </w:div>
    <w:div w:id="1154220441">
      <w:bodyDiv w:val="1"/>
      <w:marLeft w:val="0"/>
      <w:marRight w:val="0"/>
      <w:marTop w:val="0"/>
      <w:marBottom w:val="0"/>
      <w:divBdr>
        <w:top w:val="none" w:sz="0" w:space="0" w:color="auto"/>
        <w:left w:val="none" w:sz="0" w:space="0" w:color="auto"/>
        <w:bottom w:val="none" w:sz="0" w:space="0" w:color="auto"/>
        <w:right w:val="none" w:sz="0" w:space="0" w:color="auto"/>
      </w:divBdr>
    </w:div>
    <w:div w:id="1229026671">
      <w:bodyDiv w:val="1"/>
      <w:marLeft w:val="0"/>
      <w:marRight w:val="0"/>
      <w:marTop w:val="0"/>
      <w:marBottom w:val="0"/>
      <w:divBdr>
        <w:top w:val="none" w:sz="0" w:space="0" w:color="auto"/>
        <w:left w:val="none" w:sz="0" w:space="0" w:color="auto"/>
        <w:bottom w:val="none" w:sz="0" w:space="0" w:color="auto"/>
        <w:right w:val="none" w:sz="0" w:space="0" w:color="auto"/>
      </w:divBdr>
    </w:div>
    <w:div w:id="1250235392">
      <w:bodyDiv w:val="1"/>
      <w:marLeft w:val="0"/>
      <w:marRight w:val="0"/>
      <w:marTop w:val="0"/>
      <w:marBottom w:val="0"/>
      <w:divBdr>
        <w:top w:val="none" w:sz="0" w:space="0" w:color="auto"/>
        <w:left w:val="none" w:sz="0" w:space="0" w:color="auto"/>
        <w:bottom w:val="none" w:sz="0" w:space="0" w:color="auto"/>
        <w:right w:val="none" w:sz="0" w:space="0" w:color="auto"/>
      </w:divBdr>
    </w:div>
    <w:div w:id="1436902213">
      <w:bodyDiv w:val="1"/>
      <w:marLeft w:val="0"/>
      <w:marRight w:val="0"/>
      <w:marTop w:val="0"/>
      <w:marBottom w:val="0"/>
      <w:divBdr>
        <w:top w:val="none" w:sz="0" w:space="0" w:color="auto"/>
        <w:left w:val="none" w:sz="0" w:space="0" w:color="auto"/>
        <w:bottom w:val="none" w:sz="0" w:space="0" w:color="auto"/>
        <w:right w:val="none" w:sz="0" w:space="0" w:color="auto"/>
      </w:divBdr>
    </w:div>
    <w:div w:id="1712876043">
      <w:bodyDiv w:val="1"/>
      <w:marLeft w:val="0"/>
      <w:marRight w:val="0"/>
      <w:marTop w:val="0"/>
      <w:marBottom w:val="0"/>
      <w:divBdr>
        <w:top w:val="none" w:sz="0" w:space="0" w:color="auto"/>
        <w:left w:val="none" w:sz="0" w:space="0" w:color="auto"/>
        <w:bottom w:val="none" w:sz="0" w:space="0" w:color="auto"/>
        <w:right w:val="none" w:sz="0" w:space="0" w:color="auto"/>
      </w:divBdr>
    </w:div>
    <w:div w:id="1738431884">
      <w:bodyDiv w:val="1"/>
      <w:marLeft w:val="0"/>
      <w:marRight w:val="0"/>
      <w:marTop w:val="0"/>
      <w:marBottom w:val="0"/>
      <w:divBdr>
        <w:top w:val="none" w:sz="0" w:space="0" w:color="auto"/>
        <w:left w:val="none" w:sz="0" w:space="0" w:color="auto"/>
        <w:bottom w:val="none" w:sz="0" w:space="0" w:color="auto"/>
        <w:right w:val="none" w:sz="0" w:space="0" w:color="auto"/>
      </w:divBdr>
    </w:div>
    <w:div w:id="1812821797">
      <w:bodyDiv w:val="1"/>
      <w:marLeft w:val="0"/>
      <w:marRight w:val="0"/>
      <w:marTop w:val="0"/>
      <w:marBottom w:val="0"/>
      <w:divBdr>
        <w:top w:val="none" w:sz="0" w:space="0" w:color="auto"/>
        <w:left w:val="none" w:sz="0" w:space="0" w:color="auto"/>
        <w:bottom w:val="none" w:sz="0" w:space="0" w:color="auto"/>
        <w:right w:val="none" w:sz="0" w:space="0" w:color="auto"/>
      </w:divBdr>
    </w:div>
    <w:div w:id="1846625634">
      <w:bodyDiv w:val="1"/>
      <w:marLeft w:val="0"/>
      <w:marRight w:val="0"/>
      <w:marTop w:val="0"/>
      <w:marBottom w:val="0"/>
      <w:divBdr>
        <w:top w:val="none" w:sz="0" w:space="0" w:color="auto"/>
        <w:left w:val="none" w:sz="0" w:space="0" w:color="auto"/>
        <w:bottom w:val="none" w:sz="0" w:space="0" w:color="auto"/>
        <w:right w:val="none" w:sz="0" w:space="0" w:color="auto"/>
      </w:divBdr>
    </w:div>
    <w:div w:id="1865090177">
      <w:bodyDiv w:val="1"/>
      <w:marLeft w:val="0"/>
      <w:marRight w:val="0"/>
      <w:marTop w:val="0"/>
      <w:marBottom w:val="0"/>
      <w:divBdr>
        <w:top w:val="none" w:sz="0" w:space="0" w:color="auto"/>
        <w:left w:val="none" w:sz="0" w:space="0" w:color="auto"/>
        <w:bottom w:val="none" w:sz="0" w:space="0" w:color="auto"/>
        <w:right w:val="none" w:sz="0" w:space="0" w:color="auto"/>
      </w:divBdr>
    </w:div>
    <w:div w:id="1870753167">
      <w:bodyDiv w:val="1"/>
      <w:marLeft w:val="0"/>
      <w:marRight w:val="0"/>
      <w:marTop w:val="0"/>
      <w:marBottom w:val="0"/>
      <w:divBdr>
        <w:top w:val="none" w:sz="0" w:space="0" w:color="auto"/>
        <w:left w:val="none" w:sz="0" w:space="0" w:color="auto"/>
        <w:bottom w:val="none" w:sz="0" w:space="0" w:color="auto"/>
        <w:right w:val="none" w:sz="0" w:space="0" w:color="auto"/>
      </w:divBdr>
    </w:div>
    <w:div w:id="1874466085">
      <w:bodyDiv w:val="1"/>
      <w:marLeft w:val="0"/>
      <w:marRight w:val="0"/>
      <w:marTop w:val="0"/>
      <w:marBottom w:val="0"/>
      <w:divBdr>
        <w:top w:val="none" w:sz="0" w:space="0" w:color="auto"/>
        <w:left w:val="none" w:sz="0" w:space="0" w:color="auto"/>
        <w:bottom w:val="none" w:sz="0" w:space="0" w:color="auto"/>
        <w:right w:val="none" w:sz="0" w:space="0" w:color="auto"/>
      </w:divBdr>
    </w:div>
    <w:div w:id="1983119382">
      <w:bodyDiv w:val="1"/>
      <w:marLeft w:val="0"/>
      <w:marRight w:val="0"/>
      <w:marTop w:val="0"/>
      <w:marBottom w:val="0"/>
      <w:divBdr>
        <w:top w:val="none" w:sz="0" w:space="0" w:color="auto"/>
        <w:left w:val="none" w:sz="0" w:space="0" w:color="auto"/>
        <w:bottom w:val="none" w:sz="0" w:space="0" w:color="auto"/>
        <w:right w:val="none" w:sz="0" w:space="0" w:color="auto"/>
      </w:divBdr>
    </w:div>
    <w:div w:id="1997565314">
      <w:bodyDiv w:val="1"/>
      <w:marLeft w:val="0"/>
      <w:marRight w:val="0"/>
      <w:marTop w:val="0"/>
      <w:marBottom w:val="0"/>
      <w:divBdr>
        <w:top w:val="none" w:sz="0" w:space="0" w:color="auto"/>
        <w:left w:val="none" w:sz="0" w:space="0" w:color="auto"/>
        <w:bottom w:val="none" w:sz="0" w:space="0" w:color="auto"/>
        <w:right w:val="none" w:sz="0" w:space="0" w:color="auto"/>
      </w:divBdr>
    </w:div>
    <w:div w:id="20047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1114</Words>
  <Characters>6132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Enriquez</dc:creator>
  <cp:keywords/>
  <dc:description/>
  <cp:lastModifiedBy>pamela zurita</cp:lastModifiedBy>
  <cp:revision>3</cp:revision>
  <dcterms:created xsi:type="dcterms:W3CDTF">2019-06-06T19:48:00Z</dcterms:created>
  <dcterms:modified xsi:type="dcterms:W3CDTF">2019-06-06T19:59:00Z</dcterms:modified>
</cp:coreProperties>
</file>