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28"/>
          <w:szCs w:val="36"/>
          <w:lang w:val="en-US" w:eastAsia="zh-CN"/>
        </w:rPr>
      </w:pPr>
      <w:r>
        <w:rPr>
          <w:rFonts w:hint="eastAsia"/>
          <w:b w:val="0"/>
          <w:bCs w:val="0"/>
          <w:sz w:val="44"/>
          <w:szCs w:val="52"/>
          <w:lang w:val="en-US" w:eastAsia="zh-CN"/>
        </w:rPr>
        <w:t>好厨易网站需求文档</w:t>
      </w:r>
    </w:p>
    <w:p>
      <w:pPr>
        <w:keepNext w:val="0"/>
        <w:keepLines w:val="0"/>
        <w:pageBreakBefore w:val="0"/>
        <w:widowControl w:val="0"/>
        <w:kinsoku/>
        <w:wordWrap/>
        <w:overflowPunct/>
        <w:topLinePunct w:val="0"/>
        <w:autoSpaceDE/>
        <w:autoSpaceDN/>
        <w:bidi w:val="0"/>
        <w:adjustRightInd/>
        <w:snapToGrid/>
        <w:ind w:left="420" w:leftChars="200"/>
        <w:jc w:val="both"/>
        <w:textAlignment w:val="auto"/>
        <w:rPr>
          <w:rFonts w:hint="eastAsia"/>
          <w:sz w:val="28"/>
          <w:szCs w:val="36"/>
          <w:lang w:val="en-US" w:eastAsia="zh-CN"/>
        </w:rPr>
      </w:pPr>
      <w:r>
        <w:rPr>
          <w:rFonts w:hint="eastAsia"/>
          <w:sz w:val="28"/>
          <w:szCs w:val="36"/>
          <w:lang w:val="en-US" w:eastAsia="zh-CN"/>
        </w:rPr>
        <w:t>一个能让用户发现美食并能得到美食制作菜谱的网站。</w:t>
      </w:r>
    </w:p>
    <w:p>
      <w:pPr>
        <w:keepNext w:val="0"/>
        <w:keepLines w:val="0"/>
        <w:pageBreakBefore w:val="0"/>
        <w:widowControl w:val="0"/>
        <w:kinsoku/>
        <w:wordWrap/>
        <w:overflowPunct/>
        <w:topLinePunct w:val="0"/>
        <w:autoSpaceDE/>
        <w:autoSpaceDN/>
        <w:bidi w:val="0"/>
        <w:adjustRightInd/>
        <w:snapToGrid/>
        <w:jc w:val="both"/>
        <w:textAlignment w:val="auto"/>
        <w:rPr>
          <w:rFonts w:hint="eastAsia"/>
          <w:sz w:val="28"/>
          <w:szCs w:val="36"/>
          <w:lang w:val="en-US" w:eastAsia="zh-CN"/>
        </w:rPr>
      </w:pPr>
      <w:r>
        <w:rPr>
          <w:rFonts w:hint="eastAsia"/>
          <w:sz w:val="28"/>
          <w:szCs w:val="36"/>
          <w:lang w:val="en-US" w:eastAsia="zh-CN"/>
        </w:rPr>
        <w:t>一、</w:t>
      </w:r>
      <w:r>
        <w:rPr>
          <w:rFonts w:hint="eastAsia"/>
          <w:color w:val="0000FF"/>
          <w:sz w:val="28"/>
          <w:szCs w:val="36"/>
          <w:lang w:val="en-US" w:eastAsia="zh-CN"/>
        </w:rPr>
        <w:t>首页</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首页主要是作为展示主要信息及导航功能。</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顶部有一个置顶盒子，左边是网站的主logo，右边是个人中心，用户手机滑动到下方时，该置顶盒子一直会位于手机页面的顶部，使用固定定位来实现。</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置顶盒子下方是一个轮播图，轮播图展示一些美食菜谱，点击查看详情就会跳转到相应的</w:t>
      </w:r>
      <w:r>
        <w:rPr>
          <w:rFonts w:hint="eastAsia"/>
          <w:color w:val="0000FF"/>
          <w:sz w:val="28"/>
          <w:szCs w:val="36"/>
          <w:lang w:val="en-US" w:eastAsia="zh-CN"/>
        </w:rPr>
        <w:t>菜谱页面</w:t>
      </w:r>
      <w:r>
        <w:rPr>
          <w:rFonts w:hint="eastAsia"/>
          <w:sz w:val="28"/>
          <w:szCs w:val="36"/>
          <w:lang w:val="en-US" w:eastAsia="zh-CN"/>
        </w:rPr>
        <w:t>。</w:t>
      </w:r>
    </w:p>
    <w:p>
      <w:pPr>
        <w:keepNext w:val="0"/>
        <w:keepLines w:val="0"/>
        <w:pageBreakBefore w:val="0"/>
        <w:widowControl w:val="0"/>
        <w:kinsoku/>
        <w:wordWrap/>
        <w:overflowPunct/>
        <w:topLinePunct w:val="0"/>
        <w:autoSpaceDE/>
        <w:autoSpaceDN/>
        <w:bidi w:val="0"/>
        <w:adjustRightInd/>
        <w:snapToGrid/>
        <w:jc w:val="center"/>
        <w:textAlignment w:val="auto"/>
      </w:pPr>
      <w:r>
        <w:drawing>
          <wp:inline distT="0" distB="0" distL="114300" distR="114300">
            <wp:extent cx="3038475" cy="46577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3038475" cy="46577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轮播图下面做一个搜索框，根据关键字搜索菜谱，搜索后将输入框中的参数获取后带参跳转到</w:t>
      </w:r>
      <w:r>
        <w:rPr>
          <w:rFonts w:hint="eastAsia"/>
          <w:color w:val="0000FF"/>
          <w:sz w:val="28"/>
          <w:szCs w:val="36"/>
          <w:lang w:val="en-US" w:eastAsia="zh-CN"/>
        </w:rPr>
        <w:t>菜谱分类/搜索页面</w:t>
      </w:r>
      <w:r>
        <w:rPr>
          <w:rFonts w:hint="eastAsia"/>
          <w:sz w:val="28"/>
          <w:szCs w:val="36"/>
          <w:lang w:val="en-US" w:eastAsia="zh-CN"/>
        </w:rPr>
        <w:t>。</w:t>
      </w:r>
    </w:p>
    <w:p>
      <w:pPr>
        <w:keepNext w:val="0"/>
        <w:keepLines w:val="0"/>
        <w:pageBreakBefore w:val="0"/>
        <w:widowControl w:val="0"/>
        <w:kinsoku/>
        <w:wordWrap/>
        <w:overflowPunct/>
        <w:topLinePunct w:val="0"/>
        <w:autoSpaceDE/>
        <w:autoSpaceDN/>
        <w:bidi w:val="0"/>
        <w:adjustRightInd/>
        <w:snapToGrid/>
        <w:jc w:val="center"/>
        <w:textAlignment w:val="auto"/>
        <w:rPr>
          <w:rFonts w:hint="default"/>
          <w:sz w:val="28"/>
          <w:szCs w:val="36"/>
          <w:lang w:val="en-US" w:eastAsia="zh-CN"/>
        </w:rPr>
      </w:pPr>
      <w:r>
        <w:drawing>
          <wp:inline distT="0" distB="0" distL="114300" distR="114300">
            <wp:extent cx="3038475" cy="18573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
                    <a:stretch>
                      <a:fillRect/>
                    </a:stretch>
                  </pic:blipFill>
                  <pic:spPr>
                    <a:xfrm>
                      <a:off x="0" y="0"/>
                      <a:ext cx="3038475" cy="1857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搜索菜谱的下方做一些美食菜谱分类模块，点击后也会根据携带相应的关键字跳转到</w:t>
      </w:r>
      <w:r>
        <w:rPr>
          <w:rFonts w:hint="eastAsia"/>
          <w:color w:val="0000FF"/>
          <w:sz w:val="28"/>
          <w:szCs w:val="36"/>
          <w:lang w:val="en-US" w:eastAsia="zh-CN"/>
        </w:rPr>
        <w:t>菜谱分类/搜索页面</w:t>
      </w:r>
      <w:r>
        <w:rPr>
          <w:rFonts w:hint="eastAsia"/>
          <w:sz w:val="28"/>
          <w:szCs w:val="36"/>
          <w:lang w:val="en-US" w:eastAsia="zh-CN"/>
        </w:rPr>
        <w:t>。类似于搜索框的跳转，比如当点击“有那些好吃的下饭酱？”时，可自定义搜索的关键词为下饭酱，这个自行考虑斟酌。</w:t>
      </w:r>
    </w:p>
    <w:p>
      <w:pPr>
        <w:keepNext w:val="0"/>
        <w:keepLines w:val="0"/>
        <w:pageBreakBefore w:val="0"/>
        <w:widowControl w:val="0"/>
        <w:kinsoku/>
        <w:wordWrap/>
        <w:overflowPunct/>
        <w:topLinePunct w:val="0"/>
        <w:autoSpaceDE/>
        <w:autoSpaceDN/>
        <w:bidi w:val="0"/>
        <w:adjustRightInd/>
        <w:snapToGrid/>
        <w:jc w:val="center"/>
        <w:textAlignment w:val="auto"/>
        <w:rPr>
          <w:rFonts w:hint="default"/>
          <w:sz w:val="28"/>
          <w:szCs w:val="36"/>
          <w:lang w:val="en-US" w:eastAsia="zh-CN"/>
        </w:rPr>
      </w:pPr>
      <w:r>
        <w:drawing>
          <wp:inline distT="0" distB="0" distL="114300" distR="114300">
            <wp:extent cx="2476500" cy="33051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2476500" cy="3305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最后是首页结尾处，给一个图片和一些文字结尾即可。</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sz w:val="28"/>
          <w:szCs w:val="36"/>
          <w:lang w:val="en-US" w:eastAsia="zh-CN"/>
        </w:rPr>
      </w:pPr>
      <w:r>
        <w:drawing>
          <wp:inline distT="0" distB="0" distL="114300" distR="114300">
            <wp:extent cx="3048000" cy="2305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rcRect t="6564"/>
                    <a:stretch>
                      <a:fillRect/>
                    </a:stretch>
                  </pic:blipFill>
                  <pic:spPr>
                    <a:xfrm>
                      <a:off x="0" y="0"/>
                      <a:ext cx="3048000" cy="2305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both"/>
        <w:textAlignment w:val="auto"/>
        <w:rPr>
          <w:rFonts w:hint="eastAsia"/>
          <w:sz w:val="28"/>
          <w:szCs w:val="36"/>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sz w:val="28"/>
          <w:szCs w:val="36"/>
          <w:lang w:val="en-US" w:eastAsia="zh-CN"/>
        </w:rPr>
      </w:pPr>
      <w:r>
        <w:rPr>
          <w:rFonts w:hint="eastAsia"/>
          <w:sz w:val="28"/>
          <w:szCs w:val="36"/>
          <w:lang w:val="en-US" w:eastAsia="zh-CN"/>
        </w:rPr>
        <w:t>二、</w:t>
      </w:r>
      <w:r>
        <w:rPr>
          <w:rFonts w:hint="eastAsia"/>
          <w:color w:val="0000FF"/>
          <w:sz w:val="28"/>
          <w:szCs w:val="36"/>
          <w:lang w:val="en-US" w:eastAsia="zh-CN"/>
        </w:rPr>
        <w:t>菜谱分类/搜索页面</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该页面是用户搜索菜谱或者点击首页下方分类模块后跳转的页面。根据页面路由携带的参数去数据库中查询表，将得到的数据放到该页面中。</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页面上方写一些描述类的文字，“下饭酱”这个关键字根据路由跳转的参数来获取显示到页面上。</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sz w:val="28"/>
          <w:szCs w:val="36"/>
          <w:lang w:val="en-US" w:eastAsia="zh-CN"/>
        </w:rPr>
      </w:pPr>
      <w:r>
        <w:drawing>
          <wp:inline distT="0" distB="0" distL="114300" distR="114300">
            <wp:extent cx="2447290" cy="1552575"/>
            <wp:effectExtent l="0" t="0" r="1016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rcRect b="58838"/>
                    <a:stretch>
                      <a:fillRect/>
                    </a:stretch>
                  </pic:blipFill>
                  <pic:spPr>
                    <a:xfrm>
                      <a:off x="0" y="0"/>
                      <a:ext cx="2447290" cy="15525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然后文字下方就是搜索出来的汇总的各种菜谱集合。使用列表渲染将数据放在页面上，顶部是菜谱的标题，然后是链接盒子，盒子中有一个大的菜谱配图，配图下方是菜谱标题，点击链接盒子会根据携带的菜谱id跳转到</w:t>
      </w:r>
      <w:r>
        <w:rPr>
          <w:rFonts w:hint="eastAsia"/>
          <w:color w:val="0000FF"/>
          <w:sz w:val="28"/>
          <w:szCs w:val="36"/>
          <w:lang w:val="en-US" w:eastAsia="zh-CN"/>
        </w:rPr>
        <w:t>菜谱页面</w:t>
      </w:r>
      <w:r>
        <w:rPr>
          <w:rFonts w:hint="eastAsia"/>
          <w:sz w:val="28"/>
          <w:szCs w:val="36"/>
          <w:lang w:val="en-US" w:eastAsia="zh-CN"/>
        </w:rPr>
        <w:t>。然后是作者的头像和名字，链接盒子下方是食谱的简介。</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sz w:val="28"/>
          <w:szCs w:val="36"/>
          <w:lang w:val="en-US" w:eastAsia="zh-CN"/>
        </w:rPr>
      </w:pPr>
      <w:r>
        <w:drawing>
          <wp:inline distT="0" distB="0" distL="114300" distR="114300">
            <wp:extent cx="3009900" cy="47148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3009900" cy="47148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sz w:val="28"/>
          <w:szCs w:val="36"/>
          <w:lang w:val="en-US" w:eastAsia="zh-CN"/>
        </w:rPr>
      </w:pPr>
      <w:r>
        <w:rPr>
          <w:rFonts w:hint="eastAsia"/>
          <w:sz w:val="28"/>
          <w:szCs w:val="36"/>
          <w:lang w:val="en-US" w:eastAsia="zh-CN"/>
        </w:rPr>
        <w:t>三、</w:t>
      </w:r>
      <w:r>
        <w:rPr>
          <w:rFonts w:hint="eastAsia"/>
          <w:color w:val="0000FF"/>
          <w:sz w:val="28"/>
          <w:szCs w:val="36"/>
          <w:lang w:val="en-US" w:eastAsia="zh-CN"/>
        </w:rPr>
        <w:t>菜谱页面</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该页面查看菜谱的详情页面。</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页面上方也是一些描述性的文字，食材数量、步骤数量、时间从数据库中取数据，然后是菜谱标题，收藏数，再来就是菜谱的配图，配图下方是点击可收藏该菜谱，该功能需要用户先进行登录注册才能实现功能，要用路由守卫进行拦截实现，用户未登录情况下点击收藏按钮会直接跳转到</w:t>
      </w:r>
      <w:r>
        <w:rPr>
          <w:rFonts w:hint="eastAsia"/>
          <w:color w:val="0000FF"/>
          <w:sz w:val="28"/>
          <w:szCs w:val="36"/>
          <w:lang w:val="en-US" w:eastAsia="zh-CN"/>
        </w:rPr>
        <w:t>登录/注册页面</w:t>
      </w:r>
      <w:r>
        <w:rPr>
          <w:rFonts w:hint="eastAsia"/>
          <w:sz w:val="28"/>
          <w:szCs w:val="36"/>
          <w:lang w:val="en-US" w:eastAsia="zh-CN"/>
        </w:rPr>
        <w:t>。</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sz w:val="28"/>
          <w:szCs w:val="36"/>
          <w:lang w:val="en-US" w:eastAsia="zh-CN"/>
        </w:rPr>
      </w:pPr>
      <w:r>
        <w:drawing>
          <wp:inline distT="0" distB="0" distL="114300" distR="114300">
            <wp:extent cx="2946400" cy="4677410"/>
            <wp:effectExtent l="0" t="0" r="635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rcRect b="3970"/>
                    <a:stretch>
                      <a:fillRect/>
                    </a:stretch>
                  </pic:blipFill>
                  <pic:spPr>
                    <a:xfrm>
                      <a:off x="0" y="0"/>
                      <a:ext cx="2946400" cy="46774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然后下方就是一个导航条，有预览、食材和步骤说明三个选项，导航条下方是菜谱的文字简介，文字简介下方是烹饪时间和食材数量。</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再下方就是菜谱的作者头像、名称和简介。</w:t>
      </w:r>
    </w:p>
    <w:p>
      <w:pPr>
        <w:keepNext w:val="0"/>
        <w:keepLines w:val="0"/>
        <w:pageBreakBefore w:val="0"/>
        <w:widowControl w:val="0"/>
        <w:kinsoku/>
        <w:wordWrap/>
        <w:overflowPunct/>
        <w:topLinePunct w:val="0"/>
        <w:autoSpaceDE/>
        <w:autoSpaceDN/>
        <w:bidi w:val="0"/>
        <w:adjustRightInd/>
        <w:snapToGrid/>
        <w:jc w:val="center"/>
        <w:textAlignment w:val="auto"/>
        <w:rPr>
          <w:rFonts w:hint="default"/>
          <w:sz w:val="28"/>
          <w:szCs w:val="36"/>
          <w:lang w:val="en-US" w:eastAsia="zh-CN"/>
        </w:rPr>
      </w:pPr>
      <w:r>
        <w:drawing>
          <wp:inline distT="0" distB="0" distL="114300" distR="114300">
            <wp:extent cx="2484120" cy="2782570"/>
            <wp:effectExtent l="0" t="0" r="1143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rcRect l="4101" t="2186" r="3155" b="7923"/>
                    <a:stretch>
                      <a:fillRect/>
                    </a:stretch>
                  </pic:blipFill>
                  <pic:spPr>
                    <a:xfrm>
                      <a:off x="0" y="0"/>
                      <a:ext cx="2484120" cy="27825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然后下方是食材部分，通过点击导航条的食材，也可以使页面滑动到食材的部分，使用页面内部的锚点来进行跳转。</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食材部分最好单独建立一个数据表，和菜谱表关联在一起，以便渲染到页面。</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将食材的用量和品种从数据库中取出渲染到页面上。</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sz w:val="28"/>
          <w:szCs w:val="36"/>
          <w:lang w:val="en-US" w:eastAsia="zh-CN"/>
        </w:rPr>
      </w:pPr>
      <w:r>
        <w:drawing>
          <wp:inline distT="0" distB="0" distL="114300" distR="114300">
            <wp:extent cx="2952750" cy="4152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2952750" cy="4152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然后下方是步骤说明部分，通过点击导航条的步骤说明，也可以使页面滑动到步骤说明的部分，使用页面内部的锚点来进行跳转。</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步骤部分最好单独建立一个数据表，和食谱表关联在一起，以便渲染到页面。</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将步骤表中的数据一一取出渲染到页面上。</w:t>
      </w:r>
    </w:p>
    <w:p>
      <w:pPr>
        <w:keepNext w:val="0"/>
        <w:keepLines w:val="0"/>
        <w:pageBreakBefore w:val="0"/>
        <w:widowControl w:val="0"/>
        <w:kinsoku/>
        <w:wordWrap/>
        <w:overflowPunct/>
        <w:topLinePunct w:val="0"/>
        <w:autoSpaceDE/>
        <w:autoSpaceDN/>
        <w:bidi w:val="0"/>
        <w:adjustRightInd/>
        <w:snapToGrid/>
        <w:jc w:val="center"/>
        <w:textAlignment w:val="auto"/>
        <w:rPr>
          <w:rFonts w:hint="default"/>
          <w:sz w:val="28"/>
          <w:szCs w:val="36"/>
          <w:lang w:val="en-US" w:eastAsia="zh-CN"/>
        </w:rPr>
      </w:pPr>
      <w:r>
        <w:drawing>
          <wp:inline distT="0" distB="0" distL="114300" distR="114300">
            <wp:extent cx="2971800" cy="40862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3"/>
                    <a:stretch>
                      <a:fillRect/>
                    </a:stretch>
                  </pic:blipFill>
                  <pic:spPr>
                    <a:xfrm>
                      <a:off x="0" y="0"/>
                      <a:ext cx="2971800" cy="4086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default"/>
          <w:sz w:val="28"/>
          <w:szCs w:val="36"/>
          <w:lang w:val="en-US" w:eastAsia="zh-CN"/>
        </w:rPr>
      </w:pPr>
      <w:r>
        <w:drawing>
          <wp:inline distT="0" distB="0" distL="114300" distR="114300">
            <wp:extent cx="2952750" cy="22669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rcRect t="49469"/>
                    <a:stretch>
                      <a:fillRect/>
                    </a:stretch>
                  </pic:blipFill>
                  <pic:spPr>
                    <a:xfrm>
                      <a:off x="0" y="0"/>
                      <a:ext cx="2952750" cy="22669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菜谱页面底部有个收藏按钮，也是用户登录后才可点击收藏，该功能能做就做，酌情添加。需要单独建立收藏表，关联用户表和菜谱表。</w:t>
      </w:r>
    </w:p>
    <w:p>
      <w:pPr>
        <w:keepNext w:val="0"/>
        <w:keepLines w:val="0"/>
        <w:pageBreakBefore w:val="0"/>
        <w:widowControl w:val="0"/>
        <w:kinsoku/>
        <w:wordWrap/>
        <w:overflowPunct/>
        <w:topLinePunct w:val="0"/>
        <w:autoSpaceDE/>
        <w:autoSpaceDN/>
        <w:bidi w:val="0"/>
        <w:adjustRightInd/>
        <w:snapToGrid/>
        <w:jc w:val="both"/>
        <w:textAlignment w:val="auto"/>
        <w:rPr>
          <w:rFonts w:hint="default"/>
          <w:sz w:val="28"/>
          <w:szCs w:val="36"/>
          <w:lang w:val="en-US" w:eastAsia="zh-CN"/>
        </w:rPr>
      </w:pPr>
      <w:r>
        <w:rPr>
          <w:rFonts w:hint="eastAsia"/>
          <w:sz w:val="28"/>
          <w:szCs w:val="36"/>
          <w:lang w:val="en-US" w:eastAsia="zh-CN"/>
        </w:rPr>
        <w:t>四、</w:t>
      </w:r>
      <w:r>
        <w:rPr>
          <w:rFonts w:hint="eastAsia"/>
          <w:color w:val="0000FF"/>
          <w:sz w:val="28"/>
          <w:szCs w:val="36"/>
          <w:lang w:val="en-US" w:eastAsia="zh-CN"/>
        </w:rPr>
        <w:t>登录/注册页面</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用户在未登录的状态下通过点击顶部盒子右上方的个人中心会首先跳转到注册页面，以及点击菜谱的收藏按钮也会首先跳转切换到注册组件。然后通过用户名和邮箱密码进行注册。</w:t>
      </w:r>
    </w:p>
    <w:p>
      <w:pPr>
        <w:keepNext w:val="0"/>
        <w:keepLines w:val="0"/>
        <w:pageBreakBefore w:val="0"/>
        <w:widowControl w:val="0"/>
        <w:kinsoku/>
        <w:wordWrap/>
        <w:overflowPunct/>
        <w:topLinePunct w:val="0"/>
        <w:autoSpaceDE/>
        <w:autoSpaceDN/>
        <w:bidi w:val="0"/>
        <w:adjustRightInd/>
        <w:snapToGrid/>
        <w:jc w:val="center"/>
        <w:textAlignment w:val="auto"/>
        <w:rPr>
          <w:rFonts w:hint="default"/>
          <w:sz w:val="28"/>
          <w:szCs w:val="36"/>
          <w:lang w:val="en-US" w:eastAsia="zh-CN"/>
        </w:rPr>
      </w:pPr>
      <w:r>
        <w:drawing>
          <wp:inline distT="0" distB="0" distL="114300" distR="114300">
            <wp:extent cx="2971800" cy="34194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2971800" cy="34194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如果已有账号要登录，那么点击下方的登录按钮，会跳转到登录页面。登录页面是通过邮箱和密码来进行登录的，点击下方的注册按钮同样切换到注册组件。</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sz w:val="28"/>
          <w:szCs w:val="36"/>
          <w:lang w:val="en-US" w:eastAsia="zh-CN"/>
        </w:rPr>
      </w:pPr>
      <w:r>
        <w:drawing>
          <wp:inline distT="0" distB="0" distL="114300" distR="114300">
            <wp:extent cx="2981325" cy="30099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2981325" cy="3009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登录后会跳转到个人中心页面。</w:t>
      </w:r>
    </w:p>
    <w:p>
      <w:pPr>
        <w:keepNext w:val="0"/>
        <w:keepLines w:val="0"/>
        <w:pageBreakBefore w:val="0"/>
        <w:widowControl w:val="0"/>
        <w:kinsoku/>
        <w:wordWrap/>
        <w:overflowPunct/>
        <w:topLinePunct w:val="0"/>
        <w:autoSpaceDE/>
        <w:autoSpaceDN/>
        <w:bidi w:val="0"/>
        <w:adjustRightInd/>
        <w:snapToGrid/>
        <w:jc w:val="both"/>
        <w:textAlignment w:val="auto"/>
        <w:rPr>
          <w:rFonts w:hint="default"/>
          <w:sz w:val="28"/>
          <w:szCs w:val="36"/>
          <w:lang w:val="en-US" w:eastAsia="zh-CN"/>
        </w:rPr>
      </w:pPr>
      <w:r>
        <w:rPr>
          <w:rFonts w:hint="eastAsia"/>
          <w:sz w:val="28"/>
          <w:szCs w:val="36"/>
          <w:lang w:val="en-US" w:eastAsia="zh-CN"/>
        </w:rPr>
        <w:t>五、</w:t>
      </w:r>
      <w:r>
        <w:rPr>
          <w:rFonts w:hint="eastAsia"/>
          <w:color w:val="0000FF"/>
          <w:sz w:val="28"/>
          <w:szCs w:val="36"/>
          <w:lang w:val="en-US" w:eastAsia="zh-CN"/>
        </w:rPr>
        <w:t>个人中心</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由于参考的网站个人中心未发现有修改用户名和密码的功能，，可自行添加功能。</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然后点击我的食谱就会跳转到该用户收藏的食谱页面。</w:t>
      </w:r>
    </w:p>
    <w:p>
      <w:pPr>
        <w:keepNext w:val="0"/>
        <w:keepLines w:val="0"/>
        <w:pageBreakBefore w:val="0"/>
        <w:widowControl w:val="0"/>
        <w:kinsoku/>
        <w:wordWrap/>
        <w:overflowPunct/>
        <w:topLinePunct w:val="0"/>
        <w:autoSpaceDE/>
        <w:autoSpaceDN/>
        <w:bidi w:val="0"/>
        <w:adjustRightInd/>
        <w:snapToGrid/>
        <w:jc w:val="center"/>
        <w:textAlignment w:val="auto"/>
        <w:rPr>
          <w:rFonts w:hint="default"/>
          <w:sz w:val="28"/>
          <w:szCs w:val="36"/>
          <w:lang w:val="en-US" w:eastAsia="zh-CN"/>
        </w:rPr>
      </w:pPr>
      <w:r>
        <w:drawing>
          <wp:inline distT="0" distB="0" distL="114300" distR="114300">
            <wp:extent cx="2933700" cy="10382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2933700" cy="10382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用户收藏的菜谱页面，如果用户还为未藏菜谱，即从数据库查找收藏表，找不到该用户的数据，那么就显示下面这个组件页面。点击下方的发现菜谱会跳转到首页。</w:t>
      </w:r>
    </w:p>
    <w:p>
      <w:pPr>
        <w:keepNext w:val="0"/>
        <w:keepLines w:val="0"/>
        <w:pageBreakBefore w:val="0"/>
        <w:widowControl w:val="0"/>
        <w:kinsoku/>
        <w:wordWrap/>
        <w:overflowPunct/>
        <w:topLinePunct w:val="0"/>
        <w:autoSpaceDE/>
        <w:autoSpaceDN/>
        <w:bidi w:val="0"/>
        <w:adjustRightInd/>
        <w:snapToGrid/>
        <w:jc w:val="center"/>
        <w:textAlignment w:val="auto"/>
        <w:rPr>
          <w:rFonts w:hint="default"/>
          <w:sz w:val="28"/>
          <w:szCs w:val="36"/>
          <w:lang w:val="en-US" w:eastAsia="zh-CN"/>
        </w:rPr>
      </w:pPr>
      <w:r>
        <w:drawing>
          <wp:inline distT="0" distB="0" distL="114300" distR="114300">
            <wp:extent cx="3000375" cy="4524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3000375" cy="4524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如果用户已有收藏的菜谱，那么页面如下所示：</w:t>
      </w:r>
    </w:p>
    <w:p>
      <w:pPr>
        <w:keepNext w:val="0"/>
        <w:keepLines w:val="0"/>
        <w:pageBreakBefore w:val="0"/>
        <w:widowControl w:val="0"/>
        <w:kinsoku/>
        <w:wordWrap/>
        <w:overflowPunct/>
        <w:topLinePunct w:val="0"/>
        <w:autoSpaceDE/>
        <w:autoSpaceDN/>
        <w:bidi w:val="0"/>
        <w:adjustRightInd/>
        <w:snapToGrid/>
        <w:jc w:val="center"/>
        <w:textAlignment w:val="auto"/>
        <w:rPr>
          <w:rFonts w:hint="eastAsia"/>
          <w:sz w:val="28"/>
          <w:szCs w:val="36"/>
          <w:lang w:val="en-US" w:eastAsia="zh-CN"/>
        </w:rPr>
      </w:pPr>
      <w:r>
        <w:drawing>
          <wp:inline distT="0" distB="0" distL="114300" distR="114300">
            <wp:extent cx="2990850" cy="32861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2990850" cy="3286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然后点击收藏的各个菜谱盒子模块，会跳转到相</w:t>
      </w:r>
      <w:bookmarkStart w:id="0" w:name="_GoBack"/>
      <w:bookmarkEnd w:id="0"/>
      <w:r>
        <w:rPr>
          <w:rFonts w:hint="eastAsia"/>
          <w:sz w:val="28"/>
          <w:szCs w:val="36"/>
          <w:lang w:val="en-US" w:eastAsia="zh-CN"/>
        </w:rPr>
        <w:t>应的</w:t>
      </w:r>
      <w:r>
        <w:rPr>
          <w:rFonts w:hint="eastAsia"/>
          <w:color w:val="0000FF"/>
          <w:sz w:val="28"/>
          <w:szCs w:val="36"/>
          <w:lang w:val="en-US" w:eastAsia="zh-CN"/>
        </w:rPr>
        <w:t>菜谱页面</w:t>
      </w:r>
      <w:r>
        <w:rPr>
          <w:rFonts w:hint="eastAsia"/>
          <w:sz w:val="28"/>
          <w:szCs w:val="36"/>
          <w:lang w:val="en-US" w:eastAsia="zh-CN"/>
        </w:rPr>
        <w:t>。</w:t>
      </w:r>
    </w:p>
    <w:p>
      <w:pPr>
        <w:keepNext w:val="0"/>
        <w:keepLines w:val="0"/>
        <w:pageBreakBefore w:val="0"/>
        <w:widowControl w:val="0"/>
        <w:kinsoku/>
        <w:wordWrap/>
        <w:overflowPunct/>
        <w:topLinePunct w:val="0"/>
        <w:autoSpaceDE/>
        <w:autoSpaceDN/>
        <w:bidi w:val="0"/>
        <w:adjustRightInd/>
        <w:snapToGrid/>
        <w:jc w:val="both"/>
        <w:textAlignment w:val="auto"/>
        <w:rPr>
          <w:rFonts w:hint="default"/>
          <w:sz w:val="28"/>
          <w:szCs w:val="36"/>
          <w:lang w:val="en-US" w:eastAsia="zh-CN"/>
        </w:rPr>
      </w:pPr>
    </w:p>
    <w:p>
      <w:pPr>
        <w:keepNext w:val="0"/>
        <w:keepLines w:val="0"/>
        <w:pageBreakBefore w:val="0"/>
        <w:widowControl w:val="0"/>
        <w:kinsoku/>
        <w:wordWrap/>
        <w:overflowPunct/>
        <w:topLinePunct w:val="0"/>
        <w:autoSpaceDE/>
        <w:autoSpaceDN/>
        <w:bidi w:val="0"/>
        <w:adjustRightInd/>
        <w:snapToGrid/>
        <w:jc w:val="both"/>
        <w:textAlignment w:val="auto"/>
        <w:rPr>
          <w:rFonts w:hint="eastAsia"/>
          <w:sz w:val="28"/>
          <w:szCs w:val="36"/>
          <w:lang w:val="en-US" w:eastAsia="zh-CN"/>
        </w:rPr>
      </w:pPr>
      <w:r>
        <w:rPr>
          <w:rFonts w:hint="eastAsia"/>
          <w:sz w:val="28"/>
          <w:szCs w:val="36"/>
          <w:lang w:val="en-US" w:eastAsia="zh-CN"/>
        </w:rPr>
        <w:t>六、</w:t>
      </w:r>
      <w:r>
        <w:rPr>
          <w:rFonts w:hint="eastAsia"/>
          <w:color w:val="0000FF"/>
          <w:sz w:val="28"/>
          <w:szCs w:val="36"/>
          <w:lang w:val="en-US" w:eastAsia="zh-CN"/>
        </w:rPr>
        <w:t>数据库设计</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1、用户表（user），储存用户信息</w:t>
      </w:r>
    </w:p>
    <w:tbl>
      <w:tblPr>
        <w:tblStyle w:val="3"/>
        <w:tblW w:w="5000" w:type="pct"/>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Layout w:type="autofit"/>
        <w:tblCellMar>
          <w:top w:w="45" w:type="dxa"/>
          <w:left w:w="45" w:type="dxa"/>
          <w:bottom w:w="45" w:type="dxa"/>
          <w:right w:w="45" w:type="dxa"/>
        </w:tblCellMar>
      </w:tblPr>
      <w:tblGrid>
        <w:gridCol w:w="1480"/>
        <w:gridCol w:w="3207"/>
        <w:gridCol w:w="743"/>
        <w:gridCol w:w="1239"/>
        <w:gridCol w:w="1727"/>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rPr>
          <w:tblHeader/>
        </w:trPr>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字段</w:t>
            </w:r>
          </w:p>
        </w:tc>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类型</w:t>
            </w:r>
          </w:p>
        </w:tc>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空</w:t>
            </w:r>
          </w:p>
        </w:tc>
        <w:tc>
          <w:tcPr>
            <w:tcW w:w="0" w:type="auto"/>
            <w:shd w:val="clear" w:color="auto" w:fill="0088CC"/>
            <w:vAlign w:val="center"/>
          </w:tcPr>
          <w:p>
            <w:pPr>
              <w:keepNext w:val="0"/>
              <w:keepLines w:val="0"/>
              <w:widowControl/>
              <w:suppressLineNumbers w:val="0"/>
              <w:jc w:val="center"/>
              <w:rPr>
                <w:b/>
                <w:color w:val="FFFFFF"/>
                <w:sz w:val="18"/>
                <w:szCs w:val="18"/>
              </w:rPr>
            </w:pPr>
            <w:r>
              <w:rPr>
                <w:rFonts w:ascii="宋体" w:hAnsi="宋体" w:eastAsia="宋体" w:cs="宋体"/>
                <w:b/>
                <w:color w:val="FFFFFF"/>
                <w:sz w:val="18"/>
                <w:szCs w:val="18"/>
              </w:rPr>
              <w:t>默认</w:t>
            </w:r>
          </w:p>
        </w:tc>
        <w:tc>
          <w:tcPr>
            <w:tcW w:w="0" w:type="auto"/>
            <w:shd w:val="clear" w:color="auto" w:fill="0088CC"/>
            <w:vAlign w:val="center"/>
          </w:tcPr>
          <w:p>
            <w:pPr>
              <w:keepNext w:val="0"/>
              <w:keepLines w:val="0"/>
              <w:widowControl/>
              <w:suppressLineNumbers w:val="0"/>
              <w:jc w:val="center"/>
              <w:rPr>
                <w:b/>
                <w:color w:val="FFFFFF"/>
                <w:sz w:val="18"/>
                <w:szCs w:val="18"/>
              </w:rPr>
            </w:pPr>
            <w:r>
              <w:rPr>
                <w:rFonts w:ascii="宋体" w:hAnsi="宋体" w:eastAsia="宋体" w:cs="宋体"/>
                <w:b/>
                <w:color w:val="FFFFFF"/>
                <w:sz w:val="18"/>
                <w:szCs w:val="18"/>
              </w:rPr>
              <w:t>注释</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u_id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int(11)</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name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用户名</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email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邮箱</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psw</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密码</w:t>
            </w:r>
          </w:p>
        </w:tc>
      </w:tr>
    </w:tbl>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asciiTheme="minorHAnsi" w:hAnsiTheme="minorHAnsi" w:eastAsiaTheme="minorEastAsia" w:cstheme="minorBidi"/>
          <w:kern w:val="2"/>
          <w:sz w:val="28"/>
          <w:szCs w:val="36"/>
          <w:lang w:val="en-US" w:eastAsia="zh-CN" w:bidi="ar-SA"/>
        </w:rPr>
      </w:pPr>
      <w:r>
        <w:rPr>
          <w:rFonts w:hint="eastAsia" w:asciiTheme="minorHAnsi" w:hAnsiTheme="minorHAnsi" w:eastAsiaTheme="minorEastAsia" w:cstheme="minorBidi"/>
          <w:kern w:val="2"/>
          <w:sz w:val="28"/>
          <w:szCs w:val="36"/>
          <w:lang w:val="en-US" w:eastAsia="zh-CN" w:bidi="ar-SA"/>
        </w:rPr>
        <w:t>2、菜谱表（menu），储存菜谱的信息</w:t>
      </w:r>
    </w:p>
    <w:tbl>
      <w:tblPr>
        <w:tblStyle w:val="3"/>
        <w:tblW w:w="5000" w:type="pct"/>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Layout w:type="autofit"/>
        <w:tblCellMar>
          <w:top w:w="45" w:type="dxa"/>
          <w:left w:w="45" w:type="dxa"/>
          <w:bottom w:w="45" w:type="dxa"/>
          <w:right w:w="45" w:type="dxa"/>
        </w:tblCellMar>
      </w:tblPr>
      <w:tblGrid>
        <w:gridCol w:w="2262"/>
        <w:gridCol w:w="2451"/>
        <w:gridCol w:w="568"/>
        <w:gridCol w:w="947"/>
        <w:gridCol w:w="216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rPr>
          <w:tblHeader/>
        </w:trPr>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字段</w:t>
            </w:r>
          </w:p>
        </w:tc>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类型</w:t>
            </w:r>
          </w:p>
        </w:tc>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空</w:t>
            </w:r>
          </w:p>
        </w:tc>
        <w:tc>
          <w:tcPr>
            <w:tcW w:w="0" w:type="auto"/>
            <w:shd w:val="clear" w:color="auto" w:fill="0088CC"/>
            <w:vAlign w:val="center"/>
          </w:tcPr>
          <w:p>
            <w:pPr>
              <w:keepNext w:val="0"/>
              <w:keepLines w:val="0"/>
              <w:widowControl/>
              <w:suppressLineNumbers w:val="0"/>
              <w:jc w:val="center"/>
              <w:rPr>
                <w:b/>
                <w:color w:val="FFFFFF"/>
                <w:sz w:val="18"/>
                <w:szCs w:val="18"/>
              </w:rPr>
            </w:pPr>
            <w:r>
              <w:rPr>
                <w:rFonts w:ascii="宋体" w:hAnsi="宋体" w:eastAsia="宋体" w:cs="宋体"/>
                <w:b/>
                <w:color w:val="FFFFFF"/>
                <w:sz w:val="18"/>
                <w:szCs w:val="18"/>
              </w:rPr>
              <w:t>默认</w:t>
            </w:r>
          </w:p>
        </w:tc>
        <w:tc>
          <w:tcPr>
            <w:tcW w:w="0" w:type="auto"/>
            <w:shd w:val="clear" w:color="auto" w:fill="0088CC"/>
            <w:vAlign w:val="center"/>
          </w:tcPr>
          <w:p>
            <w:pPr>
              <w:keepNext w:val="0"/>
              <w:keepLines w:val="0"/>
              <w:widowControl/>
              <w:suppressLineNumbers w:val="0"/>
              <w:jc w:val="center"/>
              <w:rPr>
                <w:b/>
                <w:color w:val="FFFFFF"/>
                <w:sz w:val="18"/>
                <w:szCs w:val="18"/>
              </w:rPr>
            </w:pPr>
            <w:r>
              <w:rPr>
                <w:rFonts w:ascii="宋体" w:hAnsi="宋体" w:eastAsia="宋体" w:cs="宋体"/>
                <w:b/>
                <w:color w:val="FFFFFF"/>
                <w:sz w:val="18"/>
                <w:szCs w:val="18"/>
              </w:rPr>
              <w:t>注释</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m_id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int(10)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titel</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标题</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img</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图片链接</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introduce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菜谱简介</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time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所用时长</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author</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菜谱作者</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a_name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是</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作者名称</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a_introduce</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作者介绍</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f_id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int(10)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关联食材id</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s_id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int(10)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关联步骤id</w:t>
            </w:r>
          </w:p>
        </w:tc>
      </w:tr>
    </w:tbl>
    <w:p>
      <w:pPr>
        <w:pStyle w:val="2"/>
        <w:keepNext w:val="0"/>
        <w:keepLines w:val="0"/>
        <w:widowControl/>
        <w:suppressLineNumbers w:val="0"/>
        <w:ind w:left="300"/>
      </w:pPr>
      <w:r>
        <w:rPr>
          <w:rFonts w:hint="eastAsia" w:asciiTheme="minorHAnsi" w:hAnsiTheme="minorHAnsi" w:eastAsiaTheme="minorEastAsia" w:cstheme="minorBidi"/>
          <w:kern w:val="2"/>
          <w:sz w:val="28"/>
          <w:szCs w:val="36"/>
          <w:lang w:val="en-US" w:eastAsia="zh-CN" w:bidi="ar-SA"/>
        </w:rPr>
        <w:t>3、食材表（food），储存食材信息，关联到菜谱表</w:t>
      </w:r>
    </w:p>
    <w:tbl>
      <w:tblPr>
        <w:tblStyle w:val="3"/>
        <w:tblW w:w="5000" w:type="pct"/>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Layout w:type="autofit"/>
        <w:tblCellMar>
          <w:top w:w="45" w:type="dxa"/>
          <w:left w:w="45" w:type="dxa"/>
          <w:bottom w:w="45" w:type="dxa"/>
          <w:right w:w="45" w:type="dxa"/>
        </w:tblCellMar>
      </w:tblPr>
      <w:tblGrid>
        <w:gridCol w:w="1548"/>
        <w:gridCol w:w="3097"/>
        <w:gridCol w:w="777"/>
        <w:gridCol w:w="1296"/>
        <w:gridCol w:w="167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rPr>
          <w:tblHeader/>
        </w:trPr>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字段</w:t>
            </w:r>
          </w:p>
        </w:tc>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类型</w:t>
            </w:r>
          </w:p>
        </w:tc>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空</w:t>
            </w:r>
          </w:p>
        </w:tc>
        <w:tc>
          <w:tcPr>
            <w:tcW w:w="0" w:type="auto"/>
            <w:shd w:val="clear" w:color="auto" w:fill="0088CC"/>
            <w:vAlign w:val="center"/>
          </w:tcPr>
          <w:p>
            <w:pPr>
              <w:keepNext w:val="0"/>
              <w:keepLines w:val="0"/>
              <w:widowControl/>
              <w:suppressLineNumbers w:val="0"/>
              <w:jc w:val="center"/>
              <w:rPr>
                <w:b/>
                <w:color w:val="FFFFFF"/>
                <w:sz w:val="18"/>
                <w:szCs w:val="18"/>
              </w:rPr>
            </w:pPr>
            <w:r>
              <w:rPr>
                <w:rFonts w:ascii="宋体" w:hAnsi="宋体" w:eastAsia="宋体" w:cs="宋体"/>
                <w:b/>
                <w:color w:val="FFFFFF"/>
                <w:sz w:val="18"/>
                <w:szCs w:val="18"/>
              </w:rPr>
              <w:t>默认</w:t>
            </w:r>
          </w:p>
        </w:tc>
        <w:tc>
          <w:tcPr>
            <w:tcW w:w="0" w:type="auto"/>
            <w:shd w:val="clear" w:color="auto" w:fill="0088CC"/>
            <w:vAlign w:val="center"/>
          </w:tcPr>
          <w:p>
            <w:pPr>
              <w:keepNext w:val="0"/>
              <w:keepLines w:val="0"/>
              <w:widowControl/>
              <w:suppressLineNumbers w:val="0"/>
              <w:jc w:val="center"/>
              <w:rPr>
                <w:b/>
                <w:color w:val="FFFFFF"/>
                <w:sz w:val="18"/>
                <w:szCs w:val="18"/>
              </w:rPr>
            </w:pPr>
            <w:r>
              <w:rPr>
                <w:rFonts w:ascii="宋体" w:hAnsi="宋体" w:eastAsia="宋体" w:cs="宋体"/>
                <w:b/>
                <w:color w:val="FFFFFF"/>
                <w:sz w:val="18"/>
                <w:szCs w:val="18"/>
              </w:rPr>
              <w:t>注释</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f_id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int(11)</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food1</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食材1</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num1</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varchar(50)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用量1</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food2</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食材2</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num2</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varchar(50)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用量2</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food3</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食材3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num3</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varchar(50)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用量3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food4</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食材4</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num4</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varchar(50)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用量4</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food5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食材5</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num5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varchar(50)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用量5</w:t>
            </w:r>
          </w:p>
        </w:tc>
      </w:tr>
    </w:tbl>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备注：食材的数量不止5个，根据自己找的数据酌情添加</w:t>
      </w:r>
    </w:p>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4、步骤表（step），储存菜谱的步骤，关联菜谱表</w:t>
      </w:r>
    </w:p>
    <w:tbl>
      <w:tblPr>
        <w:tblStyle w:val="3"/>
        <w:tblW w:w="5000" w:type="pct"/>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Layout w:type="autofit"/>
        <w:tblCellMar>
          <w:top w:w="45" w:type="dxa"/>
          <w:left w:w="45" w:type="dxa"/>
          <w:bottom w:w="45" w:type="dxa"/>
          <w:right w:w="45" w:type="dxa"/>
        </w:tblCellMar>
      </w:tblPr>
      <w:tblGrid>
        <w:gridCol w:w="1502"/>
        <w:gridCol w:w="3255"/>
        <w:gridCol w:w="754"/>
        <w:gridCol w:w="1257"/>
        <w:gridCol w:w="162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rPr>
          <w:tblHeader/>
        </w:trPr>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字段</w:t>
            </w:r>
          </w:p>
        </w:tc>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类型</w:t>
            </w:r>
          </w:p>
        </w:tc>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空</w:t>
            </w:r>
          </w:p>
        </w:tc>
        <w:tc>
          <w:tcPr>
            <w:tcW w:w="0" w:type="auto"/>
            <w:shd w:val="clear" w:color="auto" w:fill="0088CC"/>
            <w:vAlign w:val="center"/>
          </w:tcPr>
          <w:p>
            <w:pPr>
              <w:keepNext w:val="0"/>
              <w:keepLines w:val="0"/>
              <w:widowControl/>
              <w:suppressLineNumbers w:val="0"/>
              <w:jc w:val="center"/>
              <w:rPr>
                <w:b/>
                <w:color w:val="FFFFFF"/>
                <w:sz w:val="18"/>
                <w:szCs w:val="18"/>
              </w:rPr>
            </w:pPr>
            <w:r>
              <w:rPr>
                <w:rFonts w:ascii="宋体" w:hAnsi="宋体" w:eastAsia="宋体" w:cs="宋体"/>
                <w:b/>
                <w:color w:val="FFFFFF"/>
                <w:sz w:val="18"/>
                <w:szCs w:val="18"/>
              </w:rPr>
              <w:t>默认</w:t>
            </w:r>
          </w:p>
        </w:tc>
        <w:tc>
          <w:tcPr>
            <w:tcW w:w="0" w:type="auto"/>
            <w:shd w:val="clear" w:color="auto" w:fill="0088CC"/>
            <w:vAlign w:val="center"/>
          </w:tcPr>
          <w:p>
            <w:pPr>
              <w:keepNext w:val="0"/>
              <w:keepLines w:val="0"/>
              <w:widowControl/>
              <w:suppressLineNumbers w:val="0"/>
              <w:jc w:val="center"/>
              <w:rPr>
                <w:b/>
                <w:color w:val="FFFFFF"/>
                <w:sz w:val="18"/>
                <w:szCs w:val="18"/>
              </w:rPr>
            </w:pPr>
            <w:r>
              <w:rPr>
                <w:rFonts w:ascii="宋体" w:hAnsi="宋体" w:eastAsia="宋体" w:cs="宋体"/>
                <w:b/>
                <w:color w:val="FFFFFF"/>
                <w:sz w:val="18"/>
                <w:szCs w:val="18"/>
              </w:rPr>
              <w:t>注释</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s_id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int(11)</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step1</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步骤1</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step2</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步骤2</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step3</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步骤3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step4</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步骤4</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step5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步骤5</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step6</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步骤6</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step7</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varchar(255)</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jc w:val="left"/>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步骤7</w:t>
            </w:r>
          </w:p>
        </w:tc>
      </w:tr>
    </w:tbl>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eastAsia"/>
          <w:sz w:val="28"/>
          <w:szCs w:val="36"/>
          <w:lang w:val="en-US" w:eastAsia="zh-CN"/>
        </w:rPr>
      </w:pPr>
      <w:r>
        <w:rPr>
          <w:rFonts w:hint="eastAsia"/>
          <w:sz w:val="28"/>
          <w:szCs w:val="36"/>
          <w:lang w:val="en-US" w:eastAsia="zh-CN"/>
        </w:rPr>
        <w:t>备注：步骤的多少根据菜谱酌情增减</w:t>
      </w:r>
    </w:p>
    <w:p>
      <w:pPr>
        <w:pStyle w:val="2"/>
        <w:keepNext w:val="0"/>
        <w:keepLines w:val="0"/>
        <w:widowControl/>
        <w:suppressLineNumbers w:val="0"/>
        <w:ind w:left="300"/>
        <w:rPr>
          <w:rFonts w:hint="eastAsia" w:asciiTheme="minorHAnsi" w:hAnsiTheme="minorHAnsi" w:eastAsiaTheme="minorEastAsia" w:cstheme="minorBidi"/>
          <w:kern w:val="2"/>
          <w:sz w:val="28"/>
          <w:szCs w:val="36"/>
          <w:lang w:val="en-US" w:eastAsia="zh-CN" w:bidi="ar-SA"/>
        </w:rPr>
      </w:pPr>
      <w:r>
        <w:rPr>
          <w:rFonts w:hint="eastAsia" w:asciiTheme="minorHAnsi" w:hAnsiTheme="minorHAnsi" w:eastAsiaTheme="minorEastAsia" w:cstheme="minorBidi"/>
          <w:kern w:val="2"/>
          <w:sz w:val="28"/>
          <w:szCs w:val="36"/>
          <w:lang w:val="en-US" w:eastAsia="zh-CN" w:bidi="ar-SA"/>
        </w:rPr>
        <w:t>5、收藏表（collect），储存用户收藏菜谱的信息</w:t>
      </w:r>
    </w:p>
    <w:tbl>
      <w:tblPr>
        <w:tblStyle w:val="3"/>
        <w:tblW w:w="5000" w:type="pct"/>
        <w:tblInd w:w="30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Layout w:type="autofit"/>
        <w:tblCellMar>
          <w:top w:w="45" w:type="dxa"/>
          <w:left w:w="45" w:type="dxa"/>
          <w:bottom w:w="45" w:type="dxa"/>
          <w:right w:w="45" w:type="dxa"/>
        </w:tblCellMar>
      </w:tblPr>
      <w:tblGrid>
        <w:gridCol w:w="1477"/>
        <w:gridCol w:w="2352"/>
        <w:gridCol w:w="885"/>
        <w:gridCol w:w="1477"/>
        <w:gridCol w:w="2205"/>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rPr>
          <w:tblHeader/>
        </w:trPr>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字段</w:t>
            </w:r>
          </w:p>
        </w:tc>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类型</w:t>
            </w:r>
          </w:p>
        </w:tc>
        <w:tc>
          <w:tcPr>
            <w:tcW w:w="0" w:type="auto"/>
            <w:shd w:val="clear" w:color="auto" w:fill="0088CC"/>
            <w:vAlign w:val="center"/>
          </w:tcPr>
          <w:p>
            <w:pPr>
              <w:keepNext w:val="0"/>
              <w:keepLines w:val="0"/>
              <w:widowControl/>
              <w:suppressLineNumbers w:val="0"/>
              <w:jc w:val="left"/>
              <w:rPr>
                <w:b/>
                <w:color w:val="FFFFFF"/>
                <w:sz w:val="18"/>
                <w:szCs w:val="18"/>
              </w:rPr>
            </w:pPr>
            <w:r>
              <w:rPr>
                <w:rFonts w:ascii="宋体" w:hAnsi="宋体" w:eastAsia="宋体" w:cs="宋体"/>
                <w:b/>
                <w:color w:val="FFFFFF"/>
                <w:sz w:val="18"/>
                <w:szCs w:val="18"/>
              </w:rPr>
              <w:t>空</w:t>
            </w:r>
          </w:p>
        </w:tc>
        <w:tc>
          <w:tcPr>
            <w:tcW w:w="0" w:type="auto"/>
            <w:shd w:val="clear" w:color="auto" w:fill="0088CC"/>
            <w:vAlign w:val="center"/>
          </w:tcPr>
          <w:p>
            <w:pPr>
              <w:keepNext w:val="0"/>
              <w:keepLines w:val="0"/>
              <w:widowControl/>
              <w:suppressLineNumbers w:val="0"/>
              <w:jc w:val="center"/>
              <w:rPr>
                <w:b/>
                <w:color w:val="FFFFFF"/>
                <w:sz w:val="18"/>
                <w:szCs w:val="18"/>
              </w:rPr>
            </w:pPr>
            <w:r>
              <w:rPr>
                <w:rFonts w:ascii="宋体" w:hAnsi="宋体" w:eastAsia="宋体" w:cs="宋体"/>
                <w:b/>
                <w:color w:val="FFFFFF"/>
                <w:sz w:val="18"/>
                <w:szCs w:val="18"/>
              </w:rPr>
              <w:t>默认</w:t>
            </w:r>
          </w:p>
        </w:tc>
        <w:tc>
          <w:tcPr>
            <w:tcW w:w="0" w:type="auto"/>
            <w:shd w:val="clear" w:color="auto" w:fill="0088CC"/>
            <w:vAlign w:val="center"/>
          </w:tcPr>
          <w:p>
            <w:pPr>
              <w:keepNext w:val="0"/>
              <w:keepLines w:val="0"/>
              <w:widowControl/>
              <w:suppressLineNumbers w:val="0"/>
              <w:jc w:val="center"/>
              <w:rPr>
                <w:b/>
                <w:color w:val="FFFFFF"/>
                <w:sz w:val="18"/>
                <w:szCs w:val="18"/>
              </w:rPr>
            </w:pPr>
            <w:r>
              <w:rPr>
                <w:rFonts w:ascii="宋体" w:hAnsi="宋体" w:eastAsia="宋体" w:cs="宋体"/>
                <w:b/>
                <w:color w:val="FFFFFF"/>
                <w:sz w:val="18"/>
                <w:szCs w:val="18"/>
              </w:rPr>
              <w:t>注释</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c_id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int(10)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收藏id</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u_id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int(10)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用户id</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shd w:val="clear" w:color="auto" w:fill="auto"/>
          <w:tblCellMar>
            <w:top w:w="45" w:type="dxa"/>
            <w:left w:w="45" w:type="dxa"/>
            <w:bottom w:w="45" w:type="dxa"/>
            <w:right w:w="45" w:type="dxa"/>
          </w:tblCellMar>
        </w:tblPrEx>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m_id</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int(10)</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否</w:t>
            </w: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rPr>
                <w:rFonts w:hint="eastAsia" w:ascii="宋体"/>
                <w:sz w:val="18"/>
                <w:szCs w:val="18"/>
              </w:rPr>
            </w:pPr>
          </w:p>
        </w:tc>
        <w:tc>
          <w:tcPr>
            <w:tcW w:w="0" w:type="auto"/>
            <w:tcBorders>
              <w:top w:val="single" w:color="CCCCCC" w:sz="6" w:space="0"/>
              <w:left w:val="single" w:color="CCCCCC" w:sz="6" w:space="0"/>
              <w:bottom w:val="single" w:color="CCCCCC" w:sz="6" w:space="0"/>
              <w:right w:val="single" w:color="CCCCCC" w:sz="6" w:space="0"/>
            </w:tcBorders>
            <w:shd w:val="clear" w:color="auto" w:fill="auto"/>
            <w:tcMar>
              <w:top w:w="45" w:type="dxa"/>
              <w:left w:w="45" w:type="dxa"/>
              <w:bottom w:w="45" w:type="dxa"/>
              <w:right w:w="45" w:type="dxa"/>
            </w:tcMar>
            <w:vAlign w:val="center"/>
          </w:tcPr>
          <w:p>
            <w:pPr>
              <w:keepNext w:val="0"/>
              <w:keepLines w:val="0"/>
              <w:widowControl/>
              <w:suppressLineNumbers w:val="0"/>
              <w:jc w:val="left"/>
              <w:rPr>
                <w:sz w:val="18"/>
                <w:szCs w:val="18"/>
              </w:rPr>
            </w:pPr>
            <w:r>
              <w:rPr>
                <w:rFonts w:ascii="宋体" w:hAnsi="宋体" w:eastAsia="宋体" w:cs="宋体"/>
                <w:sz w:val="18"/>
                <w:szCs w:val="18"/>
              </w:rPr>
              <w:t>菜谱id</w:t>
            </w:r>
          </w:p>
        </w:tc>
      </w:tr>
    </w:tbl>
    <w:p>
      <w:pPr>
        <w:keepNext w:val="0"/>
        <w:keepLines w:val="0"/>
        <w:pageBreakBefore w:val="0"/>
        <w:widowControl w:val="0"/>
        <w:kinsoku/>
        <w:wordWrap/>
        <w:overflowPunct/>
        <w:topLinePunct w:val="0"/>
        <w:autoSpaceDE/>
        <w:autoSpaceDN/>
        <w:bidi w:val="0"/>
        <w:adjustRightInd/>
        <w:snapToGrid/>
        <w:ind w:firstLine="420" w:firstLineChars="0"/>
        <w:jc w:val="both"/>
        <w:textAlignment w:val="auto"/>
        <w:rPr>
          <w:rFonts w:hint="default"/>
          <w:sz w:val="28"/>
          <w:szCs w:val="36"/>
          <w:lang w:val="en-US" w:eastAsia="zh-CN"/>
        </w:rPr>
      </w:pPr>
      <w:r>
        <w:rPr>
          <w:rFonts w:hint="eastAsia"/>
          <w:sz w:val="28"/>
          <w:szCs w:val="36"/>
          <w:lang w:val="en-US" w:eastAsia="zh-CN"/>
        </w:rPr>
        <w:t>备注：关联用户id和菜谱id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3C184C"/>
    <w:rsid w:val="000F20A0"/>
    <w:rsid w:val="0CA302D5"/>
    <w:rsid w:val="15D50394"/>
    <w:rsid w:val="16787505"/>
    <w:rsid w:val="1F0359F7"/>
    <w:rsid w:val="1FB34B76"/>
    <w:rsid w:val="21123CE5"/>
    <w:rsid w:val="24FE0EEE"/>
    <w:rsid w:val="2C731353"/>
    <w:rsid w:val="30D72AB9"/>
    <w:rsid w:val="38BE262A"/>
    <w:rsid w:val="423C184C"/>
    <w:rsid w:val="49EC0554"/>
    <w:rsid w:val="4CA4606D"/>
    <w:rsid w:val="4ED603D9"/>
    <w:rsid w:val="51F05CD3"/>
    <w:rsid w:val="5A887DD9"/>
    <w:rsid w:val="650A5DD1"/>
    <w:rsid w:val="69D00250"/>
    <w:rsid w:val="6BA61AEA"/>
    <w:rsid w:val="6DA44D3D"/>
    <w:rsid w:val="6ED44D15"/>
    <w:rsid w:val="72F56E1D"/>
    <w:rsid w:val="73354852"/>
    <w:rsid w:val="7B837A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206</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2021-01-07T01:30:00Z</dcterms:created>
  <dc:creator>lenovo</dc:creator>
  <cp:lastModifiedBy>lenovo</cp:lastModifiedBy>
  <dcterms:modified xsi:type="dcterms:W3CDTF">2021-01-13T11:00:47Z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