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8F935" w14:textId="77777777" w:rsidR="009D2EC3" w:rsidRDefault="009D2EC3" w:rsidP="008463B4">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t>
      </w:r>
    </w:p>
    <w:p w14:paraId="61C048EB" w14:textId="1F5BA6C1" w:rsidR="008463B4" w:rsidRPr="004C661D" w:rsidRDefault="008463B4" w:rsidP="008463B4">
      <w:pPr>
        <w:spacing w:after="0" w:line="240" w:lineRule="auto"/>
        <w:jc w:val="center"/>
        <w:rPr>
          <w:rFonts w:ascii="Times New Roman" w:hAnsi="Times New Roman" w:cs="Times New Roman"/>
          <w:b/>
          <w:sz w:val="28"/>
          <w:szCs w:val="28"/>
        </w:rPr>
      </w:pPr>
      <w:bookmarkStart w:id="0" w:name="_GoBack"/>
      <w:bookmarkEnd w:id="0"/>
      <w:r w:rsidRPr="004C661D">
        <w:rPr>
          <w:rFonts w:ascii="Times New Roman" w:hAnsi="Times New Roman" w:cs="Times New Roman"/>
          <w:b/>
          <w:sz w:val="28"/>
          <w:szCs w:val="28"/>
        </w:rPr>
        <w:t>ШИНЖЛЭХ УХААН ТЕХНОЛОГИЙН ИХ СУРГУУЛЬ</w:t>
      </w:r>
    </w:p>
    <w:p w14:paraId="28BA554F" w14:textId="77777777" w:rsidR="008463B4" w:rsidRPr="004C661D" w:rsidRDefault="008463B4" w:rsidP="008463B4">
      <w:pPr>
        <w:spacing w:after="0" w:line="240" w:lineRule="auto"/>
        <w:jc w:val="center"/>
        <w:rPr>
          <w:rFonts w:ascii="Times New Roman" w:hAnsi="Times New Roman" w:cs="Times New Roman"/>
          <w:b/>
          <w:sz w:val="28"/>
          <w:szCs w:val="28"/>
        </w:rPr>
      </w:pPr>
      <w:r w:rsidRPr="004C661D">
        <w:rPr>
          <w:rFonts w:ascii="Times New Roman" w:hAnsi="Times New Roman" w:cs="Times New Roman"/>
          <w:b/>
          <w:sz w:val="28"/>
          <w:szCs w:val="28"/>
        </w:rPr>
        <w:t>Мэдээлэл, холбооны технологийн сургууль</w:t>
      </w:r>
    </w:p>
    <w:p w14:paraId="0F678DCC" w14:textId="77777777" w:rsidR="008463B4" w:rsidRDefault="008463B4" w:rsidP="008463B4">
      <w:pPr>
        <w:spacing w:after="0" w:line="240" w:lineRule="auto"/>
        <w:jc w:val="center"/>
        <w:rPr>
          <w:rFonts w:ascii="Times New Roman" w:hAnsi="Times New Roman" w:cs="Times New Roman"/>
          <w:b/>
          <w:sz w:val="24"/>
          <w:szCs w:val="24"/>
        </w:rPr>
      </w:pPr>
    </w:p>
    <w:p w14:paraId="12B77346" w14:textId="77777777" w:rsidR="008463B4" w:rsidRDefault="008463B4" w:rsidP="008463B4">
      <w:pPr>
        <w:spacing w:after="0" w:line="240" w:lineRule="auto"/>
        <w:jc w:val="center"/>
        <w:rPr>
          <w:rFonts w:ascii="Times New Roman" w:hAnsi="Times New Roman" w:cs="Times New Roman"/>
          <w:b/>
          <w:sz w:val="24"/>
          <w:szCs w:val="24"/>
        </w:rPr>
      </w:pPr>
    </w:p>
    <w:p w14:paraId="22CE05B2" w14:textId="77777777" w:rsidR="008463B4" w:rsidRPr="004C661D" w:rsidRDefault="008463B4" w:rsidP="008463B4">
      <w:pPr>
        <w:spacing w:after="0" w:line="240" w:lineRule="auto"/>
        <w:jc w:val="center"/>
        <w:rPr>
          <w:rFonts w:ascii="Times New Roman" w:hAnsi="Times New Roman" w:cs="Times New Roman"/>
          <w:b/>
          <w:sz w:val="24"/>
          <w:szCs w:val="24"/>
        </w:rPr>
      </w:pPr>
    </w:p>
    <w:p w14:paraId="54BD3928" w14:textId="77777777" w:rsidR="008463B4" w:rsidRPr="004C661D" w:rsidRDefault="008463B4" w:rsidP="008463B4">
      <w:pPr>
        <w:spacing w:after="0" w:line="240" w:lineRule="auto"/>
        <w:jc w:val="center"/>
        <w:rPr>
          <w:rFonts w:ascii="Times New Roman" w:hAnsi="Times New Roman" w:cs="Times New Roman"/>
          <w:b/>
          <w:sz w:val="24"/>
          <w:szCs w:val="24"/>
        </w:rPr>
      </w:pPr>
      <w:r w:rsidRPr="004C661D">
        <w:rPr>
          <w:rFonts w:ascii="Times New Roman" w:hAnsi="Times New Roman" w:cs="Times New Roman"/>
          <w:b/>
          <w:noProof/>
          <w:sz w:val="24"/>
          <w:szCs w:val="24"/>
        </w:rPr>
        <w:drawing>
          <wp:inline distT="0" distB="0" distL="0" distR="0" wp14:anchorId="7CDDE1A7" wp14:editId="6726C5F7">
            <wp:extent cx="6858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977" cy="1297624"/>
                    </a:xfrm>
                    <a:prstGeom prst="rect">
                      <a:avLst/>
                    </a:prstGeom>
                    <a:noFill/>
                    <a:ln>
                      <a:noFill/>
                    </a:ln>
                  </pic:spPr>
                </pic:pic>
              </a:graphicData>
            </a:graphic>
          </wp:inline>
        </w:drawing>
      </w:r>
    </w:p>
    <w:p w14:paraId="7A4695E9" w14:textId="77777777" w:rsidR="008463B4" w:rsidRDefault="008463B4" w:rsidP="008463B4">
      <w:pPr>
        <w:spacing w:after="0" w:line="240" w:lineRule="auto"/>
        <w:jc w:val="center"/>
        <w:rPr>
          <w:rFonts w:ascii="Times New Roman" w:hAnsi="Times New Roman" w:cs="Times New Roman"/>
          <w:b/>
          <w:sz w:val="24"/>
          <w:szCs w:val="24"/>
        </w:rPr>
      </w:pPr>
    </w:p>
    <w:p w14:paraId="00F1F872" w14:textId="77777777" w:rsidR="008463B4" w:rsidRDefault="008463B4" w:rsidP="008463B4">
      <w:pPr>
        <w:spacing w:after="0" w:line="240" w:lineRule="auto"/>
        <w:jc w:val="center"/>
        <w:rPr>
          <w:rFonts w:ascii="Times New Roman" w:hAnsi="Times New Roman" w:cs="Times New Roman"/>
          <w:b/>
          <w:sz w:val="24"/>
          <w:szCs w:val="24"/>
        </w:rPr>
      </w:pPr>
    </w:p>
    <w:p w14:paraId="5DD4D6FF" w14:textId="77777777" w:rsidR="008463B4" w:rsidRPr="004C661D" w:rsidRDefault="008463B4" w:rsidP="008463B4">
      <w:pPr>
        <w:spacing w:after="0" w:line="240" w:lineRule="auto"/>
        <w:jc w:val="center"/>
        <w:rPr>
          <w:rFonts w:ascii="Times New Roman" w:hAnsi="Times New Roman" w:cs="Times New Roman"/>
          <w:b/>
          <w:sz w:val="24"/>
          <w:szCs w:val="24"/>
        </w:rPr>
      </w:pPr>
    </w:p>
    <w:p w14:paraId="4948ED92" w14:textId="77777777" w:rsidR="008463B4" w:rsidRPr="004C661D" w:rsidRDefault="008463B4" w:rsidP="008463B4">
      <w:pPr>
        <w:ind w:firstLine="720"/>
        <w:jc w:val="center"/>
        <w:rPr>
          <w:rFonts w:ascii="Times New Roman" w:hAnsi="Times New Roman" w:cs="Times New Roman"/>
          <w:b/>
          <w:bCs/>
          <w:sz w:val="52"/>
          <w:szCs w:val="52"/>
        </w:rPr>
      </w:pPr>
      <w:r w:rsidRPr="004C661D">
        <w:rPr>
          <w:rFonts w:ascii="Times New Roman" w:hAnsi="Times New Roman" w:cs="Times New Roman"/>
          <w:b/>
          <w:bCs/>
          <w:sz w:val="52"/>
          <w:szCs w:val="52"/>
        </w:rPr>
        <w:t>СЕМИНАРЫН ТАЙЛАН</w:t>
      </w:r>
    </w:p>
    <w:p w14:paraId="0DCEE5CA" w14:textId="77777777" w:rsidR="008463B4" w:rsidRPr="004C661D" w:rsidRDefault="008463B4" w:rsidP="008463B4">
      <w:pPr>
        <w:jc w:val="center"/>
        <w:rPr>
          <w:rFonts w:ascii="Times New Roman" w:hAnsi="Times New Roman" w:cs="Times New Roman"/>
          <w:b/>
          <w:bCs/>
          <w:sz w:val="24"/>
          <w:szCs w:val="24"/>
        </w:rPr>
      </w:pPr>
      <w:r w:rsidRPr="004C661D">
        <w:rPr>
          <w:rFonts w:ascii="Times New Roman" w:hAnsi="Times New Roman" w:cs="Times New Roman"/>
          <w:b/>
          <w:bCs/>
          <w:sz w:val="24"/>
          <w:szCs w:val="24"/>
        </w:rPr>
        <w:t>Инженерийн эдийн засаг (F.CN104)</w:t>
      </w:r>
    </w:p>
    <w:p w14:paraId="55523180" w14:textId="77777777" w:rsidR="008463B4" w:rsidRPr="004C661D" w:rsidRDefault="008463B4" w:rsidP="008463B4">
      <w:pPr>
        <w:jc w:val="center"/>
        <w:rPr>
          <w:rFonts w:ascii="Times New Roman" w:hAnsi="Times New Roman" w:cs="Times New Roman"/>
          <w:b/>
          <w:bCs/>
          <w:sz w:val="24"/>
          <w:szCs w:val="24"/>
        </w:rPr>
      </w:pPr>
      <w:r w:rsidRPr="004C661D">
        <w:rPr>
          <w:rFonts w:ascii="Times New Roman" w:hAnsi="Times New Roman" w:cs="Times New Roman"/>
          <w:b/>
          <w:bCs/>
          <w:sz w:val="24"/>
          <w:szCs w:val="24"/>
        </w:rPr>
        <w:t>2022-2023 оны хичээлийн жилийн намар</w:t>
      </w:r>
    </w:p>
    <w:p w14:paraId="4D41E167" w14:textId="067C1714" w:rsidR="008463B4" w:rsidRPr="00EE1E67" w:rsidRDefault="008463B4" w:rsidP="008463B4">
      <w:pPr>
        <w:rPr>
          <w:rFonts w:ascii="Times New Roman" w:hAnsi="Times New Roman" w:cs="Times New Roman"/>
          <w:sz w:val="24"/>
          <w:szCs w:val="24"/>
          <w:lang w:val="en-US"/>
        </w:rPr>
      </w:pPr>
      <w:r w:rsidRPr="00EE1E67">
        <w:rPr>
          <w:rFonts w:ascii="Times New Roman" w:hAnsi="Times New Roman" w:cs="Times New Roman"/>
          <w:sz w:val="24"/>
          <w:szCs w:val="24"/>
        </w:rPr>
        <w:t>Семинарын ажлын нэр:</w:t>
      </w:r>
      <w:r w:rsidRPr="00EE1E67">
        <w:rPr>
          <w:rFonts w:ascii="Times New Roman" w:hAnsi="Times New Roman" w:cs="Times New Roman"/>
          <w:sz w:val="24"/>
          <w:szCs w:val="24"/>
        </w:rPr>
        <w:tab/>
      </w:r>
      <w:r w:rsidRPr="00EE1E67">
        <w:rPr>
          <w:rFonts w:ascii="Times New Roman" w:hAnsi="Times New Roman" w:cs="Times New Roman"/>
          <w:sz w:val="24"/>
          <w:szCs w:val="24"/>
        </w:rPr>
        <w:tab/>
      </w:r>
      <w:r w:rsidRPr="00EE1E67">
        <w:rPr>
          <w:rFonts w:ascii="Times New Roman" w:hAnsi="Times New Roman" w:cs="Times New Roman"/>
          <w:sz w:val="24"/>
          <w:szCs w:val="24"/>
        </w:rPr>
        <w:tab/>
        <w:t>Семинар №</w:t>
      </w:r>
      <w:r>
        <w:rPr>
          <w:rFonts w:ascii="Times New Roman" w:hAnsi="Times New Roman" w:cs="Times New Roman"/>
          <w:sz w:val="24"/>
          <w:szCs w:val="24"/>
          <w:lang w:val="en-US"/>
        </w:rPr>
        <w:t>11</w:t>
      </w:r>
    </w:p>
    <w:p w14:paraId="73710774" w14:textId="77777777" w:rsidR="008463B4" w:rsidRPr="00EE1E67" w:rsidRDefault="008463B4" w:rsidP="008463B4">
      <w:pPr>
        <w:rPr>
          <w:rFonts w:ascii="Times New Roman" w:hAnsi="Times New Roman" w:cs="Times New Roman"/>
          <w:sz w:val="24"/>
          <w:szCs w:val="24"/>
        </w:rPr>
      </w:pPr>
      <w:r w:rsidRPr="00EE1E67">
        <w:rPr>
          <w:rFonts w:ascii="Times New Roman" w:hAnsi="Times New Roman" w:cs="Times New Roman"/>
          <w:sz w:val="24"/>
          <w:szCs w:val="24"/>
        </w:rPr>
        <w:t xml:space="preserve">Хичээл заасан багш: </w:t>
      </w:r>
      <w:r w:rsidRPr="00EE1E67">
        <w:rPr>
          <w:rFonts w:ascii="Times New Roman" w:hAnsi="Times New Roman" w:cs="Times New Roman"/>
          <w:sz w:val="24"/>
          <w:szCs w:val="24"/>
        </w:rPr>
        <w:tab/>
      </w:r>
      <w:r w:rsidRPr="00EE1E67">
        <w:rPr>
          <w:rFonts w:ascii="Times New Roman" w:hAnsi="Times New Roman" w:cs="Times New Roman"/>
          <w:sz w:val="24"/>
          <w:szCs w:val="24"/>
        </w:rPr>
        <w:tab/>
      </w:r>
      <w:r w:rsidRPr="00EE1E67">
        <w:rPr>
          <w:rFonts w:ascii="Times New Roman" w:hAnsi="Times New Roman" w:cs="Times New Roman"/>
          <w:sz w:val="24"/>
          <w:szCs w:val="24"/>
        </w:rPr>
        <w:tab/>
      </w:r>
      <w:r w:rsidRPr="00EE1E67">
        <w:rPr>
          <w:rFonts w:ascii="Times New Roman" w:hAnsi="Times New Roman" w:cs="Times New Roman"/>
          <w:sz w:val="24"/>
          <w:szCs w:val="24"/>
        </w:rPr>
        <w:tab/>
        <w:t>Ч.Оюу</w:t>
      </w:r>
    </w:p>
    <w:p w14:paraId="5237E194" w14:textId="388A601A" w:rsidR="008463B4" w:rsidRPr="00EE1E67" w:rsidRDefault="008463B4" w:rsidP="008463B4">
      <w:pPr>
        <w:rPr>
          <w:rFonts w:ascii="Times New Roman" w:hAnsi="Times New Roman" w:cs="Times New Roman"/>
          <w:sz w:val="24"/>
          <w:szCs w:val="24"/>
        </w:rPr>
      </w:pPr>
      <w:r w:rsidRPr="00EE1E67">
        <w:rPr>
          <w:rFonts w:ascii="Times New Roman" w:hAnsi="Times New Roman" w:cs="Times New Roman"/>
          <w:sz w:val="24"/>
          <w:szCs w:val="24"/>
        </w:rPr>
        <w:t xml:space="preserve">Багийн дугаар /эсвэл нэр/: </w:t>
      </w:r>
      <w:r w:rsidRPr="00EE1E67">
        <w:rPr>
          <w:rFonts w:ascii="Times New Roman" w:hAnsi="Times New Roman" w:cs="Times New Roman"/>
          <w:sz w:val="24"/>
          <w:szCs w:val="24"/>
        </w:rPr>
        <w:tab/>
      </w:r>
      <w:r w:rsidRPr="00EE1E67">
        <w:rPr>
          <w:rFonts w:ascii="Times New Roman" w:hAnsi="Times New Roman" w:cs="Times New Roman"/>
          <w:sz w:val="24"/>
          <w:szCs w:val="24"/>
        </w:rPr>
        <w:tab/>
      </w:r>
      <w:r w:rsidRPr="00EE1E67">
        <w:rPr>
          <w:rFonts w:ascii="Times New Roman" w:hAnsi="Times New Roman" w:cs="Times New Roman"/>
          <w:sz w:val="24"/>
          <w:szCs w:val="24"/>
        </w:rPr>
        <w:tab/>
      </w:r>
      <w:r w:rsidR="00CD71FB">
        <w:rPr>
          <w:rFonts w:ascii="Times New Roman" w:hAnsi="Times New Roman" w:cs="Times New Roman"/>
          <w:sz w:val="24"/>
          <w:szCs w:val="24"/>
        </w:rPr>
        <w:t>26</w:t>
      </w:r>
      <w:r w:rsidRPr="00EE1E67">
        <w:rPr>
          <w:rFonts w:ascii="Times New Roman" w:hAnsi="Times New Roman" w:cs="Times New Roman"/>
          <w:sz w:val="24"/>
          <w:szCs w:val="24"/>
        </w:rPr>
        <w:t>-р баг</w:t>
      </w:r>
    </w:p>
    <w:p w14:paraId="422B22ED" w14:textId="77777777" w:rsidR="00CD71FB" w:rsidRPr="008C3849" w:rsidRDefault="008463B4" w:rsidP="00CD71FB">
      <w:pPr>
        <w:rPr>
          <w:rFonts w:ascii="Times New Roman" w:hAnsi="Times New Roman" w:cs="Times New Roman"/>
          <w:sz w:val="24"/>
          <w:szCs w:val="24"/>
        </w:rPr>
      </w:pPr>
      <w:r w:rsidRPr="00EE1E67">
        <w:rPr>
          <w:rFonts w:ascii="Times New Roman" w:hAnsi="Times New Roman" w:cs="Times New Roman"/>
          <w:sz w:val="24"/>
          <w:szCs w:val="24"/>
        </w:rPr>
        <w:t xml:space="preserve">Семинарын ажил гүйцэтгэсэн: </w:t>
      </w:r>
      <w:r w:rsidRPr="00EE1E67">
        <w:rPr>
          <w:rFonts w:ascii="Times New Roman" w:hAnsi="Times New Roman" w:cs="Times New Roman"/>
          <w:sz w:val="24"/>
          <w:szCs w:val="24"/>
        </w:rPr>
        <w:tab/>
      </w:r>
      <w:r w:rsidRPr="00EE1E67">
        <w:rPr>
          <w:rFonts w:ascii="Times New Roman" w:hAnsi="Times New Roman" w:cs="Times New Roman"/>
          <w:sz w:val="24"/>
          <w:szCs w:val="24"/>
        </w:rPr>
        <w:tab/>
      </w:r>
      <w:r w:rsidR="00CD71FB" w:rsidRPr="008C3849">
        <w:rPr>
          <w:rFonts w:ascii="Times New Roman" w:hAnsi="Times New Roman" w:cs="Times New Roman"/>
          <w:sz w:val="24"/>
          <w:szCs w:val="24"/>
        </w:rPr>
        <w:t>Оюутан 1: Б.Баярмөнх</w:t>
      </w:r>
    </w:p>
    <w:p w14:paraId="0BE7A91B" w14:textId="77777777" w:rsidR="00CD71FB" w:rsidRPr="008C3849" w:rsidRDefault="00CD71FB" w:rsidP="00CD71FB">
      <w:pPr>
        <w:ind w:left="3600" w:firstLine="720"/>
        <w:rPr>
          <w:rFonts w:ascii="Times New Roman" w:hAnsi="Times New Roman" w:cs="Times New Roman"/>
          <w:sz w:val="24"/>
          <w:szCs w:val="24"/>
        </w:rPr>
      </w:pPr>
      <w:r w:rsidRPr="008C3849">
        <w:rPr>
          <w:rFonts w:ascii="Times New Roman" w:hAnsi="Times New Roman" w:cs="Times New Roman"/>
          <w:sz w:val="24"/>
          <w:szCs w:val="24"/>
        </w:rPr>
        <w:t>Оюутан 2: А.Эрхэмбаяр</w:t>
      </w:r>
    </w:p>
    <w:p w14:paraId="514F1D77" w14:textId="77777777" w:rsidR="00CD71FB" w:rsidRPr="008C3849" w:rsidRDefault="00CD71FB" w:rsidP="00CD71FB">
      <w:pPr>
        <w:rPr>
          <w:rFonts w:ascii="Times New Roman" w:hAnsi="Times New Roman" w:cs="Times New Roman"/>
          <w:sz w:val="24"/>
          <w:szCs w:val="24"/>
        </w:rPr>
      </w:pPr>
      <w:r w:rsidRPr="008C3849">
        <w:rPr>
          <w:rFonts w:ascii="Times New Roman" w:hAnsi="Times New Roman" w:cs="Times New Roman"/>
          <w:sz w:val="24"/>
          <w:szCs w:val="24"/>
        </w:rPr>
        <w:t xml:space="preserve"> </w:t>
      </w:r>
      <w:r w:rsidRPr="008C3849">
        <w:rPr>
          <w:rFonts w:ascii="Times New Roman" w:hAnsi="Times New Roman" w:cs="Times New Roman"/>
          <w:sz w:val="24"/>
          <w:szCs w:val="24"/>
        </w:rPr>
        <w:tab/>
      </w:r>
      <w:r w:rsidRPr="008C3849">
        <w:rPr>
          <w:rFonts w:ascii="Times New Roman" w:hAnsi="Times New Roman" w:cs="Times New Roman"/>
          <w:sz w:val="24"/>
          <w:szCs w:val="24"/>
        </w:rPr>
        <w:tab/>
      </w:r>
      <w:r w:rsidRPr="008C3849">
        <w:rPr>
          <w:rFonts w:ascii="Times New Roman" w:hAnsi="Times New Roman" w:cs="Times New Roman"/>
          <w:sz w:val="24"/>
          <w:szCs w:val="24"/>
        </w:rPr>
        <w:tab/>
      </w:r>
      <w:r w:rsidRPr="008C3849">
        <w:rPr>
          <w:rFonts w:ascii="Times New Roman" w:hAnsi="Times New Roman" w:cs="Times New Roman"/>
          <w:sz w:val="24"/>
          <w:szCs w:val="24"/>
        </w:rPr>
        <w:tab/>
      </w:r>
      <w:r w:rsidRPr="008C3849">
        <w:rPr>
          <w:rFonts w:ascii="Times New Roman" w:hAnsi="Times New Roman" w:cs="Times New Roman"/>
          <w:sz w:val="24"/>
          <w:szCs w:val="24"/>
        </w:rPr>
        <w:tab/>
      </w:r>
      <w:r w:rsidRPr="008C3849">
        <w:rPr>
          <w:rFonts w:ascii="Times New Roman" w:hAnsi="Times New Roman" w:cs="Times New Roman"/>
          <w:sz w:val="24"/>
          <w:szCs w:val="24"/>
        </w:rPr>
        <w:tab/>
        <w:t>Оюутан 3: Н.Гантөмөр</w:t>
      </w:r>
    </w:p>
    <w:p w14:paraId="632A41F5" w14:textId="77777777" w:rsidR="00CD71FB" w:rsidRPr="008C3849" w:rsidRDefault="00CD71FB" w:rsidP="00CD71FB">
      <w:pPr>
        <w:ind w:left="3600" w:firstLine="720"/>
        <w:rPr>
          <w:rFonts w:ascii="Times New Roman" w:hAnsi="Times New Roman" w:cs="Times New Roman"/>
          <w:sz w:val="24"/>
          <w:szCs w:val="24"/>
        </w:rPr>
      </w:pPr>
      <w:r w:rsidRPr="008C3849">
        <w:rPr>
          <w:rFonts w:ascii="Times New Roman" w:hAnsi="Times New Roman" w:cs="Times New Roman"/>
          <w:sz w:val="24"/>
          <w:szCs w:val="24"/>
        </w:rPr>
        <w:t>Оюутан 4: Ц.Цэндбазар</w:t>
      </w:r>
    </w:p>
    <w:p w14:paraId="5DC9F5E6" w14:textId="39D52CF9" w:rsidR="008463B4" w:rsidRPr="00EE1E67" w:rsidRDefault="008463B4" w:rsidP="00CD71FB">
      <w:pPr>
        <w:rPr>
          <w:rFonts w:ascii="Times New Roman" w:hAnsi="Times New Roman" w:cs="Times New Roman"/>
          <w:sz w:val="24"/>
          <w:szCs w:val="24"/>
        </w:rPr>
      </w:pPr>
    </w:p>
    <w:p w14:paraId="27EB6367" w14:textId="77777777" w:rsidR="008463B4" w:rsidRPr="00EE1E67" w:rsidRDefault="008463B4" w:rsidP="008463B4">
      <w:pPr>
        <w:ind w:firstLine="720"/>
        <w:jc w:val="center"/>
        <w:rPr>
          <w:rFonts w:ascii="Times New Roman" w:hAnsi="Times New Roman" w:cs="Times New Roman"/>
          <w:sz w:val="24"/>
          <w:szCs w:val="24"/>
        </w:rPr>
      </w:pPr>
    </w:p>
    <w:p w14:paraId="0C514102" w14:textId="77777777" w:rsidR="008463B4" w:rsidRPr="00EE1E67" w:rsidRDefault="008463B4" w:rsidP="008463B4">
      <w:pPr>
        <w:rPr>
          <w:rFonts w:ascii="Times New Roman" w:hAnsi="Times New Roman" w:cs="Times New Roman"/>
          <w:sz w:val="24"/>
          <w:szCs w:val="24"/>
        </w:rPr>
      </w:pPr>
    </w:p>
    <w:p w14:paraId="2437B45B" w14:textId="77777777" w:rsidR="008463B4" w:rsidRPr="00EE1E67" w:rsidRDefault="008463B4" w:rsidP="008463B4">
      <w:pPr>
        <w:rPr>
          <w:rFonts w:ascii="Times New Roman" w:hAnsi="Times New Roman" w:cs="Times New Roman"/>
          <w:sz w:val="24"/>
          <w:szCs w:val="24"/>
        </w:rPr>
      </w:pPr>
    </w:p>
    <w:p w14:paraId="080EDD9B" w14:textId="77777777" w:rsidR="008463B4" w:rsidRDefault="008463B4" w:rsidP="008463B4">
      <w:pPr>
        <w:jc w:val="center"/>
        <w:rPr>
          <w:rFonts w:ascii="Times New Roman" w:hAnsi="Times New Roman" w:cs="Times New Roman"/>
          <w:sz w:val="24"/>
          <w:szCs w:val="24"/>
        </w:rPr>
      </w:pPr>
    </w:p>
    <w:p w14:paraId="3D582EEB" w14:textId="77777777" w:rsidR="008463B4" w:rsidRDefault="008463B4" w:rsidP="008463B4">
      <w:pPr>
        <w:jc w:val="center"/>
        <w:rPr>
          <w:rFonts w:ascii="Times New Roman" w:hAnsi="Times New Roman" w:cs="Times New Roman"/>
          <w:sz w:val="24"/>
          <w:szCs w:val="24"/>
        </w:rPr>
      </w:pPr>
    </w:p>
    <w:p w14:paraId="7B0CBC44" w14:textId="77777777" w:rsidR="008463B4" w:rsidRDefault="008463B4" w:rsidP="008463B4">
      <w:pPr>
        <w:jc w:val="center"/>
        <w:rPr>
          <w:rFonts w:ascii="Times New Roman" w:hAnsi="Times New Roman" w:cs="Times New Roman"/>
          <w:sz w:val="24"/>
          <w:szCs w:val="24"/>
        </w:rPr>
      </w:pPr>
    </w:p>
    <w:p w14:paraId="329F872C" w14:textId="77777777" w:rsidR="008463B4" w:rsidRPr="00EE1E67" w:rsidRDefault="008463B4" w:rsidP="008463B4">
      <w:pPr>
        <w:jc w:val="center"/>
        <w:rPr>
          <w:rFonts w:ascii="Times New Roman" w:hAnsi="Times New Roman" w:cs="Times New Roman"/>
          <w:sz w:val="24"/>
          <w:szCs w:val="24"/>
        </w:rPr>
      </w:pPr>
      <w:r w:rsidRPr="00EE1E67">
        <w:rPr>
          <w:rFonts w:ascii="Times New Roman" w:hAnsi="Times New Roman" w:cs="Times New Roman"/>
          <w:sz w:val="24"/>
          <w:szCs w:val="24"/>
        </w:rPr>
        <w:t>Улаанбаатар</w:t>
      </w:r>
    </w:p>
    <w:p w14:paraId="2D11703D" w14:textId="77777777" w:rsidR="008463B4" w:rsidRPr="00EE1E67" w:rsidRDefault="008463B4" w:rsidP="008463B4">
      <w:pPr>
        <w:jc w:val="center"/>
        <w:rPr>
          <w:rFonts w:ascii="Times New Roman" w:hAnsi="Times New Roman" w:cs="Times New Roman"/>
          <w:sz w:val="24"/>
          <w:szCs w:val="24"/>
        </w:rPr>
      </w:pPr>
      <w:r w:rsidRPr="00EE1E67">
        <w:rPr>
          <w:rFonts w:ascii="Times New Roman" w:hAnsi="Times New Roman" w:cs="Times New Roman"/>
          <w:sz w:val="24"/>
          <w:szCs w:val="24"/>
        </w:rPr>
        <w:lastRenderedPageBreak/>
        <w:t>2022</w:t>
      </w:r>
    </w:p>
    <w:p w14:paraId="298CF6AD" w14:textId="01425EE1" w:rsidR="008463B4" w:rsidRPr="00E37BE9" w:rsidRDefault="008463B4" w:rsidP="00E37BE9">
      <w:pPr>
        <w:pStyle w:val="ListParagraph"/>
        <w:numPr>
          <w:ilvl w:val="0"/>
          <w:numId w:val="1"/>
        </w:numPr>
        <w:rPr>
          <w:rFonts w:ascii="Times New Roman" w:hAnsi="Times New Roman" w:cs="Times New Roman"/>
          <w:sz w:val="24"/>
          <w:szCs w:val="24"/>
        </w:rPr>
      </w:pPr>
      <w:r w:rsidRPr="00E37BE9">
        <w:rPr>
          <w:rFonts w:ascii="Times New Roman" w:hAnsi="Times New Roman" w:cs="Times New Roman"/>
          <w:sz w:val="24"/>
          <w:szCs w:val="24"/>
        </w:rPr>
        <w:t xml:space="preserve">Жижиг хэмжээний өндөр хурдтай центрифуг доорх цэвэр мөнгөн урсгал болон ашиглалтын хугацааны дараах устгалын үнэтэй. Компаний MARR жилд 10% байдаг. Хэрвээ одоогийн MV $7,500, 5-аас дээш жил ашиглах боломжгүй бол центрифугийг ашиглалтнаас гаргах хамгийн оновчтой хугацааг тодорхойлно уу </w:t>
      </w:r>
    </w:p>
    <w:p w14:paraId="6A3E7D6E" w14:textId="31D1217F" w:rsidR="008463B4" w:rsidRDefault="008463B4" w:rsidP="008463B4">
      <w:pPr>
        <w:rPr>
          <w:rFonts w:ascii="Times New Roman" w:hAnsi="Times New Roman" w:cs="Times New Roman"/>
          <w:b/>
          <w:bCs/>
          <w:sz w:val="24"/>
          <w:szCs w:val="24"/>
        </w:rPr>
      </w:pPr>
      <w:r>
        <w:rPr>
          <w:noProof/>
        </w:rPr>
        <w:drawing>
          <wp:inline distT="0" distB="0" distL="0" distR="0" wp14:anchorId="36D215B4" wp14:editId="4794C833">
            <wp:extent cx="5760085" cy="1188853"/>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srcRect t="14375"/>
                    <a:stretch/>
                  </pic:blipFill>
                  <pic:spPr bwMode="auto">
                    <a:xfrm>
                      <a:off x="0" y="0"/>
                      <a:ext cx="5760085" cy="1188853"/>
                    </a:xfrm>
                    <a:prstGeom prst="rect">
                      <a:avLst/>
                    </a:prstGeom>
                    <a:ln>
                      <a:noFill/>
                    </a:ln>
                    <a:extLst>
                      <a:ext uri="{53640926-AAD7-44D8-BBD7-CCE9431645EC}">
                        <a14:shadowObscured xmlns:a14="http://schemas.microsoft.com/office/drawing/2010/main"/>
                      </a:ext>
                    </a:extLst>
                  </pic:spPr>
                </pic:pic>
              </a:graphicData>
            </a:graphic>
          </wp:inline>
        </w:drawing>
      </w:r>
    </w:p>
    <w:p w14:paraId="28F46D1E" w14:textId="77777777" w:rsidR="008463B4" w:rsidRDefault="008463B4" w:rsidP="008463B4">
      <w:pPr>
        <w:tabs>
          <w:tab w:val="left" w:pos="1710"/>
        </w:tabs>
        <w:rPr>
          <w:rFonts w:ascii="Times New Roman" w:hAnsi="Times New Roman" w:cs="Times New Roman"/>
          <w:sz w:val="24"/>
          <w:szCs w:val="24"/>
        </w:rPr>
      </w:pPr>
      <w:r>
        <w:rPr>
          <w:rFonts w:ascii="Times New Roman" w:hAnsi="Times New Roman" w:cs="Times New Roman"/>
          <w:sz w:val="24"/>
          <w:szCs w:val="24"/>
        </w:rPr>
        <w:t>Олсон нь :</w:t>
      </w:r>
    </w:p>
    <w:p w14:paraId="6E00C9C3" w14:textId="173CF37D" w:rsidR="008463B4" w:rsidRPr="007446B7" w:rsidRDefault="008463B4" w:rsidP="008463B4">
      <w:pPr>
        <w:spacing w:after="239" w:line="256" w:lineRule="auto"/>
        <w:ind w:left="-1"/>
        <w:rPr>
          <w:rFonts w:ascii="Times New Roman" w:eastAsiaTheme="minorEastAsia" w:hAnsi="Times New Roman" w:cs="Times New Roman"/>
          <w:b/>
          <w:noProof/>
          <w:sz w:val="24"/>
          <w:szCs w:val="24"/>
        </w:rPr>
      </w:pPr>
      <w:r w:rsidRPr="007446B7">
        <w:rPr>
          <w:rFonts w:ascii="Times New Roman" w:eastAsia="Times New Roman" w:hAnsi="Times New Roman" w:cs="Times New Roman"/>
          <w:b/>
          <w:noProof/>
          <w:sz w:val="24"/>
          <w:szCs w:val="24"/>
        </w:rPr>
        <w:t xml:space="preserve">нэг жил ашглавал :  </w:t>
      </w:r>
    </w:p>
    <w:p w14:paraId="2F4920AC" w14:textId="77777777" w:rsidR="008463B4" w:rsidRDefault="008463B4" w:rsidP="008463B4">
      <w:pPr>
        <w:spacing w:after="222" w:line="256" w:lineRule="auto"/>
        <w:ind w:left="10" w:right="8"/>
        <w:rPr>
          <w:rFonts w:ascii="Times New Roman" w:hAnsi="Times New Roman" w:cs="Times New Roman"/>
          <w:noProof/>
          <w:sz w:val="24"/>
          <w:szCs w:val="24"/>
        </w:rPr>
      </w:pPr>
      <w:r>
        <w:rPr>
          <w:rFonts w:ascii="Times New Roman" w:hAnsi="Times New Roman" w:cs="Times New Roman"/>
          <w:noProof/>
          <w:sz w:val="24"/>
          <w:szCs w:val="24"/>
        </w:rPr>
        <w:t xml:space="preserve">     PW(10%) = </w:t>
      </w:r>
      <w:r>
        <w:rPr>
          <w:rFonts w:ascii="Times New Roman" w:eastAsia="Segoe UI Symbol" w:hAnsi="Times New Roman" w:cs="Times New Roman"/>
          <w:noProof/>
          <w:sz w:val="24"/>
          <w:szCs w:val="24"/>
        </w:rPr>
        <w:t>-</w:t>
      </w:r>
      <w:r>
        <w:rPr>
          <w:rFonts w:ascii="Times New Roman" w:hAnsi="Times New Roman" w:cs="Times New Roman"/>
          <w:noProof/>
          <w:sz w:val="24"/>
          <w:szCs w:val="24"/>
        </w:rPr>
        <w:t xml:space="preserve">$7’500 + ($2’000 + $6’200)(P/F, 10%, 1) = -$45.4 </w:t>
      </w:r>
    </w:p>
    <w:p w14:paraId="23773071" w14:textId="1855B06B" w:rsidR="008463B4" w:rsidRPr="007446B7" w:rsidRDefault="008463B4" w:rsidP="008463B4">
      <w:pPr>
        <w:spacing w:after="239" w:line="360" w:lineRule="auto"/>
        <w:ind w:left="-1"/>
        <w:rPr>
          <w:rFonts w:ascii="Times New Roman" w:hAnsi="Times New Roman" w:cs="Times New Roman"/>
          <w:noProof/>
          <w:sz w:val="24"/>
          <w:szCs w:val="24"/>
        </w:rPr>
      </w:pPr>
      <w:r w:rsidRPr="007446B7">
        <w:rPr>
          <w:rFonts w:ascii="Times New Roman" w:eastAsia="Times New Roman" w:hAnsi="Times New Roman" w:cs="Times New Roman"/>
          <w:b/>
          <w:noProof/>
          <w:sz w:val="24"/>
          <w:szCs w:val="24"/>
        </w:rPr>
        <w:t>хоёр жил ашглавал</w:t>
      </w:r>
      <w:r w:rsidRPr="007446B7">
        <w:rPr>
          <w:rFonts w:ascii="Times New Roman" w:eastAsia="Times New Roman" w:hAnsi="Times New Roman" w:cs="Times New Roman"/>
          <w:noProof/>
          <w:sz w:val="24"/>
          <w:szCs w:val="24"/>
        </w:rPr>
        <w:t xml:space="preserve">: </w:t>
      </w:r>
    </w:p>
    <w:p w14:paraId="2E8A1D3E" w14:textId="77777777" w:rsidR="008463B4" w:rsidRDefault="008463B4" w:rsidP="008463B4">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PW(10%) = </w:t>
      </w:r>
      <w:r>
        <w:rPr>
          <w:rFonts w:ascii="Times New Roman" w:eastAsia="Segoe UI Symbol" w:hAnsi="Times New Roman" w:cs="Times New Roman"/>
          <w:noProof/>
          <w:sz w:val="24"/>
          <w:szCs w:val="24"/>
        </w:rPr>
        <w:t>-</w:t>
      </w:r>
      <w:r>
        <w:rPr>
          <w:rFonts w:ascii="Times New Roman" w:hAnsi="Times New Roman" w:cs="Times New Roman"/>
          <w:noProof/>
          <w:sz w:val="24"/>
          <w:szCs w:val="24"/>
        </w:rPr>
        <w:t xml:space="preserve">$7’500 + $2’000 (P/F, 10%, 1) + ($2’000 + $5’200) </w:t>
      </w:r>
      <w:r>
        <w:rPr>
          <w:rFonts w:ascii="Times New Roman" w:eastAsia="Segoe UI Symbol" w:hAnsi="Times New Roman" w:cs="Times New Roman"/>
          <w:noProof/>
          <w:sz w:val="24"/>
          <w:szCs w:val="24"/>
        </w:rPr>
        <w:t>×</w:t>
      </w:r>
      <w:r>
        <w:rPr>
          <w:rFonts w:ascii="Times New Roman" w:hAnsi="Times New Roman" w:cs="Times New Roman"/>
          <w:noProof/>
          <w:sz w:val="24"/>
          <w:szCs w:val="24"/>
        </w:rPr>
        <w:t xml:space="preserve"> (P/F, 10%, 2) = </w:t>
      </w:r>
      <w:r>
        <w:rPr>
          <w:rFonts w:ascii="Times New Roman" w:hAnsi="Times New Roman" w:cs="Times New Roman"/>
          <w:b/>
          <w:noProof/>
          <w:sz w:val="24"/>
          <w:szCs w:val="24"/>
        </w:rPr>
        <w:t>$268.5</w:t>
      </w:r>
      <w:r>
        <w:rPr>
          <w:rFonts w:ascii="Times New Roman" w:hAnsi="Times New Roman" w:cs="Times New Roman"/>
          <w:noProof/>
          <w:sz w:val="24"/>
          <w:szCs w:val="24"/>
        </w:rPr>
        <w:t xml:space="preserve"> </w:t>
      </w:r>
    </w:p>
    <w:p w14:paraId="0390A43A" w14:textId="2A5DC094" w:rsidR="008463B4" w:rsidRPr="007446B7" w:rsidRDefault="008463B4" w:rsidP="008463B4">
      <w:pPr>
        <w:spacing w:after="239" w:line="360" w:lineRule="auto"/>
        <w:ind w:left="-1"/>
        <w:rPr>
          <w:rFonts w:ascii="Times New Roman" w:hAnsi="Times New Roman" w:cs="Times New Roman"/>
          <w:b/>
          <w:noProof/>
          <w:sz w:val="24"/>
          <w:szCs w:val="24"/>
        </w:rPr>
      </w:pPr>
      <w:r w:rsidRPr="007446B7">
        <w:rPr>
          <w:rFonts w:ascii="Times New Roman" w:eastAsia="Times New Roman" w:hAnsi="Times New Roman" w:cs="Times New Roman"/>
          <w:b/>
          <w:noProof/>
          <w:sz w:val="24"/>
          <w:szCs w:val="24"/>
        </w:rPr>
        <w:t xml:space="preserve">гурван жил ашглавал: </w:t>
      </w:r>
    </w:p>
    <w:p w14:paraId="5EF8EA3C" w14:textId="77777777" w:rsidR="008463B4" w:rsidRDefault="008463B4" w:rsidP="008463B4">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PW(10%) = </w:t>
      </w:r>
      <w:r>
        <w:rPr>
          <w:rFonts w:ascii="Times New Roman" w:eastAsia="Segoe UI Symbol" w:hAnsi="Times New Roman" w:cs="Times New Roman"/>
          <w:noProof/>
          <w:sz w:val="24"/>
          <w:szCs w:val="24"/>
        </w:rPr>
        <w:t>-</w:t>
      </w:r>
      <w:r>
        <w:rPr>
          <w:rFonts w:ascii="Times New Roman" w:hAnsi="Times New Roman" w:cs="Times New Roman"/>
          <w:noProof/>
          <w:sz w:val="24"/>
          <w:szCs w:val="24"/>
        </w:rPr>
        <w:t xml:space="preserve">$7’500 + $2’000 (P/F, 10%, 1) + ($2’000 + $4’000) </w:t>
      </w:r>
      <w:r>
        <w:rPr>
          <w:rFonts w:ascii="Times New Roman" w:eastAsia="Segoe UI Symbol" w:hAnsi="Times New Roman" w:cs="Times New Roman"/>
          <w:noProof/>
          <w:sz w:val="24"/>
          <w:szCs w:val="24"/>
        </w:rPr>
        <w:t>×</w:t>
      </w:r>
      <w:r>
        <w:rPr>
          <w:rFonts w:ascii="Times New Roman" w:hAnsi="Times New Roman" w:cs="Times New Roman"/>
          <w:noProof/>
          <w:sz w:val="24"/>
          <w:szCs w:val="24"/>
        </w:rPr>
        <w:t xml:space="preserve"> (P/F, 10%, 3) = -$1’173.9 </w:t>
      </w:r>
    </w:p>
    <w:p w14:paraId="0E3EDD3C" w14:textId="69B1C115" w:rsidR="008463B4" w:rsidRDefault="008463B4" w:rsidP="008463B4">
      <w:pPr>
        <w:spacing w:after="239" w:line="360" w:lineRule="auto"/>
        <w:ind w:left="-1"/>
        <w:rPr>
          <w:rFonts w:ascii="Times New Roman" w:hAnsi="Times New Roman" w:cs="Times New Roman"/>
          <w:noProof/>
          <w:sz w:val="24"/>
          <w:szCs w:val="24"/>
        </w:rPr>
      </w:pPr>
      <w:r w:rsidRPr="007446B7">
        <w:rPr>
          <w:rFonts w:ascii="Times New Roman" w:eastAsia="Times New Roman" w:hAnsi="Times New Roman" w:cs="Times New Roman"/>
          <w:b/>
          <w:noProof/>
          <w:sz w:val="24"/>
          <w:szCs w:val="24"/>
        </w:rPr>
        <w:t>дөрвөн жил ашглавал</w:t>
      </w:r>
      <w:r>
        <w:rPr>
          <w:rFonts w:ascii="Times New Roman" w:eastAsia="Times New Roman" w:hAnsi="Times New Roman" w:cs="Times New Roman"/>
          <w:i/>
          <w:noProof/>
          <w:sz w:val="24"/>
          <w:szCs w:val="24"/>
        </w:rPr>
        <w:t xml:space="preserve">: </w:t>
      </w:r>
    </w:p>
    <w:p w14:paraId="1CBA0DAE" w14:textId="77777777" w:rsidR="008463B4" w:rsidRDefault="008463B4" w:rsidP="008463B4">
      <w:pPr>
        <w:spacing w:after="213"/>
        <w:rPr>
          <w:rFonts w:ascii="Times New Roman" w:hAnsi="Times New Roman" w:cs="Times New Roman"/>
          <w:noProof/>
          <w:sz w:val="24"/>
          <w:szCs w:val="24"/>
        </w:rPr>
      </w:pPr>
      <w:r>
        <w:rPr>
          <w:rFonts w:ascii="Times New Roman" w:hAnsi="Times New Roman" w:cs="Times New Roman"/>
          <w:noProof/>
          <w:sz w:val="24"/>
          <w:szCs w:val="24"/>
        </w:rPr>
        <w:t xml:space="preserve">     PW(10%) = </w:t>
      </w:r>
      <w:r>
        <w:rPr>
          <w:rFonts w:ascii="Times New Roman" w:eastAsia="Segoe UI Symbol" w:hAnsi="Times New Roman" w:cs="Times New Roman"/>
          <w:noProof/>
          <w:sz w:val="24"/>
          <w:szCs w:val="24"/>
        </w:rPr>
        <w:t>-</w:t>
      </w:r>
      <w:r>
        <w:rPr>
          <w:rFonts w:ascii="Times New Roman" w:hAnsi="Times New Roman" w:cs="Times New Roman"/>
          <w:noProof/>
          <w:sz w:val="24"/>
          <w:szCs w:val="24"/>
        </w:rPr>
        <w:t xml:space="preserve">$7’500 + $2’000 (P/F, 10%, 1) + ($2’000 + $2’200) </w:t>
      </w:r>
      <w:r>
        <w:rPr>
          <w:rFonts w:ascii="Times New Roman" w:eastAsia="Segoe UI Symbol" w:hAnsi="Times New Roman" w:cs="Times New Roman"/>
          <w:noProof/>
          <w:sz w:val="24"/>
          <w:szCs w:val="24"/>
        </w:rPr>
        <w:t>×</w:t>
      </w:r>
      <w:r>
        <w:rPr>
          <w:rFonts w:ascii="Times New Roman" w:hAnsi="Times New Roman" w:cs="Times New Roman"/>
          <w:noProof/>
          <w:sz w:val="24"/>
          <w:szCs w:val="24"/>
        </w:rPr>
        <w:t xml:space="preserve"> (P/F, 10%, 3) = -$2’813.1 </w:t>
      </w:r>
    </w:p>
    <w:p w14:paraId="28AB9F9C" w14:textId="6349423B" w:rsidR="008463B4" w:rsidRPr="007446B7" w:rsidRDefault="008463B4" w:rsidP="008463B4">
      <w:pPr>
        <w:spacing w:after="213" w:line="256" w:lineRule="auto"/>
        <w:ind w:left="-1"/>
        <w:rPr>
          <w:rFonts w:ascii="Times New Roman" w:hAnsi="Times New Roman" w:cs="Times New Roman"/>
          <w:b/>
          <w:noProof/>
          <w:sz w:val="24"/>
          <w:szCs w:val="24"/>
        </w:rPr>
      </w:pPr>
      <w:r w:rsidRPr="007446B7">
        <w:rPr>
          <w:rFonts w:ascii="Times New Roman" w:eastAsia="Times New Roman" w:hAnsi="Times New Roman" w:cs="Times New Roman"/>
          <w:b/>
          <w:noProof/>
          <w:sz w:val="24"/>
          <w:szCs w:val="24"/>
        </w:rPr>
        <w:t xml:space="preserve">таван жил ашглавал: </w:t>
      </w:r>
    </w:p>
    <w:p w14:paraId="5B16DD84" w14:textId="0C7EB817" w:rsidR="008463B4" w:rsidRDefault="008463B4" w:rsidP="008463B4">
      <w:pPr>
        <w:rPr>
          <w:rFonts w:ascii="Times New Roman" w:hAnsi="Times New Roman" w:cs="Times New Roman"/>
          <w:noProof/>
          <w:sz w:val="24"/>
          <w:szCs w:val="24"/>
        </w:rPr>
      </w:pPr>
      <w:r>
        <w:rPr>
          <w:rFonts w:ascii="Times New Roman" w:hAnsi="Times New Roman" w:cs="Times New Roman"/>
          <w:noProof/>
          <w:sz w:val="24"/>
          <w:szCs w:val="24"/>
        </w:rPr>
        <w:t xml:space="preserve">     PW(10%) = </w:t>
      </w:r>
      <w:r>
        <w:rPr>
          <w:rFonts w:ascii="Times New Roman" w:eastAsia="Segoe UI Symbol" w:hAnsi="Times New Roman" w:cs="Times New Roman"/>
          <w:noProof/>
          <w:sz w:val="24"/>
          <w:szCs w:val="24"/>
        </w:rPr>
        <w:t>-</w:t>
      </w:r>
      <w:r>
        <w:rPr>
          <w:rFonts w:ascii="Times New Roman" w:hAnsi="Times New Roman" w:cs="Times New Roman"/>
          <w:noProof/>
          <w:sz w:val="24"/>
          <w:szCs w:val="24"/>
        </w:rPr>
        <w:t xml:space="preserve">$7’500 + $2’000 (P/F, 10%, 1) + ($2’000 + $0) </w:t>
      </w:r>
      <w:r>
        <w:rPr>
          <w:rFonts w:ascii="Times New Roman" w:eastAsia="Segoe UI Symbol" w:hAnsi="Times New Roman" w:cs="Times New Roman"/>
          <w:noProof/>
          <w:sz w:val="24"/>
          <w:szCs w:val="24"/>
        </w:rPr>
        <w:t>×</w:t>
      </w:r>
      <w:r>
        <w:rPr>
          <w:rFonts w:ascii="Times New Roman" w:hAnsi="Times New Roman" w:cs="Times New Roman"/>
          <w:noProof/>
          <w:sz w:val="24"/>
          <w:szCs w:val="24"/>
        </w:rPr>
        <w:t xml:space="preserve"> (P/F, 10%, 4) =  -$4’439.9 </w:t>
      </w:r>
    </w:p>
    <w:p w14:paraId="3120D6A4" w14:textId="77777777" w:rsidR="008463B4" w:rsidRDefault="008463B4" w:rsidP="008463B4">
      <w:pPr>
        <w:rPr>
          <w:rFonts w:ascii="Times New Roman" w:hAnsi="Times New Roman" w:cs="Times New Roman"/>
          <w:b/>
          <w:bCs/>
          <w:sz w:val="24"/>
          <w:szCs w:val="24"/>
        </w:rPr>
      </w:pPr>
      <w:r w:rsidRPr="0053222F">
        <w:rPr>
          <w:rFonts w:ascii="Times New Roman" w:hAnsi="Times New Roman" w:cs="Times New Roman"/>
          <w:b/>
          <w:bCs/>
          <w:sz w:val="24"/>
          <w:szCs w:val="24"/>
        </w:rPr>
        <w:t xml:space="preserve">Дүгнэлт : </w:t>
      </w:r>
    </w:p>
    <w:p w14:paraId="004D7DB0" w14:textId="37DB6663" w:rsidR="008463B4" w:rsidRDefault="008463B4" w:rsidP="008463B4">
      <w:pPr>
        <w:spacing w:line="360" w:lineRule="auto"/>
        <w:ind w:left="-1"/>
        <w:jc w:val="both"/>
        <w:rPr>
          <w:rFonts w:ascii="Times New Roman" w:hAnsi="Times New Roman" w:cs="Times New Roman"/>
          <w:b/>
          <w:bCs/>
          <w:noProof/>
          <w:sz w:val="24"/>
          <w:szCs w:val="24"/>
        </w:rPr>
      </w:pPr>
      <w:r w:rsidRPr="008463B4">
        <w:rPr>
          <w:rFonts w:ascii="Times New Roman" w:hAnsi="Times New Roman" w:cs="Times New Roman"/>
          <w:b/>
          <w:bCs/>
          <w:noProof/>
          <w:sz w:val="24"/>
          <w:szCs w:val="24"/>
        </w:rPr>
        <w:t xml:space="preserve">Тооцооноос харахад центрифугийг үргэлжлүүлэн ашиглах 5 жилийн хугцааны 2 дахь жилд PW хамгийн их буюу $268.5 утгатай байна. Тиймээс энэ центрифугийг ашиглалтаас гаргах (данснаас хасах) хамгийн зөв хугацаа нь хоёр дахь жил байна. </w:t>
      </w:r>
    </w:p>
    <w:p w14:paraId="76F3A633" w14:textId="7C3BF0A1" w:rsidR="008463B4" w:rsidRDefault="008463B4" w:rsidP="008463B4">
      <w:pPr>
        <w:spacing w:line="360" w:lineRule="auto"/>
        <w:ind w:left="-1"/>
        <w:jc w:val="both"/>
        <w:rPr>
          <w:rFonts w:ascii="Times New Roman" w:hAnsi="Times New Roman" w:cs="Times New Roman"/>
          <w:b/>
          <w:bCs/>
          <w:noProof/>
          <w:sz w:val="24"/>
          <w:szCs w:val="24"/>
        </w:rPr>
      </w:pPr>
    </w:p>
    <w:p w14:paraId="228B454E" w14:textId="53EE7BB4" w:rsidR="008463B4" w:rsidRDefault="008463B4" w:rsidP="008463B4">
      <w:pPr>
        <w:spacing w:line="360" w:lineRule="auto"/>
        <w:ind w:left="-1"/>
        <w:jc w:val="both"/>
        <w:rPr>
          <w:rFonts w:ascii="Times New Roman" w:hAnsi="Times New Roman" w:cs="Times New Roman"/>
          <w:b/>
          <w:bCs/>
          <w:noProof/>
          <w:sz w:val="24"/>
          <w:szCs w:val="24"/>
        </w:rPr>
      </w:pPr>
    </w:p>
    <w:p w14:paraId="7F0C9555" w14:textId="15F72502" w:rsidR="008463B4" w:rsidRPr="00406073" w:rsidRDefault="008463B4" w:rsidP="00406073">
      <w:pPr>
        <w:pStyle w:val="ListParagraph"/>
        <w:numPr>
          <w:ilvl w:val="0"/>
          <w:numId w:val="1"/>
        </w:numPr>
        <w:spacing w:line="360" w:lineRule="auto"/>
        <w:jc w:val="both"/>
        <w:rPr>
          <w:rFonts w:ascii="Times New Roman" w:hAnsi="Times New Roman" w:cs="Times New Roman"/>
          <w:b/>
          <w:bCs/>
          <w:sz w:val="24"/>
          <w:szCs w:val="24"/>
        </w:rPr>
      </w:pPr>
      <w:r w:rsidRPr="00406073">
        <w:rPr>
          <w:rFonts w:ascii="Times New Roman" w:hAnsi="Times New Roman" w:cs="Times New Roman"/>
          <w:b/>
          <w:bCs/>
          <w:sz w:val="24"/>
          <w:szCs w:val="24"/>
        </w:rPr>
        <w:lastRenderedPageBreak/>
        <w:t>Хэрвээ одоо ашиглаж байгаа роботыг ирээдүйн үйлчилгээний шаардлагад нийцүүлэн шинэчлэхэд зориулж $2,000-ыг зарцуулвал үргэлжлүүлэн ашиглаж болно. Өөр нэг хувилбар бол хуучин роботыг солихын тулд шинэ робот худалдан авч болно. Хуучин болон шинэ хөрөнгүүдийн хувьд дараах тооцоог боловсруулж, P9.2 дугаар хүснэгтэд үзүүлэв. Компаний татварын дараах MARR жилд 20% байна. Энэ мэдээлэлд тулгуурлан одоо ашиглаж байгаа роботыг солих шаардлагатай эсэхийг тодорхойлно уу. Робот тодорхой бус хугацаагаар шаардлагатай гэж үзнэ</w:t>
      </w:r>
    </w:p>
    <w:p w14:paraId="4553874E" w14:textId="681A56DB" w:rsidR="008463B4" w:rsidRDefault="008463B4" w:rsidP="008463B4">
      <w:pPr>
        <w:spacing w:line="360" w:lineRule="auto"/>
        <w:ind w:left="-1"/>
        <w:jc w:val="both"/>
        <w:rPr>
          <w:rFonts w:ascii="Times New Roman" w:hAnsi="Times New Roman" w:cs="Times New Roman"/>
          <w:b/>
          <w:bCs/>
          <w:noProof/>
          <w:sz w:val="28"/>
          <w:szCs w:val="28"/>
        </w:rPr>
      </w:pPr>
      <w:r>
        <w:rPr>
          <w:noProof/>
        </w:rPr>
        <w:drawing>
          <wp:inline distT="0" distB="0" distL="0" distR="0" wp14:anchorId="402A0DA6" wp14:editId="367CAD8A">
            <wp:extent cx="5760085" cy="1200557"/>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760085" cy="1200557"/>
                    </a:xfrm>
                    <a:prstGeom prst="rect">
                      <a:avLst/>
                    </a:prstGeom>
                  </pic:spPr>
                </pic:pic>
              </a:graphicData>
            </a:graphic>
          </wp:inline>
        </w:drawing>
      </w:r>
    </w:p>
    <w:p w14:paraId="1989B961" w14:textId="77777777" w:rsidR="00F43FA0" w:rsidRDefault="00F43FA0" w:rsidP="008463B4">
      <w:pPr>
        <w:spacing w:line="360" w:lineRule="auto"/>
        <w:ind w:left="-1"/>
        <w:jc w:val="both"/>
        <w:rPr>
          <w:rFonts w:ascii="Times New Roman" w:hAnsi="Times New Roman" w:cs="Times New Roman"/>
          <w:sz w:val="24"/>
          <w:szCs w:val="24"/>
        </w:rPr>
        <w:sectPr w:rsidR="00F43FA0" w:rsidSect="008463B4">
          <w:footerReference w:type="default" r:id="rId10"/>
          <w:pgSz w:w="11906" w:h="16838" w:code="9"/>
          <w:pgMar w:top="1134" w:right="1134" w:bottom="1134" w:left="1701" w:header="720" w:footer="720" w:gutter="0"/>
          <w:cols w:space="720"/>
          <w:docGrid w:linePitch="360"/>
        </w:sectPr>
      </w:pPr>
    </w:p>
    <w:p w14:paraId="5582F396" w14:textId="2D07AA51" w:rsidR="008463B4" w:rsidRDefault="008463B4" w:rsidP="008463B4">
      <w:pPr>
        <w:spacing w:line="360" w:lineRule="auto"/>
        <w:ind w:left="-1"/>
        <w:jc w:val="both"/>
        <w:rPr>
          <w:rFonts w:ascii="Times New Roman" w:hAnsi="Times New Roman" w:cs="Times New Roman"/>
          <w:sz w:val="24"/>
          <w:szCs w:val="24"/>
        </w:rPr>
      </w:pPr>
      <w:r>
        <w:rPr>
          <w:rFonts w:ascii="Times New Roman" w:hAnsi="Times New Roman" w:cs="Times New Roman"/>
          <w:sz w:val="24"/>
          <w:szCs w:val="24"/>
        </w:rPr>
        <w:t xml:space="preserve">Өгсөн нь :   </w:t>
      </w:r>
    </w:p>
    <w:p w14:paraId="1A1DB214" w14:textId="60ED77A1" w:rsidR="008463B4" w:rsidRDefault="008463B4" w:rsidP="008463B4">
      <w:pPr>
        <w:spacing w:line="360" w:lineRule="auto"/>
        <w:ind w:left="-1"/>
        <w:jc w:val="both"/>
        <w:rPr>
          <w:rFonts w:ascii="Times New Roman" w:hAnsi="Times New Roman" w:cs="Times New Roman"/>
          <w:sz w:val="24"/>
          <w:szCs w:val="24"/>
          <w:lang w:val="en-US"/>
        </w:rPr>
      </w:pPr>
      <w:r>
        <w:rPr>
          <w:rFonts w:ascii="Times New Roman" w:hAnsi="Times New Roman" w:cs="Times New Roman"/>
          <w:sz w:val="24"/>
          <w:szCs w:val="24"/>
          <w:lang w:val="en-US"/>
        </w:rPr>
        <w:t>P=$2000</w:t>
      </w:r>
    </w:p>
    <w:p w14:paraId="11134E82" w14:textId="001402E6" w:rsidR="008463B4" w:rsidRDefault="008463B4" w:rsidP="008463B4">
      <w:pPr>
        <w:spacing w:line="360" w:lineRule="auto"/>
        <w:ind w:left="-1"/>
        <w:jc w:val="both"/>
        <w:rPr>
          <w:rFonts w:ascii="Times New Roman" w:hAnsi="Times New Roman" w:cs="Times New Roman"/>
          <w:sz w:val="24"/>
          <w:szCs w:val="24"/>
          <w:lang w:val="en-US"/>
        </w:rPr>
      </w:pPr>
      <w:r>
        <w:rPr>
          <w:rFonts w:ascii="Times New Roman" w:hAnsi="Times New Roman" w:cs="Times New Roman"/>
          <w:sz w:val="24"/>
          <w:szCs w:val="24"/>
          <w:lang w:val="en-US"/>
        </w:rPr>
        <w:t>MARR=20% [</w:t>
      </w:r>
      <w:r>
        <w:rPr>
          <w:rFonts w:ascii="Times New Roman" w:hAnsi="Times New Roman" w:cs="Times New Roman"/>
          <w:sz w:val="24"/>
          <w:szCs w:val="24"/>
        </w:rPr>
        <w:t>жил</w:t>
      </w:r>
      <w:r>
        <w:rPr>
          <w:rFonts w:ascii="Times New Roman" w:hAnsi="Times New Roman" w:cs="Times New Roman"/>
          <w:sz w:val="24"/>
          <w:szCs w:val="24"/>
          <w:lang w:val="en-US"/>
        </w:rPr>
        <w:t>]</w:t>
      </w:r>
    </w:p>
    <w:p w14:paraId="1ABFD872" w14:textId="3A2E0D7A" w:rsidR="008463B4" w:rsidRDefault="008463B4" w:rsidP="008463B4">
      <w:pPr>
        <w:spacing w:line="360" w:lineRule="auto"/>
        <w:ind w:left="-1"/>
        <w:jc w:val="both"/>
        <w:rPr>
          <w:rFonts w:ascii="Times New Roman" w:hAnsi="Times New Roman" w:cs="Times New Roman"/>
          <w:sz w:val="24"/>
          <w:szCs w:val="24"/>
        </w:rPr>
      </w:pPr>
      <w:r>
        <w:rPr>
          <w:rFonts w:ascii="Times New Roman" w:hAnsi="Times New Roman" w:cs="Times New Roman"/>
          <w:sz w:val="24"/>
          <w:szCs w:val="24"/>
        </w:rPr>
        <w:t>Ол</w:t>
      </w:r>
      <w:r w:rsidR="00F43FA0">
        <w:rPr>
          <w:rFonts w:ascii="Times New Roman" w:hAnsi="Times New Roman" w:cs="Times New Roman"/>
          <w:sz w:val="24"/>
          <w:szCs w:val="24"/>
        </w:rPr>
        <w:t>ох</w:t>
      </w:r>
      <w:r>
        <w:rPr>
          <w:rFonts w:ascii="Times New Roman" w:hAnsi="Times New Roman" w:cs="Times New Roman"/>
          <w:sz w:val="24"/>
          <w:szCs w:val="24"/>
        </w:rPr>
        <w:t xml:space="preserve"> нь:</w:t>
      </w:r>
    </w:p>
    <w:p w14:paraId="03B7A0E0" w14:textId="13C7E700" w:rsidR="008463B4" w:rsidRDefault="008463B4" w:rsidP="008463B4">
      <w:pPr>
        <w:spacing w:line="360" w:lineRule="auto"/>
        <w:ind w:left="-1"/>
        <w:jc w:val="both"/>
        <w:rPr>
          <w:rFonts w:ascii="Times New Roman" w:hAnsi="Times New Roman" w:cs="Times New Roman"/>
          <w:noProof/>
          <w:sz w:val="28"/>
          <w:szCs w:val="28"/>
          <w:lang w:val="en-US"/>
        </w:rPr>
      </w:pPr>
      <w:r w:rsidRPr="008463B4">
        <w:rPr>
          <w:rFonts w:ascii="Times New Roman" w:hAnsi="Times New Roman" w:cs="Times New Roman"/>
          <w:noProof/>
          <w:sz w:val="28"/>
          <w:szCs w:val="28"/>
          <w:lang w:val="en-US"/>
        </w:rPr>
        <w:t>PW=?</w:t>
      </w:r>
    </w:p>
    <w:p w14:paraId="76F5B121" w14:textId="2CC202E0" w:rsidR="00F43FA0" w:rsidRDefault="00F43FA0" w:rsidP="008463B4">
      <w:pPr>
        <w:spacing w:line="360" w:lineRule="auto"/>
        <w:ind w:left="-1"/>
        <w:jc w:val="both"/>
        <w:rPr>
          <w:rFonts w:ascii="Times New Roman" w:hAnsi="Times New Roman" w:cs="Times New Roman"/>
          <w:noProof/>
          <w:sz w:val="28"/>
          <w:szCs w:val="28"/>
        </w:rPr>
      </w:pPr>
      <w:r>
        <w:rPr>
          <w:rFonts w:ascii="Times New Roman" w:hAnsi="Times New Roman" w:cs="Times New Roman"/>
          <w:noProof/>
          <w:sz w:val="28"/>
          <w:szCs w:val="28"/>
        </w:rPr>
        <w:t>Олсон нь:</w:t>
      </w:r>
    </w:p>
    <w:p w14:paraId="0562944A" w14:textId="24C6FF5D" w:rsidR="00F43FA0" w:rsidRDefault="00F43FA0" w:rsidP="00F43FA0">
      <w:pPr>
        <w:tabs>
          <w:tab w:val="center" w:pos="4201"/>
        </w:tabs>
        <w:spacing w:line="360" w:lineRule="auto"/>
        <w:ind w:left="-11"/>
        <w:jc w:val="both"/>
        <w:rPr>
          <w:rFonts w:ascii="Times New Roman" w:eastAsiaTheme="minorEastAsia" w:hAnsi="Times New Roman" w:cs="Times New Roman"/>
          <w:noProof/>
          <w:sz w:val="24"/>
          <w:szCs w:val="24"/>
        </w:rPr>
      </w:pPr>
      <w:r>
        <w:rPr>
          <w:rFonts w:ascii="Times New Roman" w:hAnsi="Times New Roman" w:cs="Times New Roman"/>
          <w:noProof/>
          <w:sz w:val="24"/>
          <w:szCs w:val="24"/>
        </w:rPr>
        <w:t>PW(20%)=-38000-2000-1400(P/A,20%,6)-1500(P/F,20%,6)= -40506.6</w:t>
      </w:r>
      <w:r>
        <w:rPr>
          <w:rFonts w:ascii="Times New Roman" w:hAnsi="Times New Roman" w:cs="Times New Roman"/>
          <w:noProof/>
          <w:color w:val="2E74B5"/>
          <w:sz w:val="24"/>
          <w:szCs w:val="24"/>
        </w:rPr>
        <w:t xml:space="preserve"> </w:t>
      </w:r>
    </w:p>
    <w:p w14:paraId="29F51E3F" w14:textId="6923AE66" w:rsidR="00F43FA0" w:rsidRDefault="00F43FA0" w:rsidP="00F43FA0">
      <w:pPr>
        <w:spacing w:line="360" w:lineRule="auto"/>
        <w:ind w:left="-1"/>
        <w:jc w:val="both"/>
        <w:rPr>
          <w:rFonts w:ascii="Times New Roman" w:hAnsi="Times New Roman" w:cs="Times New Roman"/>
          <w:noProof/>
          <w:sz w:val="24"/>
          <w:szCs w:val="24"/>
        </w:rPr>
      </w:pPr>
      <w:r>
        <w:rPr>
          <w:rFonts w:ascii="Times New Roman" w:hAnsi="Times New Roman" w:cs="Times New Roman"/>
          <w:noProof/>
          <w:sz w:val="24"/>
          <w:szCs w:val="24"/>
        </w:rPr>
        <w:t>PW(20%)=-51000-5500-1000(P/A,20%,10)+7000(P/F,20%,10)=  -59570</w:t>
      </w:r>
    </w:p>
    <w:p w14:paraId="53996D98" w14:textId="77777777" w:rsidR="00F43FA0" w:rsidRDefault="00F43FA0" w:rsidP="00F43FA0">
      <w:pPr>
        <w:rPr>
          <w:rFonts w:ascii="Times New Roman" w:hAnsi="Times New Roman" w:cs="Times New Roman"/>
          <w:b/>
          <w:bCs/>
          <w:sz w:val="24"/>
          <w:szCs w:val="24"/>
        </w:rPr>
        <w:sectPr w:rsidR="00F43FA0" w:rsidSect="00F43FA0">
          <w:type w:val="continuous"/>
          <w:pgSz w:w="11906" w:h="16838" w:code="9"/>
          <w:pgMar w:top="1134" w:right="1134" w:bottom="1134" w:left="1701" w:header="720" w:footer="720" w:gutter="0"/>
          <w:cols w:num="2" w:space="720"/>
          <w:docGrid w:linePitch="360"/>
        </w:sectPr>
      </w:pPr>
    </w:p>
    <w:p w14:paraId="70836DD2" w14:textId="77777777" w:rsidR="00F43FA0" w:rsidRPr="0053222F" w:rsidRDefault="00F43FA0" w:rsidP="00F43FA0">
      <w:pPr>
        <w:rPr>
          <w:rFonts w:ascii="Times New Roman" w:hAnsi="Times New Roman" w:cs="Times New Roman"/>
          <w:b/>
          <w:bCs/>
          <w:sz w:val="24"/>
          <w:szCs w:val="24"/>
        </w:rPr>
      </w:pPr>
      <w:r w:rsidRPr="0053222F">
        <w:rPr>
          <w:rFonts w:ascii="Times New Roman" w:hAnsi="Times New Roman" w:cs="Times New Roman"/>
          <w:b/>
          <w:bCs/>
          <w:sz w:val="24"/>
          <w:szCs w:val="24"/>
        </w:rPr>
        <w:t xml:space="preserve">Дүгнэлт : </w:t>
      </w:r>
    </w:p>
    <w:p w14:paraId="4559652D" w14:textId="08361653" w:rsidR="00F43FA0" w:rsidRDefault="00F43FA0" w:rsidP="00F43FA0">
      <w:pPr>
        <w:spacing w:after="234" w:line="360" w:lineRule="auto"/>
        <w:jc w:val="both"/>
        <w:rPr>
          <w:rFonts w:ascii="Times New Roman" w:hAnsi="Times New Roman" w:cs="Times New Roman"/>
          <w:b/>
          <w:bCs/>
          <w:noProof/>
          <w:sz w:val="24"/>
          <w:szCs w:val="24"/>
        </w:rPr>
      </w:pPr>
      <w:r w:rsidRPr="00F43FA0">
        <w:rPr>
          <w:rFonts w:ascii="Times New Roman" w:hAnsi="Times New Roman" w:cs="Times New Roman"/>
          <w:b/>
          <w:bCs/>
          <w:noProof/>
          <w:sz w:val="24"/>
          <w:szCs w:val="24"/>
        </w:rPr>
        <w:t>Шинэ роботын PW хуучин роботын PW тэй харьцуулахад  их байгаа учир шинэ робот авах шаардлаг</w:t>
      </w:r>
      <w:r w:rsidR="005142CD">
        <w:rPr>
          <w:rFonts w:ascii="Times New Roman" w:hAnsi="Times New Roman" w:cs="Times New Roman"/>
          <w:b/>
          <w:bCs/>
          <w:noProof/>
          <w:sz w:val="24"/>
          <w:szCs w:val="24"/>
        </w:rPr>
        <w:t>тай</w:t>
      </w:r>
      <w:r w:rsidR="003758B3">
        <w:rPr>
          <w:rFonts w:ascii="Times New Roman" w:hAnsi="Times New Roman" w:cs="Times New Roman"/>
          <w:b/>
          <w:bCs/>
          <w:noProof/>
          <w:sz w:val="24"/>
          <w:szCs w:val="24"/>
        </w:rPr>
        <w:t>.</w:t>
      </w:r>
      <w:r w:rsidRPr="00F43FA0">
        <w:rPr>
          <w:rFonts w:ascii="Times New Roman" w:hAnsi="Times New Roman" w:cs="Times New Roman"/>
          <w:b/>
          <w:bCs/>
          <w:noProof/>
          <w:sz w:val="24"/>
          <w:szCs w:val="24"/>
        </w:rPr>
        <w:t xml:space="preserve"> </w:t>
      </w:r>
    </w:p>
    <w:p w14:paraId="5934CC1E" w14:textId="59879135" w:rsidR="00F43FA0" w:rsidRDefault="00F43FA0" w:rsidP="00F43FA0">
      <w:pPr>
        <w:spacing w:after="234" w:line="360" w:lineRule="auto"/>
        <w:jc w:val="both"/>
        <w:rPr>
          <w:rFonts w:ascii="Times New Roman" w:hAnsi="Times New Roman" w:cs="Times New Roman"/>
          <w:b/>
          <w:bCs/>
          <w:noProof/>
          <w:sz w:val="24"/>
          <w:szCs w:val="24"/>
        </w:rPr>
      </w:pPr>
    </w:p>
    <w:p w14:paraId="40DA9730" w14:textId="1CE6ECB9" w:rsidR="00F43FA0" w:rsidRDefault="00F43FA0" w:rsidP="00F43FA0">
      <w:pPr>
        <w:spacing w:after="234" w:line="360" w:lineRule="auto"/>
        <w:jc w:val="both"/>
        <w:rPr>
          <w:rFonts w:ascii="Times New Roman" w:hAnsi="Times New Roman" w:cs="Times New Roman"/>
          <w:b/>
          <w:bCs/>
          <w:noProof/>
          <w:sz w:val="24"/>
          <w:szCs w:val="24"/>
        </w:rPr>
      </w:pPr>
    </w:p>
    <w:p w14:paraId="62143857" w14:textId="3CC25838" w:rsidR="00F43FA0" w:rsidRDefault="00F43FA0" w:rsidP="00F43FA0">
      <w:pPr>
        <w:spacing w:after="234" w:line="360" w:lineRule="auto"/>
        <w:jc w:val="both"/>
        <w:rPr>
          <w:rFonts w:ascii="Times New Roman" w:hAnsi="Times New Roman" w:cs="Times New Roman"/>
          <w:b/>
          <w:bCs/>
          <w:noProof/>
          <w:sz w:val="24"/>
          <w:szCs w:val="24"/>
        </w:rPr>
      </w:pPr>
    </w:p>
    <w:p w14:paraId="06BF246E" w14:textId="6DE53965" w:rsidR="00F43FA0" w:rsidRDefault="00F43FA0" w:rsidP="00F43FA0">
      <w:pPr>
        <w:spacing w:after="234" w:line="360" w:lineRule="auto"/>
        <w:jc w:val="both"/>
        <w:rPr>
          <w:rFonts w:ascii="Times New Roman" w:hAnsi="Times New Roman" w:cs="Times New Roman"/>
          <w:b/>
          <w:bCs/>
          <w:noProof/>
          <w:sz w:val="24"/>
          <w:szCs w:val="24"/>
        </w:rPr>
      </w:pPr>
    </w:p>
    <w:p w14:paraId="0DD7C2B1" w14:textId="2954C277" w:rsidR="00F43FA0" w:rsidRDefault="00F43FA0" w:rsidP="00F43FA0">
      <w:pPr>
        <w:spacing w:after="234" w:line="360" w:lineRule="auto"/>
        <w:jc w:val="both"/>
        <w:rPr>
          <w:rFonts w:ascii="Times New Roman" w:hAnsi="Times New Roman" w:cs="Times New Roman"/>
          <w:b/>
          <w:bCs/>
          <w:noProof/>
          <w:sz w:val="24"/>
          <w:szCs w:val="24"/>
        </w:rPr>
      </w:pPr>
    </w:p>
    <w:p w14:paraId="33B5119E" w14:textId="4471B1B1" w:rsidR="00F43FA0" w:rsidRDefault="00F43FA0" w:rsidP="00F43FA0">
      <w:pPr>
        <w:spacing w:after="234" w:line="360" w:lineRule="auto"/>
        <w:jc w:val="both"/>
        <w:rPr>
          <w:rFonts w:ascii="Times New Roman" w:hAnsi="Times New Roman" w:cs="Times New Roman"/>
          <w:b/>
          <w:bCs/>
          <w:noProof/>
          <w:sz w:val="24"/>
          <w:szCs w:val="24"/>
        </w:rPr>
      </w:pPr>
    </w:p>
    <w:p w14:paraId="58BA9E3A" w14:textId="10288F8F" w:rsidR="00F43FA0" w:rsidRPr="007D4457" w:rsidRDefault="00F43FA0" w:rsidP="007D4457">
      <w:pPr>
        <w:pStyle w:val="ListParagraph"/>
        <w:numPr>
          <w:ilvl w:val="0"/>
          <w:numId w:val="1"/>
        </w:numPr>
        <w:spacing w:after="234" w:line="360" w:lineRule="auto"/>
        <w:jc w:val="both"/>
        <w:rPr>
          <w:rFonts w:ascii="Times New Roman" w:hAnsi="Times New Roman" w:cs="Times New Roman"/>
          <w:b/>
          <w:bCs/>
          <w:sz w:val="24"/>
          <w:szCs w:val="24"/>
        </w:rPr>
      </w:pPr>
      <w:r w:rsidRPr="007D4457">
        <w:rPr>
          <w:rFonts w:ascii="Times New Roman" w:hAnsi="Times New Roman" w:cs="Times New Roman"/>
          <w:b/>
          <w:bCs/>
          <w:sz w:val="24"/>
          <w:szCs w:val="24"/>
        </w:rPr>
        <w:lastRenderedPageBreak/>
        <w:t>Биомасс түлшээр ажилладаг цахилгаан станцын уур үйлдвэрлэх системд хийн төлөвт байх бохир (илүүдэл) усыг зайлуулахын тулд цахилгаан статик тундасжуулагчийг (ESP – electrostatic precipitator) ашигладаг. Цахилгаан станц сүүлийн хэдэн жилийн туршид ижил төрлийн ESP-ийг ашиглаж ирсэн. Шинэ ESP-ийг суурилуулах зардал харьцангуй тогтмол $80,000 байдаг. Үйл ажиллагааны болон засвар үйлчилгээний зардлын бүртгэлээс харахад ESP-ийн насжилт жил бүрийн дундаж зардалтай хамааралтай байдаг. ESP-ийн MV мөн насжилтаас хамаарсан функц болох нь мэдэгдэж байгаа.</w:t>
      </w:r>
    </w:p>
    <w:p w14:paraId="7F180A88" w14:textId="30D81F5F" w:rsidR="00F43FA0" w:rsidRDefault="00F43FA0" w:rsidP="00F43FA0">
      <w:pPr>
        <w:spacing w:after="234" w:line="360" w:lineRule="auto"/>
        <w:jc w:val="both"/>
        <w:rPr>
          <w:rFonts w:ascii="Times New Roman" w:hAnsi="Times New Roman" w:cs="Times New Roman"/>
          <w:b/>
          <w:bCs/>
          <w:noProof/>
          <w:sz w:val="28"/>
          <w:szCs w:val="28"/>
        </w:rPr>
      </w:pPr>
      <w:r>
        <w:rPr>
          <w:noProof/>
        </w:rPr>
        <w:drawing>
          <wp:inline distT="0" distB="0" distL="0" distR="0" wp14:anchorId="34F5313E" wp14:editId="5E1398C1">
            <wp:extent cx="5760085" cy="687386"/>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760085" cy="687386"/>
                    </a:xfrm>
                    <a:prstGeom prst="rect">
                      <a:avLst/>
                    </a:prstGeom>
                  </pic:spPr>
                </pic:pic>
              </a:graphicData>
            </a:graphic>
          </wp:inline>
        </w:drawing>
      </w:r>
    </w:p>
    <w:p w14:paraId="6E3851A1" w14:textId="3706AFE4" w:rsidR="00F43FA0" w:rsidRDefault="00F43FA0" w:rsidP="00F43FA0">
      <w:pPr>
        <w:spacing w:after="234" w:line="360" w:lineRule="auto"/>
        <w:jc w:val="both"/>
        <w:rPr>
          <w:rFonts w:ascii="Times New Roman" w:hAnsi="Times New Roman" w:cs="Times New Roman"/>
          <w:b/>
          <w:bCs/>
          <w:sz w:val="24"/>
          <w:szCs w:val="24"/>
        </w:rPr>
      </w:pPr>
      <w:r w:rsidRPr="00F43FA0">
        <w:rPr>
          <w:rFonts w:ascii="Times New Roman" w:hAnsi="Times New Roman" w:cs="Times New Roman"/>
          <w:b/>
          <w:bCs/>
          <w:sz w:val="24"/>
          <w:szCs w:val="24"/>
        </w:rPr>
        <w:t xml:space="preserve">Хэрвээ MARR жилд 15% бол ESP-ийг солих хамгийн сайн хугацааг тодорхойлно уу </w:t>
      </w:r>
    </w:p>
    <w:p w14:paraId="7B07A53B" w14:textId="77777777" w:rsidR="00F43FA0" w:rsidRDefault="00F43FA0" w:rsidP="00F43FA0">
      <w:pPr>
        <w:spacing w:line="360" w:lineRule="auto"/>
        <w:ind w:left="-1"/>
        <w:jc w:val="both"/>
        <w:rPr>
          <w:rFonts w:ascii="Times New Roman" w:hAnsi="Times New Roman" w:cs="Times New Roman"/>
          <w:sz w:val="24"/>
          <w:szCs w:val="24"/>
        </w:rPr>
        <w:sectPr w:rsidR="00F43FA0" w:rsidSect="00F43FA0">
          <w:type w:val="continuous"/>
          <w:pgSz w:w="11906" w:h="16838" w:code="9"/>
          <w:pgMar w:top="1134" w:right="1134" w:bottom="1134" w:left="1701" w:header="720" w:footer="720" w:gutter="0"/>
          <w:cols w:space="720"/>
          <w:docGrid w:linePitch="360"/>
        </w:sectPr>
      </w:pPr>
    </w:p>
    <w:p w14:paraId="1F6385D0" w14:textId="45C08863" w:rsidR="00F43FA0" w:rsidRPr="00F43FA0" w:rsidRDefault="00F43FA0" w:rsidP="00F43FA0">
      <w:pPr>
        <w:spacing w:line="360" w:lineRule="auto"/>
        <w:ind w:left="-1"/>
        <w:jc w:val="both"/>
        <w:rPr>
          <w:rFonts w:ascii="Times New Roman" w:hAnsi="Times New Roman" w:cs="Times New Roman"/>
          <w:sz w:val="24"/>
          <w:szCs w:val="24"/>
        </w:rPr>
      </w:pPr>
      <w:r w:rsidRPr="00F43FA0">
        <w:rPr>
          <w:rFonts w:ascii="Times New Roman" w:hAnsi="Times New Roman" w:cs="Times New Roman"/>
          <w:sz w:val="24"/>
          <w:szCs w:val="24"/>
        </w:rPr>
        <w:t xml:space="preserve">Өгсөн нь :   </w:t>
      </w:r>
    </w:p>
    <w:p w14:paraId="063D2119" w14:textId="766293E6" w:rsidR="00F43FA0" w:rsidRPr="00F43FA0" w:rsidRDefault="00F43FA0" w:rsidP="00F43FA0">
      <w:pPr>
        <w:spacing w:line="360" w:lineRule="auto"/>
        <w:ind w:left="-1"/>
        <w:jc w:val="both"/>
        <w:rPr>
          <w:rFonts w:ascii="Times New Roman" w:hAnsi="Times New Roman" w:cs="Times New Roman"/>
          <w:sz w:val="24"/>
          <w:szCs w:val="24"/>
          <w:lang w:val="en-US"/>
        </w:rPr>
      </w:pPr>
      <w:r w:rsidRPr="00F43FA0">
        <w:rPr>
          <w:rFonts w:ascii="Times New Roman" w:hAnsi="Times New Roman" w:cs="Times New Roman"/>
          <w:sz w:val="24"/>
          <w:szCs w:val="24"/>
          <w:lang w:val="en-US"/>
        </w:rPr>
        <w:t>P=$80’000</w:t>
      </w:r>
    </w:p>
    <w:p w14:paraId="3ED0C2BC" w14:textId="0D1AD03E" w:rsidR="00F43FA0" w:rsidRPr="00F43FA0" w:rsidRDefault="00F43FA0" w:rsidP="00F43FA0">
      <w:pPr>
        <w:spacing w:line="360" w:lineRule="auto"/>
        <w:ind w:left="-1"/>
        <w:jc w:val="both"/>
        <w:rPr>
          <w:rFonts w:ascii="Times New Roman" w:hAnsi="Times New Roman" w:cs="Times New Roman"/>
          <w:sz w:val="24"/>
          <w:szCs w:val="24"/>
        </w:rPr>
      </w:pPr>
      <w:r w:rsidRPr="00F43FA0">
        <w:rPr>
          <w:rFonts w:ascii="Times New Roman" w:hAnsi="Times New Roman" w:cs="Times New Roman"/>
          <w:sz w:val="24"/>
          <w:szCs w:val="24"/>
        </w:rPr>
        <w:t>Олох нь:</w:t>
      </w:r>
    </w:p>
    <w:p w14:paraId="58B3A06E" w14:textId="347A2610" w:rsidR="00F43FA0" w:rsidRPr="00F43FA0" w:rsidRDefault="00F43FA0" w:rsidP="00F43FA0">
      <w:pPr>
        <w:spacing w:line="360" w:lineRule="auto"/>
        <w:ind w:left="-1"/>
        <w:jc w:val="both"/>
        <w:rPr>
          <w:rFonts w:ascii="Times New Roman" w:hAnsi="Times New Roman" w:cs="Times New Roman"/>
          <w:sz w:val="24"/>
          <w:szCs w:val="24"/>
          <w:lang w:val="en-US"/>
        </w:rPr>
      </w:pPr>
      <w:r w:rsidRPr="00F43FA0">
        <w:rPr>
          <w:rFonts w:ascii="Times New Roman" w:hAnsi="Times New Roman" w:cs="Times New Roman"/>
          <w:sz w:val="24"/>
          <w:szCs w:val="24"/>
          <w:lang w:val="en-US"/>
        </w:rPr>
        <w:t>PW=?</w:t>
      </w:r>
    </w:p>
    <w:p w14:paraId="1535D075" w14:textId="77777777" w:rsidR="00F43FA0" w:rsidRDefault="00F43FA0" w:rsidP="00F43FA0">
      <w:pPr>
        <w:spacing w:line="360" w:lineRule="auto"/>
        <w:ind w:left="-1"/>
        <w:jc w:val="both"/>
        <w:rPr>
          <w:rFonts w:ascii="Times New Roman" w:hAnsi="Times New Roman" w:cs="Times New Roman"/>
          <w:sz w:val="24"/>
          <w:szCs w:val="24"/>
        </w:rPr>
      </w:pPr>
    </w:p>
    <w:p w14:paraId="07D95EA8" w14:textId="77777777" w:rsidR="00F43FA0" w:rsidRDefault="00F43FA0" w:rsidP="00F43FA0">
      <w:pPr>
        <w:spacing w:line="360" w:lineRule="auto"/>
        <w:ind w:left="-1"/>
        <w:jc w:val="both"/>
        <w:rPr>
          <w:rFonts w:ascii="Times New Roman" w:hAnsi="Times New Roman" w:cs="Times New Roman"/>
          <w:sz w:val="24"/>
          <w:szCs w:val="24"/>
        </w:rPr>
      </w:pPr>
    </w:p>
    <w:p w14:paraId="5BEEA983" w14:textId="77777777" w:rsidR="00F43FA0" w:rsidRDefault="00F43FA0" w:rsidP="00F43FA0">
      <w:pPr>
        <w:spacing w:line="360" w:lineRule="auto"/>
        <w:ind w:left="-1"/>
        <w:jc w:val="both"/>
        <w:rPr>
          <w:rFonts w:ascii="Times New Roman" w:hAnsi="Times New Roman" w:cs="Times New Roman"/>
          <w:sz w:val="24"/>
          <w:szCs w:val="24"/>
        </w:rPr>
      </w:pPr>
    </w:p>
    <w:p w14:paraId="410E853A" w14:textId="77777777" w:rsidR="00F43FA0" w:rsidRDefault="00F43FA0" w:rsidP="00F43FA0">
      <w:pPr>
        <w:spacing w:line="360" w:lineRule="auto"/>
        <w:ind w:left="-1"/>
        <w:jc w:val="both"/>
        <w:rPr>
          <w:rFonts w:ascii="Times New Roman" w:hAnsi="Times New Roman" w:cs="Times New Roman"/>
          <w:sz w:val="24"/>
          <w:szCs w:val="24"/>
        </w:rPr>
      </w:pPr>
    </w:p>
    <w:p w14:paraId="2C21CACD" w14:textId="77777777" w:rsidR="00F43FA0" w:rsidRDefault="00F43FA0" w:rsidP="00F43FA0">
      <w:pPr>
        <w:spacing w:line="360" w:lineRule="auto"/>
        <w:ind w:left="-1"/>
        <w:jc w:val="both"/>
        <w:rPr>
          <w:rFonts w:ascii="Times New Roman" w:hAnsi="Times New Roman" w:cs="Times New Roman"/>
          <w:sz w:val="24"/>
          <w:szCs w:val="24"/>
        </w:rPr>
      </w:pPr>
    </w:p>
    <w:p w14:paraId="3DB8CFF6" w14:textId="77777777" w:rsidR="00F43FA0" w:rsidRDefault="00F43FA0" w:rsidP="00F43FA0">
      <w:pPr>
        <w:spacing w:line="360" w:lineRule="auto"/>
        <w:ind w:left="-1"/>
        <w:jc w:val="both"/>
        <w:rPr>
          <w:rFonts w:ascii="Times New Roman" w:hAnsi="Times New Roman" w:cs="Times New Roman"/>
          <w:sz w:val="24"/>
          <w:szCs w:val="24"/>
        </w:rPr>
      </w:pPr>
    </w:p>
    <w:p w14:paraId="36C2B357" w14:textId="77777777" w:rsidR="00F43FA0" w:rsidRDefault="00F43FA0" w:rsidP="00F43FA0">
      <w:pPr>
        <w:spacing w:line="360" w:lineRule="auto"/>
        <w:ind w:left="-1"/>
        <w:jc w:val="both"/>
        <w:rPr>
          <w:rFonts w:ascii="Times New Roman" w:hAnsi="Times New Roman" w:cs="Times New Roman"/>
          <w:sz w:val="24"/>
          <w:szCs w:val="24"/>
        </w:rPr>
      </w:pPr>
    </w:p>
    <w:p w14:paraId="6D47AA92" w14:textId="77777777" w:rsidR="00F43FA0" w:rsidRDefault="00F43FA0" w:rsidP="00F43FA0">
      <w:pPr>
        <w:spacing w:line="360" w:lineRule="auto"/>
        <w:ind w:left="-1"/>
        <w:jc w:val="both"/>
        <w:rPr>
          <w:rFonts w:ascii="Times New Roman" w:hAnsi="Times New Roman" w:cs="Times New Roman"/>
          <w:sz w:val="24"/>
          <w:szCs w:val="24"/>
        </w:rPr>
      </w:pPr>
    </w:p>
    <w:p w14:paraId="2C10221C" w14:textId="2508B7AC" w:rsidR="00F43FA0" w:rsidRDefault="00F43FA0" w:rsidP="00F43FA0">
      <w:pPr>
        <w:spacing w:line="360" w:lineRule="auto"/>
        <w:ind w:left="-1"/>
        <w:jc w:val="both"/>
        <w:rPr>
          <w:rFonts w:ascii="Times New Roman" w:hAnsi="Times New Roman" w:cs="Times New Roman"/>
          <w:sz w:val="24"/>
          <w:szCs w:val="24"/>
        </w:rPr>
      </w:pPr>
    </w:p>
    <w:p w14:paraId="38F7C450" w14:textId="3C8BB7A8" w:rsidR="00F43FA0" w:rsidRPr="00F43FA0" w:rsidRDefault="00F43FA0" w:rsidP="00F43FA0">
      <w:pPr>
        <w:spacing w:line="360" w:lineRule="auto"/>
        <w:ind w:left="-1"/>
        <w:jc w:val="both"/>
        <w:rPr>
          <w:rFonts w:ascii="Times New Roman" w:hAnsi="Times New Roman" w:cs="Times New Roman"/>
          <w:sz w:val="24"/>
          <w:szCs w:val="24"/>
        </w:rPr>
      </w:pPr>
      <w:r w:rsidRPr="00F43FA0">
        <w:rPr>
          <w:rFonts w:ascii="Times New Roman" w:hAnsi="Times New Roman" w:cs="Times New Roman"/>
          <w:sz w:val="24"/>
          <w:szCs w:val="24"/>
        </w:rPr>
        <w:t>Олсон нь:</w:t>
      </w:r>
    </w:p>
    <w:p w14:paraId="14330A9B" w14:textId="77777777" w:rsidR="00F43FA0" w:rsidRPr="00F43FA0" w:rsidRDefault="00F43FA0" w:rsidP="00F43FA0">
      <w:pPr>
        <w:spacing w:after="269" w:line="360" w:lineRule="auto"/>
        <w:ind w:left="-1"/>
        <w:jc w:val="both"/>
        <w:rPr>
          <w:rFonts w:ascii="Times New Roman" w:hAnsi="Times New Roman" w:cs="Times New Roman"/>
          <w:noProof/>
          <w:sz w:val="24"/>
          <w:szCs w:val="24"/>
        </w:rPr>
      </w:pPr>
      <w:r w:rsidRPr="00F43FA0">
        <w:rPr>
          <w:rFonts w:ascii="Cambria Math" w:eastAsia="Cambria Math" w:hAnsi="Cambria Math" w:cs="Cambria Math"/>
          <w:noProof/>
          <w:sz w:val="24"/>
          <w:szCs w:val="24"/>
        </w:rPr>
        <w:t>𝑃𝑊</w:t>
      </w:r>
      <w:r w:rsidRPr="00F43FA0">
        <w:rPr>
          <w:rFonts w:ascii="Times New Roman" w:eastAsia="Cambria Math" w:hAnsi="Times New Roman" w:cs="Times New Roman"/>
          <w:noProof/>
          <w:sz w:val="24"/>
          <w:szCs w:val="24"/>
          <w:vertAlign w:val="subscript"/>
        </w:rPr>
        <w:t>1</w:t>
      </w:r>
      <w:r w:rsidRPr="00F43FA0">
        <w:rPr>
          <w:rFonts w:ascii="Times New Roman" w:eastAsia="Cambria Math" w:hAnsi="Times New Roman" w:cs="Times New Roman"/>
          <w:noProof/>
          <w:sz w:val="24"/>
          <w:szCs w:val="24"/>
        </w:rPr>
        <w:t>(15%) = −$80’000 + $90’000(1.15)</w:t>
      </w:r>
      <w:r w:rsidRPr="00F43FA0">
        <w:rPr>
          <w:rFonts w:ascii="Times New Roman" w:eastAsia="Cambria Math" w:hAnsi="Times New Roman" w:cs="Times New Roman"/>
          <w:noProof/>
          <w:sz w:val="24"/>
          <w:szCs w:val="24"/>
          <w:vertAlign w:val="superscript"/>
        </w:rPr>
        <w:t xml:space="preserve">−1 </w:t>
      </w:r>
      <w:r w:rsidRPr="00F43FA0">
        <w:rPr>
          <w:rFonts w:ascii="Times New Roman" w:eastAsia="Cambria Math" w:hAnsi="Times New Roman" w:cs="Times New Roman"/>
          <w:noProof/>
          <w:sz w:val="24"/>
          <w:szCs w:val="24"/>
        </w:rPr>
        <w:t>= $1’739</w:t>
      </w:r>
      <w:r w:rsidRPr="00F43FA0">
        <w:rPr>
          <w:rFonts w:ascii="Times New Roman" w:hAnsi="Times New Roman" w:cs="Times New Roman"/>
          <w:noProof/>
          <w:sz w:val="24"/>
          <w:szCs w:val="24"/>
        </w:rPr>
        <w:t xml:space="preserve"> </w:t>
      </w:r>
    </w:p>
    <w:p w14:paraId="052A921C" w14:textId="77777777" w:rsidR="00F43FA0" w:rsidRPr="00F43FA0" w:rsidRDefault="00F43FA0" w:rsidP="00F43FA0">
      <w:pPr>
        <w:spacing w:after="269" w:line="360" w:lineRule="auto"/>
        <w:ind w:left="-1"/>
        <w:jc w:val="both"/>
        <w:rPr>
          <w:rFonts w:ascii="Times New Roman" w:hAnsi="Times New Roman" w:cs="Times New Roman"/>
          <w:noProof/>
          <w:sz w:val="24"/>
          <w:szCs w:val="24"/>
        </w:rPr>
      </w:pPr>
      <w:r w:rsidRPr="00F43FA0">
        <w:rPr>
          <w:rFonts w:ascii="Cambria Math" w:eastAsia="Cambria Math" w:hAnsi="Cambria Math" w:cs="Cambria Math"/>
          <w:noProof/>
          <w:sz w:val="24"/>
          <w:szCs w:val="24"/>
        </w:rPr>
        <w:t>𝑃𝑊</w:t>
      </w:r>
      <w:r w:rsidRPr="00F43FA0">
        <w:rPr>
          <w:rFonts w:ascii="Times New Roman" w:eastAsia="Cambria Math" w:hAnsi="Times New Roman" w:cs="Times New Roman"/>
          <w:noProof/>
          <w:sz w:val="24"/>
          <w:szCs w:val="24"/>
          <w:vertAlign w:val="subscript"/>
        </w:rPr>
        <w:t>2</w:t>
      </w:r>
      <w:r w:rsidRPr="00F43FA0">
        <w:rPr>
          <w:rFonts w:ascii="Times New Roman" w:eastAsia="Cambria Math" w:hAnsi="Times New Roman" w:cs="Times New Roman"/>
          <w:noProof/>
          <w:sz w:val="24"/>
          <w:szCs w:val="24"/>
        </w:rPr>
        <w:t>(15%) = −$80’000 + $30’000(1.15)</w:t>
      </w:r>
      <w:r w:rsidRPr="00F43FA0">
        <w:rPr>
          <w:rFonts w:ascii="Times New Roman" w:eastAsia="Cambria Math" w:hAnsi="Times New Roman" w:cs="Times New Roman"/>
          <w:noProof/>
          <w:sz w:val="24"/>
          <w:szCs w:val="24"/>
          <w:vertAlign w:val="superscript"/>
        </w:rPr>
        <w:t>−1</w:t>
      </w:r>
      <w:r w:rsidRPr="00F43FA0">
        <w:rPr>
          <w:rFonts w:ascii="Times New Roman" w:hAnsi="Times New Roman" w:cs="Times New Roman"/>
          <w:noProof/>
          <w:sz w:val="24"/>
          <w:szCs w:val="24"/>
        </w:rPr>
        <w:t xml:space="preserve"> + $80’000</w:t>
      </w:r>
      <w:r w:rsidRPr="00F43FA0">
        <w:rPr>
          <w:rFonts w:ascii="Times New Roman" w:eastAsia="Cambria Math" w:hAnsi="Times New Roman" w:cs="Times New Roman"/>
          <w:noProof/>
          <w:sz w:val="24"/>
          <w:szCs w:val="24"/>
        </w:rPr>
        <w:t>(1.15)</w:t>
      </w:r>
      <w:r w:rsidRPr="00F43FA0">
        <w:rPr>
          <w:rFonts w:ascii="Times New Roman" w:eastAsia="Cambria Math" w:hAnsi="Times New Roman" w:cs="Times New Roman"/>
          <w:noProof/>
          <w:sz w:val="24"/>
          <w:szCs w:val="24"/>
          <w:vertAlign w:val="superscript"/>
        </w:rPr>
        <w:t xml:space="preserve">−2 </w:t>
      </w:r>
      <w:r w:rsidRPr="00F43FA0">
        <w:rPr>
          <w:rFonts w:ascii="Times New Roman" w:eastAsia="Cambria Math" w:hAnsi="Times New Roman" w:cs="Times New Roman"/>
          <w:noProof/>
          <w:sz w:val="24"/>
          <w:szCs w:val="24"/>
        </w:rPr>
        <w:t>= $6’5</w:t>
      </w:r>
      <w:r w:rsidRPr="00F43FA0">
        <w:rPr>
          <w:rFonts w:ascii="Times New Roman" w:hAnsi="Times New Roman" w:cs="Times New Roman"/>
          <w:noProof/>
          <w:sz w:val="24"/>
          <w:szCs w:val="24"/>
        </w:rPr>
        <w:t xml:space="preserve">78.44 </w:t>
      </w:r>
    </w:p>
    <w:p w14:paraId="4D33FFAF" w14:textId="77777777" w:rsidR="00F43FA0" w:rsidRPr="00F43FA0" w:rsidRDefault="00F43FA0" w:rsidP="00F43FA0">
      <w:pPr>
        <w:spacing w:after="269" w:line="360" w:lineRule="auto"/>
        <w:ind w:left="-1"/>
        <w:jc w:val="both"/>
        <w:rPr>
          <w:rFonts w:ascii="Times New Roman" w:hAnsi="Times New Roman" w:cs="Times New Roman"/>
          <w:noProof/>
          <w:sz w:val="24"/>
          <w:szCs w:val="24"/>
        </w:rPr>
      </w:pPr>
      <w:r w:rsidRPr="00F43FA0">
        <w:rPr>
          <w:rFonts w:ascii="Cambria Math" w:eastAsia="Cambria Math" w:hAnsi="Cambria Math" w:cs="Cambria Math"/>
          <w:noProof/>
          <w:sz w:val="24"/>
          <w:szCs w:val="24"/>
        </w:rPr>
        <w:t>𝑃𝑊</w:t>
      </w:r>
      <w:r w:rsidRPr="00F43FA0">
        <w:rPr>
          <w:rFonts w:ascii="Times New Roman" w:eastAsia="Cambria Math" w:hAnsi="Times New Roman" w:cs="Times New Roman"/>
          <w:noProof/>
          <w:sz w:val="24"/>
          <w:szCs w:val="24"/>
          <w:vertAlign w:val="subscript"/>
        </w:rPr>
        <w:t>3</w:t>
      </w:r>
      <w:r w:rsidRPr="00F43FA0">
        <w:rPr>
          <w:rFonts w:ascii="Times New Roman" w:eastAsia="Cambria Math" w:hAnsi="Times New Roman" w:cs="Times New Roman"/>
          <w:noProof/>
          <w:sz w:val="24"/>
          <w:szCs w:val="24"/>
        </w:rPr>
        <w:t>(15%) = −$80’000 + $30’000(1.15)</w:t>
      </w:r>
      <w:r w:rsidRPr="00F43FA0">
        <w:rPr>
          <w:rFonts w:ascii="Times New Roman" w:eastAsia="Cambria Math" w:hAnsi="Times New Roman" w:cs="Times New Roman"/>
          <w:noProof/>
          <w:sz w:val="24"/>
          <w:szCs w:val="24"/>
          <w:vertAlign w:val="superscript"/>
        </w:rPr>
        <w:t>−1</w:t>
      </w:r>
      <w:r w:rsidRPr="00F43FA0">
        <w:rPr>
          <w:rFonts w:ascii="Times New Roman" w:hAnsi="Times New Roman" w:cs="Times New Roman"/>
          <w:noProof/>
          <w:sz w:val="24"/>
          <w:szCs w:val="24"/>
        </w:rPr>
        <w:t xml:space="preserve"> + $30’000</w:t>
      </w:r>
      <w:r w:rsidRPr="00F43FA0">
        <w:rPr>
          <w:rFonts w:ascii="Times New Roman" w:eastAsia="Cambria Math" w:hAnsi="Times New Roman" w:cs="Times New Roman"/>
          <w:noProof/>
          <w:sz w:val="24"/>
          <w:szCs w:val="24"/>
        </w:rPr>
        <w:t>(1.15)</w:t>
      </w:r>
      <w:r w:rsidRPr="00F43FA0">
        <w:rPr>
          <w:rFonts w:ascii="Times New Roman" w:eastAsia="Cambria Math" w:hAnsi="Times New Roman" w:cs="Times New Roman"/>
          <w:noProof/>
          <w:sz w:val="24"/>
          <w:szCs w:val="24"/>
          <w:vertAlign w:val="superscript"/>
        </w:rPr>
        <w:t xml:space="preserve">−2 </w:t>
      </w:r>
      <w:r w:rsidRPr="00F43FA0">
        <w:rPr>
          <w:rFonts w:ascii="Times New Roman" w:eastAsia="Cambria Math" w:hAnsi="Times New Roman" w:cs="Times New Roman"/>
          <w:noProof/>
          <w:sz w:val="24"/>
          <w:szCs w:val="24"/>
        </w:rPr>
        <w:t>+ $75’000(1.15)</w:t>
      </w:r>
      <w:r w:rsidRPr="00F43FA0">
        <w:rPr>
          <w:rFonts w:ascii="Times New Roman" w:eastAsia="Cambria Math" w:hAnsi="Times New Roman" w:cs="Times New Roman"/>
          <w:noProof/>
          <w:sz w:val="24"/>
          <w:szCs w:val="24"/>
          <w:vertAlign w:val="superscript"/>
        </w:rPr>
        <w:t xml:space="preserve">−3 </w:t>
      </w:r>
      <w:r w:rsidRPr="00F43FA0">
        <w:rPr>
          <w:rFonts w:ascii="Times New Roman" w:eastAsia="Cambria Math" w:hAnsi="Times New Roman" w:cs="Times New Roman"/>
          <w:noProof/>
          <w:sz w:val="24"/>
          <w:szCs w:val="24"/>
        </w:rPr>
        <w:t>= $18’084</w:t>
      </w:r>
      <w:r w:rsidRPr="00F43FA0">
        <w:rPr>
          <w:rFonts w:ascii="Times New Roman" w:hAnsi="Times New Roman" w:cs="Times New Roman"/>
          <w:noProof/>
          <w:sz w:val="24"/>
          <w:szCs w:val="24"/>
        </w:rPr>
        <w:t xml:space="preserve"> </w:t>
      </w:r>
    </w:p>
    <w:p w14:paraId="5EE4A94D" w14:textId="77777777" w:rsidR="00F43FA0" w:rsidRPr="00F43FA0" w:rsidRDefault="00F43FA0" w:rsidP="00F43FA0">
      <w:pPr>
        <w:spacing w:after="181" w:line="360" w:lineRule="auto"/>
        <w:ind w:left="-1"/>
        <w:jc w:val="both"/>
        <w:rPr>
          <w:rFonts w:ascii="Times New Roman" w:hAnsi="Times New Roman" w:cs="Times New Roman"/>
          <w:noProof/>
          <w:sz w:val="24"/>
          <w:szCs w:val="24"/>
        </w:rPr>
      </w:pPr>
      <w:r w:rsidRPr="00F43FA0">
        <w:rPr>
          <w:rFonts w:ascii="Cambria Math" w:eastAsia="Cambria Math" w:hAnsi="Cambria Math" w:cs="Cambria Math"/>
          <w:noProof/>
          <w:sz w:val="24"/>
          <w:szCs w:val="24"/>
        </w:rPr>
        <w:t>𝑃𝑊</w:t>
      </w:r>
      <w:r w:rsidRPr="00F43FA0">
        <w:rPr>
          <w:rFonts w:ascii="Times New Roman" w:eastAsia="Cambria Math" w:hAnsi="Times New Roman" w:cs="Times New Roman"/>
          <w:noProof/>
          <w:sz w:val="24"/>
          <w:szCs w:val="24"/>
          <w:vertAlign w:val="subscript"/>
        </w:rPr>
        <w:t>4</w:t>
      </w:r>
      <w:r w:rsidRPr="00F43FA0">
        <w:rPr>
          <w:rFonts w:ascii="Times New Roman" w:eastAsia="Cambria Math" w:hAnsi="Times New Roman" w:cs="Times New Roman"/>
          <w:noProof/>
          <w:sz w:val="24"/>
          <w:szCs w:val="24"/>
        </w:rPr>
        <w:t xml:space="preserve">(15%) </w:t>
      </w:r>
      <w:r w:rsidRPr="00F43FA0">
        <w:rPr>
          <w:rFonts w:ascii="Times New Roman" w:hAnsi="Times New Roman" w:cs="Times New Roman"/>
          <w:noProof/>
          <w:sz w:val="24"/>
          <w:szCs w:val="24"/>
        </w:rPr>
        <w:t>=</w:t>
      </w:r>
      <w:r w:rsidRPr="00F43FA0">
        <w:rPr>
          <w:rFonts w:ascii="Times New Roman" w:eastAsia="Cambria Math" w:hAnsi="Times New Roman" w:cs="Times New Roman"/>
          <w:noProof/>
          <w:sz w:val="24"/>
          <w:szCs w:val="24"/>
        </w:rPr>
        <w:t xml:space="preserve"> −$80’000 + $30’000(1.15)</w:t>
      </w:r>
      <w:r w:rsidRPr="00F43FA0">
        <w:rPr>
          <w:rFonts w:ascii="Times New Roman" w:eastAsia="Cambria Math" w:hAnsi="Times New Roman" w:cs="Times New Roman"/>
          <w:noProof/>
          <w:sz w:val="24"/>
          <w:szCs w:val="24"/>
          <w:vertAlign w:val="superscript"/>
        </w:rPr>
        <w:t>−1</w:t>
      </w:r>
      <w:r w:rsidRPr="00F43FA0">
        <w:rPr>
          <w:rFonts w:ascii="Times New Roman" w:hAnsi="Times New Roman" w:cs="Times New Roman"/>
          <w:noProof/>
          <w:sz w:val="24"/>
          <w:szCs w:val="24"/>
        </w:rPr>
        <w:t xml:space="preserve"> + $30’000</w:t>
      </w:r>
      <w:r w:rsidRPr="00F43FA0">
        <w:rPr>
          <w:rFonts w:ascii="Times New Roman" w:eastAsia="Cambria Math" w:hAnsi="Times New Roman" w:cs="Times New Roman"/>
          <w:noProof/>
          <w:sz w:val="24"/>
          <w:szCs w:val="24"/>
        </w:rPr>
        <w:t>(1.15)</w:t>
      </w:r>
      <w:r w:rsidRPr="00F43FA0">
        <w:rPr>
          <w:rFonts w:ascii="Times New Roman" w:eastAsia="Cambria Math" w:hAnsi="Times New Roman" w:cs="Times New Roman"/>
          <w:noProof/>
          <w:sz w:val="24"/>
          <w:szCs w:val="24"/>
          <w:vertAlign w:val="superscript"/>
        </w:rPr>
        <w:t xml:space="preserve">−2 </w:t>
      </w:r>
      <w:r w:rsidRPr="00F43FA0">
        <w:rPr>
          <w:rFonts w:ascii="Times New Roman" w:eastAsia="Cambria Math" w:hAnsi="Times New Roman" w:cs="Times New Roman"/>
          <w:noProof/>
          <w:sz w:val="24"/>
          <w:szCs w:val="24"/>
        </w:rPr>
        <w:t>+ $35’000(1.15)</w:t>
      </w:r>
      <w:r w:rsidRPr="00F43FA0">
        <w:rPr>
          <w:rFonts w:ascii="Times New Roman" w:eastAsia="Cambria Math" w:hAnsi="Times New Roman" w:cs="Times New Roman"/>
          <w:noProof/>
          <w:sz w:val="24"/>
          <w:szCs w:val="24"/>
          <w:vertAlign w:val="superscript"/>
        </w:rPr>
        <w:t xml:space="preserve">−3 </w:t>
      </w:r>
      <w:r w:rsidRPr="00F43FA0">
        <w:rPr>
          <w:rFonts w:ascii="Times New Roman" w:eastAsia="Cambria Math" w:hAnsi="Times New Roman" w:cs="Times New Roman"/>
          <w:noProof/>
          <w:sz w:val="24"/>
          <w:szCs w:val="24"/>
        </w:rPr>
        <w:t>+ $65’000(1.15)</w:t>
      </w:r>
      <w:r w:rsidRPr="00F43FA0">
        <w:rPr>
          <w:rFonts w:ascii="Times New Roman" w:eastAsia="Cambria Math" w:hAnsi="Times New Roman" w:cs="Times New Roman"/>
          <w:noProof/>
          <w:sz w:val="24"/>
          <w:szCs w:val="24"/>
          <w:vertAlign w:val="superscript"/>
        </w:rPr>
        <w:t xml:space="preserve">−4 </w:t>
      </w:r>
      <w:r w:rsidRPr="00F43FA0">
        <w:rPr>
          <w:rFonts w:ascii="Times New Roman" w:eastAsia="Cambria Math" w:hAnsi="Times New Roman" w:cs="Times New Roman"/>
          <w:noProof/>
          <w:sz w:val="24"/>
          <w:szCs w:val="24"/>
        </w:rPr>
        <w:t>= $28’948</w:t>
      </w:r>
      <w:r w:rsidRPr="00F43FA0">
        <w:rPr>
          <w:rFonts w:ascii="Times New Roman" w:hAnsi="Times New Roman" w:cs="Times New Roman"/>
          <w:noProof/>
          <w:sz w:val="24"/>
          <w:szCs w:val="24"/>
        </w:rPr>
        <w:t xml:space="preserve"> </w:t>
      </w:r>
    </w:p>
    <w:p w14:paraId="053FC8D1" w14:textId="77777777" w:rsidR="00F43FA0" w:rsidRPr="00F43FA0" w:rsidRDefault="00F43FA0" w:rsidP="00F43FA0">
      <w:pPr>
        <w:spacing w:after="195" w:line="360" w:lineRule="auto"/>
        <w:ind w:left="-1"/>
        <w:jc w:val="both"/>
        <w:rPr>
          <w:rFonts w:ascii="Times New Roman" w:hAnsi="Times New Roman" w:cs="Times New Roman"/>
          <w:noProof/>
          <w:sz w:val="24"/>
          <w:szCs w:val="24"/>
        </w:rPr>
      </w:pPr>
      <w:r w:rsidRPr="00F43FA0">
        <w:rPr>
          <w:rFonts w:ascii="Cambria Math" w:eastAsia="Cambria Math" w:hAnsi="Cambria Math" w:cs="Cambria Math"/>
          <w:noProof/>
          <w:sz w:val="24"/>
          <w:szCs w:val="24"/>
        </w:rPr>
        <w:t>𝑃𝑊</w:t>
      </w:r>
      <w:r w:rsidRPr="00F43FA0">
        <w:rPr>
          <w:rFonts w:ascii="Times New Roman" w:eastAsia="Cambria Math" w:hAnsi="Times New Roman" w:cs="Times New Roman"/>
          <w:noProof/>
          <w:sz w:val="24"/>
          <w:szCs w:val="24"/>
          <w:vertAlign w:val="subscript"/>
        </w:rPr>
        <w:t>5</w:t>
      </w:r>
      <w:r w:rsidRPr="00F43FA0">
        <w:rPr>
          <w:rFonts w:ascii="Times New Roman" w:eastAsia="Cambria Math" w:hAnsi="Times New Roman" w:cs="Times New Roman"/>
          <w:noProof/>
          <w:sz w:val="24"/>
          <w:szCs w:val="24"/>
        </w:rPr>
        <w:t xml:space="preserve">(15%) </w:t>
      </w:r>
      <w:r w:rsidRPr="00F43FA0">
        <w:rPr>
          <w:rFonts w:ascii="Times New Roman" w:hAnsi="Times New Roman" w:cs="Times New Roman"/>
          <w:noProof/>
          <w:sz w:val="24"/>
          <w:szCs w:val="24"/>
        </w:rPr>
        <w:t>=</w:t>
      </w:r>
      <w:r w:rsidRPr="00F43FA0">
        <w:rPr>
          <w:rFonts w:ascii="Times New Roman" w:eastAsia="Cambria Math" w:hAnsi="Times New Roman" w:cs="Times New Roman"/>
          <w:noProof/>
          <w:sz w:val="24"/>
          <w:szCs w:val="24"/>
        </w:rPr>
        <w:t xml:space="preserve"> −$80’000 + $30’000(1.15)</w:t>
      </w:r>
      <w:r w:rsidRPr="00F43FA0">
        <w:rPr>
          <w:rFonts w:ascii="Times New Roman" w:eastAsia="Cambria Math" w:hAnsi="Times New Roman" w:cs="Times New Roman"/>
          <w:noProof/>
          <w:sz w:val="24"/>
          <w:szCs w:val="24"/>
          <w:vertAlign w:val="superscript"/>
        </w:rPr>
        <w:t>−1</w:t>
      </w:r>
      <w:r w:rsidRPr="00F43FA0">
        <w:rPr>
          <w:rFonts w:ascii="Times New Roman" w:hAnsi="Times New Roman" w:cs="Times New Roman"/>
          <w:noProof/>
          <w:sz w:val="24"/>
          <w:szCs w:val="24"/>
        </w:rPr>
        <w:t xml:space="preserve"> + $30’000</w:t>
      </w:r>
      <w:r w:rsidRPr="00F43FA0">
        <w:rPr>
          <w:rFonts w:ascii="Times New Roman" w:eastAsia="Cambria Math" w:hAnsi="Times New Roman" w:cs="Times New Roman"/>
          <w:noProof/>
          <w:sz w:val="24"/>
          <w:szCs w:val="24"/>
        </w:rPr>
        <w:t>(1.15)</w:t>
      </w:r>
      <w:r w:rsidRPr="00F43FA0">
        <w:rPr>
          <w:rFonts w:ascii="Times New Roman" w:eastAsia="Cambria Math" w:hAnsi="Times New Roman" w:cs="Times New Roman"/>
          <w:noProof/>
          <w:sz w:val="24"/>
          <w:szCs w:val="24"/>
          <w:vertAlign w:val="superscript"/>
        </w:rPr>
        <w:t xml:space="preserve">−2 </w:t>
      </w:r>
      <w:r w:rsidRPr="00F43FA0">
        <w:rPr>
          <w:rFonts w:ascii="Times New Roman" w:eastAsia="Cambria Math" w:hAnsi="Times New Roman" w:cs="Times New Roman"/>
          <w:noProof/>
          <w:sz w:val="24"/>
          <w:szCs w:val="24"/>
        </w:rPr>
        <w:t>+ $35’000(1.15)</w:t>
      </w:r>
      <w:r w:rsidRPr="00F43FA0">
        <w:rPr>
          <w:rFonts w:ascii="Times New Roman" w:eastAsia="Cambria Math" w:hAnsi="Times New Roman" w:cs="Times New Roman"/>
          <w:noProof/>
          <w:sz w:val="24"/>
          <w:szCs w:val="24"/>
          <w:vertAlign w:val="superscript"/>
        </w:rPr>
        <w:t xml:space="preserve">−3 </w:t>
      </w:r>
      <w:r w:rsidRPr="00F43FA0">
        <w:rPr>
          <w:rFonts w:ascii="Times New Roman" w:eastAsia="Cambria Math" w:hAnsi="Times New Roman" w:cs="Times New Roman"/>
          <w:noProof/>
          <w:sz w:val="24"/>
          <w:szCs w:val="24"/>
        </w:rPr>
        <w:t>+ $40’000(1.15)</w:t>
      </w:r>
      <w:r w:rsidRPr="00F43FA0">
        <w:rPr>
          <w:rFonts w:ascii="Times New Roman" w:eastAsia="Cambria Math" w:hAnsi="Times New Roman" w:cs="Times New Roman"/>
          <w:noProof/>
          <w:sz w:val="24"/>
          <w:szCs w:val="24"/>
          <w:vertAlign w:val="superscript"/>
        </w:rPr>
        <w:t xml:space="preserve">−4 </w:t>
      </w:r>
      <w:r w:rsidRPr="00F43FA0">
        <w:rPr>
          <w:rFonts w:ascii="Times New Roman" w:eastAsia="Cambria Math" w:hAnsi="Times New Roman" w:cs="Times New Roman"/>
          <w:noProof/>
          <w:sz w:val="24"/>
          <w:szCs w:val="24"/>
        </w:rPr>
        <w:t>+ $57’500(1.15)</w:t>
      </w:r>
      <w:r w:rsidRPr="00F43FA0">
        <w:rPr>
          <w:rFonts w:ascii="Times New Roman" w:eastAsia="Cambria Math" w:hAnsi="Times New Roman" w:cs="Times New Roman"/>
          <w:noProof/>
          <w:sz w:val="24"/>
          <w:szCs w:val="24"/>
          <w:vertAlign w:val="superscript"/>
        </w:rPr>
        <w:t xml:space="preserve">−5 </w:t>
      </w:r>
      <w:r w:rsidRPr="00F43FA0">
        <w:rPr>
          <w:rFonts w:ascii="Times New Roman" w:eastAsia="Cambria Math" w:hAnsi="Times New Roman" w:cs="Times New Roman"/>
          <w:noProof/>
          <w:sz w:val="24"/>
          <w:szCs w:val="24"/>
        </w:rPr>
        <w:t>= $43’242</w:t>
      </w:r>
      <w:r w:rsidRPr="00F43FA0">
        <w:rPr>
          <w:rFonts w:ascii="Times New Roman" w:hAnsi="Times New Roman" w:cs="Times New Roman"/>
          <w:noProof/>
          <w:sz w:val="24"/>
          <w:szCs w:val="24"/>
        </w:rPr>
        <w:t xml:space="preserve"> </w:t>
      </w:r>
    </w:p>
    <w:p w14:paraId="6F5AC82F" w14:textId="77777777" w:rsidR="00F43FA0" w:rsidRDefault="00F43FA0" w:rsidP="00F43FA0">
      <w:pPr>
        <w:spacing w:line="360" w:lineRule="auto"/>
        <w:ind w:left="-1"/>
        <w:jc w:val="both"/>
        <w:rPr>
          <w:rFonts w:ascii="Times New Roman" w:hAnsi="Times New Roman" w:cs="Times New Roman"/>
          <w:sz w:val="24"/>
          <w:szCs w:val="24"/>
          <w:lang w:val="en-US"/>
        </w:rPr>
        <w:sectPr w:rsidR="00F43FA0" w:rsidSect="00F43FA0">
          <w:type w:val="continuous"/>
          <w:pgSz w:w="11906" w:h="16838" w:code="9"/>
          <w:pgMar w:top="1134" w:right="1134" w:bottom="1134" w:left="1701" w:header="720" w:footer="720" w:gutter="0"/>
          <w:cols w:num="2" w:space="720"/>
          <w:docGrid w:linePitch="360"/>
        </w:sectPr>
      </w:pPr>
    </w:p>
    <w:p w14:paraId="32D0D63C" w14:textId="77777777" w:rsidR="00F43FA0" w:rsidRPr="00F43FA0" w:rsidRDefault="00F43FA0" w:rsidP="00F43FA0">
      <w:pPr>
        <w:spacing w:line="360" w:lineRule="auto"/>
        <w:ind w:left="-1"/>
        <w:jc w:val="both"/>
        <w:rPr>
          <w:rFonts w:ascii="Times New Roman" w:hAnsi="Times New Roman" w:cs="Times New Roman"/>
          <w:sz w:val="24"/>
          <w:szCs w:val="24"/>
          <w:lang w:val="en-US"/>
        </w:rPr>
      </w:pPr>
    </w:p>
    <w:p w14:paraId="16967E7E" w14:textId="2CA6F909" w:rsidR="00F43FA0" w:rsidRDefault="00F43FA0" w:rsidP="00F43FA0">
      <w:pPr>
        <w:spacing w:after="234" w:line="360" w:lineRule="auto"/>
        <w:jc w:val="both"/>
        <w:rPr>
          <w:rFonts w:ascii="Times New Roman" w:hAnsi="Times New Roman" w:cs="Times New Roman"/>
          <w:b/>
          <w:bCs/>
          <w:sz w:val="24"/>
          <w:szCs w:val="24"/>
        </w:rPr>
      </w:pPr>
      <w:r w:rsidRPr="001F72BD">
        <w:rPr>
          <w:rFonts w:ascii="Times New Roman" w:hAnsi="Times New Roman" w:cs="Times New Roman"/>
          <w:b/>
          <w:bCs/>
          <w:sz w:val="24"/>
          <w:szCs w:val="24"/>
        </w:rPr>
        <w:lastRenderedPageBreak/>
        <w:t>Дүгнэлт :</w:t>
      </w:r>
    </w:p>
    <w:p w14:paraId="049045C0" w14:textId="77777777" w:rsidR="00F43FA0" w:rsidRPr="00F43FA0" w:rsidRDefault="00F43FA0" w:rsidP="00F43FA0">
      <w:pPr>
        <w:spacing w:line="360" w:lineRule="auto"/>
        <w:ind w:left="-1"/>
        <w:jc w:val="both"/>
        <w:rPr>
          <w:rFonts w:ascii="Times New Roman" w:hAnsi="Times New Roman" w:cs="Times New Roman"/>
          <w:b/>
          <w:bCs/>
          <w:noProof/>
          <w:sz w:val="24"/>
          <w:szCs w:val="24"/>
        </w:rPr>
      </w:pPr>
      <w:r w:rsidRPr="00F43FA0">
        <w:rPr>
          <w:rFonts w:ascii="Times New Roman" w:hAnsi="Times New Roman" w:cs="Times New Roman"/>
          <w:b/>
          <w:bCs/>
          <w:noProof/>
          <w:sz w:val="24"/>
          <w:szCs w:val="24"/>
        </w:rPr>
        <w:t>Жил бүрийн өгөгдөлийг ашиглан тооцоо хийж үзвэл эхний жилдээ л яаралтай солих хэрэгтэй.</w:t>
      </w:r>
      <w:r w:rsidRPr="00F43FA0">
        <w:rPr>
          <w:rFonts w:ascii="Times New Roman" w:hAnsi="Times New Roman" w:cs="Times New Roman"/>
          <w:b/>
          <w:bCs/>
          <w:noProof/>
          <w:sz w:val="24"/>
          <w:szCs w:val="24"/>
          <w:lang w:val="en-US"/>
        </w:rPr>
        <w:t xml:space="preserve"> </w:t>
      </w:r>
      <w:r w:rsidRPr="00F43FA0">
        <w:rPr>
          <w:rFonts w:ascii="Times New Roman" w:hAnsi="Times New Roman" w:cs="Times New Roman"/>
          <w:b/>
          <w:bCs/>
          <w:noProof/>
          <w:sz w:val="24"/>
          <w:szCs w:val="24"/>
        </w:rPr>
        <w:t xml:space="preserve">Энэхүү тооцооноос харвал өртөг багатай  дээр нь солих нь зөв. </w:t>
      </w:r>
    </w:p>
    <w:p w14:paraId="468724B0" w14:textId="77777777" w:rsidR="00F43FA0" w:rsidRPr="007D4457" w:rsidRDefault="00F43FA0" w:rsidP="007D4457">
      <w:pPr>
        <w:pStyle w:val="ListParagraph"/>
        <w:numPr>
          <w:ilvl w:val="0"/>
          <w:numId w:val="1"/>
        </w:numPr>
        <w:jc w:val="both"/>
        <w:rPr>
          <w:rFonts w:ascii="Times New Roman" w:eastAsiaTheme="minorEastAsia" w:hAnsi="Times New Roman" w:cs="Times New Roman"/>
          <w:b/>
          <w:bCs/>
          <w:noProof/>
          <w:color w:val="000000" w:themeColor="text1"/>
          <w:sz w:val="24"/>
          <w:szCs w:val="24"/>
        </w:rPr>
      </w:pPr>
      <w:r w:rsidRPr="007D4457">
        <w:rPr>
          <w:rFonts w:ascii="Times New Roman" w:hAnsi="Times New Roman" w:cs="Times New Roman"/>
          <w:b/>
          <w:bCs/>
          <w:noProof/>
          <w:color w:val="000000" w:themeColor="text1"/>
          <w:sz w:val="24"/>
          <w:szCs w:val="24"/>
        </w:rPr>
        <w:t>PW аргыг ашиглан дараах хувилбаруудаас хамгийн сайныг сонгоно уу.</w:t>
      </w:r>
    </w:p>
    <w:p w14:paraId="499740F7" w14:textId="77777777" w:rsidR="00F43FA0" w:rsidRDefault="00F43FA0" w:rsidP="00F43FA0">
      <w:pPr>
        <w:jc w:val="both"/>
        <w:rPr>
          <w:rFonts w:ascii="Times New Roman" w:hAnsi="Times New Roman" w:cs="Times New Roman"/>
          <w:noProof/>
          <w:sz w:val="24"/>
          <w:szCs w:val="24"/>
        </w:rPr>
      </w:pPr>
      <w:r>
        <w:rPr>
          <w:rFonts w:ascii="Times New Roman" w:hAnsi="Times New Roman" w:cs="Times New Roman"/>
          <w:noProof/>
        </w:rPr>
        <w:drawing>
          <wp:inline distT="0" distB="0" distL="0" distR="0" wp14:anchorId="070697D8" wp14:editId="22FBF723">
            <wp:extent cx="584835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609600"/>
                    </a:xfrm>
                    <a:prstGeom prst="rect">
                      <a:avLst/>
                    </a:prstGeom>
                    <a:noFill/>
                    <a:ln>
                      <a:noFill/>
                    </a:ln>
                  </pic:spPr>
                </pic:pic>
              </a:graphicData>
            </a:graphic>
          </wp:inline>
        </w:drawing>
      </w:r>
    </w:p>
    <w:p w14:paraId="4AA41314" w14:textId="77777777" w:rsidR="00F43FA0" w:rsidRDefault="00F43FA0" w:rsidP="00F43FA0">
      <w:pPr>
        <w:jc w:val="both"/>
        <w:rPr>
          <w:rFonts w:ascii="Times New Roman" w:hAnsi="Times New Roman" w:cs="Times New Roman"/>
          <w:noProof/>
          <w:sz w:val="24"/>
          <w:szCs w:val="24"/>
        </w:rPr>
      </w:pPr>
      <w:r>
        <w:rPr>
          <w:rFonts w:ascii="Times New Roman" w:hAnsi="Times New Roman" w:cs="Times New Roman"/>
          <w:noProof/>
        </w:rPr>
        <w:drawing>
          <wp:inline distT="0" distB="0" distL="0" distR="0" wp14:anchorId="3744C000" wp14:editId="63868203">
            <wp:extent cx="581025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781050"/>
                    </a:xfrm>
                    <a:prstGeom prst="rect">
                      <a:avLst/>
                    </a:prstGeom>
                    <a:noFill/>
                    <a:ln>
                      <a:noFill/>
                    </a:ln>
                  </pic:spPr>
                </pic:pic>
              </a:graphicData>
            </a:graphic>
          </wp:inline>
        </w:drawing>
      </w:r>
    </w:p>
    <w:p w14:paraId="137CCDD2" w14:textId="2A7B577F" w:rsidR="00F43FA0" w:rsidRPr="00F43FA0" w:rsidRDefault="00F43FA0" w:rsidP="00F43FA0">
      <w:pPr>
        <w:jc w:val="both"/>
        <w:rPr>
          <w:rFonts w:ascii="Times New Roman" w:hAnsi="Times New Roman" w:cs="Times New Roman"/>
          <w:b/>
          <w:bCs/>
          <w:noProof/>
          <w:sz w:val="24"/>
          <w:szCs w:val="24"/>
        </w:rPr>
      </w:pPr>
      <w:r w:rsidRPr="00F43FA0">
        <w:rPr>
          <w:rFonts w:ascii="Times New Roman" w:hAnsi="Times New Roman" w:cs="Times New Roman"/>
          <w:b/>
          <w:bCs/>
          <w:noProof/>
          <w:sz w:val="24"/>
          <w:szCs w:val="24"/>
        </w:rPr>
        <w:t xml:space="preserve">Хуучин хөрөнгийг таван жилийн өмнө суурилуулсан гэж үзье. MARR жилд 10% байдаг </w:t>
      </w:r>
    </w:p>
    <w:p w14:paraId="35F0A5D1" w14:textId="77777777" w:rsidR="00F43FA0" w:rsidRPr="00F43FA0" w:rsidRDefault="00F43FA0" w:rsidP="00F43FA0">
      <w:pPr>
        <w:jc w:val="both"/>
        <w:rPr>
          <w:rFonts w:ascii="Times New Roman" w:hAnsi="Times New Roman" w:cs="Times New Roman"/>
          <w:b/>
          <w:bCs/>
          <w:noProof/>
          <w:sz w:val="24"/>
          <w:szCs w:val="24"/>
        </w:rPr>
      </w:pPr>
      <w:r w:rsidRPr="00F43FA0">
        <w:rPr>
          <w:rFonts w:ascii="Times New Roman" w:hAnsi="Times New Roman" w:cs="Times New Roman"/>
          <w:b/>
          <w:bCs/>
          <w:noProof/>
          <w:sz w:val="24"/>
          <w:szCs w:val="24"/>
        </w:rPr>
        <w:t xml:space="preserve">Хувилбаруудын тодорхойлолт: </w:t>
      </w:r>
    </w:p>
    <w:p w14:paraId="6C160310" w14:textId="77777777" w:rsidR="00F43FA0" w:rsidRPr="00F43FA0" w:rsidRDefault="00F43FA0" w:rsidP="00F43FA0">
      <w:pPr>
        <w:spacing w:before="240" w:line="360" w:lineRule="auto"/>
        <w:jc w:val="both"/>
        <w:rPr>
          <w:rFonts w:ascii="Times New Roman" w:hAnsi="Times New Roman" w:cs="Times New Roman"/>
          <w:b/>
          <w:bCs/>
          <w:noProof/>
          <w:sz w:val="24"/>
          <w:szCs w:val="24"/>
        </w:rPr>
      </w:pPr>
      <w:r w:rsidRPr="00F43FA0">
        <w:rPr>
          <w:rFonts w:ascii="Times New Roman" w:hAnsi="Times New Roman" w:cs="Times New Roman"/>
          <w:b/>
          <w:bCs/>
          <w:noProof/>
          <w:sz w:val="24"/>
          <w:szCs w:val="24"/>
        </w:rPr>
        <w:t xml:space="preserve">А: Өмнө эзэмшиж байсан машин (хуучин хөрөнгө) -ыг дахин найман жил үйлчилгээнд ашиглах боломжтой. </w:t>
      </w:r>
    </w:p>
    <w:p w14:paraId="2380693C" w14:textId="77777777" w:rsidR="00F43FA0" w:rsidRPr="00F43FA0" w:rsidRDefault="00F43FA0" w:rsidP="00F43FA0">
      <w:pPr>
        <w:jc w:val="both"/>
        <w:rPr>
          <w:rFonts w:ascii="Times New Roman" w:hAnsi="Times New Roman" w:cs="Times New Roman"/>
          <w:b/>
          <w:bCs/>
          <w:noProof/>
          <w:sz w:val="24"/>
          <w:szCs w:val="24"/>
        </w:rPr>
      </w:pPr>
      <w:r w:rsidRPr="00F43FA0">
        <w:rPr>
          <w:rFonts w:ascii="Times New Roman" w:hAnsi="Times New Roman" w:cs="Times New Roman"/>
          <w:b/>
          <w:bCs/>
          <w:noProof/>
          <w:sz w:val="24"/>
          <w:szCs w:val="24"/>
        </w:rPr>
        <w:t xml:space="preserve">В: Хуучин хөрөнгийг зарж, найман жилийн турш шинэ хөрөнгө түрээслэнэ. </w:t>
      </w:r>
    </w:p>
    <w:p w14:paraId="1051F658" w14:textId="5BFE457B" w:rsidR="00F43FA0" w:rsidRPr="00F43FA0" w:rsidRDefault="00F43FA0" w:rsidP="00F43FA0">
      <w:pPr>
        <w:rPr>
          <w:rFonts w:ascii="Times New Roman" w:hAnsi="Times New Roman" w:cs="Times New Roman"/>
          <w:b/>
          <w:bCs/>
          <w:noProof/>
          <w:sz w:val="24"/>
          <w:szCs w:val="24"/>
        </w:rPr>
      </w:pPr>
      <w:r w:rsidRPr="00F43FA0">
        <w:rPr>
          <w:rFonts w:ascii="Times New Roman" w:hAnsi="Times New Roman" w:cs="Times New Roman"/>
          <w:b/>
          <w:bCs/>
          <w:noProof/>
          <w:sz w:val="24"/>
          <w:szCs w:val="24"/>
        </w:rPr>
        <w:t xml:space="preserve">            А хувилбар (нэмэлт мэдээлэл): </w:t>
      </w:r>
    </w:p>
    <w:p w14:paraId="336455C0" w14:textId="77777777" w:rsidR="00F43FA0" w:rsidRPr="00F43FA0" w:rsidRDefault="00F43FA0" w:rsidP="00F43FA0">
      <w:pPr>
        <w:rPr>
          <w:rFonts w:ascii="Times New Roman" w:hAnsi="Times New Roman" w:cs="Times New Roman"/>
          <w:b/>
          <w:bCs/>
          <w:noProof/>
          <w:sz w:val="24"/>
          <w:szCs w:val="24"/>
        </w:rPr>
      </w:pPr>
      <w:r w:rsidRPr="00F43FA0">
        <w:rPr>
          <w:rFonts w:ascii="Times New Roman" w:hAnsi="Times New Roman" w:cs="Times New Roman"/>
          <w:b/>
          <w:bCs/>
          <w:noProof/>
          <w:sz w:val="24"/>
          <w:szCs w:val="24"/>
        </w:rPr>
        <w:t xml:space="preserve">Таван жилийн өмнөх хуучин хөрөнгийн зардал = $500’000 </w:t>
      </w:r>
    </w:p>
    <w:p w14:paraId="2B3A810A" w14:textId="77777777" w:rsidR="00F43FA0" w:rsidRPr="00F43FA0" w:rsidRDefault="00F43FA0" w:rsidP="00F43FA0">
      <w:pPr>
        <w:rPr>
          <w:rFonts w:ascii="Times New Roman" w:hAnsi="Times New Roman" w:cs="Times New Roman"/>
          <w:b/>
          <w:bCs/>
          <w:noProof/>
          <w:sz w:val="24"/>
          <w:szCs w:val="24"/>
        </w:rPr>
      </w:pPr>
      <w:r w:rsidRPr="00F43FA0">
        <w:rPr>
          <w:rFonts w:ascii="Times New Roman" w:hAnsi="Times New Roman" w:cs="Times New Roman"/>
          <w:b/>
          <w:bCs/>
          <w:noProof/>
          <w:sz w:val="24"/>
          <w:szCs w:val="24"/>
        </w:rPr>
        <w:t>BV одоо = $111’550</w:t>
      </w:r>
    </w:p>
    <w:p w14:paraId="7E7531BF" w14:textId="77777777" w:rsidR="00F43FA0" w:rsidRPr="00F43FA0" w:rsidRDefault="00F43FA0" w:rsidP="00F43FA0">
      <w:pPr>
        <w:rPr>
          <w:rFonts w:ascii="Times New Roman" w:hAnsi="Times New Roman" w:cs="Times New Roman"/>
          <w:b/>
          <w:bCs/>
          <w:noProof/>
          <w:sz w:val="24"/>
          <w:szCs w:val="24"/>
        </w:rPr>
      </w:pPr>
      <w:r w:rsidRPr="00F43FA0">
        <w:rPr>
          <w:rFonts w:ascii="Times New Roman" w:hAnsi="Times New Roman" w:cs="Times New Roman"/>
          <w:b/>
          <w:bCs/>
          <w:noProof/>
          <w:sz w:val="24"/>
          <w:szCs w:val="24"/>
        </w:rPr>
        <w:t xml:space="preserve"> Одоогоос 8 жилийн дараах тооцоолсон MV = $50’000</w:t>
      </w:r>
    </w:p>
    <w:p w14:paraId="710279C6" w14:textId="44BC5F71" w:rsidR="00F43FA0" w:rsidRPr="00F43FA0" w:rsidRDefault="00F43FA0" w:rsidP="00F43FA0">
      <w:pPr>
        <w:rPr>
          <w:rFonts w:ascii="Times New Roman" w:hAnsi="Times New Roman" w:cs="Times New Roman"/>
          <w:b/>
          <w:bCs/>
          <w:noProof/>
          <w:sz w:val="24"/>
          <w:szCs w:val="24"/>
        </w:rPr>
      </w:pPr>
      <w:r w:rsidRPr="00F43FA0">
        <w:rPr>
          <w:rFonts w:ascii="Times New Roman" w:hAnsi="Times New Roman" w:cs="Times New Roman"/>
          <w:b/>
          <w:bCs/>
          <w:noProof/>
          <w:sz w:val="24"/>
          <w:szCs w:val="24"/>
        </w:rPr>
        <w:t xml:space="preserve"> Одоогийн MV = $ 150’000</w:t>
      </w:r>
    </w:p>
    <w:p w14:paraId="69CA6B3C" w14:textId="77777777" w:rsidR="00F43FA0" w:rsidRPr="00F43FA0" w:rsidRDefault="00F43FA0" w:rsidP="00F43FA0">
      <w:pPr>
        <w:spacing w:line="360" w:lineRule="auto"/>
        <w:ind w:left="-1"/>
        <w:jc w:val="both"/>
        <w:rPr>
          <w:rFonts w:ascii="Times New Roman" w:hAnsi="Times New Roman" w:cs="Times New Roman"/>
          <w:sz w:val="24"/>
          <w:szCs w:val="24"/>
        </w:rPr>
      </w:pPr>
      <w:r w:rsidRPr="00F43FA0">
        <w:rPr>
          <w:rFonts w:ascii="Times New Roman" w:hAnsi="Times New Roman" w:cs="Times New Roman"/>
          <w:sz w:val="24"/>
          <w:szCs w:val="24"/>
        </w:rPr>
        <w:t>Олсон нь:</w:t>
      </w:r>
    </w:p>
    <w:p w14:paraId="0E856D5D" w14:textId="77777777" w:rsidR="00F43FA0" w:rsidRDefault="00F43FA0" w:rsidP="00F43FA0">
      <w:pPr>
        <w:spacing w:line="360" w:lineRule="auto"/>
        <w:ind w:left="4"/>
        <w:jc w:val="both"/>
        <w:rPr>
          <w:rFonts w:ascii="Times New Roman" w:hAnsi="Times New Roman" w:cs="Times New Roman"/>
          <w:noProof/>
          <w:sz w:val="24"/>
          <w:szCs w:val="24"/>
        </w:rPr>
      </w:pPr>
      <w:r>
        <w:rPr>
          <w:rFonts w:ascii="Times New Roman" w:eastAsia="Times New Roman" w:hAnsi="Times New Roman" w:cs="Times New Roman"/>
          <w:b/>
          <w:noProof/>
          <w:sz w:val="24"/>
          <w:szCs w:val="24"/>
        </w:rPr>
        <w:t xml:space="preserve">А: </w:t>
      </w:r>
      <w:r>
        <w:rPr>
          <w:rFonts w:ascii="Times New Roman" w:hAnsi="Times New Roman" w:cs="Times New Roman"/>
          <w:noProof/>
          <w:sz w:val="24"/>
          <w:szCs w:val="24"/>
        </w:rPr>
        <w:t xml:space="preserve">Жилийн нийт зардал:   </w:t>
      </w:r>
    </w:p>
    <w:p w14:paraId="2FC14BC6" w14:textId="77777777" w:rsidR="00F43FA0" w:rsidRDefault="00F43FA0" w:rsidP="00F43FA0">
      <w:pPr>
        <w:spacing w:line="360" w:lineRule="auto"/>
        <w:ind w:left="4"/>
        <w:jc w:val="both"/>
        <w:rPr>
          <w:rFonts w:ascii="Times New Roman" w:hAnsi="Times New Roman" w:cs="Times New Roman"/>
          <w:noProof/>
          <w:sz w:val="24"/>
          <w:szCs w:val="24"/>
        </w:rPr>
      </w:pPr>
      <w:r>
        <w:rPr>
          <w:rFonts w:ascii="Times New Roman" w:hAnsi="Times New Roman" w:cs="Times New Roman"/>
          <w:noProof/>
          <w:sz w:val="24"/>
          <w:szCs w:val="24"/>
        </w:rPr>
        <w:t xml:space="preserve">  $300’000 + $250’000 + $20’000 + $8’000 = $578’000 </w:t>
      </w:r>
    </w:p>
    <w:p w14:paraId="2584AD3E" w14:textId="77777777" w:rsidR="00F43FA0" w:rsidRDefault="00F43FA0" w:rsidP="00F43FA0">
      <w:pPr>
        <w:spacing w:after="195"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MARR=10%  8 жил = $578’000 (P/A 10% 8) </w:t>
      </w:r>
    </w:p>
    <w:p w14:paraId="6DF6F3D8" w14:textId="77777777" w:rsidR="00F43FA0" w:rsidRDefault="00F43FA0" w:rsidP="00F43FA0">
      <w:pPr>
        <w:spacing w:after="195"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BV зарагдах үнэ:      $114’550 - $50’000 = $61’550  </w:t>
      </w:r>
    </w:p>
    <w:p w14:paraId="35F59AE2" w14:textId="77777777" w:rsidR="00F43FA0" w:rsidRDefault="00F43FA0" w:rsidP="00F43FA0">
      <w:pPr>
        <w:spacing w:after="195" w:line="360" w:lineRule="auto"/>
        <w:ind w:left="-1"/>
        <w:jc w:val="both"/>
        <w:rPr>
          <w:rFonts w:ascii="Times New Roman" w:hAnsi="Times New Roman" w:cs="Times New Roman"/>
          <w:noProof/>
          <w:sz w:val="24"/>
          <w:szCs w:val="24"/>
        </w:rPr>
      </w:pPr>
      <w:r>
        <w:rPr>
          <w:rFonts w:ascii="Times New Roman" w:hAnsi="Times New Roman" w:cs="Times New Roman"/>
          <w:noProof/>
          <w:sz w:val="24"/>
          <w:szCs w:val="24"/>
        </w:rPr>
        <w:t xml:space="preserve">MARR=10%  8 жил = $61’550 (P/F 10% 8) </w:t>
      </w:r>
    </w:p>
    <w:p w14:paraId="2A439BDB" w14:textId="77777777" w:rsidR="00F43FA0" w:rsidRDefault="00F43FA0" w:rsidP="00F43FA0">
      <w:pPr>
        <w:spacing w:after="195"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5 жилийн өмнө:    $500’000         MARR=10%  5жил = $500’000 (F/P 10% 5) </w:t>
      </w:r>
    </w:p>
    <w:p w14:paraId="7EBEEC88" w14:textId="77777777" w:rsidR="00F43FA0" w:rsidRDefault="00F43FA0" w:rsidP="00F43FA0">
      <w:pPr>
        <w:spacing w:after="195"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MV = $ 150’000 </w:t>
      </w:r>
    </w:p>
    <w:p w14:paraId="7D8524A6" w14:textId="77777777" w:rsidR="00F43FA0" w:rsidRDefault="00F43FA0" w:rsidP="00F43FA0">
      <w:pPr>
        <w:spacing w:after="9" w:line="360" w:lineRule="auto"/>
        <w:ind w:right="564"/>
        <w:jc w:val="both"/>
        <w:rPr>
          <w:rFonts w:ascii="Times New Roman" w:hAnsi="Times New Roman" w:cs="Times New Roman"/>
          <w:noProof/>
          <w:sz w:val="24"/>
          <w:szCs w:val="24"/>
        </w:rPr>
      </w:pPr>
      <w:r>
        <w:rPr>
          <w:rFonts w:ascii="Times New Roman" w:hAnsi="Times New Roman" w:cs="Times New Roman"/>
          <w:noProof/>
          <w:sz w:val="24"/>
          <w:szCs w:val="24"/>
        </w:rPr>
        <w:t xml:space="preserve">PW(10%) = -$578’000 (P/A 10% 8) - $61’550 (P/F 10% 8) - $500’000 (F/P 10% 5) –  $150’000 = -$578’000 (5.33) -  $61’550 (0.46) - $500’000 (1.61) - $150’000 = - $4’064’053 </w:t>
      </w:r>
      <w:r>
        <w:rPr>
          <w:rFonts w:ascii="Times New Roman" w:eastAsia="Times New Roman" w:hAnsi="Times New Roman" w:cs="Times New Roman"/>
          <w:b/>
          <w:noProof/>
          <w:sz w:val="24"/>
          <w:szCs w:val="24"/>
        </w:rPr>
        <w:t xml:space="preserve">B: </w:t>
      </w:r>
      <w:r>
        <w:rPr>
          <w:rFonts w:ascii="Times New Roman" w:hAnsi="Times New Roman" w:cs="Times New Roman"/>
          <w:noProof/>
          <w:sz w:val="24"/>
          <w:szCs w:val="24"/>
        </w:rPr>
        <w:t xml:space="preserve">Жилийн нийт зардал:    $250’000 + $100’000 + $100’000 = $450’000  </w:t>
      </w:r>
    </w:p>
    <w:p w14:paraId="77DBEF42" w14:textId="77777777" w:rsidR="00F43FA0" w:rsidRDefault="00F43FA0" w:rsidP="00F43FA0">
      <w:pPr>
        <w:spacing w:after="9" w:line="360" w:lineRule="auto"/>
        <w:ind w:right="564"/>
        <w:jc w:val="both"/>
        <w:rPr>
          <w:rFonts w:ascii="Times New Roman" w:hAnsi="Times New Roman" w:cs="Times New Roman"/>
          <w:noProof/>
          <w:sz w:val="24"/>
          <w:szCs w:val="24"/>
        </w:rPr>
      </w:pPr>
      <w:r>
        <w:rPr>
          <w:rFonts w:ascii="Times New Roman" w:hAnsi="Times New Roman" w:cs="Times New Roman"/>
          <w:noProof/>
          <w:sz w:val="24"/>
          <w:szCs w:val="24"/>
        </w:rPr>
        <w:t xml:space="preserve">MARR=10%  8 жил = $450’000 (P/A 10% 8) </w:t>
      </w:r>
    </w:p>
    <w:p w14:paraId="4B76BA07" w14:textId="77777777" w:rsidR="00F43FA0" w:rsidRDefault="00F43FA0" w:rsidP="00F43FA0">
      <w:pPr>
        <w:spacing w:after="9" w:line="360" w:lineRule="auto"/>
        <w:ind w:right="564"/>
        <w:jc w:val="both"/>
        <w:rPr>
          <w:rFonts w:ascii="Times New Roman" w:hAnsi="Times New Roman" w:cs="Times New Roman"/>
          <w:noProof/>
          <w:sz w:val="24"/>
          <w:szCs w:val="24"/>
        </w:rPr>
      </w:pPr>
      <w:r>
        <w:rPr>
          <w:rFonts w:ascii="Times New Roman" w:hAnsi="Times New Roman" w:cs="Times New Roman"/>
          <w:noProof/>
          <w:sz w:val="24"/>
          <w:szCs w:val="24"/>
        </w:rPr>
        <w:t xml:space="preserve">PW(10%) = - $450’000 (P/A 10% 8) + $150’000 = - $450’000 (5.33) + $150’000 =  </w:t>
      </w:r>
    </w:p>
    <w:p w14:paraId="24CB6C8C" w14:textId="2B0FEDB5" w:rsidR="00F43FA0" w:rsidRDefault="00F43FA0" w:rsidP="00F43FA0">
      <w:pPr>
        <w:spacing w:after="35" w:line="360" w:lineRule="auto"/>
        <w:ind w:left="4" w:right="3328"/>
        <w:jc w:val="both"/>
        <w:rPr>
          <w:rFonts w:ascii="Times New Roman" w:hAnsi="Times New Roman" w:cs="Times New Roman"/>
          <w:b/>
          <w:sz w:val="24"/>
          <w:szCs w:val="24"/>
        </w:rPr>
      </w:pPr>
      <w:r>
        <w:rPr>
          <w:rFonts w:ascii="Times New Roman" w:hAnsi="Times New Roman" w:cs="Times New Roman"/>
          <w:noProof/>
          <w:sz w:val="24"/>
          <w:szCs w:val="24"/>
        </w:rPr>
        <w:t xml:space="preserve">PW(10%)  =  </w:t>
      </w:r>
      <w:r>
        <w:rPr>
          <w:rFonts w:ascii="Times New Roman" w:hAnsi="Times New Roman" w:cs="Times New Roman"/>
          <w:sz w:val="24"/>
          <w:szCs w:val="24"/>
        </w:rPr>
        <w:t>–</w:t>
      </w:r>
      <w:r>
        <w:rPr>
          <w:rFonts w:ascii="Times New Roman" w:hAnsi="Times New Roman" w:cs="Times New Roman"/>
          <w:b/>
          <w:sz w:val="24"/>
          <w:szCs w:val="24"/>
        </w:rPr>
        <w:t xml:space="preserve"> $2’584’500 </w:t>
      </w:r>
    </w:p>
    <w:p w14:paraId="6E5055FF" w14:textId="1B00196A" w:rsidR="00F43FA0" w:rsidRPr="00921A9D" w:rsidRDefault="00F43FA0" w:rsidP="00921A9D">
      <w:pPr>
        <w:pStyle w:val="ListParagraph"/>
        <w:numPr>
          <w:ilvl w:val="0"/>
          <w:numId w:val="1"/>
        </w:numPr>
        <w:spacing w:line="360" w:lineRule="auto"/>
        <w:rPr>
          <w:rFonts w:ascii="Times New Roman" w:hAnsi="Times New Roman" w:cs="Times New Roman"/>
          <w:b/>
          <w:bCs/>
          <w:sz w:val="28"/>
          <w:szCs w:val="28"/>
        </w:rPr>
      </w:pPr>
      <w:r w:rsidRPr="00921A9D">
        <w:rPr>
          <w:rFonts w:ascii="Times New Roman" w:hAnsi="Times New Roman" w:cs="Times New Roman"/>
          <w:b/>
          <w:bCs/>
          <w:noProof/>
          <w:color w:val="000000" w:themeColor="text1"/>
          <w:sz w:val="24"/>
          <w:szCs w:val="24"/>
        </w:rPr>
        <w:t>Aжакс корпорац 10 жилийн тооцоолсон үлдэгдэл ашиглалтын хугацаатай өргөгч крантай. Краныг одоо $8,000-оор зарж болно. Хэрвээ краныг үйлчилгээнд үргэлжлүүлэн ашиглавал $5,000-ын зардлаар даруйхан шинэчлэн засах ёстой. Краныг дахин засварласнаас хойш үйл ажиллагааны болон засвар үйлчилгээний зардал жилд $3,000 болно. Завсар хийсэн кран 8 жилийн судалгааны хугацааны эцэст MV тэг болно. Шинэ кран $20,000-ын үнэтэй, 8 жилийн турш ашиглах бөгөөд энэ хугацааны эцэст MV $4,000 байх болно. Шинэ краны үйл ажиллагааны болон засвар үйлчилгээний зардал жилд $1,000 байна. Компани хөрөнгө оруулалтын хувилбаруудыг үнэлэхдээ 10 хувийн татварын өмнөх хүүний түвшинг ашигладаг. Компани хуучин кранаа солих шаардлагатай юу?</w:t>
      </w:r>
      <w:r w:rsidRPr="00921A9D">
        <w:rPr>
          <w:rFonts w:ascii="Times New Roman" w:hAnsi="Times New Roman" w:cs="Times New Roman"/>
          <w:b/>
          <w:bCs/>
          <w:sz w:val="28"/>
          <w:szCs w:val="28"/>
        </w:rPr>
        <w:t xml:space="preserve">         </w:t>
      </w:r>
    </w:p>
    <w:p w14:paraId="6F453F34" w14:textId="77777777" w:rsidR="00F43FA0" w:rsidRPr="00F43FA0" w:rsidRDefault="00F43FA0" w:rsidP="00F43FA0">
      <w:pPr>
        <w:spacing w:line="360" w:lineRule="auto"/>
        <w:ind w:left="-1"/>
        <w:jc w:val="both"/>
        <w:rPr>
          <w:rFonts w:ascii="Times New Roman" w:hAnsi="Times New Roman" w:cs="Times New Roman"/>
          <w:sz w:val="24"/>
          <w:szCs w:val="24"/>
        </w:rPr>
      </w:pPr>
      <w:r w:rsidRPr="00F43FA0">
        <w:rPr>
          <w:rFonts w:ascii="Times New Roman" w:hAnsi="Times New Roman" w:cs="Times New Roman"/>
          <w:sz w:val="24"/>
          <w:szCs w:val="24"/>
        </w:rPr>
        <w:t>Олсон нь:</w:t>
      </w:r>
    </w:p>
    <w:p w14:paraId="64E2CCDA" w14:textId="7EDCBFBB" w:rsidR="00F43FA0" w:rsidRDefault="00F43FA0" w:rsidP="00F43FA0">
      <w:pPr>
        <w:spacing w:after="215"/>
        <w:ind w:left="-1"/>
        <w:jc w:val="both"/>
        <w:rPr>
          <w:rFonts w:ascii="Times New Roman" w:eastAsiaTheme="minorEastAsia" w:hAnsi="Times New Roman" w:cs="Times New Roman"/>
          <w:noProof/>
          <w:sz w:val="24"/>
          <w:szCs w:val="24"/>
        </w:rPr>
      </w:pPr>
      <w:r>
        <w:rPr>
          <w:rFonts w:ascii="Times New Roman" w:hAnsi="Times New Roman" w:cs="Times New Roman"/>
          <w:noProof/>
          <w:sz w:val="24"/>
          <w:szCs w:val="24"/>
        </w:rPr>
        <w:t xml:space="preserve">Хуучин краныг үргэлжлүүлэн ашиглая гэвэл: </w:t>
      </w:r>
    </w:p>
    <w:p w14:paraId="6BD9A202" w14:textId="77777777" w:rsidR="00F43FA0" w:rsidRDefault="00F43FA0" w:rsidP="00F43FA0">
      <w:pPr>
        <w:spacing w:after="219"/>
        <w:ind w:left="-1"/>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eastAsia="Cambria Math" w:hAnsi="Times New Roman" w:cs="Times New Roman"/>
          <w:noProof/>
          <w:sz w:val="24"/>
          <w:szCs w:val="24"/>
        </w:rPr>
        <w:t>$5000(Засвар) + 8 × $3000(жилийн зардал) = $29000</w:t>
      </w:r>
      <w:r>
        <w:rPr>
          <w:rFonts w:ascii="Times New Roman" w:hAnsi="Times New Roman" w:cs="Times New Roman"/>
          <w:noProof/>
          <w:sz w:val="24"/>
          <w:szCs w:val="24"/>
        </w:rPr>
        <w:t xml:space="preserve">-ын зардал хугацааны эцэст буюу 8 жилийн дүнд гарна. Мөн хугацааны эцэст MV=0 болно. </w:t>
      </w:r>
    </w:p>
    <w:p w14:paraId="17290643" w14:textId="77777777" w:rsidR="00F43FA0" w:rsidRDefault="00F43FA0" w:rsidP="00F43FA0">
      <w:pPr>
        <w:tabs>
          <w:tab w:val="center" w:pos="2202"/>
        </w:tabs>
        <w:spacing w:after="216"/>
        <w:ind w:left="-11"/>
        <w:jc w:val="both"/>
        <w:rPr>
          <w:rFonts w:ascii="Times New Roman" w:hAnsi="Times New Roman" w:cs="Times New Roman"/>
          <w:noProof/>
          <w:sz w:val="24"/>
          <w:szCs w:val="24"/>
        </w:rPr>
      </w:pPr>
      <w:r>
        <w:rPr>
          <w:rFonts w:ascii="Times New Roman" w:hAnsi="Times New Roman" w:cs="Times New Roman"/>
          <w:noProof/>
          <w:sz w:val="24"/>
          <w:szCs w:val="24"/>
        </w:rPr>
        <w:t xml:space="preserve">-Шинэ кран авья гэвэл: </w:t>
      </w:r>
    </w:p>
    <w:p w14:paraId="1BE20299" w14:textId="77777777" w:rsidR="00F43FA0" w:rsidRDefault="00F43FA0" w:rsidP="00F43FA0">
      <w:pPr>
        <w:spacing w:after="222"/>
        <w:ind w:left="-1"/>
        <w:jc w:val="both"/>
        <w:rPr>
          <w:rFonts w:ascii="Times New Roman" w:hAnsi="Times New Roman" w:cs="Times New Roman"/>
          <w:noProof/>
          <w:sz w:val="24"/>
          <w:szCs w:val="24"/>
        </w:rPr>
      </w:pPr>
      <w:r>
        <w:rPr>
          <w:rFonts w:ascii="Times New Roman" w:eastAsia="Cambria Math" w:hAnsi="Times New Roman" w:cs="Times New Roman"/>
          <w:noProof/>
          <w:sz w:val="24"/>
          <w:szCs w:val="24"/>
        </w:rPr>
        <w:t xml:space="preserve">$20’000(кран) + 8 × $1’000(жилийн зардал) − $8’000(х. кран орлого) = $20’000 </w:t>
      </w:r>
      <w:r>
        <w:rPr>
          <w:rFonts w:ascii="Times New Roman" w:eastAsia="Times New Roman" w:hAnsi="Times New Roman" w:cs="Times New Roman"/>
          <w:i/>
          <w:noProof/>
          <w:sz w:val="24"/>
          <w:szCs w:val="24"/>
        </w:rPr>
        <w:t>-</w:t>
      </w:r>
      <w:r>
        <w:rPr>
          <w:rFonts w:ascii="Times New Roman" w:hAnsi="Times New Roman" w:cs="Times New Roman"/>
          <w:noProof/>
          <w:sz w:val="24"/>
          <w:szCs w:val="24"/>
        </w:rPr>
        <w:t xml:space="preserve">ын зардал 8 жилийн хугацааны эцэст гарах ба MV=$4’000 учраас зардлыг $16’000 гэж үзэж болно. </w:t>
      </w:r>
    </w:p>
    <w:p w14:paraId="7468F7FC" w14:textId="525E9D9C" w:rsidR="008463B4" w:rsidRDefault="00F43FA0" w:rsidP="002D2CB8">
      <w:pPr>
        <w:spacing w:after="222"/>
        <w:ind w:left="-1"/>
        <w:jc w:val="both"/>
        <w:rPr>
          <w:rFonts w:ascii="Times New Roman" w:hAnsi="Times New Roman" w:cs="Times New Roman"/>
          <w:noProof/>
          <w:sz w:val="24"/>
          <w:szCs w:val="24"/>
        </w:rPr>
      </w:pPr>
      <w:r>
        <w:rPr>
          <w:rFonts w:ascii="Times New Roman" w:hAnsi="Times New Roman" w:cs="Times New Roman"/>
          <w:noProof/>
          <w:sz w:val="24"/>
          <w:szCs w:val="24"/>
        </w:rPr>
        <w:t xml:space="preserve">Тооцооноос авч үзвэл краныг яаралтай солих нь хэрэгтэй. </w:t>
      </w:r>
    </w:p>
    <w:p w14:paraId="3EFEDE3A" w14:textId="77777777" w:rsidR="008463B4" w:rsidRPr="008463B4" w:rsidRDefault="008463B4" w:rsidP="008463B4">
      <w:pPr>
        <w:rPr>
          <w:rFonts w:ascii="Times New Roman" w:hAnsi="Times New Roman" w:cs="Times New Roman"/>
          <w:b/>
          <w:bCs/>
          <w:sz w:val="24"/>
          <w:szCs w:val="24"/>
        </w:rPr>
      </w:pPr>
    </w:p>
    <w:sectPr w:rsidR="008463B4" w:rsidRPr="008463B4" w:rsidSect="00F43FA0">
      <w:type w:val="continuous"/>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66B4D" w14:textId="77777777" w:rsidR="002C7921" w:rsidRDefault="002C7921" w:rsidP="006846A0">
      <w:pPr>
        <w:spacing w:after="0" w:line="240" w:lineRule="auto"/>
      </w:pPr>
      <w:r>
        <w:separator/>
      </w:r>
    </w:p>
  </w:endnote>
  <w:endnote w:type="continuationSeparator" w:id="0">
    <w:p w14:paraId="7D66B93B" w14:textId="77777777" w:rsidR="002C7921" w:rsidRDefault="002C7921" w:rsidP="0068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98E32" w14:textId="77777777" w:rsidR="009D2EC3" w:rsidRPr="006846A0" w:rsidRDefault="009D2EC3">
    <w:pPr>
      <w:pStyle w:val="Footer"/>
      <w:tabs>
        <w:tab w:val="clear" w:pos="4680"/>
        <w:tab w:val="clear" w:pos="9360"/>
      </w:tabs>
      <w:jc w:val="center"/>
      <w:rPr>
        <w:rFonts w:ascii="Times New Roman" w:hAnsi="Times New Roman" w:cs="Times New Roman"/>
        <w:b/>
        <w:bCs/>
        <w:caps/>
        <w:noProof/>
        <w:color w:val="000000" w:themeColor="text1"/>
        <w:sz w:val="24"/>
        <w:szCs w:val="24"/>
      </w:rPr>
    </w:pPr>
    <w:r w:rsidRPr="006846A0">
      <w:rPr>
        <w:rFonts w:ascii="Times New Roman" w:hAnsi="Times New Roman" w:cs="Times New Roman"/>
        <w:b/>
        <w:bCs/>
        <w:caps/>
        <w:color w:val="000000" w:themeColor="text1"/>
        <w:sz w:val="24"/>
        <w:szCs w:val="24"/>
      </w:rPr>
      <w:fldChar w:fldCharType="begin"/>
    </w:r>
    <w:r w:rsidRPr="006846A0">
      <w:rPr>
        <w:rFonts w:ascii="Times New Roman" w:hAnsi="Times New Roman" w:cs="Times New Roman"/>
        <w:b/>
        <w:bCs/>
        <w:caps/>
        <w:color w:val="000000" w:themeColor="text1"/>
        <w:sz w:val="24"/>
        <w:szCs w:val="24"/>
      </w:rPr>
      <w:instrText xml:space="preserve"> PAGE   \* MERGEFORMAT </w:instrText>
    </w:r>
    <w:r w:rsidRPr="006846A0">
      <w:rPr>
        <w:rFonts w:ascii="Times New Roman" w:hAnsi="Times New Roman" w:cs="Times New Roman"/>
        <w:b/>
        <w:bCs/>
        <w:caps/>
        <w:color w:val="000000" w:themeColor="text1"/>
        <w:sz w:val="24"/>
        <w:szCs w:val="24"/>
      </w:rPr>
      <w:fldChar w:fldCharType="separate"/>
    </w:r>
    <w:r w:rsidRPr="006846A0">
      <w:rPr>
        <w:rFonts w:ascii="Times New Roman" w:hAnsi="Times New Roman" w:cs="Times New Roman"/>
        <w:b/>
        <w:bCs/>
        <w:caps/>
        <w:noProof/>
        <w:color w:val="000000" w:themeColor="text1"/>
        <w:sz w:val="24"/>
        <w:szCs w:val="24"/>
      </w:rPr>
      <w:t>2</w:t>
    </w:r>
    <w:r w:rsidRPr="006846A0">
      <w:rPr>
        <w:rFonts w:ascii="Times New Roman" w:hAnsi="Times New Roman" w:cs="Times New Roman"/>
        <w:b/>
        <w:bCs/>
        <w:caps/>
        <w:noProof/>
        <w:color w:val="000000" w:themeColor="text1"/>
        <w:sz w:val="24"/>
        <w:szCs w:val="24"/>
      </w:rPr>
      <w:fldChar w:fldCharType="end"/>
    </w:r>
  </w:p>
  <w:p w14:paraId="1203EDC6" w14:textId="77777777" w:rsidR="009D2EC3" w:rsidRDefault="009D2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3026E" w14:textId="77777777" w:rsidR="002C7921" w:rsidRDefault="002C7921" w:rsidP="006846A0">
      <w:pPr>
        <w:spacing w:after="0" w:line="240" w:lineRule="auto"/>
      </w:pPr>
      <w:r>
        <w:separator/>
      </w:r>
    </w:p>
  </w:footnote>
  <w:footnote w:type="continuationSeparator" w:id="0">
    <w:p w14:paraId="26E081CD" w14:textId="77777777" w:rsidR="002C7921" w:rsidRDefault="002C7921" w:rsidP="00684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F00E4"/>
    <w:multiLevelType w:val="hybridMultilevel"/>
    <w:tmpl w:val="7BA61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90"/>
    <w:rsid w:val="0011768B"/>
    <w:rsid w:val="001605BC"/>
    <w:rsid w:val="002C7921"/>
    <w:rsid w:val="002D2CB8"/>
    <w:rsid w:val="003758B3"/>
    <w:rsid w:val="00406073"/>
    <w:rsid w:val="004309D8"/>
    <w:rsid w:val="005142CD"/>
    <w:rsid w:val="006846A0"/>
    <w:rsid w:val="007D4457"/>
    <w:rsid w:val="008463B4"/>
    <w:rsid w:val="00921A9D"/>
    <w:rsid w:val="009D2EC3"/>
    <w:rsid w:val="00B7443F"/>
    <w:rsid w:val="00BA00EA"/>
    <w:rsid w:val="00C77EA4"/>
    <w:rsid w:val="00CD71FB"/>
    <w:rsid w:val="00D82191"/>
    <w:rsid w:val="00E37BE9"/>
    <w:rsid w:val="00EB6090"/>
    <w:rsid w:val="00F02008"/>
    <w:rsid w:val="00F0686B"/>
    <w:rsid w:val="00F43FA0"/>
    <w:rsid w:val="00F7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9023"/>
  <w15:chartTrackingRefBased/>
  <w15:docId w15:val="{DE7C2B61-7E29-4E69-A43C-B463211C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3B4"/>
    <w:pPr>
      <w:spacing w:after="200" w:line="276" w:lineRule="auto"/>
    </w:pPr>
    <w:rPr>
      <w:rFonts w:ascii="Calibri" w:eastAsia="Calibri" w:hAnsi="Calibri" w:cs="Calibri"/>
      <w:lang w:val="mn-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6A0"/>
    <w:rPr>
      <w:rFonts w:ascii="Calibri" w:eastAsia="Calibri" w:hAnsi="Calibri" w:cs="Calibri"/>
      <w:lang w:val="mn-MN"/>
    </w:rPr>
  </w:style>
  <w:style w:type="paragraph" w:styleId="Footer">
    <w:name w:val="footer"/>
    <w:basedOn w:val="Normal"/>
    <w:link w:val="FooterChar"/>
    <w:uiPriority w:val="99"/>
    <w:unhideWhenUsed/>
    <w:rsid w:val="00684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6A0"/>
    <w:rPr>
      <w:rFonts w:ascii="Calibri" w:eastAsia="Calibri" w:hAnsi="Calibri" w:cs="Calibri"/>
      <w:lang w:val="mn-MN"/>
    </w:rPr>
  </w:style>
  <w:style w:type="paragraph" w:styleId="ListParagraph">
    <w:name w:val="List Paragraph"/>
    <w:basedOn w:val="Normal"/>
    <w:uiPriority w:val="34"/>
    <w:qFormat/>
    <w:rsid w:val="00E37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 suuri</dc:creator>
  <cp:keywords/>
  <dc:description/>
  <cp:lastModifiedBy>erhemee</cp:lastModifiedBy>
  <cp:revision>25</cp:revision>
  <dcterms:created xsi:type="dcterms:W3CDTF">2022-11-18T07:14:00Z</dcterms:created>
  <dcterms:modified xsi:type="dcterms:W3CDTF">2022-12-09T02:12:00Z</dcterms:modified>
</cp:coreProperties>
</file>