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A74FF7"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594539" w:history="1">
        <w:r w:rsidR="00A74FF7" w:rsidRPr="0070344A">
          <w:rPr>
            <w:rStyle w:val="Hipercze"/>
            <w:noProof/>
          </w:rPr>
          <w:t>Wprowadzenie</w:t>
        </w:r>
        <w:r w:rsidR="00A74FF7">
          <w:rPr>
            <w:noProof/>
            <w:webHidden/>
          </w:rPr>
          <w:tab/>
        </w:r>
        <w:r w:rsidR="00A74FF7">
          <w:rPr>
            <w:noProof/>
            <w:webHidden/>
          </w:rPr>
          <w:fldChar w:fldCharType="begin"/>
        </w:r>
        <w:r w:rsidR="00A74FF7">
          <w:rPr>
            <w:noProof/>
            <w:webHidden/>
          </w:rPr>
          <w:instrText xml:space="preserve"> PAGEREF _Toc347594539 \h </w:instrText>
        </w:r>
        <w:r w:rsidR="00A74FF7">
          <w:rPr>
            <w:noProof/>
            <w:webHidden/>
          </w:rPr>
        </w:r>
        <w:r w:rsidR="00A74FF7">
          <w:rPr>
            <w:noProof/>
            <w:webHidden/>
          </w:rPr>
          <w:fldChar w:fldCharType="separate"/>
        </w:r>
        <w:r w:rsidR="00A74FF7">
          <w:rPr>
            <w:noProof/>
            <w:webHidden/>
          </w:rPr>
          <w:t>7</w:t>
        </w:r>
        <w:r w:rsidR="00A74FF7">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40" w:history="1">
        <w:r w:rsidRPr="0070344A">
          <w:rPr>
            <w:rStyle w:val="Hipercze"/>
            <w:noProof/>
          </w:rPr>
          <w:t>1</w:t>
        </w:r>
        <w:r>
          <w:rPr>
            <w:rFonts w:asciiTheme="minorHAnsi" w:eastAsiaTheme="minorEastAsia" w:hAnsiTheme="minorHAnsi"/>
            <w:b w:val="0"/>
            <w:noProof/>
            <w:sz w:val="22"/>
            <w:lang w:eastAsia="pl-PL"/>
          </w:rPr>
          <w:tab/>
        </w:r>
        <w:r w:rsidRPr="0070344A">
          <w:rPr>
            <w:rStyle w:val="Hipercze"/>
            <w:noProof/>
          </w:rPr>
          <w:t>Zastosowane technologie</w:t>
        </w:r>
        <w:r>
          <w:rPr>
            <w:noProof/>
            <w:webHidden/>
          </w:rPr>
          <w:tab/>
        </w:r>
        <w:r>
          <w:rPr>
            <w:noProof/>
            <w:webHidden/>
          </w:rPr>
          <w:fldChar w:fldCharType="begin"/>
        </w:r>
        <w:r>
          <w:rPr>
            <w:noProof/>
            <w:webHidden/>
          </w:rPr>
          <w:instrText xml:space="preserve"> PAGEREF _Toc347594540 \h </w:instrText>
        </w:r>
        <w:r>
          <w:rPr>
            <w:noProof/>
            <w:webHidden/>
          </w:rPr>
        </w:r>
        <w:r>
          <w:rPr>
            <w:noProof/>
            <w:webHidden/>
          </w:rPr>
          <w:fldChar w:fldCharType="separate"/>
        </w:r>
        <w:r>
          <w:rPr>
            <w:noProof/>
            <w:webHidden/>
          </w:rPr>
          <w:t>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41" w:history="1">
        <w:r w:rsidRPr="0070344A">
          <w:rPr>
            <w:rStyle w:val="Hipercze"/>
            <w:noProof/>
          </w:rPr>
          <w:t>1.1</w:t>
        </w:r>
        <w:r>
          <w:rPr>
            <w:rFonts w:asciiTheme="minorHAnsi" w:eastAsiaTheme="minorEastAsia" w:hAnsiTheme="minorHAnsi"/>
            <w:noProof/>
            <w:sz w:val="22"/>
            <w:lang w:eastAsia="pl-PL"/>
          </w:rPr>
          <w:tab/>
        </w:r>
        <w:r w:rsidRPr="0070344A">
          <w:rPr>
            <w:rStyle w:val="Hipercze"/>
            <w:noProof/>
          </w:rPr>
          <w:t>Hardware</w:t>
        </w:r>
        <w:r>
          <w:rPr>
            <w:noProof/>
            <w:webHidden/>
          </w:rPr>
          <w:tab/>
        </w:r>
        <w:r>
          <w:rPr>
            <w:noProof/>
            <w:webHidden/>
          </w:rPr>
          <w:fldChar w:fldCharType="begin"/>
        </w:r>
        <w:r>
          <w:rPr>
            <w:noProof/>
            <w:webHidden/>
          </w:rPr>
          <w:instrText xml:space="preserve"> PAGEREF _Toc347594541 \h </w:instrText>
        </w:r>
        <w:r>
          <w:rPr>
            <w:noProof/>
            <w:webHidden/>
          </w:rPr>
        </w:r>
        <w:r>
          <w:rPr>
            <w:noProof/>
            <w:webHidden/>
          </w:rPr>
          <w:fldChar w:fldCharType="separate"/>
        </w:r>
        <w:r>
          <w:rPr>
            <w:noProof/>
            <w:webHidden/>
          </w:rPr>
          <w:t>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2" w:history="1">
        <w:r w:rsidRPr="0070344A">
          <w:rPr>
            <w:rStyle w:val="Hipercze"/>
            <w:noProof/>
          </w:rPr>
          <w:t>1.1.1</w:t>
        </w:r>
        <w:r>
          <w:rPr>
            <w:rFonts w:asciiTheme="minorHAnsi" w:eastAsiaTheme="minorEastAsia" w:hAnsiTheme="minorHAnsi"/>
            <w:noProof/>
            <w:sz w:val="22"/>
            <w:lang w:eastAsia="pl-PL"/>
          </w:rPr>
          <w:tab/>
        </w:r>
        <w:r w:rsidRPr="0070344A">
          <w:rPr>
            <w:rStyle w:val="Hipercze"/>
            <w:noProof/>
          </w:rPr>
          <w:t>Procesor</w:t>
        </w:r>
        <w:r>
          <w:rPr>
            <w:noProof/>
            <w:webHidden/>
          </w:rPr>
          <w:tab/>
        </w:r>
        <w:r>
          <w:rPr>
            <w:noProof/>
            <w:webHidden/>
          </w:rPr>
          <w:fldChar w:fldCharType="begin"/>
        </w:r>
        <w:r>
          <w:rPr>
            <w:noProof/>
            <w:webHidden/>
          </w:rPr>
          <w:instrText xml:space="preserve"> PAGEREF _Toc347594542 \h </w:instrText>
        </w:r>
        <w:r>
          <w:rPr>
            <w:noProof/>
            <w:webHidden/>
          </w:rPr>
        </w:r>
        <w:r>
          <w:rPr>
            <w:noProof/>
            <w:webHidden/>
          </w:rPr>
          <w:fldChar w:fldCharType="separate"/>
        </w:r>
        <w:r>
          <w:rPr>
            <w:noProof/>
            <w:webHidden/>
          </w:rPr>
          <w:t>10</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3" w:history="1">
        <w:r w:rsidRPr="0070344A">
          <w:rPr>
            <w:rStyle w:val="Hipercze"/>
            <w:noProof/>
          </w:rPr>
          <w:t>1.1.2</w:t>
        </w:r>
        <w:r>
          <w:rPr>
            <w:rFonts w:asciiTheme="minorHAnsi" w:eastAsiaTheme="minorEastAsia" w:hAnsiTheme="minorHAnsi"/>
            <w:noProof/>
            <w:sz w:val="22"/>
            <w:lang w:eastAsia="pl-PL"/>
          </w:rPr>
          <w:tab/>
        </w:r>
        <w:r w:rsidRPr="0070344A">
          <w:rPr>
            <w:rStyle w:val="Hipercze"/>
            <w:noProof/>
          </w:rPr>
          <w:t>Płyta ewaluacyjna</w:t>
        </w:r>
        <w:r>
          <w:rPr>
            <w:noProof/>
            <w:webHidden/>
          </w:rPr>
          <w:tab/>
        </w:r>
        <w:r>
          <w:rPr>
            <w:noProof/>
            <w:webHidden/>
          </w:rPr>
          <w:fldChar w:fldCharType="begin"/>
        </w:r>
        <w:r>
          <w:rPr>
            <w:noProof/>
            <w:webHidden/>
          </w:rPr>
          <w:instrText xml:space="preserve"> PAGEREF _Toc347594543 \h </w:instrText>
        </w:r>
        <w:r>
          <w:rPr>
            <w:noProof/>
            <w:webHidden/>
          </w:rPr>
        </w:r>
        <w:r>
          <w:rPr>
            <w:noProof/>
            <w:webHidden/>
          </w:rPr>
          <w:fldChar w:fldCharType="separate"/>
        </w:r>
        <w:r>
          <w:rPr>
            <w:noProof/>
            <w:webHidden/>
          </w:rPr>
          <w:t>12</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4" w:history="1">
        <w:r w:rsidRPr="0070344A">
          <w:rPr>
            <w:rStyle w:val="Hipercze"/>
            <w:noProof/>
          </w:rPr>
          <w:t>1.1.3</w:t>
        </w:r>
        <w:r>
          <w:rPr>
            <w:rFonts w:asciiTheme="minorHAnsi" w:eastAsiaTheme="minorEastAsia" w:hAnsiTheme="minorHAnsi"/>
            <w:noProof/>
            <w:sz w:val="22"/>
            <w:lang w:eastAsia="pl-PL"/>
          </w:rPr>
          <w:tab/>
        </w:r>
        <w:r w:rsidRPr="0070344A">
          <w:rPr>
            <w:rStyle w:val="Hipercze"/>
            <w:noProof/>
          </w:rPr>
          <w:t>Układ graficzny</w:t>
        </w:r>
        <w:r>
          <w:rPr>
            <w:noProof/>
            <w:webHidden/>
          </w:rPr>
          <w:tab/>
        </w:r>
        <w:r>
          <w:rPr>
            <w:noProof/>
            <w:webHidden/>
          </w:rPr>
          <w:fldChar w:fldCharType="begin"/>
        </w:r>
        <w:r>
          <w:rPr>
            <w:noProof/>
            <w:webHidden/>
          </w:rPr>
          <w:instrText xml:space="preserve"> PAGEREF _Toc347594544 \h </w:instrText>
        </w:r>
        <w:r>
          <w:rPr>
            <w:noProof/>
            <w:webHidden/>
          </w:rPr>
        </w:r>
        <w:r>
          <w:rPr>
            <w:noProof/>
            <w:webHidden/>
          </w:rPr>
          <w:fldChar w:fldCharType="separate"/>
        </w:r>
        <w:r>
          <w:rPr>
            <w:noProof/>
            <w:webHidden/>
          </w:rPr>
          <w:t>14</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45" w:history="1">
        <w:r w:rsidRPr="0070344A">
          <w:rPr>
            <w:rStyle w:val="Hipercze"/>
            <w:noProof/>
          </w:rPr>
          <w:t>1.2</w:t>
        </w:r>
        <w:r>
          <w:rPr>
            <w:rFonts w:asciiTheme="minorHAnsi" w:eastAsiaTheme="minorEastAsia" w:hAnsiTheme="minorHAnsi"/>
            <w:noProof/>
            <w:sz w:val="22"/>
            <w:lang w:eastAsia="pl-PL"/>
          </w:rPr>
          <w:tab/>
        </w:r>
        <w:r w:rsidRPr="0070344A">
          <w:rPr>
            <w:rStyle w:val="Hipercze"/>
            <w:noProof/>
          </w:rPr>
          <w:t>Software</w:t>
        </w:r>
        <w:r>
          <w:rPr>
            <w:noProof/>
            <w:webHidden/>
          </w:rPr>
          <w:tab/>
        </w:r>
        <w:r>
          <w:rPr>
            <w:noProof/>
            <w:webHidden/>
          </w:rPr>
          <w:fldChar w:fldCharType="begin"/>
        </w:r>
        <w:r>
          <w:rPr>
            <w:noProof/>
            <w:webHidden/>
          </w:rPr>
          <w:instrText xml:space="preserve"> PAGEREF _Toc347594545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6" w:history="1">
        <w:r w:rsidRPr="0070344A">
          <w:rPr>
            <w:rStyle w:val="Hipercze"/>
            <w:noProof/>
          </w:rPr>
          <w:t>1.2.1</w:t>
        </w:r>
        <w:r>
          <w:rPr>
            <w:rFonts w:asciiTheme="minorHAnsi" w:eastAsiaTheme="minorEastAsia" w:hAnsiTheme="minorHAnsi"/>
            <w:noProof/>
            <w:sz w:val="22"/>
            <w:lang w:eastAsia="pl-PL"/>
          </w:rPr>
          <w:tab/>
        </w:r>
        <w:r w:rsidRPr="0070344A">
          <w:rPr>
            <w:rStyle w:val="Hipercze"/>
            <w:noProof/>
          </w:rPr>
          <w:t>Język programowania</w:t>
        </w:r>
        <w:r>
          <w:rPr>
            <w:noProof/>
            <w:webHidden/>
          </w:rPr>
          <w:tab/>
        </w:r>
        <w:r>
          <w:rPr>
            <w:noProof/>
            <w:webHidden/>
          </w:rPr>
          <w:fldChar w:fldCharType="begin"/>
        </w:r>
        <w:r>
          <w:rPr>
            <w:noProof/>
            <w:webHidden/>
          </w:rPr>
          <w:instrText xml:space="preserve"> PAGEREF _Toc347594546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47" w:history="1">
        <w:r w:rsidRPr="0070344A">
          <w:rPr>
            <w:rStyle w:val="Hipercze"/>
            <w:noProof/>
          </w:rPr>
          <w:t>1.2.2</w:t>
        </w:r>
        <w:r>
          <w:rPr>
            <w:rFonts w:asciiTheme="minorHAnsi" w:eastAsiaTheme="minorEastAsia" w:hAnsiTheme="minorHAnsi"/>
            <w:noProof/>
            <w:sz w:val="22"/>
            <w:lang w:eastAsia="pl-PL"/>
          </w:rPr>
          <w:tab/>
        </w:r>
        <w:r w:rsidRPr="0070344A">
          <w:rPr>
            <w:rStyle w:val="Hipercze"/>
            <w:noProof/>
          </w:rPr>
          <w:t>System operacyjny</w:t>
        </w:r>
        <w:r>
          <w:rPr>
            <w:noProof/>
            <w:webHidden/>
          </w:rPr>
          <w:tab/>
        </w:r>
        <w:r>
          <w:rPr>
            <w:noProof/>
            <w:webHidden/>
          </w:rPr>
          <w:fldChar w:fldCharType="begin"/>
        </w:r>
        <w:r>
          <w:rPr>
            <w:noProof/>
            <w:webHidden/>
          </w:rPr>
          <w:instrText xml:space="preserve"> PAGEREF _Toc347594547 \h </w:instrText>
        </w:r>
        <w:r>
          <w:rPr>
            <w:noProof/>
            <w:webHidden/>
          </w:rPr>
        </w:r>
        <w:r>
          <w:rPr>
            <w:noProof/>
            <w:webHidden/>
          </w:rPr>
          <w:fldChar w:fldCharType="separate"/>
        </w:r>
        <w:r>
          <w:rPr>
            <w:noProof/>
            <w:webHidden/>
          </w:rPr>
          <w:t>15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48" w:history="1">
        <w:r w:rsidRPr="0070344A">
          <w:rPr>
            <w:rStyle w:val="Hipercze"/>
            <w:noProof/>
          </w:rPr>
          <w:t>1.2.2.1</w:t>
        </w:r>
        <w:r>
          <w:rPr>
            <w:rFonts w:asciiTheme="minorHAnsi" w:eastAsiaTheme="minorEastAsia" w:hAnsiTheme="minorHAnsi"/>
            <w:noProof/>
            <w:sz w:val="22"/>
            <w:lang w:eastAsia="pl-PL"/>
          </w:rPr>
          <w:tab/>
        </w:r>
        <w:r w:rsidRPr="0070344A">
          <w:rPr>
            <w:rStyle w:val="Hipercze"/>
            <w:noProof/>
          </w:rPr>
          <w:t>System operacyjny jako menadżer dostępu do zasobów</w:t>
        </w:r>
        <w:r>
          <w:rPr>
            <w:noProof/>
            <w:webHidden/>
          </w:rPr>
          <w:tab/>
        </w:r>
        <w:r>
          <w:rPr>
            <w:noProof/>
            <w:webHidden/>
          </w:rPr>
          <w:fldChar w:fldCharType="begin"/>
        </w:r>
        <w:r>
          <w:rPr>
            <w:noProof/>
            <w:webHidden/>
          </w:rPr>
          <w:instrText xml:space="preserve"> PAGEREF _Toc347594548 \h </w:instrText>
        </w:r>
        <w:r>
          <w:rPr>
            <w:noProof/>
            <w:webHidden/>
          </w:rPr>
        </w:r>
        <w:r>
          <w:rPr>
            <w:noProof/>
            <w:webHidden/>
          </w:rPr>
          <w:fldChar w:fldCharType="separate"/>
        </w:r>
        <w:r>
          <w:rPr>
            <w:noProof/>
            <w:webHidden/>
          </w:rPr>
          <w:t>16</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49" w:history="1">
        <w:r w:rsidRPr="0070344A">
          <w:rPr>
            <w:rStyle w:val="Hipercze"/>
            <w:noProof/>
          </w:rPr>
          <w:t>1.2.2.2</w:t>
        </w:r>
        <w:r>
          <w:rPr>
            <w:rFonts w:asciiTheme="minorHAnsi" w:eastAsiaTheme="minorEastAsia" w:hAnsiTheme="minorHAnsi"/>
            <w:noProof/>
            <w:sz w:val="22"/>
            <w:lang w:eastAsia="pl-PL"/>
          </w:rPr>
          <w:tab/>
        </w:r>
        <w:r w:rsidRPr="0070344A">
          <w:rPr>
            <w:rStyle w:val="Hipercze"/>
            <w:noProof/>
          </w:rPr>
          <w:t>System operacyjny jako maszyna wirtualna</w:t>
        </w:r>
        <w:r>
          <w:rPr>
            <w:noProof/>
            <w:webHidden/>
          </w:rPr>
          <w:tab/>
        </w:r>
        <w:r>
          <w:rPr>
            <w:noProof/>
            <w:webHidden/>
          </w:rPr>
          <w:fldChar w:fldCharType="begin"/>
        </w:r>
        <w:r>
          <w:rPr>
            <w:noProof/>
            <w:webHidden/>
          </w:rPr>
          <w:instrText xml:space="preserve"> PAGEREF _Toc347594549 \h </w:instrText>
        </w:r>
        <w:r>
          <w:rPr>
            <w:noProof/>
            <w:webHidden/>
          </w:rPr>
        </w:r>
        <w:r>
          <w:rPr>
            <w:noProof/>
            <w:webHidden/>
          </w:rPr>
          <w:fldChar w:fldCharType="separate"/>
        </w:r>
        <w:r>
          <w:rPr>
            <w:noProof/>
            <w:webHidden/>
          </w:rPr>
          <w:t>16</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0" w:history="1">
        <w:r w:rsidRPr="0070344A">
          <w:rPr>
            <w:rStyle w:val="Hipercze"/>
            <w:noProof/>
          </w:rPr>
          <w:t>1.2.3</w:t>
        </w:r>
        <w:r>
          <w:rPr>
            <w:rFonts w:asciiTheme="minorHAnsi" w:eastAsiaTheme="minorEastAsia" w:hAnsiTheme="minorHAnsi"/>
            <w:noProof/>
            <w:sz w:val="22"/>
            <w:lang w:eastAsia="pl-PL"/>
          </w:rPr>
          <w:tab/>
        </w:r>
        <w:r w:rsidRPr="0070344A">
          <w:rPr>
            <w:rStyle w:val="Hipercze"/>
            <w:noProof/>
          </w:rPr>
          <w:t>System plików</w:t>
        </w:r>
        <w:r>
          <w:rPr>
            <w:noProof/>
            <w:webHidden/>
          </w:rPr>
          <w:tab/>
        </w:r>
        <w:r>
          <w:rPr>
            <w:noProof/>
            <w:webHidden/>
          </w:rPr>
          <w:fldChar w:fldCharType="begin"/>
        </w:r>
        <w:r>
          <w:rPr>
            <w:noProof/>
            <w:webHidden/>
          </w:rPr>
          <w:instrText xml:space="preserve"> PAGEREF _Toc347594550 \h </w:instrText>
        </w:r>
        <w:r>
          <w:rPr>
            <w:noProof/>
            <w:webHidden/>
          </w:rPr>
        </w:r>
        <w:r>
          <w:rPr>
            <w:noProof/>
            <w:webHidden/>
          </w:rPr>
          <w:fldChar w:fldCharType="separate"/>
        </w:r>
        <w:r>
          <w:rPr>
            <w:noProof/>
            <w:webHidden/>
          </w:rPr>
          <w:t>17</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1" w:history="1">
        <w:r w:rsidRPr="0070344A">
          <w:rPr>
            <w:rStyle w:val="Hipercze"/>
            <w:noProof/>
          </w:rPr>
          <w:t>1.2.4</w:t>
        </w:r>
        <w:r>
          <w:rPr>
            <w:rFonts w:asciiTheme="minorHAnsi" w:eastAsiaTheme="minorEastAsia" w:hAnsiTheme="minorHAnsi"/>
            <w:noProof/>
            <w:sz w:val="22"/>
            <w:lang w:eastAsia="pl-PL"/>
          </w:rPr>
          <w:tab/>
        </w:r>
        <w:r w:rsidRPr="0070344A">
          <w:rPr>
            <w:rStyle w:val="Hipercze"/>
            <w:noProof/>
          </w:rPr>
          <w:t>Biblioteka graficzna</w:t>
        </w:r>
        <w:r>
          <w:rPr>
            <w:noProof/>
            <w:webHidden/>
          </w:rPr>
          <w:tab/>
        </w:r>
        <w:r>
          <w:rPr>
            <w:noProof/>
            <w:webHidden/>
          </w:rPr>
          <w:fldChar w:fldCharType="begin"/>
        </w:r>
        <w:r>
          <w:rPr>
            <w:noProof/>
            <w:webHidden/>
          </w:rPr>
          <w:instrText xml:space="preserve"> PAGEREF _Toc347594551 \h </w:instrText>
        </w:r>
        <w:r>
          <w:rPr>
            <w:noProof/>
            <w:webHidden/>
          </w:rPr>
        </w:r>
        <w:r>
          <w:rPr>
            <w:noProof/>
            <w:webHidden/>
          </w:rPr>
          <w:fldChar w:fldCharType="separate"/>
        </w:r>
        <w:r>
          <w:rPr>
            <w:noProof/>
            <w:webHidden/>
          </w:rPr>
          <w:t>18</w:t>
        </w:r>
        <w:r>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52" w:history="1">
        <w:r w:rsidRPr="0070344A">
          <w:rPr>
            <w:rStyle w:val="Hipercze"/>
            <w:noProof/>
          </w:rPr>
          <w:t>2</w:t>
        </w:r>
        <w:r>
          <w:rPr>
            <w:rFonts w:asciiTheme="minorHAnsi" w:eastAsiaTheme="minorEastAsia" w:hAnsiTheme="minorHAnsi"/>
            <w:b w:val="0"/>
            <w:noProof/>
            <w:sz w:val="22"/>
            <w:lang w:eastAsia="pl-PL"/>
          </w:rPr>
          <w:tab/>
        </w:r>
        <w:r w:rsidRPr="0070344A">
          <w:rPr>
            <w:rStyle w:val="Hipercze"/>
            <w:noProof/>
          </w:rPr>
          <w:t>Architektura systemu</w:t>
        </w:r>
        <w:r>
          <w:rPr>
            <w:noProof/>
            <w:webHidden/>
          </w:rPr>
          <w:tab/>
        </w:r>
        <w:r>
          <w:rPr>
            <w:noProof/>
            <w:webHidden/>
          </w:rPr>
          <w:fldChar w:fldCharType="begin"/>
        </w:r>
        <w:r>
          <w:rPr>
            <w:noProof/>
            <w:webHidden/>
          </w:rPr>
          <w:instrText xml:space="preserve"> PAGEREF _Toc347594552 \h </w:instrText>
        </w:r>
        <w:r>
          <w:rPr>
            <w:noProof/>
            <w:webHidden/>
          </w:rPr>
        </w:r>
        <w:r>
          <w:rPr>
            <w:noProof/>
            <w:webHidden/>
          </w:rPr>
          <w:fldChar w:fldCharType="separate"/>
        </w:r>
        <w:r>
          <w:rPr>
            <w:noProof/>
            <w:webHidden/>
          </w:rPr>
          <w:t>19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3" w:history="1">
        <w:r w:rsidRPr="0070344A">
          <w:rPr>
            <w:rStyle w:val="Hipercze"/>
            <w:noProof/>
          </w:rPr>
          <w:t>2.1</w:t>
        </w:r>
        <w:r>
          <w:rPr>
            <w:rFonts w:asciiTheme="minorHAnsi" w:eastAsiaTheme="minorEastAsia" w:hAnsiTheme="minorHAnsi"/>
            <w:noProof/>
            <w:sz w:val="22"/>
            <w:lang w:eastAsia="pl-PL"/>
          </w:rPr>
          <w:tab/>
        </w:r>
        <w:r w:rsidRPr="0070344A">
          <w:rPr>
            <w:rStyle w:val="Hipercze"/>
            <w:noProof/>
          </w:rPr>
          <w:t>Struktura katalogów</w:t>
        </w:r>
        <w:r>
          <w:rPr>
            <w:noProof/>
            <w:webHidden/>
          </w:rPr>
          <w:tab/>
        </w:r>
        <w:r>
          <w:rPr>
            <w:noProof/>
            <w:webHidden/>
          </w:rPr>
          <w:fldChar w:fldCharType="begin"/>
        </w:r>
        <w:r>
          <w:rPr>
            <w:noProof/>
            <w:webHidden/>
          </w:rPr>
          <w:instrText xml:space="preserve"> PAGEREF _Toc347594553 \h </w:instrText>
        </w:r>
        <w:r>
          <w:rPr>
            <w:noProof/>
            <w:webHidden/>
          </w:rPr>
        </w:r>
        <w:r>
          <w:rPr>
            <w:noProof/>
            <w:webHidden/>
          </w:rPr>
          <w:fldChar w:fldCharType="separate"/>
        </w:r>
        <w:r>
          <w:rPr>
            <w:noProof/>
            <w:webHidden/>
          </w:rPr>
          <w:t>19</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4" w:history="1">
        <w:r w:rsidRPr="0070344A">
          <w:rPr>
            <w:rStyle w:val="Hipercze"/>
            <w:noProof/>
          </w:rPr>
          <w:t>2.2</w:t>
        </w:r>
        <w:r>
          <w:rPr>
            <w:rFonts w:asciiTheme="minorHAnsi" w:eastAsiaTheme="minorEastAsia" w:hAnsiTheme="minorHAnsi"/>
            <w:noProof/>
            <w:sz w:val="22"/>
            <w:lang w:eastAsia="pl-PL"/>
          </w:rPr>
          <w:tab/>
        </w:r>
        <w:r w:rsidRPr="0070344A">
          <w:rPr>
            <w:rStyle w:val="Hipercze"/>
            <w:noProof/>
          </w:rPr>
          <w:t>FreeRTOS</w:t>
        </w:r>
        <w:r>
          <w:rPr>
            <w:noProof/>
            <w:webHidden/>
          </w:rPr>
          <w:tab/>
        </w:r>
        <w:r>
          <w:rPr>
            <w:noProof/>
            <w:webHidden/>
          </w:rPr>
          <w:fldChar w:fldCharType="begin"/>
        </w:r>
        <w:r>
          <w:rPr>
            <w:noProof/>
            <w:webHidden/>
          </w:rPr>
          <w:instrText xml:space="preserve"> PAGEREF _Toc347594554 \h </w:instrText>
        </w:r>
        <w:r>
          <w:rPr>
            <w:noProof/>
            <w:webHidden/>
          </w:rPr>
        </w:r>
        <w:r>
          <w:rPr>
            <w:noProof/>
            <w:webHidden/>
          </w:rPr>
          <w:fldChar w:fldCharType="separate"/>
        </w:r>
        <w:r>
          <w:rPr>
            <w:noProof/>
            <w:webHidden/>
          </w:rPr>
          <w:t>20</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55" w:history="1">
        <w:r w:rsidRPr="0070344A">
          <w:rPr>
            <w:rStyle w:val="Hipercze"/>
            <w:noProof/>
          </w:rPr>
          <w:t>2.3</w:t>
        </w:r>
        <w:r>
          <w:rPr>
            <w:rFonts w:asciiTheme="minorHAnsi" w:eastAsiaTheme="minorEastAsia" w:hAnsiTheme="minorHAnsi"/>
            <w:noProof/>
            <w:sz w:val="22"/>
            <w:lang w:eastAsia="pl-PL"/>
          </w:rPr>
          <w:tab/>
        </w:r>
        <w:r w:rsidRPr="0070344A">
          <w:rPr>
            <w:rStyle w:val="Hipercze"/>
            <w:noProof/>
          </w:rPr>
          <w:t>Warstwa abstrakcji sprzętu</w:t>
        </w:r>
        <w:r>
          <w:rPr>
            <w:noProof/>
            <w:webHidden/>
          </w:rPr>
          <w:tab/>
        </w:r>
        <w:r>
          <w:rPr>
            <w:noProof/>
            <w:webHidden/>
          </w:rPr>
          <w:fldChar w:fldCharType="begin"/>
        </w:r>
        <w:r>
          <w:rPr>
            <w:noProof/>
            <w:webHidden/>
          </w:rPr>
          <w:instrText xml:space="preserve"> PAGEREF _Toc347594555 \h </w:instrText>
        </w:r>
        <w:r>
          <w:rPr>
            <w:noProof/>
            <w:webHidden/>
          </w:rPr>
        </w:r>
        <w:r>
          <w:rPr>
            <w:noProof/>
            <w:webHidden/>
          </w:rPr>
          <w:fldChar w:fldCharType="separate"/>
        </w:r>
        <w:r>
          <w:rPr>
            <w:noProof/>
            <w:webHidden/>
          </w:rPr>
          <w:t>22</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6" w:history="1">
        <w:r w:rsidRPr="0070344A">
          <w:rPr>
            <w:rStyle w:val="Hipercze"/>
            <w:noProof/>
          </w:rPr>
          <w:t>2.3.1</w:t>
        </w:r>
        <w:r>
          <w:rPr>
            <w:rFonts w:asciiTheme="minorHAnsi" w:eastAsiaTheme="minorEastAsia" w:hAnsiTheme="minorHAnsi"/>
            <w:noProof/>
            <w:sz w:val="22"/>
            <w:lang w:eastAsia="pl-PL"/>
          </w:rPr>
          <w:tab/>
        </w:r>
        <w:r w:rsidRPr="0070344A">
          <w:rPr>
            <w:rStyle w:val="Hipercze"/>
            <w:noProof/>
          </w:rPr>
          <w:t>Board init</w:t>
        </w:r>
        <w:r>
          <w:rPr>
            <w:noProof/>
            <w:webHidden/>
          </w:rPr>
          <w:tab/>
        </w:r>
        <w:r>
          <w:rPr>
            <w:noProof/>
            <w:webHidden/>
          </w:rPr>
          <w:fldChar w:fldCharType="begin"/>
        </w:r>
        <w:r>
          <w:rPr>
            <w:noProof/>
            <w:webHidden/>
          </w:rPr>
          <w:instrText xml:space="preserve"> PAGEREF _Toc347594556 \h </w:instrText>
        </w:r>
        <w:r>
          <w:rPr>
            <w:noProof/>
            <w:webHidden/>
          </w:rPr>
        </w:r>
        <w:r>
          <w:rPr>
            <w:noProof/>
            <w:webHidden/>
          </w:rPr>
          <w:fldChar w:fldCharType="separate"/>
        </w:r>
        <w:r>
          <w:rPr>
            <w:noProof/>
            <w:webHidden/>
          </w:rPr>
          <w:t>24</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7" w:history="1">
        <w:r w:rsidRPr="0070344A">
          <w:rPr>
            <w:rStyle w:val="Hipercze"/>
            <w:noProof/>
          </w:rPr>
          <w:t>2.3.2</w:t>
        </w:r>
        <w:r>
          <w:rPr>
            <w:rFonts w:asciiTheme="minorHAnsi" w:eastAsiaTheme="minorEastAsia" w:hAnsiTheme="minorHAnsi"/>
            <w:noProof/>
            <w:sz w:val="22"/>
            <w:lang w:eastAsia="pl-PL"/>
          </w:rPr>
          <w:tab/>
        </w:r>
        <w:r w:rsidRPr="0070344A">
          <w:rPr>
            <w:rStyle w:val="Hipercze"/>
            <w:noProof/>
          </w:rPr>
          <w:t>HLD</w:t>
        </w:r>
        <w:r>
          <w:rPr>
            <w:noProof/>
            <w:webHidden/>
          </w:rPr>
          <w:tab/>
        </w:r>
        <w:r>
          <w:rPr>
            <w:noProof/>
            <w:webHidden/>
          </w:rPr>
          <w:fldChar w:fldCharType="begin"/>
        </w:r>
        <w:r>
          <w:rPr>
            <w:noProof/>
            <w:webHidden/>
          </w:rPr>
          <w:instrText xml:space="preserve"> PAGEREF _Toc347594557 \h </w:instrText>
        </w:r>
        <w:r>
          <w:rPr>
            <w:noProof/>
            <w:webHidden/>
          </w:rPr>
        </w:r>
        <w:r>
          <w:rPr>
            <w:noProof/>
            <w:webHidden/>
          </w:rPr>
          <w:fldChar w:fldCharType="separate"/>
        </w:r>
        <w:r>
          <w:rPr>
            <w:noProof/>
            <w:webHidden/>
          </w:rPr>
          <w:t>25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58" w:history="1">
        <w:r w:rsidRPr="0070344A">
          <w:rPr>
            <w:rStyle w:val="Hipercze"/>
            <w:noProof/>
          </w:rPr>
          <w:t>2.3.3</w:t>
        </w:r>
        <w:r>
          <w:rPr>
            <w:rFonts w:asciiTheme="minorHAnsi" w:eastAsiaTheme="minorEastAsia" w:hAnsiTheme="minorHAnsi"/>
            <w:noProof/>
            <w:sz w:val="22"/>
            <w:lang w:eastAsia="pl-PL"/>
          </w:rPr>
          <w:tab/>
        </w:r>
        <w:r w:rsidRPr="0070344A">
          <w:rPr>
            <w:rStyle w:val="Hipercze"/>
            <w:noProof/>
          </w:rPr>
          <w:t>LLD</w:t>
        </w:r>
        <w:r>
          <w:rPr>
            <w:noProof/>
            <w:webHidden/>
          </w:rPr>
          <w:tab/>
        </w:r>
        <w:r>
          <w:rPr>
            <w:noProof/>
            <w:webHidden/>
          </w:rPr>
          <w:fldChar w:fldCharType="begin"/>
        </w:r>
        <w:r>
          <w:rPr>
            <w:noProof/>
            <w:webHidden/>
          </w:rPr>
          <w:instrText xml:space="preserve"> PAGEREF _Toc347594558 \h </w:instrText>
        </w:r>
        <w:r>
          <w:rPr>
            <w:noProof/>
            <w:webHidden/>
          </w:rPr>
        </w:r>
        <w:r>
          <w:rPr>
            <w:noProof/>
            <w:webHidden/>
          </w:rPr>
          <w:fldChar w:fldCharType="separate"/>
        </w:r>
        <w:r>
          <w:rPr>
            <w:noProof/>
            <w:webHidden/>
          </w:rPr>
          <w:t>28</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59" w:history="1">
        <w:r w:rsidRPr="0070344A">
          <w:rPr>
            <w:rStyle w:val="Hipercze"/>
            <w:noProof/>
          </w:rPr>
          <w:t>2.3.3.1</w:t>
        </w:r>
        <w:r>
          <w:rPr>
            <w:rFonts w:asciiTheme="minorHAnsi" w:eastAsiaTheme="minorEastAsia" w:hAnsiTheme="minorHAnsi"/>
            <w:noProof/>
            <w:sz w:val="22"/>
            <w:lang w:eastAsia="pl-PL"/>
          </w:rPr>
          <w:tab/>
        </w:r>
        <w:r w:rsidRPr="0070344A">
          <w:rPr>
            <w:rStyle w:val="Hipercze"/>
            <w:noProof/>
          </w:rPr>
          <w:t>UART</w:t>
        </w:r>
        <w:r>
          <w:rPr>
            <w:noProof/>
            <w:webHidden/>
          </w:rPr>
          <w:tab/>
        </w:r>
        <w:r>
          <w:rPr>
            <w:noProof/>
            <w:webHidden/>
          </w:rPr>
          <w:fldChar w:fldCharType="begin"/>
        </w:r>
        <w:r>
          <w:rPr>
            <w:noProof/>
            <w:webHidden/>
          </w:rPr>
          <w:instrText xml:space="preserve"> PAGEREF _Toc347594559 \h </w:instrText>
        </w:r>
        <w:r>
          <w:rPr>
            <w:noProof/>
            <w:webHidden/>
          </w:rPr>
        </w:r>
        <w:r>
          <w:rPr>
            <w:noProof/>
            <w:webHidden/>
          </w:rPr>
          <w:fldChar w:fldCharType="separate"/>
        </w:r>
        <w:r>
          <w:rPr>
            <w:noProof/>
            <w:webHidden/>
          </w:rPr>
          <w:t>28</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0" w:history="1">
        <w:r w:rsidRPr="0070344A">
          <w:rPr>
            <w:rStyle w:val="Hipercze"/>
            <w:noProof/>
          </w:rPr>
          <w:t>2.3.3.2</w:t>
        </w:r>
        <w:r>
          <w:rPr>
            <w:rFonts w:asciiTheme="minorHAnsi" w:eastAsiaTheme="minorEastAsia" w:hAnsiTheme="minorHAnsi"/>
            <w:noProof/>
            <w:sz w:val="22"/>
            <w:lang w:eastAsia="pl-PL"/>
          </w:rPr>
          <w:tab/>
        </w:r>
        <w:r w:rsidRPr="0070344A">
          <w:rPr>
            <w:rStyle w:val="Hipercze"/>
            <w:noProof/>
          </w:rPr>
          <w:t>ADC</w:t>
        </w:r>
        <w:r>
          <w:rPr>
            <w:noProof/>
            <w:webHidden/>
          </w:rPr>
          <w:tab/>
        </w:r>
        <w:r>
          <w:rPr>
            <w:noProof/>
            <w:webHidden/>
          </w:rPr>
          <w:fldChar w:fldCharType="begin"/>
        </w:r>
        <w:r>
          <w:rPr>
            <w:noProof/>
            <w:webHidden/>
          </w:rPr>
          <w:instrText xml:space="preserve"> PAGEREF _Toc347594560 \h </w:instrText>
        </w:r>
        <w:r>
          <w:rPr>
            <w:noProof/>
            <w:webHidden/>
          </w:rPr>
        </w:r>
        <w:r>
          <w:rPr>
            <w:noProof/>
            <w:webHidden/>
          </w:rPr>
          <w:fldChar w:fldCharType="separate"/>
        </w:r>
        <w:r>
          <w:rPr>
            <w:noProof/>
            <w:webHidden/>
          </w:rPr>
          <w:t>30</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1" w:history="1">
        <w:r w:rsidRPr="0070344A">
          <w:rPr>
            <w:rStyle w:val="Hipercze"/>
            <w:noProof/>
          </w:rPr>
          <w:t>2.3.3.3</w:t>
        </w:r>
        <w:r>
          <w:rPr>
            <w:rFonts w:asciiTheme="minorHAnsi" w:eastAsiaTheme="minorEastAsia" w:hAnsiTheme="minorHAnsi"/>
            <w:noProof/>
            <w:sz w:val="22"/>
            <w:lang w:eastAsia="pl-PL"/>
          </w:rPr>
          <w:tab/>
        </w:r>
        <w:r w:rsidRPr="0070344A">
          <w:rPr>
            <w:rStyle w:val="Hipercze"/>
            <w:noProof/>
          </w:rPr>
          <w:t>IR</w:t>
        </w:r>
        <w:r>
          <w:rPr>
            <w:noProof/>
            <w:webHidden/>
          </w:rPr>
          <w:tab/>
        </w:r>
        <w:r>
          <w:rPr>
            <w:noProof/>
            <w:webHidden/>
          </w:rPr>
          <w:fldChar w:fldCharType="begin"/>
        </w:r>
        <w:r>
          <w:rPr>
            <w:noProof/>
            <w:webHidden/>
          </w:rPr>
          <w:instrText xml:space="preserve"> PAGEREF _Toc347594561 \h </w:instrText>
        </w:r>
        <w:r>
          <w:rPr>
            <w:noProof/>
            <w:webHidden/>
          </w:rPr>
        </w:r>
        <w:r>
          <w:rPr>
            <w:noProof/>
            <w:webHidden/>
          </w:rPr>
          <w:fldChar w:fldCharType="separate"/>
        </w:r>
        <w:r>
          <w:rPr>
            <w:noProof/>
            <w:webHidden/>
          </w:rPr>
          <w:t>32</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2" w:history="1">
        <w:r w:rsidRPr="0070344A">
          <w:rPr>
            <w:rStyle w:val="Hipercze"/>
            <w:noProof/>
          </w:rPr>
          <w:t>2.3.3.4</w:t>
        </w:r>
        <w:r>
          <w:rPr>
            <w:rFonts w:asciiTheme="minorHAnsi" w:eastAsiaTheme="minorEastAsia" w:hAnsiTheme="minorHAnsi"/>
            <w:noProof/>
            <w:sz w:val="22"/>
            <w:lang w:eastAsia="pl-PL"/>
          </w:rPr>
          <w:tab/>
        </w:r>
        <w:r w:rsidRPr="0070344A">
          <w:rPr>
            <w:rStyle w:val="Hipercze"/>
            <w:noProof/>
          </w:rPr>
          <w:t>AUDIO</w:t>
        </w:r>
        <w:r>
          <w:rPr>
            <w:noProof/>
            <w:webHidden/>
          </w:rPr>
          <w:tab/>
        </w:r>
        <w:r>
          <w:rPr>
            <w:noProof/>
            <w:webHidden/>
          </w:rPr>
          <w:fldChar w:fldCharType="begin"/>
        </w:r>
        <w:r>
          <w:rPr>
            <w:noProof/>
            <w:webHidden/>
          </w:rPr>
          <w:instrText xml:space="preserve"> PAGEREF _Toc347594562 \h </w:instrText>
        </w:r>
        <w:r>
          <w:rPr>
            <w:noProof/>
            <w:webHidden/>
          </w:rPr>
        </w:r>
        <w:r>
          <w:rPr>
            <w:noProof/>
            <w:webHidden/>
          </w:rPr>
          <w:fldChar w:fldCharType="separate"/>
        </w:r>
        <w:r>
          <w:rPr>
            <w:noProof/>
            <w:webHidden/>
          </w:rPr>
          <w:t>35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3" w:history="1">
        <w:r w:rsidRPr="0070344A">
          <w:rPr>
            <w:rStyle w:val="Hipercze"/>
            <w:noProof/>
          </w:rPr>
          <w:t>2.3.3.5</w:t>
        </w:r>
        <w:r>
          <w:rPr>
            <w:rFonts w:asciiTheme="minorHAnsi" w:eastAsiaTheme="minorEastAsia" w:hAnsiTheme="minorHAnsi"/>
            <w:noProof/>
            <w:sz w:val="22"/>
            <w:lang w:eastAsia="pl-PL"/>
          </w:rPr>
          <w:tab/>
        </w:r>
        <w:r w:rsidRPr="0070344A">
          <w:rPr>
            <w:rStyle w:val="Hipercze"/>
            <w:noProof/>
          </w:rPr>
          <w:t>DISK</w:t>
        </w:r>
        <w:r>
          <w:rPr>
            <w:noProof/>
            <w:webHidden/>
          </w:rPr>
          <w:tab/>
        </w:r>
        <w:r>
          <w:rPr>
            <w:noProof/>
            <w:webHidden/>
          </w:rPr>
          <w:fldChar w:fldCharType="begin"/>
        </w:r>
        <w:r>
          <w:rPr>
            <w:noProof/>
            <w:webHidden/>
          </w:rPr>
          <w:instrText xml:space="preserve"> PAGEREF _Toc347594563 \h </w:instrText>
        </w:r>
        <w:r>
          <w:rPr>
            <w:noProof/>
            <w:webHidden/>
          </w:rPr>
        </w:r>
        <w:r>
          <w:rPr>
            <w:noProof/>
            <w:webHidden/>
          </w:rPr>
          <w:fldChar w:fldCharType="separate"/>
        </w:r>
        <w:r>
          <w:rPr>
            <w:noProof/>
            <w:webHidden/>
          </w:rPr>
          <w:t>37</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4" w:history="1">
        <w:r w:rsidRPr="0070344A">
          <w:rPr>
            <w:rStyle w:val="Hipercze"/>
            <w:noProof/>
          </w:rPr>
          <w:t>2.3.3.6</w:t>
        </w:r>
        <w:r>
          <w:rPr>
            <w:rFonts w:asciiTheme="minorHAnsi" w:eastAsiaTheme="minorEastAsia" w:hAnsiTheme="minorHAnsi"/>
            <w:noProof/>
            <w:sz w:val="22"/>
            <w:lang w:eastAsia="pl-PL"/>
          </w:rPr>
          <w:tab/>
        </w:r>
        <w:r w:rsidRPr="0070344A">
          <w:rPr>
            <w:rStyle w:val="Hipercze"/>
            <w:noProof/>
          </w:rPr>
          <w:t>LCD</w:t>
        </w:r>
        <w:r>
          <w:rPr>
            <w:noProof/>
            <w:webHidden/>
          </w:rPr>
          <w:tab/>
        </w:r>
        <w:r>
          <w:rPr>
            <w:noProof/>
            <w:webHidden/>
          </w:rPr>
          <w:fldChar w:fldCharType="begin"/>
        </w:r>
        <w:r>
          <w:rPr>
            <w:noProof/>
            <w:webHidden/>
          </w:rPr>
          <w:instrText xml:space="preserve"> PAGEREF _Toc347594564 \h </w:instrText>
        </w:r>
        <w:r>
          <w:rPr>
            <w:noProof/>
            <w:webHidden/>
          </w:rPr>
        </w:r>
        <w:r>
          <w:rPr>
            <w:noProof/>
            <w:webHidden/>
          </w:rPr>
          <w:fldChar w:fldCharType="separate"/>
        </w:r>
        <w:r>
          <w:rPr>
            <w:noProof/>
            <w:webHidden/>
          </w:rPr>
          <w:t>39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5" w:history="1">
        <w:r w:rsidRPr="0070344A">
          <w:rPr>
            <w:rStyle w:val="Hipercze"/>
            <w:noProof/>
          </w:rPr>
          <w:t>2.3.3.7</w:t>
        </w:r>
        <w:r>
          <w:rPr>
            <w:rFonts w:asciiTheme="minorHAnsi" w:eastAsiaTheme="minorEastAsia" w:hAnsiTheme="minorHAnsi"/>
            <w:noProof/>
            <w:sz w:val="22"/>
            <w:lang w:eastAsia="pl-PL"/>
          </w:rPr>
          <w:tab/>
        </w:r>
        <w:r w:rsidRPr="0070344A">
          <w:rPr>
            <w:rStyle w:val="Hipercze"/>
            <w:noProof/>
          </w:rPr>
          <w:t>TOUCH</w:t>
        </w:r>
        <w:r>
          <w:rPr>
            <w:noProof/>
            <w:webHidden/>
          </w:rPr>
          <w:tab/>
        </w:r>
        <w:r>
          <w:rPr>
            <w:noProof/>
            <w:webHidden/>
          </w:rPr>
          <w:fldChar w:fldCharType="begin"/>
        </w:r>
        <w:r>
          <w:rPr>
            <w:noProof/>
            <w:webHidden/>
          </w:rPr>
          <w:instrText xml:space="preserve"> PAGEREF _Toc347594565 \h </w:instrText>
        </w:r>
        <w:r>
          <w:rPr>
            <w:noProof/>
            <w:webHidden/>
          </w:rPr>
        </w:r>
        <w:r>
          <w:rPr>
            <w:noProof/>
            <w:webHidden/>
          </w:rPr>
          <w:fldChar w:fldCharType="separate"/>
        </w:r>
        <w:r>
          <w:rPr>
            <w:noProof/>
            <w:webHidden/>
          </w:rPr>
          <w:t>43</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66" w:history="1">
        <w:r w:rsidRPr="0070344A">
          <w:rPr>
            <w:rStyle w:val="Hipercze"/>
            <w:noProof/>
          </w:rPr>
          <w:t>2.4</w:t>
        </w:r>
        <w:r>
          <w:rPr>
            <w:rFonts w:asciiTheme="minorHAnsi" w:eastAsiaTheme="minorEastAsia" w:hAnsiTheme="minorHAnsi"/>
            <w:noProof/>
            <w:sz w:val="22"/>
            <w:lang w:eastAsia="pl-PL"/>
          </w:rPr>
          <w:tab/>
        </w:r>
        <w:r w:rsidRPr="0070344A">
          <w:rPr>
            <w:rStyle w:val="Hipercze"/>
            <w:noProof/>
          </w:rPr>
          <w:t>Biblioteki</w:t>
        </w:r>
        <w:r>
          <w:rPr>
            <w:noProof/>
            <w:webHidden/>
          </w:rPr>
          <w:tab/>
        </w:r>
        <w:r>
          <w:rPr>
            <w:noProof/>
            <w:webHidden/>
          </w:rPr>
          <w:fldChar w:fldCharType="begin"/>
        </w:r>
        <w:r>
          <w:rPr>
            <w:noProof/>
            <w:webHidden/>
          </w:rPr>
          <w:instrText xml:space="preserve"> PAGEREF _Toc347594566 \h </w:instrText>
        </w:r>
        <w:r>
          <w:rPr>
            <w:noProof/>
            <w:webHidden/>
          </w:rPr>
        </w:r>
        <w:r>
          <w:rPr>
            <w:noProof/>
            <w:webHidden/>
          </w:rPr>
          <w:fldChar w:fldCharType="separate"/>
        </w:r>
        <w:r>
          <w:rPr>
            <w:noProof/>
            <w:webHidden/>
          </w:rPr>
          <w:t>45</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67" w:history="1">
        <w:r w:rsidRPr="0070344A">
          <w:rPr>
            <w:rStyle w:val="Hipercze"/>
            <w:noProof/>
          </w:rPr>
          <w:t>2.4.1</w:t>
        </w:r>
        <w:r>
          <w:rPr>
            <w:rFonts w:asciiTheme="minorHAnsi" w:eastAsiaTheme="minorEastAsia" w:hAnsiTheme="minorHAnsi"/>
            <w:noProof/>
            <w:sz w:val="22"/>
            <w:lang w:eastAsia="pl-PL"/>
          </w:rPr>
          <w:tab/>
        </w:r>
        <w:r w:rsidRPr="0070344A">
          <w:rPr>
            <w:rStyle w:val="Hipercze"/>
            <w:noProof/>
          </w:rPr>
          <w:t>Biblioteka standardowa</w:t>
        </w:r>
        <w:r>
          <w:rPr>
            <w:noProof/>
            <w:webHidden/>
          </w:rPr>
          <w:tab/>
        </w:r>
        <w:r>
          <w:rPr>
            <w:noProof/>
            <w:webHidden/>
          </w:rPr>
          <w:fldChar w:fldCharType="begin"/>
        </w:r>
        <w:r>
          <w:rPr>
            <w:noProof/>
            <w:webHidden/>
          </w:rPr>
          <w:instrText xml:space="preserve"> PAGEREF _Toc347594567 \h </w:instrText>
        </w:r>
        <w:r>
          <w:rPr>
            <w:noProof/>
            <w:webHidden/>
          </w:rPr>
        </w:r>
        <w:r>
          <w:rPr>
            <w:noProof/>
            <w:webHidden/>
          </w:rPr>
          <w:fldChar w:fldCharType="separate"/>
        </w:r>
        <w:r>
          <w:rPr>
            <w:noProof/>
            <w:webHidden/>
          </w:rPr>
          <w:t>45</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8" w:history="1">
        <w:r w:rsidRPr="0070344A">
          <w:rPr>
            <w:rStyle w:val="Hipercze"/>
            <w:noProof/>
          </w:rPr>
          <w:t>2.4.1.1</w:t>
        </w:r>
        <w:r>
          <w:rPr>
            <w:rFonts w:asciiTheme="minorHAnsi" w:eastAsiaTheme="minorEastAsia" w:hAnsiTheme="minorHAnsi"/>
            <w:noProof/>
            <w:sz w:val="22"/>
            <w:lang w:eastAsia="pl-PL"/>
          </w:rPr>
          <w:tab/>
        </w:r>
        <w:r w:rsidRPr="0070344A">
          <w:rPr>
            <w:rStyle w:val="Hipercze"/>
            <w:noProof/>
          </w:rPr>
          <w:t>Filtr cyfrowy</w:t>
        </w:r>
        <w:r>
          <w:rPr>
            <w:noProof/>
            <w:webHidden/>
          </w:rPr>
          <w:tab/>
        </w:r>
        <w:r>
          <w:rPr>
            <w:noProof/>
            <w:webHidden/>
          </w:rPr>
          <w:fldChar w:fldCharType="begin"/>
        </w:r>
        <w:r>
          <w:rPr>
            <w:noProof/>
            <w:webHidden/>
          </w:rPr>
          <w:instrText xml:space="preserve"> PAGEREF _Toc347594568 \h </w:instrText>
        </w:r>
        <w:r>
          <w:rPr>
            <w:noProof/>
            <w:webHidden/>
          </w:rPr>
        </w:r>
        <w:r>
          <w:rPr>
            <w:noProof/>
            <w:webHidden/>
          </w:rPr>
          <w:fldChar w:fldCharType="separate"/>
        </w:r>
        <w:r>
          <w:rPr>
            <w:noProof/>
            <w:webHidden/>
          </w:rPr>
          <w:t>46</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69" w:history="1">
        <w:r w:rsidRPr="0070344A">
          <w:rPr>
            <w:rStyle w:val="Hipercze"/>
            <w:noProof/>
          </w:rPr>
          <w:t>2.4.1.2</w:t>
        </w:r>
        <w:r>
          <w:rPr>
            <w:rFonts w:asciiTheme="minorHAnsi" w:eastAsiaTheme="minorEastAsia" w:hAnsiTheme="minorHAnsi"/>
            <w:noProof/>
            <w:sz w:val="22"/>
            <w:lang w:eastAsia="pl-PL"/>
          </w:rPr>
          <w:tab/>
        </w:r>
        <w:r w:rsidRPr="0070344A">
          <w:rPr>
            <w:rStyle w:val="Hipercze"/>
            <w:noProof/>
          </w:rPr>
          <w:t>LOG</w:t>
        </w:r>
        <w:r>
          <w:rPr>
            <w:noProof/>
            <w:webHidden/>
          </w:rPr>
          <w:tab/>
        </w:r>
        <w:r>
          <w:rPr>
            <w:noProof/>
            <w:webHidden/>
          </w:rPr>
          <w:fldChar w:fldCharType="begin"/>
        </w:r>
        <w:r>
          <w:rPr>
            <w:noProof/>
            <w:webHidden/>
          </w:rPr>
          <w:instrText xml:space="preserve"> PAGEREF _Toc347594569 \h </w:instrText>
        </w:r>
        <w:r>
          <w:rPr>
            <w:noProof/>
            <w:webHidden/>
          </w:rPr>
        </w:r>
        <w:r>
          <w:rPr>
            <w:noProof/>
            <w:webHidden/>
          </w:rPr>
          <w:fldChar w:fldCharType="separate"/>
        </w:r>
        <w:r>
          <w:rPr>
            <w:noProof/>
            <w:webHidden/>
          </w:rPr>
          <w:t>47</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0" w:history="1">
        <w:r w:rsidRPr="0070344A">
          <w:rPr>
            <w:rStyle w:val="Hipercze"/>
            <w:noProof/>
          </w:rPr>
          <w:t>2.4.2</w:t>
        </w:r>
        <w:r>
          <w:rPr>
            <w:rFonts w:asciiTheme="minorHAnsi" w:eastAsiaTheme="minorEastAsia" w:hAnsiTheme="minorHAnsi"/>
            <w:noProof/>
            <w:sz w:val="22"/>
            <w:lang w:eastAsia="pl-PL"/>
          </w:rPr>
          <w:tab/>
        </w:r>
        <w:r w:rsidRPr="0070344A">
          <w:rPr>
            <w:rStyle w:val="Hipercze"/>
            <w:noProof/>
          </w:rPr>
          <w:t>Konsola</w:t>
        </w:r>
        <w:r>
          <w:rPr>
            <w:noProof/>
            <w:webHidden/>
          </w:rPr>
          <w:tab/>
        </w:r>
        <w:r>
          <w:rPr>
            <w:noProof/>
            <w:webHidden/>
          </w:rPr>
          <w:fldChar w:fldCharType="begin"/>
        </w:r>
        <w:r>
          <w:rPr>
            <w:noProof/>
            <w:webHidden/>
          </w:rPr>
          <w:instrText xml:space="preserve"> PAGEREF _Toc347594570 \h </w:instrText>
        </w:r>
        <w:r>
          <w:rPr>
            <w:noProof/>
            <w:webHidden/>
          </w:rPr>
        </w:r>
        <w:r>
          <w:rPr>
            <w:noProof/>
            <w:webHidden/>
          </w:rPr>
          <w:fldChar w:fldCharType="separate"/>
        </w:r>
        <w:r>
          <w:rPr>
            <w:noProof/>
            <w:webHidden/>
          </w:rPr>
          <w:t>48</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1" w:history="1">
        <w:r w:rsidRPr="0070344A">
          <w:rPr>
            <w:rStyle w:val="Hipercze"/>
            <w:noProof/>
          </w:rPr>
          <w:t>2.4.3</w:t>
        </w:r>
        <w:r>
          <w:rPr>
            <w:rFonts w:asciiTheme="minorHAnsi" w:eastAsiaTheme="minorEastAsia" w:hAnsiTheme="minorHAnsi"/>
            <w:noProof/>
            <w:sz w:val="22"/>
            <w:lang w:eastAsia="pl-PL"/>
          </w:rPr>
          <w:tab/>
        </w:r>
        <w:r w:rsidRPr="0070344A">
          <w:rPr>
            <w:rStyle w:val="Hipercze"/>
            <w:noProof/>
          </w:rPr>
          <w:t>System plików</w:t>
        </w:r>
        <w:r>
          <w:rPr>
            <w:noProof/>
            <w:webHidden/>
          </w:rPr>
          <w:tab/>
        </w:r>
        <w:r>
          <w:rPr>
            <w:noProof/>
            <w:webHidden/>
          </w:rPr>
          <w:fldChar w:fldCharType="begin"/>
        </w:r>
        <w:r>
          <w:rPr>
            <w:noProof/>
            <w:webHidden/>
          </w:rPr>
          <w:instrText xml:space="preserve"> PAGEREF _Toc347594571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2" w:history="1">
        <w:r w:rsidRPr="0070344A">
          <w:rPr>
            <w:rStyle w:val="Hipercze"/>
            <w:noProof/>
          </w:rPr>
          <w:t>2.4.4</w:t>
        </w:r>
        <w:r>
          <w:rPr>
            <w:rFonts w:asciiTheme="minorHAnsi" w:eastAsiaTheme="minorEastAsia" w:hAnsiTheme="minorHAnsi"/>
            <w:noProof/>
            <w:sz w:val="22"/>
            <w:lang w:eastAsia="pl-PL"/>
          </w:rPr>
          <w:tab/>
        </w:r>
        <w:r w:rsidRPr="0070344A">
          <w:rPr>
            <w:rStyle w:val="Hipercze"/>
            <w:noProof/>
          </w:rPr>
          <w:t>Menadżer wejść</w:t>
        </w:r>
        <w:r>
          <w:rPr>
            <w:noProof/>
            <w:webHidden/>
          </w:rPr>
          <w:tab/>
        </w:r>
        <w:r>
          <w:rPr>
            <w:noProof/>
            <w:webHidden/>
          </w:rPr>
          <w:fldChar w:fldCharType="begin"/>
        </w:r>
        <w:r>
          <w:rPr>
            <w:noProof/>
            <w:webHidden/>
          </w:rPr>
          <w:instrText xml:space="preserve"> PAGEREF _Toc347594572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3" w:history="1">
        <w:r w:rsidRPr="0070344A">
          <w:rPr>
            <w:rStyle w:val="Hipercze"/>
            <w:noProof/>
          </w:rPr>
          <w:t>2.4.5</w:t>
        </w:r>
        <w:r>
          <w:rPr>
            <w:rFonts w:asciiTheme="minorHAnsi" w:eastAsiaTheme="minorEastAsia" w:hAnsiTheme="minorHAnsi"/>
            <w:noProof/>
            <w:sz w:val="22"/>
            <w:lang w:eastAsia="pl-PL"/>
          </w:rPr>
          <w:tab/>
        </w:r>
        <w:r w:rsidRPr="0070344A">
          <w:rPr>
            <w:rStyle w:val="Hipercze"/>
            <w:noProof/>
          </w:rPr>
          <w:t>Audio</w:t>
        </w:r>
        <w:r>
          <w:rPr>
            <w:noProof/>
            <w:webHidden/>
          </w:rPr>
          <w:tab/>
        </w:r>
        <w:r>
          <w:rPr>
            <w:noProof/>
            <w:webHidden/>
          </w:rPr>
          <w:fldChar w:fldCharType="begin"/>
        </w:r>
        <w:r>
          <w:rPr>
            <w:noProof/>
            <w:webHidden/>
          </w:rPr>
          <w:instrText xml:space="preserve"> PAGEREF _Toc347594573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4" w:history="1">
        <w:r w:rsidRPr="0070344A">
          <w:rPr>
            <w:rStyle w:val="Hipercze"/>
            <w:noProof/>
          </w:rPr>
          <w:t>2.4.6</w:t>
        </w:r>
        <w:r>
          <w:rPr>
            <w:rFonts w:asciiTheme="minorHAnsi" w:eastAsiaTheme="minorEastAsia" w:hAnsiTheme="minorHAnsi"/>
            <w:noProof/>
            <w:sz w:val="22"/>
            <w:lang w:eastAsia="pl-PL"/>
          </w:rPr>
          <w:tab/>
        </w:r>
        <w:r w:rsidRPr="0070344A">
          <w:rPr>
            <w:rStyle w:val="Hipercze"/>
            <w:noProof/>
          </w:rPr>
          <w:t>User</w:t>
        </w:r>
        <w:r>
          <w:rPr>
            <w:noProof/>
            <w:webHidden/>
          </w:rPr>
          <w:tab/>
        </w:r>
        <w:r>
          <w:rPr>
            <w:noProof/>
            <w:webHidden/>
          </w:rPr>
          <w:fldChar w:fldCharType="begin"/>
        </w:r>
        <w:r>
          <w:rPr>
            <w:noProof/>
            <w:webHidden/>
          </w:rPr>
          <w:instrText xml:space="preserve"> PAGEREF _Toc347594574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3"/>
        <w:tabs>
          <w:tab w:val="left" w:pos="1320"/>
          <w:tab w:val="right" w:leader="dot" w:pos="8777"/>
        </w:tabs>
        <w:rPr>
          <w:rFonts w:asciiTheme="minorHAnsi" w:eastAsiaTheme="minorEastAsia" w:hAnsiTheme="minorHAnsi"/>
          <w:noProof/>
          <w:sz w:val="22"/>
          <w:lang w:eastAsia="pl-PL"/>
        </w:rPr>
      </w:pPr>
      <w:hyperlink w:anchor="_Toc347594575" w:history="1">
        <w:r w:rsidRPr="0070344A">
          <w:rPr>
            <w:rStyle w:val="Hipercze"/>
            <w:noProof/>
          </w:rPr>
          <w:t>2.4.7</w:t>
        </w:r>
        <w:r>
          <w:rPr>
            <w:rFonts w:asciiTheme="minorHAnsi" w:eastAsiaTheme="minorEastAsia" w:hAnsiTheme="minorHAnsi"/>
            <w:noProof/>
            <w:sz w:val="22"/>
            <w:lang w:eastAsia="pl-PL"/>
          </w:rPr>
          <w:tab/>
        </w:r>
        <w:r w:rsidRPr="0070344A">
          <w:rPr>
            <w:rStyle w:val="Hipercze"/>
            <w:noProof/>
          </w:rPr>
          <w:t>Graficzny interfejs użytkownika</w:t>
        </w:r>
        <w:r>
          <w:rPr>
            <w:noProof/>
            <w:webHidden/>
          </w:rPr>
          <w:tab/>
        </w:r>
        <w:r>
          <w:rPr>
            <w:noProof/>
            <w:webHidden/>
          </w:rPr>
          <w:fldChar w:fldCharType="begin"/>
        </w:r>
        <w:r>
          <w:rPr>
            <w:noProof/>
            <w:webHidden/>
          </w:rPr>
          <w:instrText xml:space="preserve"> PAGEREF _Toc347594575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6" w:history="1">
        <w:r w:rsidRPr="0070344A">
          <w:rPr>
            <w:rStyle w:val="Hipercze"/>
            <w:noProof/>
          </w:rPr>
          <w:t>2.4.7.1</w:t>
        </w:r>
        <w:r>
          <w:rPr>
            <w:rFonts w:asciiTheme="minorHAnsi" w:eastAsiaTheme="minorEastAsia" w:hAnsiTheme="minorHAnsi"/>
            <w:noProof/>
            <w:sz w:val="22"/>
            <w:lang w:eastAsia="pl-PL"/>
          </w:rPr>
          <w:tab/>
        </w:r>
        <w:r w:rsidRPr="0070344A">
          <w:rPr>
            <w:rStyle w:val="Hipercze"/>
            <w:noProof/>
          </w:rPr>
          <w:t>Okno</w:t>
        </w:r>
        <w:r>
          <w:rPr>
            <w:noProof/>
            <w:webHidden/>
          </w:rPr>
          <w:tab/>
        </w:r>
        <w:r>
          <w:rPr>
            <w:noProof/>
            <w:webHidden/>
          </w:rPr>
          <w:fldChar w:fldCharType="begin"/>
        </w:r>
        <w:r>
          <w:rPr>
            <w:noProof/>
            <w:webHidden/>
          </w:rPr>
          <w:instrText xml:space="preserve"> PAGEREF _Toc347594576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7" w:history="1">
        <w:r w:rsidRPr="0070344A">
          <w:rPr>
            <w:rStyle w:val="Hipercze"/>
            <w:noProof/>
          </w:rPr>
          <w:t>2.4.7.2</w:t>
        </w:r>
        <w:r>
          <w:rPr>
            <w:rFonts w:asciiTheme="minorHAnsi" w:eastAsiaTheme="minorEastAsia" w:hAnsiTheme="minorHAnsi"/>
            <w:noProof/>
            <w:sz w:val="22"/>
            <w:lang w:eastAsia="pl-PL"/>
          </w:rPr>
          <w:tab/>
        </w:r>
        <w:r w:rsidRPr="0070344A">
          <w:rPr>
            <w:rStyle w:val="Hipercze"/>
            <w:noProof/>
          </w:rPr>
          <w:t>Tekst statyczny</w:t>
        </w:r>
        <w:r>
          <w:rPr>
            <w:noProof/>
            <w:webHidden/>
          </w:rPr>
          <w:tab/>
        </w:r>
        <w:r>
          <w:rPr>
            <w:noProof/>
            <w:webHidden/>
          </w:rPr>
          <w:fldChar w:fldCharType="begin"/>
        </w:r>
        <w:r>
          <w:rPr>
            <w:noProof/>
            <w:webHidden/>
          </w:rPr>
          <w:instrText xml:space="preserve"> PAGEREF _Toc347594577 \h </w:instrText>
        </w:r>
        <w:r>
          <w:rPr>
            <w:noProof/>
            <w:webHidden/>
          </w:rPr>
        </w:r>
        <w:r>
          <w:rPr>
            <w:noProof/>
            <w:webHidden/>
          </w:rPr>
          <w:fldChar w:fldCharType="separate"/>
        </w:r>
        <w:r>
          <w:rPr>
            <w:noProof/>
            <w:webHidden/>
          </w:rPr>
          <w:t>49</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8" w:history="1">
        <w:r w:rsidRPr="0070344A">
          <w:rPr>
            <w:rStyle w:val="Hipercze"/>
            <w:noProof/>
          </w:rPr>
          <w:t>2.4.7.3</w:t>
        </w:r>
        <w:r>
          <w:rPr>
            <w:rFonts w:asciiTheme="minorHAnsi" w:eastAsiaTheme="minorEastAsia" w:hAnsiTheme="minorHAnsi"/>
            <w:noProof/>
            <w:sz w:val="22"/>
            <w:lang w:eastAsia="pl-PL"/>
          </w:rPr>
          <w:tab/>
        </w:r>
        <w:r w:rsidRPr="0070344A">
          <w:rPr>
            <w:rStyle w:val="Hipercze"/>
            <w:noProof/>
          </w:rPr>
          <w:t>Przycisk</w:t>
        </w:r>
        <w:r>
          <w:rPr>
            <w:noProof/>
            <w:webHidden/>
          </w:rPr>
          <w:tab/>
        </w:r>
        <w:r>
          <w:rPr>
            <w:noProof/>
            <w:webHidden/>
          </w:rPr>
          <w:fldChar w:fldCharType="begin"/>
        </w:r>
        <w:r>
          <w:rPr>
            <w:noProof/>
            <w:webHidden/>
          </w:rPr>
          <w:instrText xml:space="preserve"> PAGEREF _Toc347594578 \h </w:instrText>
        </w:r>
        <w:r>
          <w:rPr>
            <w:noProof/>
            <w:webHidden/>
          </w:rPr>
        </w:r>
        <w:r>
          <w:rPr>
            <w:noProof/>
            <w:webHidden/>
          </w:rPr>
          <w:fldChar w:fldCharType="separate"/>
        </w:r>
        <w:r>
          <w:rPr>
            <w:noProof/>
            <w:webHidden/>
          </w:rPr>
          <w:t>50</w:t>
        </w:r>
        <w:r>
          <w:rPr>
            <w:noProof/>
            <w:webHidden/>
          </w:rPr>
          <w:fldChar w:fldCharType="end"/>
        </w:r>
      </w:hyperlink>
    </w:p>
    <w:p w:rsidR="00A74FF7" w:rsidRDefault="00A74FF7">
      <w:pPr>
        <w:pStyle w:val="Spistreci4"/>
        <w:tabs>
          <w:tab w:val="left" w:pos="1760"/>
          <w:tab w:val="right" w:leader="dot" w:pos="8777"/>
        </w:tabs>
        <w:rPr>
          <w:rFonts w:asciiTheme="minorHAnsi" w:eastAsiaTheme="minorEastAsia" w:hAnsiTheme="minorHAnsi"/>
          <w:noProof/>
          <w:sz w:val="22"/>
          <w:lang w:eastAsia="pl-PL"/>
        </w:rPr>
      </w:pPr>
      <w:hyperlink w:anchor="_Toc347594579" w:history="1">
        <w:r w:rsidRPr="0070344A">
          <w:rPr>
            <w:rStyle w:val="Hipercze"/>
            <w:noProof/>
          </w:rPr>
          <w:t>2.4.7.4</w:t>
        </w:r>
        <w:r>
          <w:rPr>
            <w:rFonts w:asciiTheme="minorHAnsi" w:eastAsiaTheme="minorEastAsia" w:hAnsiTheme="minorHAnsi"/>
            <w:noProof/>
            <w:sz w:val="22"/>
            <w:lang w:eastAsia="pl-PL"/>
          </w:rPr>
          <w:tab/>
        </w:r>
        <w:r w:rsidRPr="0070344A">
          <w:rPr>
            <w:rStyle w:val="Hipercze"/>
            <w:noProof/>
          </w:rPr>
          <w:t>Pasek postępu</w:t>
        </w:r>
        <w:r>
          <w:rPr>
            <w:noProof/>
            <w:webHidden/>
          </w:rPr>
          <w:tab/>
        </w:r>
        <w:r>
          <w:rPr>
            <w:noProof/>
            <w:webHidden/>
          </w:rPr>
          <w:fldChar w:fldCharType="begin"/>
        </w:r>
        <w:r>
          <w:rPr>
            <w:noProof/>
            <w:webHidden/>
          </w:rPr>
          <w:instrText xml:space="preserve"> PAGEREF _Toc347594579 \h </w:instrText>
        </w:r>
        <w:r>
          <w:rPr>
            <w:noProof/>
            <w:webHidden/>
          </w:rPr>
        </w:r>
        <w:r>
          <w:rPr>
            <w:noProof/>
            <w:webHidden/>
          </w:rPr>
          <w:fldChar w:fldCharType="separate"/>
        </w:r>
        <w:r>
          <w:rPr>
            <w:noProof/>
            <w:webHidden/>
          </w:rPr>
          <w:t>50</w:t>
        </w:r>
        <w:r>
          <w:rPr>
            <w:noProof/>
            <w:webHidden/>
          </w:rPr>
          <w:fldChar w:fldCharType="end"/>
        </w:r>
      </w:hyperlink>
    </w:p>
    <w:p w:rsidR="00A74FF7" w:rsidRDefault="00A74FF7">
      <w:pPr>
        <w:pStyle w:val="Spistreci1"/>
        <w:tabs>
          <w:tab w:val="left" w:pos="482"/>
        </w:tabs>
        <w:rPr>
          <w:rFonts w:asciiTheme="minorHAnsi" w:eastAsiaTheme="minorEastAsia" w:hAnsiTheme="minorHAnsi"/>
          <w:b w:val="0"/>
          <w:noProof/>
          <w:sz w:val="22"/>
          <w:lang w:eastAsia="pl-PL"/>
        </w:rPr>
      </w:pPr>
      <w:hyperlink w:anchor="_Toc347594580" w:history="1">
        <w:r w:rsidRPr="0070344A">
          <w:rPr>
            <w:rStyle w:val="Hipercze"/>
            <w:noProof/>
          </w:rPr>
          <w:t>3</w:t>
        </w:r>
        <w:r>
          <w:rPr>
            <w:rFonts w:asciiTheme="minorHAnsi" w:eastAsiaTheme="minorEastAsia" w:hAnsiTheme="minorHAnsi"/>
            <w:b w:val="0"/>
            <w:noProof/>
            <w:sz w:val="22"/>
            <w:lang w:eastAsia="pl-PL"/>
          </w:rPr>
          <w:tab/>
        </w:r>
        <w:r w:rsidRPr="0070344A">
          <w:rPr>
            <w:rStyle w:val="Hipercze"/>
            <w:noProof/>
          </w:rPr>
          <w:t>Aplikacja demonstracyjna</w:t>
        </w:r>
        <w:r>
          <w:rPr>
            <w:noProof/>
            <w:webHidden/>
          </w:rPr>
          <w:tab/>
        </w:r>
        <w:r>
          <w:rPr>
            <w:noProof/>
            <w:webHidden/>
          </w:rPr>
          <w:fldChar w:fldCharType="begin"/>
        </w:r>
        <w:r>
          <w:rPr>
            <w:noProof/>
            <w:webHidden/>
          </w:rPr>
          <w:instrText xml:space="preserve"> PAGEREF _Toc347594580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81" w:history="1">
        <w:r w:rsidRPr="0070344A">
          <w:rPr>
            <w:rStyle w:val="Hipercze"/>
            <w:noProof/>
          </w:rPr>
          <w:t>3.1</w:t>
        </w:r>
        <w:r>
          <w:rPr>
            <w:rFonts w:asciiTheme="minorHAnsi" w:eastAsiaTheme="minorEastAsia" w:hAnsiTheme="minorHAnsi"/>
            <w:noProof/>
            <w:sz w:val="22"/>
            <w:lang w:eastAsia="pl-PL"/>
          </w:rPr>
          <w:tab/>
        </w:r>
        <w:r w:rsidRPr="0070344A">
          <w:rPr>
            <w:rStyle w:val="Hipercze"/>
            <w:noProof/>
          </w:rPr>
          <w:t>Założenia</w:t>
        </w:r>
        <w:r>
          <w:rPr>
            <w:noProof/>
            <w:webHidden/>
          </w:rPr>
          <w:tab/>
        </w:r>
        <w:r>
          <w:rPr>
            <w:noProof/>
            <w:webHidden/>
          </w:rPr>
          <w:fldChar w:fldCharType="begin"/>
        </w:r>
        <w:r>
          <w:rPr>
            <w:noProof/>
            <w:webHidden/>
          </w:rPr>
          <w:instrText xml:space="preserve"> PAGEREF _Toc347594581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2"/>
        <w:tabs>
          <w:tab w:val="left" w:pos="880"/>
          <w:tab w:val="right" w:leader="dot" w:pos="8777"/>
        </w:tabs>
        <w:rPr>
          <w:rFonts w:asciiTheme="minorHAnsi" w:eastAsiaTheme="minorEastAsia" w:hAnsiTheme="minorHAnsi"/>
          <w:noProof/>
          <w:sz w:val="22"/>
          <w:lang w:eastAsia="pl-PL"/>
        </w:rPr>
      </w:pPr>
      <w:hyperlink w:anchor="_Toc347594582" w:history="1">
        <w:r w:rsidRPr="0070344A">
          <w:rPr>
            <w:rStyle w:val="Hipercze"/>
            <w:noProof/>
          </w:rPr>
          <w:t>3.2</w:t>
        </w:r>
        <w:r>
          <w:rPr>
            <w:rFonts w:asciiTheme="minorHAnsi" w:eastAsiaTheme="minorEastAsia" w:hAnsiTheme="minorHAnsi"/>
            <w:noProof/>
            <w:sz w:val="22"/>
            <w:lang w:eastAsia="pl-PL"/>
          </w:rPr>
          <w:tab/>
        </w:r>
        <w:r w:rsidRPr="0070344A">
          <w:rPr>
            <w:rStyle w:val="Hipercze"/>
            <w:noProof/>
          </w:rPr>
          <w:t>Interfejs użytkownika</w:t>
        </w:r>
        <w:r>
          <w:rPr>
            <w:noProof/>
            <w:webHidden/>
          </w:rPr>
          <w:tab/>
        </w:r>
        <w:r>
          <w:rPr>
            <w:noProof/>
            <w:webHidden/>
          </w:rPr>
          <w:fldChar w:fldCharType="begin"/>
        </w:r>
        <w:r>
          <w:rPr>
            <w:noProof/>
            <w:webHidden/>
          </w:rPr>
          <w:instrText xml:space="preserve"> PAGEREF _Toc347594582 \h </w:instrText>
        </w:r>
        <w:r>
          <w:rPr>
            <w:noProof/>
            <w:webHidden/>
          </w:rPr>
        </w:r>
        <w:r>
          <w:rPr>
            <w:noProof/>
            <w:webHidden/>
          </w:rPr>
          <w:fldChar w:fldCharType="separate"/>
        </w:r>
        <w:r>
          <w:rPr>
            <w:noProof/>
            <w:webHidden/>
          </w:rPr>
          <w:t>51</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3" w:history="1">
        <w:r w:rsidRPr="0070344A">
          <w:rPr>
            <w:rStyle w:val="Hipercze"/>
            <w:noProof/>
          </w:rPr>
          <w:t>Zawartość dodatkowej płyty CD</w:t>
        </w:r>
        <w:r>
          <w:rPr>
            <w:noProof/>
            <w:webHidden/>
          </w:rPr>
          <w:tab/>
        </w:r>
        <w:r>
          <w:rPr>
            <w:noProof/>
            <w:webHidden/>
          </w:rPr>
          <w:fldChar w:fldCharType="begin"/>
        </w:r>
        <w:r>
          <w:rPr>
            <w:noProof/>
            <w:webHidden/>
          </w:rPr>
          <w:instrText xml:space="preserve"> PAGEREF _Toc347594583 \h </w:instrText>
        </w:r>
        <w:r>
          <w:rPr>
            <w:noProof/>
            <w:webHidden/>
          </w:rPr>
        </w:r>
        <w:r>
          <w:rPr>
            <w:noProof/>
            <w:webHidden/>
          </w:rPr>
          <w:fldChar w:fldCharType="separate"/>
        </w:r>
        <w:r>
          <w:rPr>
            <w:noProof/>
            <w:webHidden/>
          </w:rPr>
          <w:t>52</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4" w:history="1">
        <w:r w:rsidRPr="0070344A">
          <w:rPr>
            <w:rStyle w:val="Hipercze"/>
            <w:noProof/>
          </w:rPr>
          <w:t>Bibliografia</w:t>
        </w:r>
        <w:r>
          <w:rPr>
            <w:noProof/>
            <w:webHidden/>
          </w:rPr>
          <w:tab/>
        </w:r>
        <w:r>
          <w:rPr>
            <w:noProof/>
            <w:webHidden/>
          </w:rPr>
          <w:fldChar w:fldCharType="begin"/>
        </w:r>
        <w:r>
          <w:rPr>
            <w:noProof/>
            <w:webHidden/>
          </w:rPr>
          <w:instrText xml:space="preserve"> PAGEREF _Toc347594584 \h </w:instrText>
        </w:r>
        <w:r>
          <w:rPr>
            <w:noProof/>
            <w:webHidden/>
          </w:rPr>
        </w:r>
        <w:r>
          <w:rPr>
            <w:noProof/>
            <w:webHidden/>
          </w:rPr>
          <w:fldChar w:fldCharType="separate"/>
        </w:r>
        <w:r>
          <w:rPr>
            <w:noProof/>
            <w:webHidden/>
          </w:rPr>
          <w:t>53</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5" w:history="1">
        <w:r w:rsidRPr="0070344A">
          <w:rPr>
            <w:rStyle w:val="Hipercze"/>
            <w:noProof/>
          </w:rPr>
          <w:t>Spis</w:t>
        </w:r>
        <w:r w:rsidRPr="0070344A">
          <w:rPr>
            <w:rStyle w:val="Hipercze"/>
            <w:noProof/>
            <w:lang w:val="en-US"/>
          </w:rPr>
          <w:t xml:space="preserve"> </w:t>
        </w:r>
        <w:r w:rsidRPr="0070344A">
          <w:rPr>
            <w:rStyle w:val="Hipercze"/>
            <w:noProof/>
          </w:rPr>
          <w:t>tabel</w:t>
        </w:r>
        <w:r>
          <w:rPr>
            <w:noProof/>
            <w:webHidden/>
          </w:rPr>
          <w:tab/>
        </w:r>
        <w:r>
          <w:rPr>
            <w:noProof/>
            <w:webHidden/>
          </w:rPr>
          <w:fldChar w:fldCharType="begin"/>
        </w:r>
        <w:r>
          <w:rPr>
            <w:noProof/>
            <w:webHidden/>
          </w:rPr>
          <w:instrText xml:space="preserve"> PAGEREF _Toc347594585 \h </w:instrText>
        </w:r>
        <w:r>
          <w:rPr>
            <w:noProof/>
            <w:webHidden/>
          </w:rPr>
        </w:r>
        <w:r>
          <w:rPr>
            <w:noProof/>
            <w:webHidden/>
          </w:rPr>
          <w:fldChar w:fldCharType="separate"/>
        </w:r>
        <w:r>
          <w:rPr>
            <w:noProof/>
            <w:webHidden/>
          </w:rPr>
          <w:t>54</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6" w:history="1">
        <w:r w:rsidRPr="0070344A">
          <w:rPr>
            <w:rStyle w:val="Hipercze"/>
            <w:noProof/>
          </w:rPr>
          <w:t>Spis</w:t>
        </w:r>
        <w:r w:rsidRPr="0070344A">
          <w:rPr>
            <w:rStyle w:val="Hipercze"/>
            <w:noProof/>
            <w:lang w:val="en-US"/>
          </w:rPr>
          <w:t xml:space="preserve"> </w:t>
        </w:r>
        <w:r w:rsidRPr="0070344A">
          <w:rPr>
            <w:rStyle w:val="Hipercze"/>
            <w:noProof/>
          </w:rPr>
          <w:t>rysunków</w:t>
        </w:r>
        <w:r>
          <w:rPr>
            <w:noProof/>
            <w:webHidden/>
          </w:rPr>
          <w:tab/>
        </w:r>
        <w:r>
          <w:rPr>
            <w:noProof/>
            <w:webHidden/>
          </w:rPr>
          <w:fldChar w:fldCharType="begin"/>
        </w:r>
        <w:r>
          <w:rPr>
            <w:noProof/>
            <w:webHidden/>
          </w:rPr>
          <w:instrText xml:space="preserve"> PAGEREF _Toc347594586 \h </w:instrText>
        </w:r>
        <w:r>
          <w:rPr>
            <w:noProof/>
            <w:webHidden/>
          </w:rPr>
        </w:r>
        <w:r>
          <w:rPr>
            <w:noProof/>
            <w:webHidden/>
          </w:rPr>
          <w:fldChar w:fldCharType="separate"/>
        </w:r>
        <w:r>
          <w:rPr>
            <w:noProof/>
            <w:webHidden/>
          </w:rPr>
          <w:t>55</w:t>
        </w:r>
        <w:r>
          <w:rPr>
            <w:noProof/>
            <w:webHidden/>
          </w:rPr>
          <w:fldChar w:fldCharType="end"/>
        </w:r>
      </w:hyperlink>
    </w:p>
    <w:p w:rsidR="00A74FF7" w:rsidRDefault="00A74FF7">
      <w:pPr>
        <w:pStyle w:val="Spistreci1"/>
        <w:rPr>
          <w:rFonts w:asciiTheme="minorHAnsi" w:eastAsiaTheme="minorEastAsia" w:hAnsiTheme="minorHAnsi"/>
          <w:b w:val="0"/>
          <w:noProof/>
          <w:sz w:val="22"/>
          <w:lang w:eastAsia="pl-PL"/>
        </w:rPr>
      </w:pPr>
      <w:hyperlink w:anchor="_Toc347594587" w:history="1">
        <w:r w:rsidRPr="0070344A">
          <w:rPr>
            <w:rStyle w:val="Hipercze"/>
            <w:noProof/>
          </w:rPr>
          <w:t>Spis</w:t>
        </w:r>
        <w:r w:rsidRPr="0070344A">
          <w:rPr>
            <w:rStyle w:val="Hipercze"/>
            <w:noProof/>
            <w:lang w:val="en-US"/>
          </w:rPr>
          <w:t xml:space="preserve"> </w:t>
        </w:r>
        <w:r w:rsidRPr="0070344A">
          <w:rPr>
            <w:rStyle w:val="Hipercze"/>
            <w:noProof/>
          </w:rPr>
          <w:t>kodów</w:t>
        </w:r>
        <w:r w:rsidRPr="0070344A">
          <w:rPr>
            <w:rStyle w:val="Hipercze"/>
            <w:noProof/>
            <w:lang w:val="en-US"/>
          </w:rPr>
          <w:t xml:space="preserve"> </w:t>
        </w:r>
        <w:r w:rsidRPr="0070344A">
          <w:rPr>
            <w:rStyle w:val="Hipercze"/>
            <w:noProof/>
          </w:rPr>
          <w:t>źródłowych</w:t>
        </w:r>
        <w:r>
          <w:rPr>
            <w:noProof/>
            <w:webHidden/>
          </w:rPr>
          <w:tab/>
        </w:r>
        <w:r>
          <w:rPr>
            <w:noProof/>
            <w:webHidden/>
          </w:rPr>
          <w:fldChar w:fldCharType="begin"/>
        </w:r>
        <w:r>
          <w:rPr>
            <w:noProof/>
            <w:webHidden/>
          </w:rPr>
          <w:instrText xml:space="preserve"> PAGEREF _Toc347594587 \h </w:instrText>
        </w:r>
        <w:r>
          <w:rPr>
            <w:noProof/>
            <w:webHidden/>
          </w:rPr>
        </w:r>
        <w:r>
          <w:rPr>
            <w:noProof/>
            <w:webHidden/>
          </w:rPr>
          <w:fldChar w:fldCharType="separate"/>
        </w:r>
        <w:r>
          <w:rPr>
            <w:noProof/>
            <w:webHidden/>
          </w:rPr>
          <w:t>56</w:t>
        </w:r>
        <w:r>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594539"/>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A86983" w:rsidRDefault="00A86983" w:rsidP="005059EA">
      <w:pPr>
        <w:ind w:firstLine="708"/>
      </w:pPr>
      <w:r>
        <w:t>GŁÓWNA DOKUMENTACJA PROJEKTU JEST KOD ZRODŁOWY</w:t>
      </w:r>
    </w:p>
    <w:p w:rsidR="006737CE" w:rsidRDefault="006737CE" w:rsidP="005059EA">
      <w:pPr>
        <w:ind w:firstLine="708"/>
      </w:pPr>
      <w:r>
        <w:t>PRACA MA JEDYNIE ZGRUBNIE PREZENTOWAC KOD</w:t>
      </w:r>
    </w:p>
    <w:p w:rsidR="006737CE" w:rsidRDefault="006737CE" w:rsidP="005059EA">
      <w:pPr>
        <w:ind w:firstLine="708"/>
      </w:pPr>
      <w:r>
        <w:t>CZYTAZ Z KODEM</w:t>
      </w:r>
    </w:p>
    <w:p w:rsidR="0086042B" w:rsidRPr="00A94B64" w:rsidRDefault="0086042B" w:rsidP="0086042B">
      <w:pPr>
        <w:spacing w:before="567" w:after="510" w:line="240" w:lineRule="auto"/>
        <w:ind w:firstLine="0"/>
        <w:rPr>
          <w:b/>
          <w:sz w:val="28"/>
        </w:rPr>
      </w:pPr>
      <w:r>
        <w:rPr>
          <w:b/>
          <w:sz w:val="28"/>
        </w:rPr>
        <w:lastRenderedPageBreak/>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594540"/>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594541"/>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594542"/>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proofErr w:type="spellStart"/>
      <w:r w:rsidR="004F2416">
        <w:t>kB</w:t>
      </w:r>
      <w:proofErr w:type="spellEnd"/>
      <w:r w:rsidR="004F2416">
        <w:t xml:space="preserve">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proofErr w:type="spellStart"/>
      <w:r>
        <w:t>kB</w:t>
      </w:r>
      <w:proofErr w:type="spellEnd"/>
      <w:r>
        <w:t xml:space="preserve"> pamięci operacyjnej oraz możliwość kopiowania przez kontroler DMA maksymalnie 64</w:t>
      </w:r>
      <w:r w:rsidR="00B1761F">
        <w:t xml:space="preserve"> </w:t>
      </w:r>
      <w:proofErr w:type="spellStart"/>
      <w:r>
        <w:t>kB</w:t>
      </w:r>
      <w:proofErr w:type="spellEnd"/>
      <w:r>
        <w:t xml:space="preserve">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594543"/>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t>M</w:t>
      </w:r>
      <w:r w:rsidR="00236321">
        <w:t>ikroElektronika</w:t>
      </w:r>
      <w:proofErr w:type="spellEnd"/>
      <w:r w:rsidR="00236321">
        <w:t>” któ</w:t>
      </w:r>
      <w:r w:rsidR="009A6424">
        <w:t xml:space="preserve">ra </w:t>
      </w:r>
      <w:r>
        <w:t xml:space="preserve"> </w:t>
      </w:r>
      <w:r w:rsidR="009A6424">
        <w:t>jest polecanym przez „</w:t>
      </w:r>
      <w:proofErr w:type="spellStart"/>
      <w:r w:rsidR="009A6424">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 xml:space="preserve">„MB </w:t>
      </w:r>
      <w:proofErr w:type="spellStart"/>
      <w:r w:rsidR="000B539E">
        <w:t>Turnkey</w:t>
      </w:r>
      <w:proofErr w:type="spellEnd"/>
      <w:r w:rsidR="000B539E">
        <w:t xml:space="preserve">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357093" r:id="rId11">
            <o:FieldCodes>\s</o:FieldCodes>
          </o:OLEObject>
        </w:object>
      </w:r>
    </w:p>
    <w:p w:rsidR="005C3479" w:rsidRDefault="00603FFB" w:rsidP="005C3479">
      <w:pPr>
        <w:pStyle w:val="Podpis"/>
        <w:rPr>
          <w:noProof/>
        </w:rPr>
      </w:pPr>
      <w:bookmarkStart w:id="16" w:name="_Ref347434931"/>
      <w:bookmarkStart w:id="17" w:name="_Toc347584277"/>
      <w:r w:rsidRPr="00603FFB">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1</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1</w:t>
      </w:r>
      <w:r w:rsidR="00230291">
        <w:rPr>
          <w:b/>
        </w:rPr>
        <w:fldChar w:fldCharType="end"/>
      </w:r>
      <w:bookmarkEnd w:id="16"/>
      <w:r>
        <w:rPr>
          <w:b/>
        </w:rPr>
        <w:t>.</w:t>
      </w:r>
      <w:r w:rsidR="005C3479">
        <w:rPr>
          <w:noProof/>
        </w:rPr>
        <w:t xml:space="preserve"> Zdjęcie płyty "multimedia for PIC32MX7" z obu stron</w:t>
      </w:r>
      <w:bookmarkEnd w:id="17"/>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8" w:name="_Ref347238057"/>
      <w:bookmarkStart w:id="19" w:name="_Toc347584278"/>
      <w:r w:rsidRPr="00603FFB">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1</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2</w:t>
      </w:r>
      <w:r w:rsidR="00230291">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8"/>
      <w:bookmarkEnd w:id="19"/>
    </w:p>
    <w:p w:rsidR="00717247" w:rsidRDefault="00717247" w:rsidP="00E440CC">
      <w:pPr>
        <w:pStyle w:val="Podpis"/>
        <w:rPr>
          <w:noProof/>
        </w:rPr>
      </w:pPr>
      <w:r>
        <w:rPr>
          <w:noProof/>
        </w:rPr>
        <w:t>Źródło: Opracowanie własne</w:t>
      </w:r>
    </w:p>
    <w:p w:rsidR="00577406" w:rsidRDefault="00577406" w:rsidP="00577406">
      <w:pPr>
        <w:pStyle w:val="Nagwek3"/>
      </w:pPr>
      <w:bookmarkStart w:id="20" w:name="_Ref347236139"/>
      <w:bookmarkStart w:id="21" w:name="_Toc347594544"/>
      <w:r>
        <w:t>Układ graficzny</w:t>
      </w:r>
      <w:bookmarkEnd w:id="20"/>
      <w:bookmarkEnd w:id="21"/>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proofErr w:type="spellStart"/>
      <w:r w:rsidR="00150C93">
        <w:t>kB</w:t>
      </w:r>
      <w:proofErr w:type="spellEnd"/>
      <w:r w:rsidR="00150C93">
        <w:t xml:space="preserve">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 xml:space="preserve">Solomon </w:t>
      </w:r>
      <w:proofErr w:type="spellStart"/>
      <w:r w:rsidRPr="00C84FE5">
        <w:t>Systech</w:t>
      </w:r>
      <w:proofErr w:type="spellEnd"/>
      <w:r w:rsidRPr="00C84FE5">
        <w:t xml:space="preserve"> SSD1926 Graphics Controller</w:t>
      </w:r>
      <w:r>
        <w:t>” lub stworzenie własnego układu graficznego opartego na programowalnym układzie logicznym (FPGA</w:t>
      </w:r>
      <w:r>
        <w:rPr>
          <w:rStyle w:val="Odwoanieprzypisudolnego"/>
        </w:rPr>
        <w:footnoteReference w:id="12"/>
      </w:r>
      <w:r>
        <w:t xml:space="preserve">). Jako że Bartosz </w:t>
      </w:r>
      <w:proofErr w:type="spellStart"/>
      <w:r>
        <w:t>Zamolski</w:t>
      </w:r>
      <w:proofErr w:type="spellEnd"/>
      <w:r>
        <w:t xml:space="preserve">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2" w:name="_Toc347218128"/>
      <w:bookmarkStart w:id="23" w:name="_Toc347594545"/>
      <w:r>
        <w:lastRenderedPageBreak/>
        <w:t>Software</w:t>
      </w:r>
      <w:bookmarkEnd w:id="22"/>
      <w:bookmarkEnd w:id="23"/>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4" w:name="_Toc347218129"/>
      <w:bookmarkStart w:id="25" w:name="_Toc347594546"/>
      <w:r>
        <w:t>Język programowania</w:t>
      </w:r>
      <w:bookmarkEnd w:id="24"/>
      <w:bookmarkEnd w:id="25"/>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6" w:name="_Toc347218130"/>
      <w:bookmarkStart w:id="27" w:name="_Toc347594547"/>
      <w:r>
        <w:t>System operacyjny</w:t>
      </w:r>
      <w:bookmarkEnd w:id="26"/>
      <w:bookmarkEnd w:id="27"/>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8" w:name="_Toc347594548"/>
      <w:r>
        <w:t xml:space="preserve">System operacyjny jako menadżer </w:t>
      </w:r>
      <w:r w:rsidR="003E72AB">
        <w:t xml:space="preserve">dostępu do </w:t>
      </w:r>
      <w:r>
        <w:t>zasobów</w:t>
      </w:r>
      <w:bookmarkEnd w:id="28"/>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9" w:name="_Toc347594549"/>
      <w:r>
        <w:t>System operacyjny jako maszyna wirtualna</w:t>
      </w:r>
      <w:bookmarkEnd w:id="29"/>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30" w:name="_Toc347218131"/>
      <w:bookmarkStart w:id="31" w:name="_Toc347594550"/>
      <w:r>
        <w:t>System plików</w:t>
      </w:r>
      <w:bookmarkEnd w:id="30"/>
      <w:bookmarkEnd w:id="31"/>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w:t>
      </w:r>
      <w:proofErr w:type="spellStart"/>
      <w: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2" w:name="_Ref347483428"/>
      <w:bookmarkStart w:id="33" w:name="_Ref347483431"/>
      <w:bookmarkStart w:id="34" w:name="_Toc347584279"/>
      <w:r w:rsidRPr="00E5251D">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1</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3</w:t>
      </w:r>
      <w:r w:rsidR="00230291">
        <w:rPr>
          <w:b/>
        </w:rPr>
        <w:fldChar w:fldCharType="end"/>
      </w:r>
      <w:bookmarkEnd w:id="32"/>
      <w:r w:rsidRPr="00E5251D">
        <w:rPr>
          <w:b/>
        </w:rPr>
        <w:t>.</w:t>
      </w:r>
      <w:r w:rsidR="00AC7D2B">
        <w:t xml:space="preserve"> Wyniki testów biblioteki </w:t>
      </w:r>
      <w:proofErr w:type="spellStart"/>
      <w:r w:rsidR="00AC7D2B">
        <w:t>FatFS</w:t>
      </w:r>
      <w:bookmarkEnd w:id="33"/>
      <w:bookmarkEnd w:id="34"/>
      <w:proofErr w:type="spellEnd"/>
    </w:p>
    <w:p w:rsidR="00AC7D2B" w:rsidRDefault="00144BCA" w:rsidP="00144BCA">
      <w:pPr>
        <w:pStyle w:val="Podpis"/>
      </w:pPr>
      <w:r>
        <w:t>Źródło: Na podstawie [9]</w:t>
      </w:r>
    </w:p>
    <w:p w:rsidR="006D71D5" w:rsidRDefault="006D71D5" w:rsidP="006D71D5">
      <w:pPr>
        <w:pStyle w:val="Nagwek3"/>
      </w:pPr>
      <w:bookmarkStart w:id="35" w:name="_Toc347218132"/>
      <w:bookmarkStart w:id="36" w:name="_Toc347594551"/>
      <w:r>
        <w:t>Biblioteka graficzna</w:t>
      </w:r>
      <w:bookmarkEnd w:id="35"/>
      <w:bookmarkEnd w:id="36"/>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2D08A1">
        <w:t xml:space="preserve">patrz </w:t>
      </w:r>
      <w:r w:rsidR="002D08A1" w:rsidRPr="002D08A1">
        <w:t xml:space="preserve">rozdział </w:t>
      </w:r>
      <w:r w:rsidR="002D08A1" w:rsidRPr="002D08A1">
        <w:fldChar w:fldCharType="begin"/>
      </w:r>
      <w:r w:rsidR="002D08A1" w:rsidRPr="002D08A1">
        <w:instrText xml:space="preserve"> REF _Ref347594985 \r \h </w:instrText>
      </w:r>
      <w:r w:rsidR="002D08A1" w:rsidRPr="002D08A1">
        <w:fldChar w:fldCharType="separate"/>
      </w:r>
      <w:r w:rsidR="002D08A1" w:rsidRPr="002D08A1">
        <w:t>2.4.7</w:t>
      </w:r>
      <w:r w:rsidR="002D08A1" w:rsidRPr="002D08A1">
        <w:fldChar w:fldCharType="end"/>
      </w:r>
      <w:r w:rsidR="00004913" w:rsidRPr="002D08A1">
        <w:t xml:space="preserve"> na stronie </w:t>
      </w:r>
      <w:r w:rsidR="002D08A1" w:rsidRPr="002D08A1">
        <w:fldChar w:fldCharType="begin"/>
      </w:r>
      <w:r w:rsidR="002D08A1" w:rsidRPr="002D08A1">
        <w:instrText xml:space="preserve"> PAGEREF _Ref347595006 \h </w:instrText>
      </w:r>
      <w:r w:rsidR="002D08A1" w:rsidRPr="002D08A1">
        <w:fldChar w:fldCharType="separate"/>
      </w:r>
      <w:r w:rsidR="002D08A1" w:rsidRPr="002D08A1">
        <w:rPr>
          <w:noProof/>
        </w:rPr>
        <w:t>49</w:t>
      </w:r>
      <w:r w:rsidR="002D08A1" w:rsidRPr="002D08A1">
        <w:fldChar w:fldCharType="end"/>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7" w:name="_Toc347594552"/>
      <w:r>
        <w:t>Architektura systemu</w:t>
      </w:r>
      <w:bookmarkEnd w:id="37"/>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8" w:name="_Toc347594553"/>
      <w:r w:rsidRPr="00975D76">
        <w:t>Struktura katalogów</w:t>
      </w:r>
      <w:bookmarkEnd w:id="38"/>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bookmarkStart w:id="39" w:name="_Toc347584395"/>
      <w:r w:rsidRPr="00E6203A">
        <w:rPr>
          <w:b/>
        </w:rPr>
        <w:t xml:space="preserve">Tabela </w:t>
      </w:r>
      <w:r w:rsidR="00E52CCE">
        <w:rPr>
          <w:b/>
        </w:rPr>
        <w:fldChar w:fldCharType="begin"/>
      </w:r>
      <w:r w:rsidR="00E52CCE">
        <w:rPr>
          <w:b/>
        </w:rPr>
        <w:instrText xml:space="preserve"> STYLEREF 1 \s </w:instrText>
      </w:r>
      <w:r w:rsidR="00E52CCE">
        <w:rPr>
          <w:b/>
        </w:rPr>
        <w:fldChar w:fldCharType="separate"/>
      </w:r>
      <w:r w:rsidR="00E52CCE">
        <w:rPr>
          <w:b/>
          <w:noProof/>
        </w:rPr>
        <w:t>2</w:t>
      </w:r>
      <w:r w:rsidR="00E52CCE">
        <w:rPr>
          <w:b/>
        </w:rPr>
        <w:fldChar w:fldCharType="end"/>
      </w:r>
      <w:r w:rsidR="00E52CCE">
        <w:rPr>
          <w:b/>
        </w:rPr>
        <w:t>.</w:t>
      </w:r>
      <w:r w:rsidR="00E52CCE">
        <w:rPr>
          <w:b/>
        </w:rPr>
        <w:fldChar w:fldCharType="begin"/>
      </w:r>
      <w:r w:rsidR="00E52CCE">
        <w:rPr>
          <w:b/>
        </w:rPr>
        <w:instrText xml:space="preserve"> SEQ Tabela \* ARABIC \s 1 </w:instrText>
      </w:r>
      <w:r w:rsidR="00E52CCE">
        <w:rPr>
          <w:b/>
        </w:rPr>
        <w:fldChar w:fldCharType="separate"/>
      </w:r>
      <w:r w:rsidR="00E52CCE">
        <w:rPr>
          <w:b/>
          <w:noProof/>
        </w:rPr>
        <w:t>1</w:t>
      </w:r>
      <w:r w:rsidR="00E52CCE">
        <w:rPr>
          <w:b/>
        </w:rPr>
        <w:fldChar w:fldCharType="end"/>
      </w:r>
      <w:r w:rsidRPr="00E6203A">
        <w:rPr>
          <w:b/>
        </w:rPr>
        <w:t>.</w:t>
      </w:r>
      <w:r>
        <w:t xml:space="preserve"> Struktura katalogów projektu</w:t>
      </w:r>
      <w:bookmarkEnd w:id="39"/>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lastRenderedPageBreak/>
              <w:t>.</w:t>
            </w:r>
            <w:r w:rsidR="00E6203A" w:rsidRPr="009E10DA">
              <w:rPr>
                <w:i/>
              </w:rPr>
              <w:t>/</w:t>
            </w:r>
            <w:proofErr w:type="spellStart"/>
            <w:r w:rsidR="00E6203A" w:rsidRPr="009E10DA">
              <w:rPr>
                <w:i/>
              </w:rPr>
              <w:t>app</w:t>
            </w:r>
            <w:proofErr w:type="spellEnd"/>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boards</w:t>
            </w:r>
            <w:proofErr w:type="spellEnd"/>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rsidR="009E10DA">
              <w:instrText xml:space="preserve"> \* MERGEFORMAT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hld</w:t>
            </w:r>
            <w:proofErr w:type="spellEnd"/>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9E10DA">
              <w:instrText xml:space="preserve"> \* MERGEFORMAT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r w:rsidRPr="009E10DA">
              <w:rPr>
                <w:i/>
              </w:rPr>
              <w:t>/</w:t>
            </w:r>
            <w:proofErr w:type="spellStart"/>
            <w:r w:rsidRPr="009E10DA">
              <w:rPr>
                <w:i/>
              </w:rPr>
              <w:t>platforms</w:t>
            </w:r>
            <w:proofErr w:type="spellEnd"/>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lib</w:t>
            </w:r>
            <w:proofErr w:type="spellEnd"/>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E10DA" w:rsidRDefault="009047BC" w:rsidP="009E10DA">
            <w:pPr>
              <w:ind w:firstLine="0"/>
              <w:rPr>
                <w:i/>
              </w:rPr>
            </w:pPr>
            <w:r w:rsidRPr="009E10DA">
              <w:rPr>
                <w:i/>
              </w:rPr>
              <w:t>./os</w:t>
            </w:r>
          </w:p>
        </w:tc>
        <w:tc>
          <w:tcPr>
            <w:tcW w:w="5880" w:type="dxa"/>
            <w:vAlign w:val="center"/>
          </w:tcPr>
          <w:p w:rsidR="009047BC" w:rsidRDefault="00640011" w:rsidP="009047BC">
            <w:pPr>
              <w:ind w:firstLine="0"/>
              <w:jc w:val="left"/>
            </w:pPr>
            <w:r>
              <w:t xml:space="preserve">Pliki źródłowe systemu </w:t>
            </w:r>
            <w:proofErr w:type="spellStart"/>
            <w:r>
              <w:t>FreeRTOS</w:t>
            </w:r>
            <w:proofErr w:type="spellEnd"/>
            <w:r>
              <w:t>.</w:t>
            </w:r>
          </w:p>
        </w:tc>
      </w:tr>
    </w:tbl>
    <w:p w:rsidR="00802C92" w:rsidRDefault="00777FED" w:rsidP="00777FED">
      <w:pPr>
        <w:pStyle w:val="Nagwek2"/>
      </w:pPr>
      <w:bookmarkStart w:id="40" w:name="_Toc347594554"/>
      <w:proofErr w:type="spellStart"/>
      <w:r>
        <w:t>FreeRTOS</w:t>
      </w:r>
      <w:bookmarkEnd w:id="40"/>
      <w:proofErr w:type="spellEnd"/>
    </w:p>
    <w:p w:rsidR="00777FED" w:rsidRDefault="00462760" w:rsidP="00777FED">
      <w:pPr>
        <w:ind w:firstLine="0"/>
      </w:pPr>
      <w:r>
        <w:t xml:space="preserve">Jak zostało wcześniej wspomniane w projekcie za wielowątkowość oraz zarządzanie dostępem do zasobów odpowiedzialny będzie system operacyjny czasu rzeczywistego </w:t>
      </w:r>
      <w:proofErr w:type="spellStart"/>
      <w:r>
        <w:t>FreeRTOS</w:t>
      </w:r>
      <w:proofErr w:type="spellEnd"/>
      <w:r>
        <w:t xml:space="preserve">.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9E10DA">
        <w:t>„</w:t>
      </w:r>
      <w:r w:rsidR="00B1761F" w:rsidRPr="009E10DA">
        <w:rPr>
          <w:i/>
        </w:rPr>
        <w:t>./os/</w:t>
      </w:r>
      <w:proofErr w:type="spellStart"/>
      <w:r w:rsidR="00B1761F" w:rsidRPr="009E10DA">
        <w:rPr>
          <w:i/>
        </w:rPr>
        <w:t>FreeRTOSConfig.h</w:t>
      </w:r>
      <w:proofErr w:type="spellEnd"/>
      <w:r w:rsidR="009E10DA">
        <w:t>”</w:t>
      </w:r>
      <w:r w:rsidR="00B1761F" w:rsidRPr="009E10DA">
        <w:t>.</w:t>
      </w:r>
    </w:p>
    <w:p w:rsidR="00462760" w:rsidRDefault="00462760" w:rsidP="00777FED">
      <w:pPr>
        <w:ind w:firstLine="0"/>
      </w:pPr>
      <w:r>
        <w:tab/>
        <w:t xml:space="preserve">Jednym z parametrów konfiguracyjnych systemu </w:t>
      </w:r>
      <w:proofErr w:type="spellStart"/>
      <w:r>
        <w:t>FreeRTOS</w:t>
      </w:r>
      <w:proofErr w:type="spellEnd"/>
      <w:r>
        <w:t xml:space="preserve"> jest stała </w:t>
      </w:r>
      <w:proofErr w:type="spellStart"/>
      <w:r w:rsidRPr="00462760">
        <w:rPr>
          <w:rFonts w:ascii="Courier New" w:hAnsi="Courier New" w:cs="Courier New"/>
          <w:sz w:val="22"/>
        </w:rPr>
        <w:t>configUSE_PREEMPTION</w:t>
      </w:r>
      <w:proofErr w:type="spellEnd"/>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w:t>
      </w:r>
      <w:proofErr w:type="spellStart"/>
      <w:r w:rsidR="00B1761F">
        <w:t>yeld</w:t>
      </w:r>
      <w:proofErr w:type="spellEnd"/>
      <w:r w:rsidR="00B1761F">
        <w:t>” – nazwa zależna od systemu).</w:t>
      </w:r>
    </w:p>
    <w:p w:rsidR="00B1761F" w:rsidRDefault="00B1761F" w:rsidP="00777FED">
      <w:pPr>
        <w:ind w:firstLine="0"/>
      </w:pPr>
      <w:r>
        <w:tab/>
        <w:t xml:space="preserve">Kolejnym interesującym nas parametrem konfiguracyjnym jest </w:t>
      </w:r>
      <w:proofErr w:type="spellStart"/>
      <w:r w:rsidRPr="00B1761F">
        <w:t>configTICK_RATE_HZ</w:t>
      </w:r>
      <w:proofErr w:type="spellEnd"/>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w:t>
      </w:r>
      <w:proofErr w:type="spellStart"/>
      <w:r>
        <w:t>Hz</w:t>
      </w:r>
      <w:proofErr w:type="spellEnd"/>
      <w:r>
        <w:t xml:space="preserve">.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proofErr w:type="spellStart"/>
      <w:r w:rsidRPr="006668D7">
        <w:rPr>
          <w:rFonts w:ascii="Courier New" w:hAnsi="Courier New" w:cs="Courier New"/>
          <w:sz w:val="22"/>
        </w:rPr>
        <w:t>configCPU_CLOCK_HZ</w:t>
      </w:r>
      <w:proofErr w:type="spellEnd"/>
      <w:r>
        <w:t xml:space="preserve"> i </w:t>
      </w:r>
      <w:proofErr w:type="spellStart"/>
      <w:r w:rsidRPr="006668D7">
        <w:rPr>
          <w:rFonts w:ascii="Courier New" w:hAnsi="Courier New" w:cs="Courier New"/>
          <w:sz w:val="22"/>
        </w:rPr>
        <w:t>configPERIPHERAL_CLOCK_HZ</w:t>
      </w:r>
      <w:proofErr w:type="spellEnd"/>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proofErr w:type="spellStart"/>
      <w:r w:rsidRPr="001A0E7F">
        <w:rPr>
          <w:rFonts w:ascii="Courier New" w:hAnsi="Courier New" w:cs="Courier New"/>
          <w:sz w:val="22"/>
        </w:rPr>
        <w:t>configISR_STACK_SIZE</w:t>
      </w:r>
      <w:proofErr w:type="spellEnd"/>
      <w:r>
        <w:t>) oraz wielkość sterty (</w:t>
      </w:r>
      <w:proofErr w:type="spellStart"/>
      <w:r w:rsidRPr="001A0E7F">
        <w:rPr>
          <w:rFonts w:ascii="Courier New" w:hAnsi="Courier New" w:cs="Courier New"/>
          <w:sz w:val="22"/>
        </w:rPr>
        <w:t>configTOTAL_HEAP_SIZE</w:t>
      </w:r>
      <w:proofErr w:type="spellEnd"/>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 xml:space="preserve">Przy okazji omawiania wielkości sterty warto wspomnieć o wybranym modeli pamięci. </w:t>
      </w:r>
      <w:proofErr w:type="spellStart"/>
      <w:r>
        <w:t>FreeRTOS</w:t>
      </w:r>
      <w:proofErr w:type="spellEnd"/>
      <w:r>
        <w:t xml:space="preserve">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xml:space="preserve">. Trzeci model jest jedynie zapewnieniem synchronizacji między wątkami dla poleceń </w:t>
      </w:r>
      <w:proofErr w:type="spellStart"/>
      <w:r>
        <w:t>malloc</w:t>
      </w:r>
      <w:proofErr w:type="spellEnd"/>
      <w:r>
        <w:t xml:space="preserve"> i </w:t>
      </w:r>
      <w:proofErr w:type="spellStart"/>
      <w:r>
        <w:t>free</w:t>
      </w:r>
      <w:proofErr w:type="spellEnd"/>
      <w:r>
        <w:t xml:space="preserv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w:t>
      </w:r>
      <w:proofErr w:type="spellStart"/>
      <w:r>
        <w:t>routines</w:t>
      </w:r>
      <w:proofErr w:type="spellEnd"/>
      <w:r>
        <w:t>) są włączone.</w:t>
      </w:r>
      <w:r w:rsidRPr="006668D7">
        <w:t xml:space="preserve"> </w:t>
      </w:r>
    </w:p>
    <w:p w:rsidR="005A3F3B" w:rsidRDefault="005A3F3B" w:rsidP="0006138A">
      <w:pPr>
        <w:ind w:firstLine="576"/>
      </w:pPr>
      <w:proofErr w:type="spellStart"/>
      <w:r>
        <w:t>FreeRTOS</w:t>
      </w:r>
      <w:proofErr w:type="spellEnd"/>
      <w:r>
        <w:t xml:space="preserve">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 xml:space="preserve">systemu „Windows” pod niechlubną nazwą „Blue </w:t>
      </w:r>
      <w:proofErr w:type="spellStart"/>
      <w:r w:rsidR="00B87C98">
        <w:t>Screen</w:t>
      </w:r>
      <w:proofErr w:type="spellEnd"/>
      <w:r w:rsidR="0041040A">
        <w:t xml:space="preserve"> Of </w:t>
      </w:r>
      <w:proofErr w:type="spellStart"/>
      <w:r w:rsidR="0041040A">
        <w:t>Death</w:t>
      </w:r>
      <w:proofErr w:type="spellEnd"/>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41" w:name="_Ref347434977"/>
      <w:bookmarkStart w:id="42" w:name="_Toc347584280"/>
      <w:r w:rsidRPr="00980D10">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2</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1</w:t>
      </w:r>
      <w:r w:rsidR="00230291">
        <w:rPr>
          <w:b/>
        </w:rPr>
        <w:fldChar w:fldCharType="end"/>
      </w:r>
      <w:bookmarkEnd w:id="41"/>
      <w:r w:rsidRPr="00980D10">
        <w:rPr>
          <w:b/>
        </w:rPr>
        <w:t>.</w:t>
      </w:r>
      <w:r w:rsidRPr="00980D10">
        <w:t xml:space="preserve"> Wyjątek procesora. Wartości rejestrów EPC, STATUS oraz CAUSE wydrukowane na ekran</w:t>
      </w:r>
      <w:bookmarkEnd w:id="42"/>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43" w:name="_Ref347435004"/>
      <w:bookmarkStart w:id="44" w:name="_Toc347584281"/>
      <w:r w:rsidRPr="00BF6D78">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2</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2</w:t>
      </w:r>
      <w:r w:rsidR="00230291">
        <w:rPr>
          <w:b/>
        </w:rPr>
        <w:fldChar w:fldCharType="end"/>
      </w:r>
      <w:bookmarkEnd w:id="43"/>
      <w:r w:rsidRPr="00BF6D78">
        <w:rPr>
          <w:b/>
        </w:rPr>
        <w:t>.</w:t>
      </w:r>
      <w:r>
        <w:t xml:space="preserve"> Przepełnienie stosu. Zwizualizowana nazwa wątku oraz adresy początku i końca stosu</w:t>
      </w:r>
      <w:bookmarkEnd w:id="44"/>
    </w:p>
    <w:p w:rsidR="00BF6D78" w:rsidRDefault="00BF6D78" w:rsidP="00BF6D78">
      <w:pPr>
        <w:pStyle w:val="Podpis"/>
      </w:pPr>
      <w:r>
        <w:t>Źródło: Opracowanie własne</w:t>
      </w:r>
    </w:p>
    <w:p w:rsidR="0006138A" w:rsidRDefault="003862DD" w:rsidP="00BF6D78">
      <w:pPr>
        <w:ind w:firstLine="0"/>
      </w:pPr>
      <w:r>
        <w:t xml:space="preserve">Szczegółowe informacje na temat obsługi systemu </w:t>
      </w:r>
      <w:proofErr w:type="spellStart"/>
      <w:r>
        <w:t>FreeRTOS</w:t>
      </w:r>
      <w:proofErr w:type="spellEnd"/>
      <w:r>
        <w:t xml:space="preserve">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45" w:name="_Toc347594555"/>
      <w:bookmarkStart w:id="46" w:name="_Ref347595227"/>
      <w:bookmarkStart w:id="47" w:name="_Ref347595233"/>
      <w:r>
        <w:t>Warstwa abstrakcji sprzętu</w:t>
      </w:r>
      <w:bookmarkEnd w:id="45"/>
      <w:bookmarkEnd w:id="46"/>
      <w:bookmarkEnd w:id="47"/>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rsidRPr="00F760C5">
        <w:fldChar w:fldCharType="begin"/>
      </w:r>
      <w:r w:rsidR="007A00BE" w:rsidRPr="00F760C5">
        <w:instrText xml:space="preserve"> REF _Ref347439200 \h </w:instrText>
      </w:r>
      <w:r w:rsidR="00F760C5" w:rsidRPr="00F760C5">
        <w:instrText xml:space="preserve"> \* MERGEFORMAT </w:instrText>
      </w:r>
      <w:r w:rsidR="007A00BE" w:rsidRPr="00F760C5">
        <w:fldChar w:fldCharType="separate"/>
      </w:r>
      <w:r w:rsidR="004945CC" w:rsidRPr="00F760C5">
        <w:t xml:space="preserve">Kod źródłowy </w:t>
      </w:r>
      <w:r w:rsidR="004945CC" w:rsidRPr="00F760C5">
        <w:rPr>
          <w:noProof/>
        </w:rPr>
        <w:t>2</w:t>
      </w:r>
      <w:r w:rsidR="004945CC" w:rsidRPr="00F760C5">
        <w:t>.</w:t>
      </w:r>
      <w:r w:rsidR="004945CC" w:rsidRPr="00F760C5">
        <w:rPr>
          <w:noProof/>
        </w:rPr>
        <w:t>1</w:t>
      </w:r>
      <w:r w:rsidR="007A00BE" w:rsidRPr="00F760C5">
        <w:fldChar w:fldCharType="end"/>
      </w:r>
      <w:r w:rsidR="007A00BE">
        <w:t>).</w:t>
      </w:r>
    </w:p>
    <w:p w:rsidR="007A00BE" w:rsidRDefault="007A00BE" w:rsidP="007A00BE">
      <w:pPr>
        <w:pStyle w:val="PodpisKodu"/>
      </w:pPr>
      <w:bookmarkStart w:id="48" w:name="_Ref347439202"/>
      <w:bookmarkStart w:id="49" w:name="_Ref347439200"/>
      <w:bookmarkStart w:id="50" w:name="_Toc347584477"/>
      <w:r w:rsidRPr="004E6DC8">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w:t>
      </w:r>
      <w:r w:rsidR="00D85421">
        <w:rPr>
          <w:b/>
        </w:rPr>
        <w:fldChar w:fldCharType="end"/>
      </w:r>
      <w:bookmarkEnd w:id="49"/>
      <w:r w:rsidRPr="004E6DC8">
        <w:rPr>
          <w:b/>
        </w:rPr>
        <w:t>.</w:t>
      </w:r>
      <w:r>
        <w:t xml:space="preserve"> Wybór sterownika wyświetlacza w czasie kompilacji</w:t>
      </w:r>
      <w:bookmarkEnd w:id="48"/>
      <w:bookmarkEnd w:id="50"/>
    </w:p>
    <w:p w:rsidR="00A5467C" w:rsidRPr="00A5467C" w:rsidRDefault="00A5467C" w:rsidP="00A5467C">
      <w:pPr>
        <w:pStyle w:val="Kodrdowy"/>
        <w:rPr>
          <w:lang w:val="en-US"/>
        </w:rPr>
      </w:pPr>
      <w:r w:rsidRPr="00A5467C">
        <w:rPr>
          <w:color w:val="0000FF"/>
          <w:lang w:val="en-US"/>
        </w:rPr>
        <w:t>#</w:t>
      </w:r>
      <w:proofErr w:type="spellStart"/>
      <w:r w:rsidRPr="00A5467C">
        <w:rPr>
          <w:color w:val="0000FF"/>
          <w:lang w:val="en-US"/>
        </w:rPr>
        <w:t>ifdef</w:t>
      </w:r>
      <w:proofErr w:type="spellEnd"/>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w:t>
      </w:r>
      <w:proofErr w:type="spellStart"/>
      <w:r w:rsidRPr="00A5467C">
        <w:rPr>
          <w:lang w:val="en-US"/>
        </w:rPr>
        <w:t>lldFpgaGpuAttach</w:t>
      </w:r>
      <w:proofErr w:type="spellEnd"/>
      <w:r w:rsidRPr="00A5467C">
        <w:rPr>
          <w:lang w:val="en-US"/>
        </w:rPr>
        <w:t xml:space="preserve">();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w:t>
      </w:r>
      <w:proofErr w:type="spellStart"/>
      <w:r>
        <w:rPr>
          <w:color w:val="0000FF"/>
        </w:rPr>
        <w:t>endif</w:t>
      </w:r>
      <w:proofErr w:type="spellEnd"/>
    </w:p>
    <w:p w:rsidR="001F7CB6" w:rsidRPr="001F7CB6" w:rsidRDefault="001F7CB6" w:rsidP="001F7CB6">
      <w:pPr>
        <w:ind w:firstLine="0"/>
      </w:pPr>
      <w:r>
        <w:t>Znaczenie funkcji</w:t>
      </w:r>
      <w:r w:rsidR="006075F5">
        <w:t xml:space="preserve"> zostanie dokładnie</w:t>
      </w:r>
      <w:r>
        <w:t xml:space="preserve"> </w:t>
      </w:r>
      <w:proofErr w:type="spellStart"/>
      <w:r w:rsidRPr="00140B42">
        <w:rPr>
          <w:rFonts w:ascii="Courier New" w:hAnsi="Courier New" w:cs="Courier New"/>
          <w:sz w:val="22"/>
        </w:rPr>
        <w:t>lldXXXAttach</w:t>
      </w:r>
      <w:proofErr w:type="spellEnd"/>
      <w:r w:rsidRPr="00140B42">
        <w:rPr>
          <w:rFonts w:ascii="Courier New" w:hAnsi="Courier New" w:cs="Courier New"/>
          <w:sz w:val="22"/>
        </w:rPr>
        <w:t>()</w:t>
      </w:r>
      <w:r>
        <w:t xml:space="preserve"> zostanie opisane w dalszej części pracy (patrz </w:t>
      </w:r>
      <w:r w:rsidR="00F760C5">
        <w:t xml:space="preserve">rozdział </w:t>
      </w:r>
      <w:r w:rsidR="00F760C5">
        <w:fldChar w:fldCharType="begin"/>
      </w:r>
      <w:r w:rsidR="00F760C5">
        <w:instrText xml:space="preserve"> REF _Ref347595227 \r \h </w:instrText>
      </w:r>
      <w:r w:rsidR="00F760C5">
        <w:fldChar w:fldCharType="separate"/>
      </w:r>
      <w:r w:rsidR="00F760C5">
        <w:t>2.3</w:t>
      </w:r>
      <w:r w:rsidR="00F760C5">
        <w:fldChar w:fldCharType="end"/>
      </w:r>
      <w:r w:rsidR="00F760C5">
        <w:t xml:space="preserve"> </w:t>
      </w:r>
      <w:r>
        <w:t xml:space="preserve">na stronie </w:t>
      </w:r>
      <w:r w:rsidR="00F760C5">
        <w:fldChar w:fldCharType="begin"/>
      </w:r>
      <w:r w:rsidR="00F760C5">
        <w:instrText xml:space="preserve"> PAGEREF _Ref347595233 \h </w:instrText>
      </w:r>
      <w:r w:rsidR="00F760C5">
        <w:fldChar w:fldCharType="separate"/>
      </w:r>
      <w:r w:rsidR="00F760C5">
        <w:rPr>
          <w:noProof/>
        </w:rPr>
        <w:t>22</w:t>
      </w:r>
      <w:r w:rsidR="00F760C5">
        <w:fldChar w:fldCharType="end"/>
      </w:r>
      <w:r>
        <w:t>).</w:t>
      </w:r>
    </w:p>
    <w:p w:rsidR="00777FED" w:rsidRDefault="00777FED" w:rsidP="00777FED">
      <w:pPr>
        <w:pStyle w:val="Nagwek3"/>
      </w:pPr>
      <w:bookmarkStart w:id="51" w:name="_Ref347416350"/>
      <w:bookmarkStart w:id="52" w:name="_Toc347594556"/>
      <w:r>
        <w:lastRenderedPageBreak/>
        <w:t xml:space="preserve">Board </w:t>
      </w:r>
      <w:proofErr w:type="spellStart"/>
      <w:r>
        <w:t>init</w:t>
      </w:r>
      <w:bookmarkEnd w:id="51"/>
      <w:bookmarkEnd w:id="52"/>
      <w:proofErr w:type="spellEnd"/>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w:t>
      </w:r>
      <w:proofErr w:type="spellStart"/>
      <w:r>
        <w:t>boards</w:t>
      </w:r>
      <w:proofErr w:type="spellEnd"/>
      <w:r>
        <w:t>”.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proofErr w:type="spellStart"/>
      <w:r>
        <w:t>board.c</w:t>
      </w:r>
      <w:proofErr w:type="spellEnd"/>
      <w:r w:rsidR="00061C72">
        <w:t>”</w:t>
      </w:r>
      <w:r>
        <w:t xml:space="preserve"> oraz </w:t>
      </w:r>
      <w:r w:rsidR="00061C72">
        <w:t>„</w:t>
      </w:r>
      <w:proofErr w:type="spellStart"/>
      <w:r>
        <w:t>board.h</w:t>
      </w:r>
      <w:proofErr w:type="spellEnd"/>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bookmarkStart w:id="53" w:name="_Toc347584478"/>
      <w:r w:rsidRPr="002A19B7">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sidRPr="00D85421">
        <w:rPr>
          <w:b/>
          <w:noProof/>
          <w:lang w:val="en-US"/>
        </w:rPr>
        <w:t>2</w:t>
      </w:r>
      <w:r w:rsidR="00D85421">
        <w:rPr>
          <w:b/>
        </w:rPr>
        <w:fldChar w:fldCharType="end"/>
      </w:r>
      <w:r w:rsidRPr="00061C72">
        <w:rPr>
          <w:b/>
          <w:lang w:val="en-US"/>
        </w:rPr>
        <w:t>.</w:t>
      </w:r>
      <w:r w:rsidRPr="00061C72">
        <w:rPr>
          <w:lang w:val="en-US"/>
        </w:rPr>
        <w:t xml:space="preserve"> </w:t>
      </w:r>
      <w:proofErr w:type="spellStart"/>
      <w:r w:rsidRPr="00F43DBD">
        <w:rPr>
          <w:lang w:val="en-US"/>
        </w:rPr>
        <w:t>Konfiguracja</w:t>
      </w:r>
      <w:proofErr w:type="spellEnd"/>
      <w:r w:rsidRPr="00F43DBD">
        <w:rPr>
          <w:lang w:val="en-US"/>
        </w:rPr>
        <w:t xml:space="preserve"> </w:t>
      </w:r>
      <w:proofErr w:type="spellStart"/>
      <w:r w:rsidRPr="00F43DBD">
        <w:rPr>
          <w:lang w:val="en-US"/>
        </w:rPr>
        <w:t>sprzętowa</w:t>
      </w:r>
      <w:proofErr w:type="spellEnd"/>
      <w:r w:rsidRPr="00F43DBD">
        <w:rPr>
          <w:lang w:val="en-US"/>
        </w:rPr>
        <w:t xml:space="preserve"> </w:t>
      </w:r>
      <w:proofErr w:type="spellStart"/>
      <w:r w:rsidRPr="00F43DBD">
        <w:rPr>
          <w:lang w:val="en-US"/>
        </w:rPr>
        <w:t>sterownika</w:t>
      </w:r>
      <w:proofErr w:type="spellEnd"/>
      <w:r w:rsidRPr="00F43DBD">
        <w:rPr>
          <w:lang w:val="en-US"/>
        </w:rPr>
        <w:t xml:space="preserve"> </w:t>
      </w:r>
      <w:proofErr w:type="spellStart"/>
      <w:r w:rsidRPr="00F43DBD">
        <w:rPr>
          <w:lang w:val="en-US"/>
        </w:rPr>
        <w:t>wyświetlacza</w:t>
      </w:r>
      <w:bookmarkEnd w:id="53"/>
      <w:proofErr w:type="spellEnd"/>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w:t>
      </w:r>
      <w:proofErr w:type="spellStart"/>
      <w:r w:rsidRPr="008E40A8">
        <w:rPr>
          <w:color w:val="0000FF"/>
          <w:lang w:val="en-US"/>
        </w:rPr>
        <w:t>ifdef</w:t>
      </w:r>
      <w:proofErr w:type="spellEnd"/>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w:t>
      </w:r>
      <w:proofErr w:type="spellStart"/>
      <w:r>
        <w:rPr>
          <w:color w:val="0000FF"/>
        </w:rPr>
        <w:t>define</w:t>
      </w:r>
      <w:proofErr w:type="spellEnd"/>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w:t>
      </w:r>
      <w:proofErr w:type="spellStart"/>
      <w:r>
        <w:rPr>
          <w:color w:val="0000FF"/>
        </w:rPr>
        <w:t>endif</w:t>
      </w:r>
      <w:proofErr w:type="spellEnd"/>
    </w:p>
    <w:p w:rsidR="00061C72" w:rsidRDefault="00061C72" w:rsidP="00061C72">
      <w:pPr>
        <w:ind w:firstLine="0"/>
      </w:pPr>
      <w:bookmarkStart w:id="54" w:name="_Ref347416473"/>
      <w:r>
        <w:lastRenderedPageBreak/>
        <w:t>Plik źródłowy „</w:t>
      </w:r>
      <w:proofErr w:type="spellStart"/>
      <w:r>
        <w:t>board.c</w:t>
      </w:r>
      <w:proofErr w:type="spellEnd"/>
      <w:r>
        <w:t xml:space="preserve">” posiada definicję jednej funkcji o nazwie </w:t>
      </w:r>
      <w:proofErr w:type="spellStart"/>
      <w:r w:rsidRPr="00061C72">
        <w:rPr>
          <w:rFonts w:ascii="Courier New" w:hAnsi="Courier New" w:cs="Courier New"/>
          <w:sz w:val="22"/>
        </w:rPr>
        <w:t>boardInit</w:t>
      </w:r>
      <w:proofErr w:type="spellEnd"/>
      <w:r>
        <w:t xml:space="preserve"> </w:t>
      </w:r>
      <w:r w:rsidR="0091530B">
        <w:t xml:space="preserve">(patrz </w:t>
      </w:r>
      <w:r w:rsidR="0091530B">
        <w:fldChar w:fldCharType="begin"/>
      </w:r>
      <w:r w:rsidR="0091530B">
        <w:instrText xml:space="preserve"> REF _Ref347483095 \h </w:instrText>
      </w:r>
      <w:r w:rsidR="0091530B">
        <w:fldChar w:fldCharType="separate"/>
      </w:r>
      <w:r w:rsidR="00A17987">
        <w:t>Kod </w:t>
      </w:r>
      <w:r w:rsidR="0091530B">
        <w:t xml:space="preserve">źródłowy </w:t>
      </w:r>
      <w:r w:rsidR="0091530B">
        <w:rPr>
          <w:noProof/>
        </w:rPr>
        <w:t>2</w:t>
      </w:r>
      <w:r w:rsidR="0091530B">
        <w:t>.</w:t>
      </w:r>
      <w:r w:rsidR="0091530B">
        <w:rPr>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55" w:name="_Ref347483095"/>
      <w:bookmarkStart w:id="56" w:name="_Toc347584479"/>
      <w:r w:rsidRPr="0091530B">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3</w:t>
      </w:r>
      <w:r w:rsidR="00D85421">
        <w:rPr>
          <w:b/>
        </w:rPr>
        <w:fldChar w:fldCharType="end"/>
      </w:r>
      <w:bookmarkEnd w:id="55"/>
      <w:r w:rsidRPr="0091530B">
        <w:rPr>
          <w:b/>
        </w:rPr>
        <w:t>.</w:t>
      </w:r>
      <w:r>
        <w:t xml:space="preserve"> Prototyp funkcji </w:t>
      </w:r>
      <w:proofErr w:type="spellStart"/>
      <w:r w:rsidRPr="0091530B">
        <w:rPr>
          <w:rFonts w:ascii="Courier New" w:hAnsi="Courier New" w:cs="Courier New"/>
          <w:sz w:val="22"/>
        </w:rPr>
        <w:t>boardInit</w:t>
      </w:r>
      <w:bookmarkEnd w:id="56"/>
      <w:proofErr w:type="spellEnd"/>
    </w:p>
    <w:p w:rsidR="0091530B" w:rsidRDefault="0091530B" w:rsidP="0091530B">
      <w:pPr>
        <w:pStyle w:val="Kodrdowy"/>
      </w:pPr>
      <w:proofErr w:type="spellStart"/>
      <w:r>
        <w:rPr>
          <w:color w:val="0000FF"/>
        </w:rPr>
        <w:t>void</w:t>
      </w:r>
      <w:proofErr w:type="spellEnd"/>
      <w:r>
        <w:t xml:space="preserve"> </w:t>
      </w:r>
      <w:proofErr w:type="spellStart"/>
      <w:r>
        <w:t>boardInit</w:t>
      </w:r>
      <w:proofErr w:type="spellEnd"/>
      <w:r>
        <w: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bookmarkStart w:id="57" w:name="_Toc347594557"/>
      <w:r>
        <w:t>HLD</w:t>
      </w:r>
      <w:bookmarkEnd w:id="54"/>
      <w:bookmarkEnd w:id="57"/>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każdy sterownik</w:t>
      </w:r>
      <w:r w:rsidR="002130E1">
        <w:t xml:space="preserve"> (patrz </w:t>
      </w:r>
      <w:r w:rsidR="002130E1" w:rsidRPr="002130E1">
        <w:fldChar w:fldCharType="begin"/>
      </w:r>
      <w:r w:rsidR="002130E1" w:rsidRPr="002130E1">
        <w:instrText xml:space="preserve"> REF _Ref347595286 \h </w:instrText>
      </w:r>
      <w:r w:rsidR="002130E1" w:rsidRPr="002130E1">
        <w:instrText xml:space="preserve"> \* MERGEFORMAT </w:instrText>
      </w:r>
      <w:r w:rsidR="002130E1" w:rsidRPr="002130E1">
        <w:fldChar w:fldCharType="separate"/>
      </w:r>
      <w:r w:rsidR="002130E1" w:rsidRPr="002130E1">
        <w:t xml:space="preserve">Kod źródłowy </w:t>
      </w:r>
      <w:r w:rsidR="002130E1" w:rsidRPr="002130E1">
        <w:rPr>
          <w:noProof/>
        </w:rPr>
        <w:t>2</w:t>
      </w:r>
      <w:r w:rsidR="002130E1" w:rsidRPr="002130E1">
        <w:t>.</w:t>
      </w:r>
      <w:r w:rsidR="002130E1" w:rsidRPr="002130E1">
        <w:rPr>
          <w:noProof/>
        </w:rPr>
        <w:t>4</w:t>
      </w:r>
      <w:r w:rsidR="002130E1" w:rsidRPr="002130E1">
        <w:fldChar w:fldCharType="end"/>
      </w:r>
      <w:r w:rsidR="002130E1">
        <w:t xml:space="preserve"> na stronie </w:t>
      </w:r>
      <w:r w:rsidR="002130E1">
        <w:fldChar w:fldCharType="begin"/>
      </w:r>
      <w:r w:rsidR="002130E1">
        <w:instrText xml:space="preserve"> PAGEREF _Ref347595295 \h </w:instrText>
      </w:r>
      <w:r w:rsidR="002130E1">
        <w:fldChar w:fldCharType="separate"/>
      </w:r>
      <w:r w:rsidR="002130E1">
        <w:rPr>
          <w:noProof/>
        </w:rPr>
        <w:t>25</w:t>
      </w:r>
      <w:r w:rsidR="002130E1">
        <w:fldChar w:fldCharType="end"/>
      </w:r>
      <w:r w:rsidR="003F192C">
        <w:t>)</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bookmarkStart w:id="58" w:name="_Toc347584480"/>
      <w:bookmarkStart w:id="59" w:name="_Ref347595286"/>
      <w:bookmarkStart w:id="60" w:name="_Ref347595295"/>
      <w:r w:rsidRPr="003F192C">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4</w:t>
      </w:r>
      <w:r w:rsidR="00D85421">
        <w:rPr>
          <w:b/>
        </w:rPr>
        <w:fldChar w:fldCharType="end"/>
      </w:r>
      <w:bookmarkEnd w:id="59"/>
      <w:r w:rsidRPr="003F192C">
        <w:rPr>
          <w:b/>
        </w:rPr>
        <w:t>.</w:t>
      </w:r>
      <w:r>
        <w:t xml:space="preserve"> Struktura bazowa dla sterowników</w:t>
      </w:r>
      <w:bookmarkEnd w:id="58"/>
      <w:bookmarkEnd w:id="60"/>
    </w:p>
    <w:p w:rsidR="003F192C" w:rsidRPr="003F192C" w:rsidRDefault="003F192C" w:rsidP="003F192C">
      <w:pPr>
        <w:pStyle w:val="Kodrdowy"/>
        <w:rPr>
          <w:lang w:val="en-US"/>
        </w:rPr>
      </w:pP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r w:rsidRPr="003F192C">
        <w:rPr>
          <w:lang w:val="en-US"/>
        </w:rPr>
        <w:t xml:space="preserve"> *next;</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hldDeviceType</w:t>
      </w:r>
      <w:proofErr w:type="spellEnd"/>
      <w:r w:rsidRPr="003F192C">
        <w:rPr>
          <w:lang w:val="en-US"/>
        </w:rPr>
        <w:t xml:space="preserv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hldDeviceState</w:t>
      </w:r>
      <w:proofErr w:type="spellEnd"/>
      <w:r w:rsidRPr="003F192C">
        <w:rPr>
          <w:lang w:val="en-US"/>
        </w:rPr>
        <w:t xml:space="preserv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w:t>
      </w:r>
      <w:proofErr w:type="spellStart"/>
      <w:r w:rsidRPr="003F192C">
        <w:rPr>
          <w:color w:val="008000"/>
          <w:lang w:val="en-US"/>
        </w:rPr>
        <w:t>lld</w:t>
      </w:r>
      <w:proofErr w:type="spellEnd"/>
      <w:r w:rsidRPr="003F192C">
        <w:rPr>
          <w:color w:val="008000"/>
          <w:lang w:val="en-US"/>
        </w:rPr>
        <w:t xml:space="preserve">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allocate </w:t>
      </w:r>
      <w:proofErr w:type="spellStart"/>
      <w:r w:rsidRPr="003F192C">
        <w:rPr>
          <w:color w:val="008000"/>
          <w:lang w:val="en-US"/>
        </w:rPr>
        <w:t>memmory</w:t>
      </w:r>
      <w:proofErr w:type="spellEnd"/>
      <w:r w:rsidRPr="003F192C">
        <w:rPr>
          <w:color w:val="008000"/>
          <w:lang w:val="en-US"/>
        </w:rPr>
        <w:t xml:space="preserve"> for this using </w:t>
      </w:r>
      <w:proofErr w:type="spellStart"/>
      <w:r w:rsidRPr="003F192C">
        <w:rPr>
          <w:color w:val="008000"/>
          <w:lang w:val="en-US"/>
        </w:rPr>
        <w:t>pvPortMalloc</w:t>
      </w:r>
      <w:proofErr w:type="spellEnd"/>
    </w:p>
    <w:p w:rsidR="003F192C" w:rsidRPr="00F43DBD" w:rsidRDefault="003F192C" w:rsidP="003F192C">
      <w:pPr>
        <w:pStyle w:val="Kodrdowy"/>
      </w:pPr>
      <w:r w:rsidRPr="003F192C">
        <w:rPr>
          <w:lang w:val="en-US"/>
        </w:rPr>
        <w:t xml:space="preserve">    </w:t>
      </w:r>
      <w:proofErr w:type="spellStart"/>
      <w:r w:rsidRPr="00F43DBD">
        <w:rPr>
          <w:color w:val="0000FF"/>
        </w:rPr>
        <w:t>void</w:t>
      </w:r>
      <w:proofErr w:type="spellEnd"/>
      <w:r w:rsidRPr="00F43DBD">
        <w:t xml:space="preserve"> *</w:t>
      </w:r>
      <w:proofErr w:type="spellStart"/>
      <w:r w:rsidRPr="00F43DBD">
        <w:t>priv</w:t>
      </w:r>
      <w:proofErr w:type="spellEnd"/>
      <w:r w:rsidRPr="00F43DBD">
        <w:t>;</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pierwszy element listy został zadeklarowany w pliku „</w:t>
      </w:r>
      <w:r w:rsidRPr="009E10DA">
        <w:rPr>
          <w:i/>
        </w:rPr>
        <w:t>/hal/</w:t>
      </w:r>
      <w:proofErr w:type="spellStart"/>
      <w:r w:rsidRPr="009E10DA">
        <w:rPr>
          <w:i/>
        </w:rPr>
        <w:t>hld</w:t>
      </w:r>
      <w:proofErr w:type="spellEnd"/>
      <w:r w:rsidRPr="009E10DA">
        <w:rPr>
          <w:i/>
        </w:rPr>
        <w:t>/</w:t>
      </w:r>
      <w:proofErr w:type="spellStart"/>
      <w:r w:rsidRPr="009E10DA">
        <w:rPr>
          <w:i/>
        </w:rPr>
        <w:t>hld.c</w:t>
      </w:r>
      <w:proofErr w:type="spellEnd"/>
      <w:r>
        <w:t xml:space="preserve">” a wartość do niego przypisywana jest podczas dodawania pierwszego sterownika. Sterowniki dodajemy wywołując polecenie </w:t>
      </w:r>
      <w:proofErr w:type="spellStart"/>
      <w:r w:rsidRPr="003F192C">
        <w:rPr>
          <w:rFonts w:ascii="Courier New" w:hAnsi="Courier New" w:cs="Courier New"/>
          <w:sz w:val="22"/>
        </w:rPr>
        <w:t>hldDeviceAdd</w:t>
      </w:r>
      <w:proofErr w:type="spellEnd"/>
      <w:r>
        <w:t>.</w:t>
      </w:r>
    </w:p>
    <w:p w:rsidR="00777FED" w:rsidRDefault="003F192C" w:rsidP="003F192C">
      <w:pPr>
        <w:ind w:firstLine="0"/>
      </w:pPr>
      <w:r>
        <w:tab/>
        <w:t xml:space="preserve">Kolejnym elementem jest typ urządzenia. Dzięki temu elementowi możemy korzystając z funkcji </w:t>
      </w:r>
      <w:proofErr w:type="spellStart"/>
      <w:r w:rsidR="00A9135B" w:rsidRPr="001C2BC8">
        <w:rPr>
          <w:rFonts w:ascii="Courier New" w:hAnsi="Courier New" w:cs="Courier New"/>
          <w:sz w:val="22"/>
        </w:rPr>
        <w:t>hldDeviceGetByType</w:t>
      </w:r>
      <w:proofErr w:type="spellEnd"/>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A9135B">
        <w:t xml:space="preserve">Kod źródłowy </w:t>
      </w:r>
      <w:r w:rsidR="00A9135B">
        <w:rPr>
          <w:noProof/>
        </w:rPr>
        <w:t>2</w:t>
      </w:r>
      <w:r w:rsidR="00A9135B">
        <w:t>.</w:t>
      </w:r>
      <w:r w:rsidR="00A9135B">
        <w:rPr>
          <w:noProof/>
        </w:rPr>
        <w:t>5</w:t>
      </w:r>
      <w:r w:rsidR="00A9135B">
        <w:fldChar w:fldCharType="end"/>
      </w:r>
      <w:r w:rsidR="00A9135B">
        <w:t xml:space="preserve"> przedstawia przykład wykorzystania omawianej funkcji.</w:t>
      </w:r>
    </w:p>
    <w:p w:rsidR="00A9135B" w:rsidRDefault="00A9135B" w:rsidP="00A9135B">
      <w:pPr>
        <w:pStyle w:val="PodpisKodu"/>
      </w:pPr>
      <w:bookmarkStart w:id="61" w:name="_Ref347486016"/>
      <w:bookmarkStart w:id="62" w:name="_Toc347584481"/>
      <w:r w:rsidRPr="00A9135B">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5</w:t>
      </w:r>
      <w:r w:rsidR="00D85421">
        <w:rPr>
          <w:b/>
        </w:rPr>
        <w:fldChar w:fldCharType="end"/>
      </w:r>
      <w:bookmarkEnd w:id="61"/>
      <w:r w:rsidRPr="00A9135B">
        <w:rPr>
          <w:b/>
        </w:rPr>
        <w:t>.</w:t>
      </w:r>
      <w:r>
        <w:t xml:space="preserve"> Przykład wykorzystania funkcji </w:t>
      </w:r>
      <w:proofErr w:type="spellStart"/>
      <w:r w:rsidRPr="00A9135B">
        <w:rPr>
          <w:rFonts w:ascii="Courier New" w:hAnsi="Courier New" w:cs="Courier New"/>
          <w:sz w:val="22"/>
        </w:rPr>
        <w:t>hldDeviceGetByType</w:t>
      </w:r>
      <w:bookmarkEnd w:id="62"/>
      <w:proofErr w:type="spellEnd"/>
    </w:p>
    <w:p w:rsidR="005409BE" w:rsidRDefault="00364B6C" w:rsidP="00364B6C">
      <w:pPr>
        <w:pStyle w:val="Kodrdowy"/>
        <w:rPr>
          <w:lang w:val="en-US"/>
        </w:rPr>
      </w:pPr>
      <w:proofErr w:type="spellStart"/>
      <w:r w:rsidRPr="005409BE">
        <w:rPr>
          <w:color w:val="0000FF"/>
          <w:lang w:val="en-US"/>
        </w:rPr>
        <w:t>struct</w:t>
      </w:r>
      <w:proofErr w:type="spellEnd"/>
      <w:r w:rsidRPr="005409BE">
        <w:rPr>
          <w:lang w:val="en-US"/>
        </w:rPr>
        <w:t xml:space="preserve"> </w:t>
      </w:r>
      <w:proofErr w:type="spellStart"/>
      <w:r w:rsidRPr="005409BE">
        <w:rPr>
          <w:lang w:val="en-US"/>
        </w:rPr>
        <w:t>hldLcdDevice</w:t>
      </w:r>
      <w:proofErr w:type="spellEnd"/>
      <w:r w:rsidRPr="005409BE">
        <w:rPr>
          <w:lang w:val="en-US"/>
        </w:rPr>
        <w:t xml:space="preserve"> *</w:t>
      </w:r>
      <w:proofErr w:type="spellStart"/>
      <w:r w:rsidRPr="005409BE">
        <w:rPr>
          <w:lang w:val="en-US"/>
        </w:rPr>
        <w:t>lcd</w:t>
      </w:r>
      <w:proofErr w:type="spellEnd"/>
      <w:r w:rsidRPr="005409BE">
        <w:rPr>
          <w:lang w:val="en-US"/>
        </w:rPr>
        <w:t xml:space="preserve"> = </w:t>
      </w:r>
      <w:proofErr w:type="spellStart"/>
      <w:r w:rsidRPr="005409BE">
        <w:rPr>
          <w:lang w:val="en-US"/>
        </w:rPr>
        <w:t>hldDeviceGetByType</w:t>
      </w:r>
      <w:proofErr w:type="spellEnd"/>
      <w:r w:rsidRPr="005409BE">
        <w:rPr>
          <w:lang w:val="en-US"/>
        </w:rPr>
        <w:t xml:space="preserv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Pr="00F43DBD" w:rsidRDefault="00364B6C" w:rsidP="00364B6C">
      <w:pPr>
        <w:pStyle w:val="Kodrdowy"/>
        <w:rPr>
          <w:lang w:val="en-US"/>
        </w:rPr>
      </w:pPr>
      <w:proofErr w:type="spellStart"/>
      <w:r w:rsidRPr="00F43DBD">
        <w:rPr>
          <w:lang w:val="en-US"/>
        </w:rPr>
        <w:t>graphSetDrawingColor</w:t>
      </w:r>
      <w:proofErr w:type="spellEnd"/>
      <w:r w:rsidRPr="00F43DBD">
        <w:rPr>
          <w:lang w:val="en-US"/>
        </w:rPr>
        <w:t>(0xff, 0xff, 0xff, 0xff);</w:t>
      </w:r>
    </w:p>
    <w:p w:rsidR="00364B6C" w:rsidRPr="00364B6C" w:rsidRDefault="00364B6C" w:rsidP="00364B6C">
      <w:pPr>
        <w:pStyle w:val="Kodrdowy"/>
        <w:rPr>
          <w:lang w:val="en-US"/>
        </w:rPr>
      </w:pPr>
      <w:proofErr w:type="spellStart"/>
      <w:r w:rsidRPr="00364B6C">
        <w:rPr>
          <w:lang w:val="en-US"/>
        </w:rPr>
        <w:t>graphDrawText</w:t>
      </w:r>
      <w:proofErr w:type="spellEnd"/>
      <w:r w:rsidRPr="00364B6C">
        <w:rPr>
          <w:lang w:val="en-US"/>
        </w:rPr>
        <w:t xml:space="preserve">(10, 10, 110, 30, </w:t>
      </w:r>
      <w:r w:rsidRPr="00364B6C">
        <w:rPr>
          <w:color w:val="A31515"/>
          <w:lang w:val="en-US"/>
        </w:rPr>
        <w:t>"</w:t>
      </w:r>
      <w:proofErr w:type="spellStart"/>
      <w:r w:rsidRPr="00364B6C">
        <w:rPr>
          <w:color w:val="A31515"/>
          <w:lang w:val="en-US"/>
        </w:rPr>
        <w:t>IntenseOS</w:t>
      </w:r>
      <w:proofErr w:type="spellEnd"/>
      <w:r w:rsidRPr="00364B6C">
        <w:rPr>
          <w:color w:val="A31515"/>
          <w:lang w:val="en-US"/>
        </w:rPr>
        <w:t>"</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proofErr w:type="spellStart"/>
      <w:r w:rsidRPr="00466B9A">
        <w:rPr>
          <w:rFonts w:ascii="Courier New" w:hAnsi="Courier New" w:cs="Courier New"/>
          <w:sz w:val="22"/>
        </w:rPr>
        <w:t>hldDeviceAlloc</w:t>
      </w:r>
      <w:proofErr w:type="spellEnd"/>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proofErr w:type="spellStart"/>
      <w:r w:rsidR="00BC7F90" w:rsidRPr="00BC7F90">
        <w:rPr>
          <w:rFonts w:ascii="Courier New" w:hAnsi="Courier New" w:cs="Courier New"/>
          <w:sz w:val="22"/>
        </w:rPr>
        <w:t>hldDeviceGetById</w:t>
      </w:r>
      <w:proofErr w:type="spellEnd"/>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proofErr w:type="spellStart"/>
      <w:r w:rsidR="00F20061" w:rsidRPr="00F20061">
        <w:rPr>
          <w:rFonts w:ascii="Courier New" w:hAnsi="Courier New" w:cs="Courier New"/>
          <w:sz w:val="22"/>
        </w:rPr>
        <w:t>hldDeviceGetByName</w:t>
      </w:r>
      <w:proofErr w:type="spellEnd"/>
      <w:r w:rsidR="00F20061">
        <w:t xml:space="preserve">. </w:t>
      </w:r>
    </w:p>
    <w:p w:rsidR="005409BE" w:rsidRDefault="005409BE" w:rsidP="003F192C">
      <w:pPr>
        <w:ind w:firstLine="0"/>
      </w:pPr>
      <w:r>
        <w:tab/>
        <w:t xml:space="preserve">Przedostatni element struktury </w:t>
      </w:r>
      <w:proofErr w:type="spellStart"/>
      <w:r w:rsidRPr="005409BE">
        <w:rPr>
          <w:rFonts w:ascii="Courier New" w:hAnsi="Courier New" w:cs="Courier New"/>
          <w:sz w:val="22"/>
        </w:rPr>
        <w:t>hldDevice</w:t>
      </w:r>
      <w:proofErr w:type="spellEnd"/>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972E98" w:rsidRPr="00972E98">
        <w:t xml:space="preserve">Kod źródłowy </w:t>
      </w:r>
      <w:r w:rsidR="00972E98" w:rsidRPr="00972E98">
        <w:rPr>
          <w:noProof/>
        </w:rPr>
        <w:t>2</w:t>
      </w:r>
      <w:r w:rsidR="00972E98" w:rsidRPr="00972E98">
        <w:t>.</w:t>
      </w:r>
      <w:r w:rsidR="00972E98" w:rsidRPr="00972E98">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972E98">
        <w:rPr>
          <w:noProof/>
        </w:rPr>
        <w:t>26</w:t>
      </w:r>
      <w:r w:rsidR="00972E98">
        <w:fldChar w:fldCharType="end"/>
      </w:r>
      <w:r>
        <w:t>). Znajomość możliwych stanów urządzenia jest ważna, ponieważ podczas pisania sterownika niskiego poziomu, będziemy musieli je odpowiednio przełączać.</w:t>
      </w:r>
    </w:p>
    <w:p w:rsidR="005105A3" w:rsidRPr="00F43DBD" w:rsidRDefault="005105A3" w:rsidP="005105A3">
      <w:pPr>
        <w:pStyle w:val="PodpisKodu"/>
      </w:pPr>
      <w:bookmarkStart w:id="63" w:name="_Ref347487549"/>
      <w:bookmarkStart w:id="64" w:name="_Ref347487545"/>
      <w:bookmarkStart w:id="65" w:name="_Toc347584482"/>
      <w:r w:rsidRPr="00F43DBD">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6</w:t>
      </w:r>
      <w:r w:rsidR="00D85421">
        <w:rPr>
          <w:b/>
        </w:rPr>
        <w:fldChar w:fldCharType="end"/>
      </w:r>
      <w:bookmarkEnd w:id="64"/>
      <w:r w:rsidR="00972E98" w:rsidRPr="00F43DBD">
        <w:rPr>
          <w:b/>
        </w:rPr>
        <w:t>.</w:t>
      </w:r>
      <w:r w:rsidR="00972E98" w:rsidRPr="00F43DBD">
        <w:t xml:space="preserve"> </w:t>
      </w:r>
      <w:r w:rsidR="00972E98" w:rsidRPr="00972E98">
        <w:t>Możliwe stany pracy urządzenia</w:t>
      </w:r>
      <w:bookmarkEnd w:id="63"/>
      <w:bookmarkEnd w:id="65"/>
    </w:p>
    <w:p w:rsidR="005105A3" w:rsidRPr="005105A3" w:rsidRDefault="005105A3" w:rsidP="005105A3">
      <w:pPr>
        <w:pStyle w:val="Kodrdowy"/>
        <w:rPr>
          <w:color w:val="0000FF"/>
          <w:lang w:val="en-US"/>
        </w:rPr>
      </w:pPr>
      <w:proofErr w:type="spellStart"/>
      <w:r w:rsidRPr="005105A3">
        <w:rPr>
          <w:color w:val="0000FF"/>
          <w:lang w:val="en-US"/>
        </w:rPr>
        <w:t>typedef</w:t>
      </w:r>
      <w:proofErr w:type="spellEnd"/>
      <w:r w:rsidRPr="005105A3">
        <w:rPr>
          <w:color w:val="0000FF"/>
          <w:lang w:val="en-US"/>
        </w:rPr>
        <w:t xml:space="preserve"> </w:t>
      </w:r>
      <w:proofErr w:type="spellStart"/>
      <w:r w:rsidRPr="005105A3">
        <w:rPr>
          <w:color w:val="0000FF"/>
          <w:lang w:val="en-US"/>
        </w:rPr>
        <w:t>enum</w:t>
      </w:r>
      <w:proofErr w:type="spellEnd"/>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xml:space="preserve">} </w:t>
      </w:r>
      <w:proofErr w:type="spellStart"/>
      <w:r>
        <w:t>hldDeviceState</w:t>
      </w:r>
      <w:proofErr w:type="spellEnd"/>
      <w:r>
        <w:t>;</w:t>
      </w:r>
    </w:p>
    <w:p w:rsidR="005105A3" w:rsidRDefault="00C01C58" w:rsidP="008874E6">
      <w:pPr>
        <w:ind w:firstLine="0"/>
      </w:pPr>
      <w:r>
        <w:t>Ostatnie pole o nazwie „</w:t>
      </w:r>
      <w:proofErr w:type="spellStart"/>
      <w:r>
        <w:t>priv</w:t>
      </w:r>
      <w:proofErr w:type="spellEnd"/>
      <w:r>
        <w:t>”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90AA2">
        <w:t xml:space="preserve">Kod źródłowy </w:t>
      </w:r>
      <w:r w:rsidR="00890AA2">
        <w:rPr>
          <w:noProof/>
        </w:rPr>
        <w:t>2</w:t>
      </w:r>
      <w:r w:rsidR="00890AA2">
        <w:t>.</w:t>
      </w:r>
      <w:r w:rsidR="00890AA2">
        <w:rPr>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90AA2">
        <w:rPr>
          <w:noProof/>
        </w:rPr>
        <w:t>26</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66" w:name="_Ref347488133"/>
      <w:bookmarkStart w:id="67" w:name="_Ref347488131"/>
      <w:bookmarkStart w:id="68" w:name="_Toc347584483"/>
      <w:r w:rsidRPr="001A3BC9">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7</w:t>
      </w:r>
      <w:r w:rsidR="00D85421">
        <w:rPr>
          <w:b/>
        </w:rPr>
        <w:fldChar w:fldCharType="end"/>
      </w:r>
      <w:bookmarkEnd w:id="67"/>
      <w:r w:rsidRPr="001A3BC9">
        <w:rPr>
          <w:b/>
        </w:rPr>
        <w:t>.</w:t>
      </w:r>
      <w:r>
        <w:t xml:space="preserve"> Wykorzystanie pola </w:t>
      </w:r>
      <w:proofErr w:type="spellStart"/>
      <w:r w:rsidRPr="003A4549">
        <w:rPr>
          <w:rFonts w:ascii="Courier New" w:hAnsi="Courier New" w:cs="Courier New"/>
          <w:sz w:val="22"/>
        </w:rPr>
        <w:t>priv</w:t>
      </w:r>
      <w:proofErr w:type="spellEnd"/>
      <w:r w:rsidRPr="003A4549">
        <w:rPr>
          <w:sz w:val="22"/>
        </w:rPr>
        <w:t xml:space="preserve"> </w:t>
      </w:r>
      <w:r>
        <w:t xml:space="preserve">struktury </w:t>
      </w:r>
      <w:proofErr w:type="spellStart"/>
      <w:r w:rsidRPr="003A4549">
        <w:rPr>
          <w:rFonts w:ascii="Courier New" w:hAnsi="Courier New" w:cs="Courier New"/>
          <w:sz w:val="22"/>
        </w:rPr>
        <w:t>hldDevice</w:t>
      </w:r>
      <w:bookmarkEnd w:id="66"/>
      <w:bookmarkEnd w:id="68"/>
      <w:proofErr w:type="spellEnd"/>
    </w:p>
    <w:p w:rsidR="003D3BC3" w:rsidRPr="00F43DBD" w:rsidRDefault="003D3BC3" w:rsidP="003D3BC3">
      <w:pPr>
        <w:pStyle w:val="Kodrdowy"/>
      </w:pPr>
      <w:proofErr w:type="spellStart"/>
      <w:r w:rsidRPr="00F43DBD">
        <w:rPr>
          <w:color w:val="0000FF"/>
        </w:rPr>
        <w:t>struct</w:t>
      </w:r>
      <w:proofErr w:type="spellEnd"/>
      <w:r w:rsidRPr="00F43DBD">
        <w:t xml:space="preserve"> </w:t>
      </w:r>
      <w:proofErr w:type="spellStart"/>
      <w:r w:rsidRPr="00F43DBD">
        <w:t>hldUartDevice</w:t>
      </w:r>
      <w:proofErr w:type="spellEnd"/>
      <w:r w:rsidRPr="00F43DBD">
        <w:t xml:space="preserve"> *</w:t>
      </w:r>
      <w:proofErr w:type="spellStart"/>
      <w:r w:rsidRPr="00F43DBD">
        <w:t>dev</w:t>
      </w:r>
      <w:proofErr w:type="spellEnd"/>
      <w:r w:rsidRPr="00F43DBD">
        <w:t>;</w:t>
      </w:r>
    </w:p>
    <w:p w:rsidR="003D3BC3" w:rsidRPr="00F43DBD" w:rsidRDefault="003D3BC3" w:rsidP="003D3BC3">
      <w:pPr>
        <w:pStyle w:val="Kodrdowy"/>
      </w:pPr>
      <w:proofErr w:type="spellStart"/>
      <w:r w:rsidRPr="00F43DBD">
        <w:rPr>
          <w:color w:val="0000FF"/>
        </w:rPr>
        <w:t>struct</w:t>
      </w:r>
      <w:proofErr w:type="spellEnd"/>
      <w:r w:rsidRPr="00F43DBD">
        <w:t xml:space="preserve"> lldPic32UARTPrivateData *</w:t>
      </w:r>
      <w:proofErr w:type="spellStart"/>
      <w:r w:rsidRPr="00F43DBD">
        <w:t>priv</w:t>
      </w:r>
      <w:proofErr w:type="spellEnd"/>
      <w:r w:rsidRPr="00F43DBD">
        <w:t>;</w:t>
      </w:r>
    </w:p>
    <w:p w:rsidR="003D3BC3" w:rsidRPr="00F43DBD" w:rsidRDefault="003D3BC3" w:rsidP="003D3BC3">
      <w:pPr>
        <w:pStyle w:val="Kodrdowy"/>
      </w:pPr>
    </w:p>
    <w:p w:rsidR="003D3BC3" w:rsidRPr="00F43DBD" w:rsidRDefault="003D3BC3" w:rsidP="003D3BC3">
      <w:pPr>
        <w:pStyle w:val="Kodrdowy"/>
      </w:pPr>
      <w:r w:rsidRPr="00F43DBD">
        <w:rPr>
          <w:color w:val="008000"/>
        </w:rPr>
        <w:t>//...</w:t>
      </w:r>
    </w:p>
    <w:p w:rsidR="003D3BC3" w:rsidRPr="00F43DBD" w:rsidRDefault="003D3BC3" w:rsidP="003D3BC3">
      <w:pPr>
        <w:pStyle w:val="Kodrdowy"/>
      </w:pPr>
    </w:p>
    <w:p w:rsidR="003D3BC3" w:rsidRPr="00F43DBD" w:rsidRDefault="003D3BC3" w:rsidP="003D3BC3">
      <w:pPr>
        <w:pStyle w:val="Kodrdowy"/>
      </w:pPr>
      <w:proofErr w:type="spellStart"/>
      <w:r w:rsidRPr="00F43DBD">
        <w:t>priv</w:t>
      </w:r>
      <w:proofErr w:type="spellEnd"/>
      <w:r w:rsidRPr="00F43DBD">
        <w:t xml:space="preserve"> = </w:t>
      </w:r>
      <w:proofErr w:type="spellStart"/>
      <w:r w:rsidRPr="00F43DBD">
        <w:t>pvPortMalloc</w:t>
      </w:r>
      <w:proofErr w:type="spellEnd"/>
      <w:r w:rsidRPr="00F43DBD">
        <w:t>(</w:t>
      </w:r>
      <w:proofErr w:type="spellStart"/>
      <w:r w:rsidRPr="00F43DBD">
        <w:rPr>
          <w:color w:val="0000FF"/>
        </w:rPr>
        <w:t>sizeof</w:t>
      </w:r>
      <w:proofErr w:type="spellEnd"/>
      <w:r w:rsidRPr="00F43DBD">
        <w:t>(</w:t>
      </w:r>
      <w:proofErr w:type="spellStart"/>
      <w:r w:rsidRPr="00F43DBD">
        <w:rPr>
          <w:color w:val="0000FF"/>
        </w:rPr>
        <w:t>struct</w:t>
      </w:r>
      <w:proofErr w:type="spellEnd"/>
      <w:r w:rsidRPr="00F43DBD">
        <w:t xml:space="preserve"> lldPic32UARTPrivateData));</w:t>
      </w:r>
    </w:p>
    <w:p w:rsidR="003D3BC3" w:rsidRPr="00F43DBD" w:rsidRDefault="003D3BC3" w:rsidP="003D3BC3">
      <w:pPr>
        <w:pStyle w:val="Kodrdowy"/>
      </w:pPr>
    </w:p>
    <w:p w:rsidR="003D3BC3" w:rsidRPr="003D3BC3" w:rsidRDefault="003D3BC3" w:rsidP="003D3BC3">
      <w:pPr>
        <w:pStyle w:val="Kodrdowy"/>
        <w:rPr>
          <w:lang w:val="en-US"/>
        </w:rPr>
      </w:pPr>
      <w:r w:rsidRPr="003D3BC3">
        <w:rPr>
          <w:color w:val="0000FF"/>
          <w:lang w:val="en-US"/>
        </w:rPr>
        <w:t>if</w:t>
      </w:r>
      <w:r w:rsidRPr="003D3BC3">
        <w:rPr>
          <w:lang w:val="en-US"/>
        </w:rPr>
        <w:t xml:space="preserve"> (</w:t>
      </w:r>
      <w:proofErr w:type="spellStart"/>
      <w:r w:rsidRPr="003D3BC3">
        <w:rPr>
          <w:lang w:val="en-US"/>
        </w:rPr>
        <w:t>priv</w:t>
      </w:r>
      <w:proofErr w:type="spellEnd"/>
      <w:r w:rsidRPr="003D3BC3">
        <w:rPr>
          <w:lang w:val="en-US"/>
        </w:rPr>
        <w:t xml:space="preserve">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w:t>
      </w:r>
      <w:proofErr w:type="spellStart"/>
      <w:r w:rsidRPr="003D3BC3">
        <w:rPr>
          <w:lang w:val="en-US"/>
        </w:rPr>
        <w:t>hldDeviceFree</w:t>
      </w:r>
      <w:proofErr w:type="spellEnd"/>
      <w:r w:rsidRPr="003D3BC3">
        <w:rPr>
          <w:lang w:val="en-US"/>
        </w:rPr>
        <w:t>(</w:t>
      </w:r>
      <w:proofErr w:type="spellStart"/>
      <w:r w:rsidRPr="003D3BC3">
        <w:rPr>
          <w:lang w:val="en-US"/>
        </w:rPr>
        <w:t>dev</w:t>
      </w:r>
      <w:proofErr w:type="spellEnd"/>
      <w:r w:rsidRPr="003D3BC3">
        <w:rPr>
          <w:lang w:val="en-US"/>
        </w:rPr>
        <w:t>);</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proofErr w:type="spellStart"/>
      <w:r w:rsidRPr="003D3BC3">
        <w:rPr>
          <w:lang w:val="en-US"/>
        </w:rPr>
        <w:t>dev</w:t>
      </w:r>
      <w:proofErr w:type="spellEnd"/>
      <w:r w:rsidRPr="003D3BC3">
        <w:rPr>
          <w:lang w:val="en-US"/>
        </w:rPr>
        <w:t>-&gt;</w:t>
      </w:r>
      <w:proofErr w:type="spellStart"/>
      <w:r w:rsidRPr="003D3BC3">
        <w:rPr>
          <w:lang w:val="en-US"/>
        </w:rPr>
        <w:t>charHead.head.priv</w:t>
      </w:r>
      <w:proofErr w:type="spellEnd"/>
      <w:r w:rsidRPr="003D3BC3">
        <w:rPr>
          <w:lang w:val="en-US"/>
        </w:rPr>
        <w:t xml:space="preserve"> = </w:t>
      </w:r>
      <w:proofErr w:type="spellStart"/>
      <w:r w:rsidRPr="003D3BC3">
        <w:rPr>
          <w:lang w:val="en-US"/>
        </w:rPr>
        <w:t>priv</w:t>
      </w:r>
      <w:proofErr w:type="spellEnd"/>
      <w:r w:rsidRPr="003D3BC3">
        <w:rPr>
          <w:lang w:val="en-US"/>
        </w:rPr>
        <w:t>;</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CF7392">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CF7392">
        <w:rPr>
          <w:noProof/>
        </w:rPr>
        <w:t>27</w:t>
      </w:r>
      <w:r w:rsidR="00CF7392">
        <w:fldChar w:fldCharType="end"/>
      </w:r>
      <w:r>
        <w:t>).</w:t>
      </w:r>
    </w:p>
    <w:p w:rsidR="0007341E" w:rsidRDefault="0007341E" w:rsidP="0007341E">
      <w:pPr>
        <w:pStyle w:val="Nagwek3"/>
      </w:pPr>
      <w:bookmarkStart w:id="69" w:name="_Ref347489905"/>
      <w:bookmarkStart w:id="70" w:name="_Toc347594558"/>
      <w:r>
        <w:t>LLD</w:t>
      </w:r>
      <w:bookmarkEnd w:id="69"/>
      <w:bookmarkEnd w:id="70"/>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bookmarkStart w:id="71" w:name="_Toc347594559"/>
      <w:r w:rsidRPr="00C01C58">
        <w:t>UART</w:t>
      </w:r>
      <w:bookmarkEnd w:id="71"/>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bookmarkStart w:id="72" w:name="_Toc347584484"/>
      <w:r>
        <w:t xml:space="preserve">Kod źródłowy </w:t>
      </w:r>
      <w:r w:rsidR="00D85421">
        <w:fldChar w:fldCharType="begin"/>
      </w:r>
      <w:r w:rsidR="00D85421">
        <w:instrText xml:space="preserve"> STYLEREF 1 \s </w:instrText>
      </w:r>
      <w:r w:rsidR="00D85421">
        <w:fldChar w:fldCharType="separate"/>
      </w:r>
      <w:r w:rsidR="00D85421">
        <w:rPr>
          <w:noProof/>
        </w:rPr>
        <w:t>2</w:t>
      </w:r>
      <w:r w:rsidR="00D85421">
        <w:fldChar w:fldCharType="end"/>
      </w:r>
      <w:r w:rsidR="00D85421">
        <w:t>.</w:t>
      </w:r>
      <w:r w:rsidR="00D85421">
        <w:fldChar w:fldCharType="begin"/>
      </w:r>
      <w:r w:rsidR="00D85421">
        <w:instrText xml:space="preserve"> SEQ Kod_źródłowy \* ARABIC \s 1 </w:instrText>
      </w:r>
      <w:r w:rsidR="00D85421">
        <w:fldChar w:fldCharType="separate"/>
      </w:r>
      <w:r w:rsidR="00D85421">
        <w:rPr>
          <w:noProof/>
        </w:rPr>
        <w:t>8</w:t>
      </w:r>
      <w:r w:rsidR="00D85421">
        <w:fldChar w:fldCharType="end"/>
      </w:r>
      <w:r>
        <w:t>. Warstwa abstrakcji dla sterowników portu transmisji szeregowej</w:t>
      </w:r>
      <w:bookmarkEnd w:id="72"/>
    </w:p>
    <w:p w:rsidR="003112B4" w:rsidRPr="003112B4" w:rsidRDefault="003112B4" w:rsidP="003112B4">
      <w:pPr>
        <w:pStyle w:val="Kodrdowy"/>
        <w:rPr>
          <w:lang w:val="en-US"/>
        </w:rPr>
      </w:pP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hldCharDevice</w:t>
      </w:r>
      <w:proofErr w:type="spellEnd"/>
      <w:r w:rsidRPr="003112B4">
        <w:rPr>
          <w:lang w:val="en-US"/>
        </w:rPr>
        <w:t xml:space="preserve"> </w:t>
      </w:r>
      <w:proofErr w:type="spellStart"/>
      <w:r w:rsidRPr="003112B4">
        <w:rPr>
          <w:lang w:val="en-US"/>
        </w:rPr>
        <w:t>charHead</w:t>
      </w:r>
      <w:proofErr w:type="spellEnd"/>
      <w:r w:rsidRPr="003112B4">
        <w:rPr>
          <w:lang w:val="en-US"/>
        </w:rPr>
        <w:t>;</w:t>
      </w:r>
    </w:p>
    <w:p w:rsidR="003112B4" w:rsidRDefault="003112B4" w:rsidP="003112B4">
      <w:pPr>
        <w:pStyle w:val="Kodrdowy"/>
        <w:rPr>
          <w:color w:val="008000"/>
          <w:lang w:val="en-US"/>
        </w:rPr>
      </w:pPr>
      <w:r w:rsidRPr="003112B4">
        <w:rPr>
          <w:lang w:val="en-US"/>
        </w:rPr>
        <w:t xml:space="preserve">    </w:t>
      </w:r>
      <w:proofErr w:type="spellStart"/>
      <w:r w:rsidRPr="003112B4">
        <w:rPr>
          <w:color w:val="0000FF"/>
          <w:lang w:val="en-US"/>
        </w:rPr>
        <w:t>struct</w:t>
      </w:r>
      <w:proofErr w:type="spellEnd"/>
      <w:r>
        <w:rPr>
          <w:lang w:val="en-US"/>
        </w:rPr>
        <w:t xml:space="preserve"> </w:t>
      </w:r>
      <w:proofErr w:type="spellStart"/>
      <w:r>
        <w:rPr>
          <w:lang w:val="en-US"/>
        </w:rPr>
        <w:t>hldUartConfig</w:t>
      </w:r>
      <w:proofErr w:type="spellEnd"/>
      <w:r>
        <w:rPr>
          <w:lang w:val="en-US"/>
        </w:rPr>
        <w:t xml:space="preserve"> </w:t>
      </w:r>
      <w:proofErr w:type="spellStart"/>
      <w:r>
        <w:rPr>
          <w:lang w:val="en-US"/>
        </w:rPr>
        <w:t>config</w:t>
      </w:r>
      <w:proofErr w:type="spellEnd"/>
      <w:r>
        <w:rPr>
          <w:lang w:val="en-US"/>
        </w:rPr>
        <w:t>;</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rxedCharsQueue</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charsForTxQueue</w:t>
      </w:r>
      <w:proofErr w:type="spellEnd"/>
      <w:r w:rsidRPr="003112B4">
        <w:rPr>
          <w:lang w:val="en-US"/>
        </w:rPr>
        <w:t>;</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(*attach)();</w:t>
      </w:r>
    </w:p>
    <w:p w:rsidR="00D358D2"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(*open)(</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 xml:space="preserve">, </w:t>
      </w:r>
    </w:p>
    <w:p w:rsidR="003112B4" w:rsidRPr="003112B4" w:rsidRDefault="00D358D2" w:rsidP="003112B4">
      <w:pPr>
        <w:pStyle w:val="Kodrdowy"/>
        <w:rPr>
          <w:lang w:val="en-US"/>
        </w:rPr>
      </w:pPr>
      <w:r w:rsidRPr="003112B4">
        <w:rPr>
          <w:lang w:val="en-US"/>
        </w:rPr>
        <w:t xml:space="preserve">            </w:t>
      </w:r>
      <w:proofErr w:type="spellStart"/>
      <w:r w:rsidR="003112B4" w:rsidRPr="003112B4">
        <w:rPr>
          <w:color w:val="0000FF"/>
          <w:lang w:val="en-US"/>
        </w:rPr>
        <w:t>struct</w:t>
      </w:r>
      <w:proofErr w:type="spellEnd"/>
      <w:r w:rsidR="003112B4" w:rsidRPr="003112B4">
        <w:rPr>
          <w:lang w:val="en-US"/>
        </w:rPr>
        <w:t xml:space="preserve"> </w:t>
      </w:r>
      <w:proofErr w:type="spellStart"/>
      <w:r w:rsidR="003112B4" w:rsidRPr="003112B4">
        <w:rPr>
          <w:lang w:val="en-US"/>
        </w:rPr>
        <w:t>hldUartConfig</w:t>
      </w:r>
      <w:proofErr w:type="spellEnd"/>
      <w:r w:rsidR="003112B4" w:rsidRPr="003112B4">
        <w:rPr>
          <w:lang w:val="en-US"/>
        </w:rPr>
        <w:t xml:space="preserve"> *</w:t>
      </w:r>
      <w:proofErr w:type="spellStart"/>
      <w:r w:rsidR="003112B4" w:rsidRPr="003112B4">
        <w:rPr>
          <w:lang w:val="en-US"/>
        </w:rPr>
        <w:t>pCfg</w:t>
      </w:r>
      <w:proofErr w:type="spellEnd"/>
      <w:r w:rsidR="003112B4"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(*close)(</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proofErr w:type="spellStart"/>
      <w:r w:rsidRPr="00202C8D">
        <w:rPr>
          <w:rFonts w:ascii="Courier New" w:hAnsi="Courier New" w:cs="Courier New"/>
          <w:sz w:val="22"/>
        </w:rPr>
        <w:t>charHead</w:t>
      </w:r>
      <w:proofErr w:type="spellEnd"/>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697863" w:rsidRPr="00697863">
        <w:t xml:space="preserve">Kod źródłowy </w:t>
      </w:r>
      <w:r w:rsidR="00697863" w:rsidRPr="00697863">
        <w:rPr>
          <w:noProof/>
        </w:rPr>
        <w:t>2</w:t>
      </w:r>
      <w:r w:rsidR="00697863" w:rsidRPr="00697863">
        <w:t>.</w:t>
      </w:r>
      <w:r w:rsidR="00697863" w:rsidRPr="00697863">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697863">
        <w:rPr>
          <w:noProof/>
        </w:rPr>
        <w:t>28</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proofErr w:type="spellStart"/>
      <w:r w:rsidRPr="00202C8D">
        <w:rPr>
          <w:rFonts w:ascii="Courier New" w:hAnsi="Courier New" w:cs="Courier New"/>
          <w:sz w:val="22"/>
        </w:rPr>
        <w:t>write</w:t>
      </w:r>
      <w:proofErr w:type="spellEnd"/>
      <w:r>
        <w:t>)</w:t>
      </w:r>
    </w:p>
    <w:p w:rsidR="00202C8D" w:rsidRDefault="00202C8D" w:rsidP="00202C8D">
      <w:pPr>
        <w:pStyle w:val="Akapitzlist"/>
        <w:numPr>
          <w:ilvl w:val="0"/>
          <w:numId w:val="22"/>
        </w:numPr>
        <w:spacing w:line="360" w:lineRule="auto"/>
      </w:pPr>
      <w:r>
        <w:t xml:space="preserve">Odczyt jednego znaku (funkcja </w:t>
      </w:r>
      <w:proofErr w:type="spellStart"/>
      <w:r w:rsidRPr="00202C8D">
        <w:rPr>
          <w:rFonts w:ascii="Courier New" w:hAnsi="Courier New" w:cs="Courier New"/>
          <w:sz w:val="22"/>
        </w:rPr>
        <w:t>read</w:t>
      </w:r>
      <w:proofErr w:type="spellEnd"/>
      <w:r>
        <w:t>)</w:t>
      </w:r>
    </w:p>
    <w:p w:rsidR="00D358D2" w:rsidRPr="000B40B9" w:rsidRDefault="00D358D2" w:rsidP="008618DC">
      <w:pPr>
        <w:pStyle w:val="PodpisKodu"/>
      </w:pPr>
      <w:bookmarkStart w:id="73" w:name="_Ref347495737"/>
      <w:bookmarkStart w:id="74" w:name="_Ref347495730"/>
      <w:bookmarkStart w:id="75" w:name="_Toc347584485"/>
      <w:r w:rsidRPr="000B40B9">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9</w:t>
      </w:r>
      <w:r w:rsidR="00D85421">
        <w:rPr>
          <w:b/>
        </w:rPr>
        <w:fldChar w:fldCharType="end"/>
      </w:r>
      <w:bookmarkEnd w:id="74"/>
      <w:r w:rsidR="00697863" w:rsidRPr="000B40B9">
        <w:rPr>
          <w:b/>
        </w:rPr>
        <w:t>.</w:t>
      </w:r>
      <w:r w:rsidR="00697863" w:rsidRPr="000B40B9">
        <w:t xml:space="preserve"> Warstwa abstrakcji dla sterowników urządzeń znakowych</w:t>
      </w:r>
      <w:bookmarkEnd w:id="73"/>
      <w:bookmarkEnd w:id="75"/>
      <w:r w:rsidR="00697863" w:rsidRPr="000B40B9">
        <w:t xml:space="preserve"> </w:t>
      </w:r>
    </w:p>
    <w:p w:rsidR="008618DC" w:rsidRPr="008618DC" w:rsidRDefault="008618DC" w:rsidP="008618DC">
      <w:pPr>
        <w:pStyle w:val="Kodrdowy"/>
        <w:rPr>
          <w:lang w:val="en-US"/>
        </w:rPr>
      </w:pP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hldDevice</w:t>
      </w:r>
      <w:proofErr w:type="spellEnd"/>
      <w:r w:rsidRPr="008618DC">
        <w:rPr>
          <w:lang w:val="en-US"/>
        </w:rPr>
        <w:t xml:space="preserv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(*write)(</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8618DC" w:rsidRDefault="008618DC" w:rsidP="008618DC">
      <w:pPr>
        <w:pStyle w:val="Kodrdowy"/>
        <w:rPr>
          <w:lang w:val="en-US"/>
        </w:rPr>
      </w:pPr>
      <w:r w:rsidRPr="008618DC">
        <w:rPr>
          <w:lang w:val="en-US"/>
        </w:rPr>
        <w:t xml:space="preserve">            UINT8 </w:t>
      </w:r>
      <w:proofErr w:type="spellStart"/>
      <w:r w:rsidRPr="008618DC">
        <w:rPr>
          <w:lang w:val="en-US"/>
        </w:rPr>
        <w:t>pByte</w:t>
      </w:r>
      <w:proofErr w:type="spellEnd"/>
      <w:r w:rsidRPr="008618DC">
        <w:rPr>
          <w:lang w:val="en-US"/>
        </w:rPr>
        <w:t xml:space="preserve">, UINT32 </w:t>
      </w:r>
      <w:proofErr w:type="spellStart"/>
      <w:r w:rsidRPr="008618DC">
        <w:rPr>
          <w:lang w:val="en-US"/>
        </w:rPr>
        <w:t>pTimeout</w:t>
      </w:r>
      <w:proofErr w:type="spellEnd"/>
      <w:r w:rsidRPr="008618DC">
        <w:rPr>
          <w:lang w:val="en-US"/>
        </w:rPr>
        <w:t>);</w:t>
      </w: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(*read)(</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F43DBD" w:rsidRDefault="008618DC" w:rsidP="008618DC">
      <w:pPr>
        <w:pStyle w:val="Kodrdowy"/>
      </w:pPr>
      <w:r w:rsidRPr="008618DC">
        <w:rPr>
          <w:lang w:val="en-US"/>
        </w:rPr>
        <w:t xml:space="preserve">            </w:t>
      </w:r>
      <w:r w:rsidRPr="00F43DBD">
        <w:t>UINT8 *</w:t>
      </w:r>
      <w:proofErr w:type="spellStart"/>
      <w:r w:rsidRPr="00F43DBD">
        <w:t>pByte</w:t>
      </w:r>
      <w:proofErr w:type="spellEnd"/>
      <w:r w:rsidRPr="00F43DBD">
        <w:t xml:space="preserve">, UINT32 </w:t>
      </w:r>
      <w:proofErr w:type="spellStart"/>
      <w:r w:rsidRPr="00F43DBD">
        <w:t>pTimeout</w:t>
      </w:r>
      <w:proofErr w:type="spellEnd"/>
      <w:r w:rsidRPr="00F43DBD">
        <w:t>);</w:t>
      </w:r>
    </w:p>
    <w:p w:rsidR="008618DC" w:rsidRPr="008618DC" w:rsidRDefault="008618DC" w:rsidP="008618DC">
      <w:pPr>
        <w:pStyle w:val="Kodrdowy"/>
      </w:pPr>
      <w:r>
        <w:t>};</w:t>
      </w:r>
    </w:p>
    <w:p w:rsidR="00202C8D" w:rsidRDefault="00202C8D" w:rsidP="00202C8D">
      <w:pPr>
        <w:ind w:firstLine="0"/>
      </w:pPr>
      <w:r>
        <w:t xml:space="preserve">Kolejnym polem jest pole </w:t>
      </w:r>
      <w:proofErr w:type="spellStart"/>
      <w:r w:rsidRPr="00202C8D">
        <w:rPr>
          <w:rFonts w:ascii="Courier New" w:hAnsi="Courier New" w:cs="Courier New"/>
          <w:sz w:val="22"/>
        </w:rPr>
        <w:t>config</w:t>
      </w:r>
      <w:proofErr w:type="spellEnd"/>
      <w:r w:rsidRPr="00202C8D">
        <w:rPr>
          <w:sz w:val="22"/>
        </w:rPr>
        <w:t xml:space="preserve"> </w:t>
      </w:r>
      <w:r>
        <w:t xml:space="preserve">typu </w:t>
      </w:r>
      <w:proofErr w:type="spellStart"/>
      <w:r w:rsidRPr="00202C8D">
        <w:rPr>
          <w:rFonts w:ascii="Courier New" w:hAnsi="Courier New" w:cs="Courier New"/>
          <w:color w:val="0000FF"/>
          <w:sz w:val="22"/>
        </w:rPr>
        <w:t>struct</w:t>
      </w:r>
      <w:proofErr w:type="spellEnd"/>
      <w:r w:rsidRPr="00202C8D">
        <w:rPr>
          <w:rFonts w:ascii="Courier New" w:hAnsi="Courier New" w:cs="Courier New"/>
          <w:color w:val="0000FF"/>
          <w:sz w:val="22"/>
        </w:rPr>
        <w:t xml:space="preserve"> </w:t>
      </w:r>
      <w:proofErr w:type="spellStart"/>
      <w:r w:rsidRPr="00202C8D">
        <w:rPr>
          <w:rFonts w:ascii="Courier New" w:hAnsi="Courier New" w:cs="Courier New"/>
          <w:sz w:val="22"/>
        </w:rPr>
        <w:t>hldUartConfig</w:t>
      </w:r>
      <w:proofErr w:type="spellEnd"/>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proofErr w:type="spellStart"/>
      <w:r w:rsidR="00B577BA" w:rsidRPr="00896FAE">
        <w:rPr>
          <w:rFonts w:ascii="Courier New" w:hAnsi="Courier New" w:cs="Courier New"/>
          <w:sz w:val="22"/>
        </w:rPr>
        <w:t>attach</w:t>
      </w:r>
      <w:proofErr w:type="spellEnd"/>
      <w:r w:rsidR="002B6D93">
        <w:t>. Funkcja ta jest odpowiedzialna za alokację wymaganej dla sterownika pamięci, sprawdzenie unikalności nazwy oraz dodania go do lis</w:t>
      </w:r>
      <w:r w:rsidR="009353B8">
        <w:t xml:space="preserve">ty zainstalowanych sterowników. Funkcja </w:t>
      </w:r>
      <w:proofErr w:type="spellStart"/>
      <w:r w:rsidR="009353B8" w:rsidRPr="009353B8">
        <w:rPr>
          <w:rStyle w:val="Kodwlini"/>
        </w:rPr>
        <w:t>attach</w:t>
      </w:r>
      <w:proofErr w:type="spellEnd"/>
      <w:r w:rsidR="009353B8">
        <w:t xml:space="preserve"> przypisuje również adresy funkcji konkretnego sterownika do struktury go opisującej. Dzięki temu możliwe są później odwołania w stylu </w:t>
      </w:r>
      <w:proofErr w:type="spellStart"/>
      <w:r w:rsidR="009353B8" w:rsidRPr="009353B8">
        <w:rPr>
          <w:rStyle w:val="Kodwlini"/>
        </w:rPr>
        <w:t>uart</w:t>
      </w:r>
      <w:proofErr w:type="spellEnd"/>
      <w:r w:rsidR="009353B8" w:rsidRPr="009353B8">
        <w:rPr>
          <w:rStyle w:val="Kodwlini"/>
        </w:rPr>
        <w:t xml:space="preserve">-&gt;open(…) </w:t>
      </w:r>
      <w:r w:rsidR="009353B8">
        <w:t>które po tym przypisaniu odnoszą się do konkretnego sterownika.</w:t>
      </w:r>
      <w:r w:rsidR="004B06C1">
        <w:t xml:space="preserve"> Rozwiązanie to jest główną zasadą działania całej warstwy abstrakcji sprzętu.</w:t>
      </w:r>
    </w:p>
    <w:p w:rsidR="00A81ACC"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proofErr w:type="spellStart"/>
      <w:r w:rsidRPr="00896FAE">
        <w:rPr>
          <w:rFonts w:ascii="Courier New" w:hAnsi="Courier New" w:cs="Courier New"/>
          <w:sz w:val="22"/>
        </w:rPr>
        <w:t>close</w:t>
      </w:r>
      <w:proofErr w:type="spellEnd"/>
      <w:r w:rsidRPr="00896FAE">
        <w:rPr>
          <w:sz w:val="22"/>
        </w:rPr>
        <w:t xml:space="preserve"> </w:t>
      </w:r>
      <w:r>
        <w:t xml:space="preserve">są wskaźnikami na funkcje uruchamiającą oraz zatrzymującą pracę urządzenia. Funkcje te powinny obsługiwać zmianę stanów </w:t>
      </w:r>
      <w:r>
        <w:lastRenderedPageBreak/>
        <w:t xml:space="preserve">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A81ACC" w:rsidRDefault="00A81ACC" w:rsidP="00202C8D">
      <w:pPr>
        <w:ind w:firstLine="0"/>
      </w:pPr>
      <w:r>
        <w:tab/>
        <w:t xml:space="preserve">Urządzenie portu szeregowego jest traktowane jako urządzenie wejściowe. Oznacza to, iż po odebraniu znaku, sterownik urządzenia powinien powiadamiać </w:t>
      </w:r>
      <w:r w:rsidR="003F2730">
        <w:t>menadżera wejść</w:t>
      </w:r>
      <w:r>
        <w:t xml:space="preserve"> (patrz </w:t>
      </w:r>
      <w:r w:rsidR="002130E1">
        <w:t xml:space="preserve">rozdział </w:t>
      </w:r>
      <w:r w:rsidR="002D08A1">
        <w:fldChar w:fldCharType="begin"/>
      </w:r>
      <w:r w:rsidR="002D08A1">
        <w:instrText xml:space="preserve"> REF _Ref347594783 \r \h </w:instrText>
      </w:r>
      <w:r w:rsidR="002D08A1">
        <w:fldChar w:fldCharType="separate"/>
      </w:r>
      <w:r w:rsidR="002D08A1">
        <w:t>2.4.4</w:t>
      </w:r>
      <w:r w:rsidR="002D08A1">
        <w:fldChar w:fldCharType="end"/>
      </w:r>
      <w:r>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t>) o wystąpieniu zdarzenia.</w:t>
      </w:r>
    </w:p>
    <w:p w:rsidR="00896FAE" w:rsidRDefault="00896FAE" w:rsidP="001758F9">
      <w:r>
        <w:tab/>
        <w:t xml:space="preserve">Funkcje takie jak </w:t>
      </w:r>
      <w:proofErr w:type="spellStart"/>
      <w:r w:rsidRPr="00896FAE">
        <w:rPr>
          <w:rFonts w:ascii="Courier New" w:hAnsi="Courier New" w:cs="Courier New"/>
          <w:sz w:val="22"/>
        </w:rPr>
        <w:t>attach</w:t>
      </w:r>
      <w:proofErr w:type="spellEnd"/>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proofErr w:type="spellStart"/>
      <w:r w:rsidRPr="00896FAE">
        <w:rPr>
          <w:rFonts w:ascii="Courier New" w:hAnsi="Courier New" w:cs="Courier New"/>
          <w:sz w:val="22"/>
        </w:rPr>
        <w:t>close</w:t>
      </w:r>
      <w:proofErr w:type="spellEnd"/>
      <w:r>
        <w:t xml:space="preserve"> </w:t>
      </w:r>
      <w:r w:rsidR="000B40B9">
        <w:t>w przypadku pełnienia takiej samej funkcji dla innych urządzeń b</w:t>
      </w:r>
      <w:r>
        <w:t>ędą pomijane w dalszej części pracy.</w:t>
      </w:r>
    </w:p>
    <w:p w:rsidR="001A52C3" w:rsidRDefault="001A52C3" w:rsidP="0058167F">
      <w:pPr>
        <w:ind w:firstLine="0"/>
      </w:pPr>
      <w:r>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w:t>
      </w:r>
      <w:proofErr w:type="spellStart"/>
      <w:r>
        <w:t>FreeRTOS</w:t>
      </w:r>
      <w:proofErr w:type="spellEnd"/>
      <w:r>
        <w:t xml:space="preserve">,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proofErr w:type="spellStart"/>
      <w:r w:rsidRPr="00A0768B">
        <w:rPr>
          <w:rStyle w:val="Kodwlini"/>
        </w:rPr>
        <w:t>portNumber</w:t>
      </w:r>
      <w:proofErr w:type="spellEnd"/>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proofErr w:type="spellStart"/>
      <w:r w:rsidRPr="00A0768B">
        <w:rPr>
          <w:rStyle w:val="Kodwlini"/>
        </w:rPr>
        <w:t>enableLoopback</w:t>
      </w:r>
      <w:proofErr w:type="spellEnd"/>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76" w:name="_Toc347594560"/>
      <w:r w:rsidRPr="00C01C58">
        <w:t>ADC</w:t>
      </w:r>
      <w:bookmarkEnd w:id="76"/>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EB684B" w:rsidRPr="00EB684B">
        <w:t xml:space="preserve">Kod źródłowy </w:t>
      </w:r>
      <w:r w:rsidR="00EB684B" w:rsidRPr="00EB684B">
        <w:rPr>
          <w:noProof/>
        </w:rPr>
        <w:t>2</w:t>
      </w:r>
      <w:r w:rsidR="00EB684B" w:rsidRPr="00EB684B">
        <w:t>.</w:t>
      </w:r>
      <w:r w:rsidR="00EB684B" w:rsidRPr="00EB684B">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EB684B">
        <w:rPr>
          <w:noProof/>
        </w:rPr>
        <w:t>29</w:t>
      </w:r>
      <w:r w:rsidR="00EB684B">
        <w:fldChar w:fldCharType="end"/>
      </w:r>
      <w:r>
        <w:t>).</w:t>
      </w:r>
      <w:r w:rsidR="000B40B9">
        <w:t xml:space="preserve"> </w:t>
      </w:r>
    </w:p>
    <w:p w:rsidR="000B40B9" w:rsidRPr="007C047F" w:rsidRDefault="000B40B9" w:rsidP="000B40B9">
      <w:pPr>
        <w:pStyle w:val="PodpisKodu"/>
      </w:pPr>
      <w:bookmarkStart w:id="77" w:name="_Ref347500102"/>
      <w:bookmarkStart w:id="78" w:name="_Ref347500099"/>
      <w:bookmarkStart w:id="79" w:name="_Toc347584486"/>
      <w:r w:rsidRPr="005D0A1A">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10</w:t>
      </w:r>
      <w:r w:rsidR="00D85421">
        <w:rPr>
          <w:b/>
        </w:rPr>
        <w:fldChar w:fldCharType="end"/>
      </w:r>
      <w:bookmarkEnd w:id="78"/>
      <w:r w:rsidR="007C047F" w:rsidRPr="005D0A1A">
        <w:rPr>
          <w:b/>
        </w:rPr>
        <w:t>.</w:t>
      </w:r>
      <w:r w:rsidR="007C047F" w:rsidRPr="005D0A1A">
        <w:t xml:space="preserve"> Warstwa abstrakcji dla sterownik</w:t>
      </w:r>
      <w:r w:rsidR="007C047F">
        <w:t>ów przetworników ADC</w:t>
      </w:r>
      <w:bookmarkEnd w:id="77"/>
      <w:bookmarkEnd w:id="79"/>
    </w:p>
    <w:p w:rsidR="000B40B9" w:rsidRPr="000B40B9" w:rsidRDefault="000B40B9" w:rsidP="000B40B9">
      <w:pPr>
        <w:pStyle w:val="Kodrdowy"/>
        <w:rPr>
          <w:lang w:val="en-US"/>
        </w:rPr>
      </w:pP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hldDevice</w:t>
      </w:r>
      <w:proofErr w:type="spellEnd"/>
      <w:r w:rsidRPr="000B40B9">
        <w:rPr>
          <w:lang w:val="en-US"/>
        </w:rPr>
        <w:t xml:space="preserve"> head;</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config</w:t>
      </w:r>
      <w:proofErr w:type="spellEnd"/>
      <w:r w:rsidRPr="000B40B9">
        <w:rPr>
          <w:lang w:val="en-US"/>
        </w:rPr>
        <w:t>;</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(*attach)(</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pCfg</w:t>
      </w:r>
      <w:proofErr w:type="spellEnd"/>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(*open)(</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UINT8 channel);</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(*close)(</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w:t>
      </w:r>
      <w:r w:rsidR="00D21C01">
        <w:rPr>
          <w:lang w:val="en-US"/>
        </w:rPr>
        <w:t>evice</w:t>
      </w:r>
      <w:proofErr w:type="spellEnd"/>
      <w:r w:rsidR="00D21C01">
        <w:rPr>
          <w:lang w:val="en-US"/>
        </w:rPr>
        <w:t xml:space="preserve"> *</w:t>
      </w:r>
      <w:proofErr w:type="spellStart"/>
      <w:r w:rsidR="00D21C01">
        <w:rPr>
          <w:lang w:val="en-US"/>
        </w:rPr>
        <w:t>pAdcDev</w:t>
      </w:r>
      <w:proofErr w:type="spellEnd"/>
      <w:r w:rsidR="00D21C01">
        <w:rPr>
          <w:lang w:val="en-US"/>
        </w:rPr>
        <w:t>, UINT8 channel);</w:t>
      </w:r>
    </w:p>
    <w:p w:rsidR="00D21C01" w:rsidRDefault="000B40B9" w:rsidP="000B40B9">
      <w:pPr>
        <w:pStyle w:val="Kodrdowy"/>
        <w:rPr>
          <w:lang w:val="en-US"/>
        </w:rPr>
      </w:pPr>
      <w:r w:rsidRPr="000B40B9">
        <w:rPr>
          <w:lang w:val="en-US"/>
        </w:rPr>
        <w:lastRenderedPageBreak/>
        <w:t xml:space="preserve">    </w:t>
      </w:r>
      <w:proofErr w:type="spellStart"/>
      <w:r w:rsidRPr="000B40B9">
        <w:rPr>
          <w:lang w:val="en-US"/>
        </w:rPr>
        <w:t>retcode</w:t>
      </w:r>
      <w:proofErr w:type="spellEnd"/>
      <w:r w:rsidRPr="000B40B9">
        <w:rPr>
          <w:lang w:val="en-US"/>
        </w:rPr>
        <w:t xml:space="preserve"> (*read)(</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xml:space="preserve">, UINT8 </w:t>
      </w:r>
      <w:proofErr w:type="spellStart"/>
      <w:r w:rsidRPr="000B40B9">
        <w:rPr>
          <w:lang w:val="en-US"/>
        </w:rPr>
        <w:t>pChannel</w:t>
      </w:r>
      <w:proofErr w:type="spellEnd"/>
      <w:r w:rsidRPr="000B40B9">
        <w:rPr>
          <w:lang w:val="en-US"/>
        </w:rPr>
        <w:t>,</w:t>
      </w:r>
    </w:p>
    <w:p w:rsidR="000B40B9" w:rsidRPr="000B40B9" w:rsidRDefault="00D21C01" w:rsidP="000B40B9">
      <w:pPr>
        <w:pStyle w:val="Kodrdowy"/>
        <w:rPr>
          <w:lang w:val="en-US"/>
        </w:rPr>
      </w:pPr>
      <w:r w:rsidRPr="000B40B9">
        <w:rPr>
          <w:lang w:val="en-US"/>
        </w:rPr>
        <w:t xml:space="preserve">            </w:t>
      </w:r>
      <w:r w:rsidR="000B40B9" w:rsidRPr="000B40B9">
        <w:rPr>
          <w:lang w:val="en-US"/>
        </w:rPr>
        <w:t>UINT32 *</w:t>
      </w:r>
      <w:proofErr w:type="spellStart"/>
      <w:r w:rsidR="000B40B9" w:rsidRPr="000B40B9">
        <w:rPr>
          <w:lang w:val="en-US"/>
        </w:rPr>
        <w:t>pValue</w:t>
      </w:r>
      <w:proofErr w:type="spellEnd"/>
      <w:r w:rsidR="000B40B9" w:rsidRPr="000B40B9">
        <w:rPr>
          <w:lang w:val="en-US"/>
        </w:rPr>
        <w:t>);</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t xml:space="preserve">    BOOL (*</w:t>
      </w:r>
      <w:proofErr w:type="spellStart"/>
      <w:r w:rsidRPr="000B40B9">
        <w:rPr>
          <w:lang w:val="en-US"/>
        </w:rPr>
        <w:t>isChannelOpened</w:t>
      </w:r>
      <w:proofErr w:type="spellEnd"/>
      <w:r w:rsidRPr="000B40B9">
        <w:rPr>
          <w:lang w:val="en-US"/>
        </w:rPr>
        <w:t>)(</w:t>
      </w:r>
      <w:proofErr w:type="spellStart"/>
      <w:r w:rsidRPr="000B40B9">
        <w:rPr>
          <w:color w:val="0000FF"/>
          <w:lang w:val="en-US"/>
        </w:rPr>
        <w:t>struct</w:t>
      </w:r>
      <w:proofErr w:type="spellEnd"/>
      <w:r w:rsidR="00D21C01">
        <w:rPr>
          <w:lang w:val="en-US"/>
        </w:rPr>
        <w:t xml:space="preserve"> </w:t>
      </w:r>
      <w:proofErr w:type="spellStart"/>
      <w:r w:rsidR="00D21C01">
        <w:rPr>
          <w:lang w:val="en-US"/>
        </w:rPr>
        <w:t>hldAdcDevice</w:t>
      </w:r>
      <w:proofErr w:type="spellEnd"/>
      <w:r w:rsidR="00D21C01">
        <w:rPr>
          <w:lang w:val="en-US"/>
        </w:rPr>
        <w:t xml:space="preserve"> *</w:t>
      </w:r>
      <w:proofErr w:type="spellStart"/>
      <w:r w:rsidR="00D21C01">
        <w:rPr>
          <w:lang w:val="en-US"/>
        </w:rPr>
        <w:t>pAdcDev</w:t>
      </w:r>
      <w:proofErr w:type="spellEnd"/>
      <w:r w:rsidR="00D21C01">
        <w:rPr>
          <w:lang w:val="en-US"/>
        </w:rPr>
        <w:t>,</w:t>
      </w:r>
    </w:p>
    <w:p w:rsidR="000B40B9" w:rsidRPr="00B24190" w:rsidRDefault="00D21C01" w:rsidP="000B40B9">
      <w:pPr>
        <w:pStyle w:val="Kodrdowy"/>
      </w:pPr>
      <w:r w:rsidRPr="00F43DBD">
        <w:rPr>
          <w:lang w:val="en-US"/>
        </w:rPr>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proofErr w:type="spellStart"/>
      <w:r w:rsidRPr="00245755">
        <w:rPr>
          <w:rStyle w:val="Kodwlini"/>
        </w:rPr>
        <w:t>read</w:t>
      </w:r>
      <w:proofErr w:type="spellEnd"/>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 Budowa wewnętrzna przetwornika znacznie ułatwiła prace nad uniwersalnym sterownikiem. Posiada on bowiem 16 elementowy bufor odczytów, oraz możliwość konfiguracji</w:t>
      </w:r>
      <w:r w:rsidR="008F4ABA">
        <w:t>,</w:t>
      </w:r>
      <w:r>
        <w:t xml:space="preserve">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w:t>
      </w:r>
      <w:r w:rsidR="008F4ABA">
        <w:t>,</w:t>
      </w:r>
      <w:r>
        <w:t xml:space="preserve"> kiedy będą dostępne nowe dane dla wszystkich kanałów</w:t>
      </w:r>
      <w:r w:rsidR="008F4ABA">
        <w:t>,</w:t>
      </w:r>
      <w:r w:rsidR="00D3565B">
        <w:t xml:space="preserve"> czyli po 16 odczytach</w:t>
      </w:r>
      <w:r>
        <w:t xml:space="preserve"> [13].</w:t>
      </w:r>
      <w:r w:rsidR="008F4ABA">
        <w:t xml:space="preserve"> Dzięki takiemu rozwiązaniu, w procedurze obsługi przerwania, jedynie przepisujemy dane ze sprzętowych buforów mikrokontrolera do tablicy która będzie je przechowywała do czasu zgłoszenia kolejnego przerwania (patrz </w:t>
      </w:r>
      <w:r w:rsidR="00497404">
        <w:fldChar w:fldCharType="begin"/>
      </w:r>
      <w:r w:rsidR="00497404">
        <w:instrText xml:space="preserve"> REF _Ref347504246 \h </w:instrText>
      </w:r>
      <w:r w:rsidR="00497404">
        <w:fldChar w:fldCharType="separate"/>
      </w:r>
      <w:r w:rsidR="00497404">
        <w:t xml:space="preserve">Kod źródłowy </w:t>
      </w:r>
      <w:r w:rsidR="00497404">
        <w:rPr>
          <w:noProof/>
        </w:rPr>
        <w:t>2</w:t>
      </w:r>
      <w:r w:rsidR="00497404">
        <w:t>.</w:t>
      </w:r>
      <w:r w:rsidR="00497404">
        <w:rPr>
          <w:noProof/>
        </w:rPr>
        <w:t>11</w:t>
      </w:r>
      <w:r w:rsidR="00497404">
        <w:fldChar w:fldCharType="end"/>
      </w:r>
      <w:r w:rsidR="00497404">
        <w:t xml:space="preserve"> </w:t>
      </w:r>
      <w:r w:rsidR="008F4ABA">
        <w:t xml:space="preserve">na stronie </w:t>
      </w:r>
      <w:r w:rsidR="00497404">
        <w:fldChar w:fldCharType="begin"/>
      </w:r>
      <w:r w:rsidR="00497404">
        <w:instrText xml:space="preserve"> PAGEREF _Ref347504253 \h </w:instrText>
      </w:r>
      <w:r w:rsidR="00497404">
        <w:fldChar w:fldCharType="separate"/>
      </w:r>
      <w:r w:rsidR="00497404">
        <w:rPr>
          <w:noProof/>
        </w:rPr>
        <w:t>30</w:t>
      </w:r>
      <w:r w:rsidR="00497404">
        <w:fldChar w:fldCharType="end"/>
      </w:r>
      <w:r w:rsidR="008F4ABA">
        <w:t xml:space="preserve">). Rozwiązanie to uprościło funkcję odczytującą wartość danego kanału do minimum (patrz </w:t>
      </w:r>
      <w:r w:rsidR="00497404">
        <w:fldChar w:fldCharType="begin"/>
      </w:r>
      <w:r w:rsidR="00497404">
        <w:instrText xml:space="preserve"> REF _Ref347504262 \h </w:instrText>
      </w:r>
      <w:r w:rsidR="00497404">
        <w:fldChar w:fldCharType="separate"/>
      </w:r>
      <w:r w:rsidR="00497404">
        <w:t xml:space="preserve">Kod źródłowy </w:t>
      </w:r>
      <w:r w:rsidR="00497404">
        <w:rPr>
          <w:noProof/>
        </w:rPr>
        <w:t>2</w:t>
      </w:r>
      <w:r w:rsidR="00497404">
        <w:t>.</w:t>
      </w:r>
      <w:r w:rsidR="00497404">
        <w:rPr>
          <w:noProof/>
        </w:rPr>
        <w:t>12</w:t>
      </w:r>
      <w:r w:rsidR="00497404">
        <w:fldChar w:fldCharType="end"/>
      </w:r>
      <w:r w:rsidR="00497404">
        <w:t xml:space="preserve"> </w:t>
      </w:r>
      <w:r w:rsidR="008F4ABA">
        <w:t xml:space="preserve">na stronie </w:t>
      </w:r>
      <w:r w:rsidR="00497404">
        <w:fldChar w:fldCharType="begin"/>
      </w:r>
      <w:r w:rsidR="00497404">
        <w:instrText xml:space="preserve"> PAGEREF _Ref347504268 \h </w:instrText>
      </w:r>
      <w:r w:rsidR="00497404">
        <w:fldChar w:fldCharType="separate"/>
      </w:r>
      <w:r w:rsidR="00497404">
        <w:rPr>
          <w:noProof/>
        </w:rPr>
        <w:t>31</w:t>
      </w:r>
      <w:r w:rsidR="00497404">
        <w:fldChar w:fldCharType="end"/>
      </w:r>
      <w:r w:rsidR="008F4ABA">
        <w:t>).</w:t>
      </w:r>
    </w:p>
    <w:p w:rsidR="008F4ABA" w:rsidRDefault="00F43DBD" w:rsidP="00F43DBD">
      <w:pPr>
        <w:pStyle w:val="PodpisKodu"/>
      </w:pPr>
      <w:bookmarkStart w:id="80" w:name="_Ref347504253"/>
      <w:bookmarkStart w:id="81" w:name="_Ref347504246"/>
      <w:bookmarkStart w:id="82" w:name="_Toc347584487"/>
      <w:r w:rsidRPr="00B3278F">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11</w:t>
      </w:r>
      <w:r w:rsidR="00D85421">
        <w:rPr>
          <w:b/>
        </w:rPr>
        <w:fldChar w:fldCharType="end"/>
      </w:r>
      <w:bookmarkEnd w:id="81"/>
      <w:r w:rsidRPr="00B3278F">
        <w:rPr>
          <w:b/>
        </w:rPr>
        <w:t>.</w:t>
      </w:r>
      <w:r>
        <w:t xml:space="preserve"> Funkcja obsługi przerwania przetwornika</w:t>
      </w:r>
      <w:bookmarkEnd w:id="80"/>
      <w:bookmarkEnd w:id="82"/>
    </w:p>
    <w:p w:rsidR="00F43DBD" w:rsidRDefault="00F43DBD" w:rsidP="00F43DBD">
      <w:pPr>
        <w:pStyle w:val="Kodrdowy"/>
      </w:pPr>
      <w:proofErr w:type="spellStart"/>
      <w:r>
        <w:rPr>
          <w:color w:val="0000FF"/>
        </w:rPr>
        <w:t>void</w:t>
      </w:r>
      <w:proofErr w:type="spellEnd"/>
      <w:r>
        <w:t xml:space="preserve"> lldPic32ADCIntHandler()</w:t>
      </w:r>
    </w:p>
    <w:p w:rsidR="00F43DBD" w:rsidRDefault="00F43DBD" w:rsidP="00F43DBD">
      <w:pPr>
        <w:pStyle w:val="Kodrdowy"/>
      </w:pPr>
      <w:r>
        <w:t>{</w:t>
      </w:r>
    </w:p>
    <w:p w:rsidR="00F43DBD" w:rsidRDefault="00F43DBD" w:rsidP="00F43DBD">
      <w:pPr>
        <w:pStyle w:val="Kodrdowy"/>
      </w:pPr>
      <w:r>
        <w:t xml:space="preserve">    </w:t>
      </w:r>
      <w:r>
        <w:rPr>
          <w:color w:val="008000"/>
        </w:rPr>
        <w:t xml:space="preserve">// Zadeklarowane jako </w:t>
      </w:r>
      <w:proofErr w:type="spellStart"/>
      <w:r>
        <w:rPr>
          <w:color w:val="008000"/>
        </w:rPr>
        <w:t>static</w:t>
      </w:r>
      <w:proofErr w:type="spellEnd"/>
      <w:r>
        <w:rPr>
          <w:color w:val="008000"/>
        </w:rPr>
        <w:t xml:space="preserve"> aby zminimalizować użycie stosu</w:t>
      </w:r>
    </w:p>
    <w:p w:rsidR="00F43DBD" w:rsidRPr="00F43DBD" w:rsidRDefault="00F43DBD" w:rsidP="00F43DBD">
      <w:pPr>
        <w:pStyle w:val="Kodrdowy"/>
        <w:rPr>
          <w:lang w:val="en-US"/>
        </w:rPr>
      </w:pPr>
      <w:r>
        <w:t xml:space="preserve">    </w:t>
      </w:r>
      <w:r w:rsidRPr="00F43DBD">
        <w:rPr>
          <w:color w:val="0000FF"/>
          <w:lang w:val="en-US"/>
        </w:rPr>
        <w:t>static</w:t>
      </w:r>
      <w:r w:rsidRPr="00F43DBD">
        <w:rPr>
          <w:lang w:val="en-US"/>
        </w:rPr>
        <w:t xml:space="preserve"> </w:t>
      </w:r>
      <w:proofErr w:type="spellStart"/>
      <w:r w:rsidRPr="00F43DBD">
        <w:rPr>
          <w:lang w:val="en-US"/>
        </w:rPr>
        <w:t>portBASE_TYPE</w:t>
      </w:r>
      <w:proofErr w:type="spellEnd"/>
      <w:r w:rsidRPr="00F43DBD">
        <w:rPr>
          <w:lang w:val="en-US"/>
        </w:rPr>
        <w:t xml:space="preserve"> </w:t>
      </w:r>
      <w:proofErr w:type="spellStart"/>
      <w:r w:rsidRPr="00F43DBD">
        <w:rPr>
          <w:lang w:val="en-US"/>
        </w:rPr>
        <w:t>higherPriorityTaskWoken</w:t>
      </w:r>
      <w:proofErr w:type="spellEnd"/>
      <w:r w:rsidRPr="00F43DBD">
        <w:rPr>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higherPriorityTaskWoken</w:t>
      </w:r>
      <w:proofErr w:type="spellEnd"/>
      <w:r w:rsidRPr="00F43DBD">
        <w:rPr>
          <w:lang w:val="en-US"/>
        </w:rPr>
        <w:t xml:space="preserve"> = FALSE;</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[0].</w:t>
      </w:r>
      <w:proofErr w:type="spellStart"/>
      <w:r w:rsidRPr="00F43DBD">
        <w:rPr>
          <w:lang w:val="en-US"/>
        </w:rPr>
        <w:t>lastReading</w:t>
      </w:r>
      <w:proofErr w:type="spellEnd"/>
      <w:r w:rsidRPr="00F43DBD">
        <w:rPr>
          <w:lang w:val="en-US"/>
        </w:rPr>
        <w:t xml:space="preserve"> = ADC1BUF0;</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w:t>
      </w:r>
      <w:proofErr w:type="spellStart"/>
      <w:r w:rsidRPr="00F43DBD">
        <w:rPr>
          <w:lang w:val="en-US"/>
        </w:rPr>
        <w:t>lastReading</w:t>
      </w:r>
      <w:proofErr w:type="spellEnd"/>
      <w:r w:rsidRPr="00F43DBD">
        <w:rPr>
          <w:lang w:val="en-US"/>
        </w:rPr>
        <w:t xml:space="preserve"> = ADC1BUF1;</w:t>
      </w:r>
    </w:p>
    <w:p w:rsidR="00F43DBD" w:rsidRPr="00F43DBD" w:rsidRDefault="009E10DA" w:rsidP="00F43DBD">
      <w:pPr>
        <w:pStyle w:val="Kodrdowy"/>
        <w:rPr>
          <w:lang w:val="en-US"/>
        </w:rPr>
      </w:pPr>
      <w:r w:rsidRPr="00F43DBD">
        <w:rPr>
          <w:lang w:val="en-US"/>
        </w:rPr>
        <w:t xml:space="preserve">    </w:t>
      </w:r>
      <w:r w:rsidR="00F43DBD" w:rsidRPr="00F43DBD">
        <w:rPr>
          <w:color w:val="008000"/>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[15].</w:t>
      </w:r>
      <w:proofErr w:type="spellStart"/>
      <w:r w:rsidRPr="00F43DBD">
        <w:rPr>
          <w:lang w:val="en-US"/>
        </w:rPr>
        <w:t>lastReading</w:t>
      </w:r>
      <w:proofErr w:type="spellEnd"/>
      <w:r w:rsidRPr="00F43DBD">
        <w:rPr>
          <w:lang w:val="en-US"/>
        </w:rPr>
        <w:t xml:space="preserve"> = ADC1BUFF;</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IFS1CLR = 0x0002;</w:t>
      </w:r>
    </w:p>
    <w:p w:rsidR="00F43DBD" w:rsidRPr="00F43DBD" w:rsidRDefault="00F43DBD" w:rsidP="00F43DBD">
      <w:pPr>
        <w:pStyle w:val="Kodrdowy"/>
        <w:rPr>
          <w:lang w:val="en-US"/>
        </w:rPr>
      </w:pPr>
    </w:p>
    <w:p w:rsidR="00F43DBD" w:rsidRDefault="00F43DBD" w:rsidP="00F43DBD">
      <w:pPr>
        <w:pStyle w:val="Kodrdowy"/>
        <w:rPr>
          <w:color w:val="008000"/>
          <w:lang w:val="en-US"/>
        </w:rPr>
      </w:pPr>
      <w:r w:rsidRPr="00F43DBD">
        <w:rPr>
          <w:lang w:val="en-US"/>
        </w:rPr>
        <w:t xml:space="preserve">    </w:t>
      </w:r>
      <w:r w:rsidRPr="00F43DBD">
        <w:rPr>
          <w:color w:val="008000"/>
          <w:lang w:val="en-US"/>
        </w:rPr>
        <w:t>/* If sending or receiving necessitates a context switch,</w:t>
      </w:r>
    </w:p>
    <w:p w:rsidR="00F43DBD" w:rsidRPr="00F43DBD" w:rsidRDefault="00F43DBD" w:rsidP="00F43DBD">
      <w:pPr>
        <w:pStyle w:val="Kodrdowy"/>
        <w:rPr>
          <w:lang w:val="en-US"/>
        </w:rPr>
      </w:pPr>
      <w:r w:rsidRPr="00F43DBD">
        <w:rPr>
          <w:lang w:val="en-US"/>
        </w:rPr>
        <w:t xml:space="preserve">    </w:t>
      </w:r>
      <w:r w:rsidRPr="00F43DBD">
        <w:rPr>
          <w:color w:val="008000"/>
          <w:lang w:val="en-US"/>
        </w:rPr>
        <w:t xml:space="preserve"> </w:t>
      </w:r>
      <w:r>
        <w:rPr>
          <w:color w:val="008000"/>
          <w:lang w:val="en-US"/>
        </w:rPr>
        <w:t xml:space="preserve">* </w:t>
      </w:r>
      <w:r w:rsidRPr="00F43DBD">
        <w:rPr>
          <w:color w:val="008000"/>
          <w:lang w:val="en-US"/>
        </w:rPr>
        <w:t>then switch now.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portEND_SWITCHING_ISR</w:t>
      </w:r>
      <w:proofErr w:type="spellEnd"/>
      <w:r w:rsidRPr="00F43DBD">
        <w:rPr>
          <w:lang w:val="en-US"/>
        </w:rPr>
        <w:t xml:space="preserve">( </w:t>
      </w:r>
      <w:proofErr w:type="spellStart"/>
      <w:r w:rsidRPr="00F43DBD">
        <w:rPr>
          <w:lang w:val="en-US"/>
        </w:rPr>
        <w:t>higherPriorityTaskWoken</w:t>
      </w:r>
      <w:proofErr w:type="spellEnd"/>
      <w:r w:rsidRPr="00F43DBD">
        <w:rPr>
          <w:lang w:val="en-US"/>
        </w:rPr>
        <w:t xml:space="preserve"> );</w:t>
      </w:r>
    </w:p>
    <w:p w:rsidR="00F43DBD" w:rsidRPr="00DE02B7" w:rsidRDefault="00F43DBD" w:rsidP="00F43DBD">
      <w:pPr>
        <w:pStyle w:val="Kodrdowy"/>
      </w:pPr>
      <w:r w:rsidRPr="00DE02B7">
        <w:t>}</w:t>
      </w:r>
    </w:p>
    <w:p w:rsidR="00C0494B" w:rsidRPr="00C0494B" w:rsidRDefault="00C0494B" w:rsidP="00C0494B">
      <w:pPr>
        <w:ind w:firstLine="0"/>
      </w:pPr>
      <w:r>
        <w:t>Parametry konfiguracyjne sterownika, zostały ograniczone jedynie do czasu akwizycji, okresu zegara przetwornika, oraz priorytetu przerwania.</w:t>
      </w:r>
    </w:p>
    <w:p w:rsidR="00F43DBD" w:rsidRDefault="00F43DBD" w:rsidP="00F43DBD">
      <w:pPr>
        <w:pStyle w:val="PodpisKodu"/>
      </w:pPr>
      <w:bookmarkStart w:id="83" w:name="_Ref347504268"/>
      <w:bookmarkStart w:id="84" w:name="_Ref347504262"/>
      <w:bookmarkStart w:id="85" w:name="_Toc347584488"/>
      <w:r w:rsidRPr="00B3278F">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12</w:t>
      </w:r>
      <w:r w:rsidR="00D85421">
        <w:rPr>
          <w:b/>
        </w:rPr>
        <w:fldChar w:fldCharType="end"/>
      </w:r>
      <w:bookmarkEnd w:id="84"/>
      <w:r w:rsidRPr="00B3278F">
        <w:rPr>
          <w:b/>
        </w:rPr>
        <w:t>.</w:t>
      </w:r>
      <w:r>
        <w:t xml:space="preserve"> Funkcja odczytująca wartość podanego kanału przetwornika</w:t>
      </w:r>
      <w:bookmarkEnd w:id="83"/>
      <w:bookmarkEnd w:id="85"/>
    </w:p>
    <w:p w:rsidR="00F43DBD" w:rsidRPr="00F43DBD" w:rsidRDefault="00F43DBD" w:rsidP="00F43DBD">
      <w:pPr>
        <w:pStyle w:val="Kodrdowy"/>
        <w:rPr>
          <w:lang w:val="en-US"/>
        </w:rPr>
      </w:pPr>
      <w:r w:rsidRPr="00F43DBD">
        <w:rPr>
          <w:color w:val="0000FF"/>
          <w:lang w:val="en-US"/>
        </w:rPr>
        <w:t>static</w:t>
      </w:r>
      <w:r w:rsidRPr="00F43DBD">
        <w:rPr>
          <w:lang w:val="en-US"/>
        </w:rPr>
        <w:t xml:space="preserve"> </w:t>
      </w:r>
      <w:r w:rsidRPr="00F43DBD">
        <w:rPr>
          <w:color w:val="0000FF"/>
          <w:lang w:val="en-US"/>
        </w:rPr>
        <w:t>inline</w:t>
      </w:r>
      <w:r w:rsidRPr="00F43DBD">
        <w:rPr>
          <w:lang w:val="en-US"/>
        </w:rPr>
        <w:t xml:space="preserve"> </w:t>
      </w:r>
      <w:proofErr w:type="spellStart"/>
      <w:r w:rsidRPr="00F43DBD">
        <w:rPr>
          <w:lang w:val="en-US"/>
        </w:rPr>
        <w:t>retcode</w:t>
      </w:r>
      <w:proofErr w:type="spellEnd"/>
      <w:r w:rsidRPr="00F43DBD">
        <w:rPr>
          <w:lang w:val="en-US"/>
        </w:rPr>
        <w:t xml:space="preserve"> __attribute__ ((</w:t>
      </w:r>
      <w:proofErr w:type="spellStart"/>
      <w:r w:rsidRPr="00F43DBD">
        <w:rPr>
          <w:lang w:val="en-US"/>
        </w:rPr>
        <w:t>always_inline</w:t>
      </w:r>
      <w:proofErr w:type="spellEnd"/>
      <w:r w:rsidRPr="00F43DBD">
        <w:rPr>
          <w:lang w:val="en-US"/>
        </w:rPr>
        <w:t>))</w:t>
      </w:r>
    </w:p>
    <w:p w:rsidR="00F43DBD" w:rsidRDefault="00F43DBD" w:rsidP="00F43DBD">
      <w:pPr>
        <w:pStyle w:val="Kodrdowy"/>
        <w:rPr>
          <w:lang w:val="en-US"/>
        </w:rPr>
      </w:pPr>
      <w:r w:rsidRPr="00F43DBD">
        <w:rPr>
          <w:lang w:val="en-US"/>
        </w:rPr>
        <w:t>lldPic32ADCRead(</w:t>
      </w:r>
      <w:proofErr w:type="spellStart"/>
      <w:r w:rsidRPr="00F43DBD">
        <w:rPr>
          <w:color w:val="0000FF"/>
          <w:lang w:val="en-US"/>
        </w:rPr>
        <w:t>struct</w:t>
      </w:r>
      <w:proofErr w:type="spellEnd"/>
      <w:r w:rsidRPr="00F43DBD">
        <w:rPr>
          <w:lang w:val="en-US"/>
        </w:rPr>
        <w:t xml:space="preserve"> </w:t>
      </w:r>
      <w:proofErr w:type="spellStart"/>
      <w:r w:rsidRPr="00F43DBD">
        <w:rPr>
          <w:lang w:val="en-US"/>
        </w:rPr>
        <w:t>hldAdcDevice</w:t>
      </w:r>
      <w:proofErr w:type="spellEnd"/>
      <w:r w:rsidRPr="00F43DBD">
        <w:rPr>
          <w:lang w:val="en-US"/>
        </w:rPr>
        <w:t xml:space="preserve"> *</w:t>
      </w:r>
      <w:proofErr w:type="spellStart"/>
      <w:r w:rsidRPr="00F43DBD">
        <w:rPr>
          <w:lang w:val="en-US"/>
        </w:rPr>
        <w:t>pAdcDev</w:t>
      </w:r>
      <w:proofErr w:type="spellEnd"/>
      <w:r w:rsidRPr="00F43DBD">
        <w:rPr>
          <w:lang w:val="en-US"/>
        </w:rPr>
        <w:t xml:space="preserve">, UINT8 </w:t>
      </w:r>
      <w:proofErr w:type="spellStart"/>
      <w:r w:rsidRPr="00F43DBD">
        <w:rPr>
          <w:lang w:val="en-US"/>
        </w:rPr>
        <w:t>pChannel</w:t>
      </w:r>
      <w:proofErr w:type="spellEnd"/>
      <w:r w:rsidRPr="00F43DBD">
        <w:rPr>
          <w:lang w:val="en-US"/>
        </w:rPr>
        <w:t>,</w:t>
      </w:r>
    </w:p>
    <w:p w:rsidR="00F43DBD" w:rsidRPr="00F43DBD" w:rsidRDefault="00F43DBD" w:rsidP="00F43DBD">
      <w:pPr>
        <w:pStyle w:val="Kodrdowy"/>
        <w:rPr>
          <w:lang w:val="en-US"/>
        </w:rPr>
      </w:pPr>
      <w:r>
        <w:rPr>
          <w:lang w:val="en-US"/>
        </w:rPr>
        <w:t xml:space="preserve">   </w:t>
      </w:r>
      <w:r w:rsidRPr="00F43DBD">
        <w:rPr>
          <w:lang w:val="en-US"/>
        </w:rPr>
        <w:t xml:space="preserve"> </w:t>
      </w:r>
      <w:r>
        <w:rPr>
          <w:lang w:val="en-US"/>
        </w:rPr>
        <w:t xml:space="preserve">    </w:t>
      </w:r>
      <w:r w:rsidRPr="00F43DBD">
        <w:rPr>
          <w:lang w:val="en-US"/>
        </w:rPr>
        <w:t>UINT32 *</w:t>
      </w:r>
      <w:proofErr w:type="spellStart"/>
      <w:r w:rsidRPr="00F43DBD">
        <w:rPr>
          <w:lang w:val="en-US"/>
        </w:rPr>
        <w:t>pValue</w:t>
      </w:r>
      <w:proofErr w:type="spellEnd"/>
      <w:r w:rsidRPr="00F43DBD">
        <w:rPr>
          <w:lang w:val="en-US"/>
        </w:rPr>
        <w:t>)</w:t>
      </w:r>
    </w:p>
    <w:p w:rsidR="00F43DBD" w:rsidRPr="00F43DBD" w:rsidRDefault="00F43DBD" w:rsidP="00F43DBD">
      <w:pPr>
        <w:pStyle w:val="Kodrdowy"/>
        <w:rPr>
          <w:lang w:val="en-US"/>
        </w:rPr>
      </w:pPr>
      <w:r w:rsidRPr="00F43DBD">
        <w:rPr>
          <w:lang w:val="en-US"/>
        </w:rPr>
        <w:t>{</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pAdcDev</w:t>
      </w:r>
      <w:proofErr w:type="spellEnd"/>
      <w:r w:rsidRPr="00F43DBD">
        <w:rPr>
          <w:lang w:val="en-US"/>
        </w:rPr>
        <w:t xml:space="preserve"> != NULL);</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pChannel</w:t>
      </w:r>
      <w:proofErr w:type="spellEnd"/>
      <w:r w:rsidRPr="00F43DBD">
        <w:rPr>
          <w:lang w:val="en-US"/>
        </w:rPr>
        <w:t xml:space="preserve"> &lt;= LLD_PIC32_ADC_MAX);</w:t>
      </w:r>
    </w:p>
    <w:p w:rsidR="00F43DBD" w:rsidRPr="00F43DBD" w:rsidRDefault="00F43DBD" w:rsidP="00F43DBD">
      <w:pPr>
        <w:pStyle w:val="Kodrdowy"/>
        <w:rPr>
          <w:lang w:val="en-US"/>
        </w:rPr>
      </w:pPr>
      <w:r w:rsidRPr="00F43DBD">
        <w:rPr>
          <w:lang w:val="en-US"/>
        </w:rPr>
        <w:t xml:space="preserve">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pValue</w:t>
      </w:r>
      <w:proofErr w:type="spellEnd"/>
      <w:r w:rsidRPr="00F43DBD">
        <w:rPr>
          <w:lang w:val="en-US"/>
        </w:rPr>
        <w:t xml:space="preserve"> = </w:t>
      </w:r>
      <w:proofErr w:type="spellStart"/>
      <w:r w:rsidRPr="00F43DBD">
        <w:rPr>
          <w:lang w:val="en-US"/>
        </w:rPr>
        <w:t>adcInfo</w:t>
      </w:r>
      <w:proofErr w:type="spellEnd"/>
      <w:r w:rsidRPr="00F43DBD">
        <w:rPr>
          <w:lang w:val="en-US"/>
        </w:rPr>
        <w:t>[</w:t>
      </w:r>
      <w:proofErr w:type="spellStart"/>
      <w:r w:rsidRPr="00F43DBD">
        <w:rPr>
          <w:lang w:val="en-US"/>
        </w:rPr>
        <w:t>pChannel</w:t>
      </w:r>
      <w:proofErr w:type="spellEnd"/>
      <w:r w:rsidRPr="00F43DBD">
        <w:rPr>
          <w:lang w:val="en-US"/>
        </w:rPr>
        <w:t>].</w:t>
      </w:r>
      <w:proofErr w:type="spellStart"/>
      <w:r w:rsidRPr="00F43DBD">
        <w:rPr>
          <w:lang w:val="en-US"/>
        </w:rPr>
        <w:t>lastReading</w:t>
      </w:r>
      <w:proofErr w:type="spellEnd"/>
      <w:r w:rsidRPr="00F43DBD">
        <w:rPr>
          <w:lang w:val="en-US"/>
        </w:rPr>
        <w:t>;</w:t>
      </w:r>
    </w:p>
    <w:p w:rsidR="00F43DBD" w:rsidRPr="00F43DBD" w:rsidRDefault="00F43DBD" w:rsidP="00F43DBD">
      <w:pPr>
        <w:pStyle w:val="Kodrdowy"/>
        <w:rPr>
          <w:lang w:val="en-US"/>
        </w:rPr>
      </w:pPr>
    </w:p>
    <w:p w:rsidR="00F43DBD" w:rsidRPr="00425E91" w:rsidRDefault="00F43DBD" w:rsidP="00F43DBD">
      <w:pPr>
        <w:pStyle w:val="Kodrdowy"/>
        <w:rPr>
          <w:lang w:val="en-US"/>
        </w:rPr>
      </w:pPr>
      <w:r w:rsidRPr="00F43DBD">
        <w:rPr>
          <w:lang w:val="en-US"/>
        </w:rPr>
        <w:t xml:space="preserve">    assert(</w:t>
      </w:r>
      <w:proofErr w:type="spellStart"/>
      <w:r w:rsidRPr="00F43DBD">
        <w:rPr>
          <w:lang w:val="en-US"/>
        </w:rPr>
        <w:t>pValue</w:t>
      </w:r>
      <w:proofErr w:type="spellEnd"/>
      <w:r w:rsidRPr="00F43DBD">
        <w:rPr>
          <w:lang w:val="en-US"/>
        </w:rPr>
        <w:t xml:space="preserve"> != </w:t>
      </w:r>
      <w:r w:rsidRPr="00425E91">
        <w:rPr>
          <w:lang w:val="en-US"/>
        </w:rPr>
        <w:t>NULL);</w:t>
      </w:r>
    </w:p>
    <w:p w:rsidR="00F43DBD" w:rsidRPr="00425E91" w:rsidRDefault="00F43DBD" w:rsidP="00F43DBD">
      <w:pPr>
        <w:pStyle w:val="Kodrdowy"/>
        <w:rPr>
          <w:lang w:val="en-US"/>
        </w:rPr>
      </w:pPr>
      <w:r w:rsidRPr="00425E91">
        <w:rPr>
          <w:lang w:val="en-US"/>
        </w:rPr>
        <w:t xml:space="preserve">    </w:t>
      </w:r>
    </w:p>
    <w:p w:rsidR="00F43DBD" w:rsidRPr="00425E91" w:rsidRDefault="00F43DBD" w:rsidP="00F43DBD">
      <w:pPr>
        <w:pStyle w:val="Kodrdowy"/>
        <w:rPr>
          <w:lang w:val="en-US"/>
        </w:rPr>
      </w:pPr>
      <w:r w:rsidRPr="00425E91">
        <w:rPr>
          <w:lang w:val="en-US"/>
        </w:rPr>
        <w:t xml:space="preserve">    </w:t>
      </w:r>
      <w:r w:rsidRPr="00425E91">
        <w:rPr>
          <w:color w:val="0000FF"/>
          <w:lang w:val="en-US"/>
        </w:rPr>
        <w:t>return</w:t>
      </w:r>
      <w:r w:rsidRPr="00425E91">
        <w:rPr>
          <w:lang w:val="en-US"/>
        </w:rPr>
        <w:t xml:space="preserve"> SUCCESS;</w:t>
      </w:r>
    </w:p>
    <w:p w:rsidR="00F43DBD" w:rsidRPr="00425E91" w:rsidRDefault="00F43DBD" w:rsidP="00F43DBD">
      <w:pPr>
        <w:pStyle w:val="Kodrdowy"/>
        <w:rPr>
          <w:lang w:val="en-US"/>
        </w:rPr>
      </w:pPr>
      <w:r w:rsidRPr="00425E91">
        <w:rPr>
          <w:lang w:val="en-US"/>
        </w:rPr>
        <w:t>}</w:t>
      </w:r>
    </w:p>
    <w:p w:rsidR="001506AB" w:rsidRPr="00425E91" w:rsidRDefault="001506AB" w:rsidP="001506AB">
      <w:pPr>
        <w:ind w:firstLine="0"/>
        <w:rPr>
          <w:lang w:val="en-US"/>
        </w:rPr>
      </w:pPr>
      <w:proofErr w:type="spellStart"/>
      <w:r w:rsidRPr="00425E91">
        <w:rPr>
          <w:lang w:val="en-US"/>
        </w:rPr>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sterownika</w:t>
      </w:r>
      <w:proofErr w:type="spellEnd"/>
      <w:r w:rsidRPr="00425E91">
        <w:rPr>
          <w:lang w:val="en-US"/>
        </w:rPr>
        <w:t xml:space="preserve"> </w:t>
      </w:r>
      <w:proofErr w:type="spellStart"/>
      <w:r w:rsidRPr="00425E91">
        <w:rPr>
          <w:lang w:val="en-US"/>
        </w:rPr>
        <w:t>przetwornika</w:t>
      </w:r>
      <w:proofErr w:type="spellEnd"/>
      <w:r w:rsidRPr="00425E91">
        <w:rPr>
          <w:lang w:val="en-US"/>
        </w:rPr>
        <w:t xml:space="preserve"> ADC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w:t>
      </w:r>
      <w:proofErr w:type="spellStart"/>
      <w:r w:rsidRPr="00425E91">
        <w:rPr>
          <w:i/>
          <w:lang w:val="en-US"/>
        </w:rPr>
        <w:t>hal</w:t>
      </w:r>
      <w:proofErr w:type="spellEnd"/>
      <w:r w:rsidRPr="00425E91">
        <w:rPr>
          <w:i/>
          <w:lang w:val="en-US"/>
        </w:rPr>
        <w:t>/</w:t>
      </w:r>
      <w:proofErr w:type="spellStart"/>
      <w:r w:rsidRPr="00425E91">
        <w:rPr>
          <w:i/>
          <w:lang w:val="en-US"/>
        </w:rPr>
        <w:t>lld</w:t>
      </w:r>
      <w:proofErr w:type="spellEnd"/>
      <w:r w:rsidRPr="00425E91">
        <w:rPr>
          <w:i/>
          <w:lang w:val="en-US"/>
        </w:rPr>
        <w:t>/platforms/microchip/pic32ADC.c</w:t>
      </w:r>
      <w:r w:rsidRPr="00425E91">
        <w:rPr>
          <w:lang w:val="en-US"/>
        </w:rPr>
        <w:t>”.</w:t>
      </w:r>
    </w:p>
    <w:p w:rsidR="00777FED" w:rsidRPr="00C01C58" w:rsidRDefault="00777FED" w:rsidP="00777FED">
      <w:pPr>
        <w:pStyle w:val="Nagwek4"/>
      </w:pPr>
      <w:bookmarkStart w:id="86" w:name="_Toc347594561"/>
      <w:r w:rsidRPr="00C01C58">
        <w:t>IR</w:t>
      </w:r>
      <w:bookmarkEnd w:id="86"/>
    </w:p>
    <w:p w:rsidR="005020DF" w:rsidRDefault="00317412" w:rsidP="00777FED">
      <w:pPr>
        <w:ind w:firstLine="0"/>
      </w:pPr>
      <w:r>
        <w:t>W warstwie abstrakcji sprzętu, zgodnie z założeniami projektu, znalazło się również miejsce dla sterownika odbiornika podczerwieni. Sterownik ten, ma za zadanie mierzyć czasy pomiędzy zboczami, które wystąpią w syg</w:t>
      </w:r>
      <w:r w:rsidR="005020DF">
        <w:t>na</w:t>
      </w:r>
      <w:r w:rsidR="00266DDC">
        <w:t>le od odbiornika podczerwieni a </w:t>
      </w:r>
      <w:r w:rsidR="005020DF">
        <w:t>następnie przekazywać je</w:t>
      </w:r>
      <w:r>
        <w:t xml:space="preserve"> do dekodera określonego systemu kodowania. </w:t>
      </w:r>
    </w:p>
    <w:p w:rsidR="00DE02B7" w:rsidRDefault="00FA2811" w:rsidP="005020DF">
      <w:pPr>
        <w:ind w:firstLine="708"/>
      </w:pPr>
      <w:r>
        <w:t xml:space="preserve">Struktura bazowa dla tego typu sterownika (patrz </w:t>
      </w:r>
      <w:r w:rsidR="00955408">
        <w:fldChar w:fldCharType="begin"/>
      </w:r>
      <w:r w:rsidR="00955408">
        <w:instrText xml:space="preserve"> REF _Ref347509517 \h </w:instrText>
      </w:r>
      <w:r w:rsidR="00955408">
        <w:fldChar w:fldCharType="separate"/>
      </w:r>
      <w:r w:rsidR="00955408" w:rsidRPr="00DE02B7">
        <w:t xml:space="preserve">Kod źródłowy </w:t>
      </w:r>
      <w:r w:rsidR="00955408" w:rsidRPr="00955408">
        <w:rPr>
          <w:noProof/>
        </w:rPr>
        <w:t>2</w:t>
      </w:r>
      <w:r w:rsidR="00955408" w:rsidRPr="00955408">
        <w:t>.</w:t>
      </w:r>
      <w:r w:rsidR="00955408" w:rsidRPr="00955408">
        <w:rPr>
          <w:noProof/>
        </w:rPr>
        <w:t>13</w:t>
      </w:r>
      <w:r w:rsidR="00955408">
        <w:fldChar w:fldCharType="end"/>
      </w:r>
      <w:r w:rsidR="00955408">
        <w:t xml:space="preserve"> </w:t>
      </w:r>
      <w:r>
        <w:t xml:space="preserve">na stronie </w:t>
      </w:r>
      <w:r w:rsidR="00955408">
        <w:fldChar w:fldCharType="begin"/>
      </w:r>
      <w:r w:rsidR="00955408">
        <w:instrText xml:space="preserve"> PAGEREF _Ref347509522 \h </w:instrText>
      </w:r>
      <w:r w:rsidR="00955408">
        <w:fldChar w:fldCharType="separate"/>
      </w:r>
      <w:r w:rsidR="00955408">
        <w:rPr>
          <w:noProof/>
        </w:rPr>
        <w:t>31</w:t>
      </w:r>
      <w:r w:rsidR="00955408">
        <w:fldChar w:fldCharType="end"/>
      </w:r>
      <w:r>
        <w:t>) wygląda podobnie do struktury urządzenia znakowego.</w:t>
      </w:r>
    </w:p>
    <w:p w:rsidR="00DE02B7" w:rsidRPr="000B3C07" w:rsidRDefault="00DE02B7" w:rsidP="00DE02B7">
      <w:pPr>
        <w:pStyle w:val="PodpisKodu"/>
      </w:pPr>
      <w:bookmarkStart w:id="87" w:name="_Ref347509522"/>
      <w:bookmarkStart w:id="88" w:name="_Ref347509517"/>
      <w:bookmarkStart w:id="89" w:name="_Toc347584489"/>
      <w:r w:rsidRPr="00B3278F">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13</w:t>
      </w:r>
      <w:r w:rsidR="00D85421">
        <w:rPr>
          <w:b/>
        </w:rPr>
        <w:fldChar w:fldCharType="end"/>
      </w:r>
      <w:bookmarkEnd w:id="88"/>
      <w:r w:rsidRPr="00B3278F">
        <w:rPr>
          <w:b/>
        </w:rPr>
        <w:t>.</w:t>
      </w:r>
      <w:r w:rsidRPr="000B3C07">
        <w:t xml:space="preserve"> </w:t>
      </w:r>
      <w:r w:rsidRPr="00DE02B7">
        <w:t>Warstwa abstrakcji dla sterownika odbiornika podczerwieni</w:t>
      </w:r>
      <w:bookmarkEnd w:id="87"/>
      <w:bookmarkEnd w:id="89"/>
    </w:p>
    <w:p w:rsidR="00DE02B7" w:rsidRPr="00DE02B7" w:rsidRDefault="00DE02B7" w:rsidP="00DE02B7">
      <w:pPr>
        <w:pStyle w:val="Kodrdowy"/>
        <w:rPr>
          <w:lang w:val="en-US"/>
        </w:rPr>
      </w:pP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p>
    <w:p w:rsidR="00DE02B7" w:rsidRPr="00DE02B7" w:rsidRDefault="00DE02B7" w:rsidP="00DE02B7">
      <w:pPr>
        <w:pStyle w:val="Kodrdowy"/>
        <w:rPr>
          <w:lang w:val="en-US"/>
        </w:rPr>
      </w:pPr>
      <w:r w:rsidRPr="00DE02B7">
        <w:rPr>
          <w:lang w:val="en-US"/>
        </w:rPr>
        <w:t>{</w:t>
      </w:r>
    </w:p>
    <w:p w:rsidR="00DE02B7" w:rsidRPr="00DE02B7" w:rsidRDefault="00DE02B7" w:rsidP="00DE02B7">
      <w:pPr>
        <w:pStyle w:val="Kodrdowy"/>
        <w:rPr>
          <w:lang w:val="en-US"/>
        </w:rPr>
      </w:pPr>
      <w:r w:rsidRPr="00DE02B7">
        <w:rPr>
          <w:lang w:val="en-US"/>
        </w:rPr>
        <w:lastRenderedPageBreak/>
        <w:t xml:space="preserve">    </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hldDevice</w:t>
      </w:r>
      <w:proofErr w:type="spellEnd"/>
      <w:r w:rsidRPr="00DE02B7">
        <w:rPr>
          <w:lang w:val="en-US"/>
        </w:rPr>
        <w:t xml:space="preserve"> head;</w:t>
      </w:r>
    </w:p>
    <w:p w:rsid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Pr>
          <w:lang w:val="en-US"/>
        </w:rPr>
        <w:t xml:space="preserve"> </w:t>
      </w:r>
      <w:proofErr w:type="spellStart"/>
      <w:r>
        <w:rPr>
          <w:lang w:val="en-US"/>
        </w:rPr>
        <w:t>hldIrConfig</w:t>
      </w:r>
      <w:proofErr w:type="spellEnd"/>
      <w:r>
        <w:rPr>
          <w:lang w:val="en-US"/>
        </w:rPr>
        <w:t xml:space="preserve"> </w:t>
      </w:r>
      <w:proofErr w:type="spellStart"/>
      <w:r>
        <w:rPr>
          <w:lang w:val="en-US"/>
        </w:rPr>
        <w:t>config</w:t>
      </w:r>
      <w:proofErr w:type="spellEnd"/>
      <w:r>
        <w:rPr>
          <w:lang w:val="en-US"/>
        </w:rPr>
        <w:t>;</w:t>
      </w:r>
    </w:p>
    <w:p w:rsidR="00DE02B7" w:rsidRPr="00DE02B7" w:rsidRDefault="00DE02B7" w:rsidP="00DE02B7">
      <w:pPr>
        <w:pStyle w:val="Kodrdowy"/>
        <w:rPr>
          <w:lang w:val="en-US"/>
        </w:rPr>
      </w:pP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(*attach)(</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hldIrConfig</w:t>
      </w:r>
      <w:proofErr w:type="spellEnd"/>
      <w:r w:rsidRPr="00DE02B7">
        <w:rPr>
          <w:lang w:val="en-US"/>
        </w:rPr>
        <w:t xml:space="preserve"> *</w:t>
      </w:r>
      <w:proofErr w:type="spellStart"/>
      <w:r w:rsidRPr="00DE02B7">
        <w:rPr>
          <w:lang w:val="en-US"/>
        </w:rPr>
        <w:t>pCfg</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(*open)(</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(*close)(</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p>
    <w:p w:rsidR="003433AB"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(*read)(</w:t>
      </w:r>
      <w:proofErr w:type="spellStart"/>
      <w:r w:rsidRPr="00DE02B7">
        <w:rPr>
          <w:color w:val="0000FF"/>
          <w:lang w:val="en-US"/>
        </w:rPr>
        <w:t>struct</w:t>
      </w:r>
      <w:proofErr w:type="spellEnd"/>
      <w:r w:rsidR="003433AB">
        <w:rPr>
          <w:lang w:val="en-US"/>
        </w:rPr>
        <w:t xml:space="preserve"> </w:t>
      </w:r>
      <w:proofErr w:type="spellStart"/>
      <w:r w:rsidR="003433AB">
        <w:rPr>
          <w:lang w:val="en-US"/>
        </w:rPr>
        <w:t>hldIrDevice</w:t>
      </w:r>
      <w:proofErr w:type="spellEnd"/>
      <w:r w:rsidR="003433AB">
        <w:rPr>
          <w:lang w:val="en-US"/>
        </w:rPr>
        <w:t xml:space="preserve"> *</w:t>
      </w:r>
      <w:proofErr w:type="spellStart"/>
      <w:r w:rsidR="003433AB">
        <w:rPr>
          <w:lang w:val="en-US"/>
        </w:rPr>
        <w:t>pIrDev</w:t>
      </w:r>
      <w:proofErr w:type="spellEnd"/>
      <w:r w:rsidR="003433AB">
        <w:rPr>
          <w:lang w:val="en-US"/>
        </w:rPr>
        <w:t>,</w:t>
      </w:r>
    </w:p>
    <w:p w:rsidR="00DE02B7" w:rsidRPr="00150A1A" w:rsidRDefault="003433AB" w:rsidP="00DE02B7">
      <w:pPr>
        <w:pStyle w:val="Kodrdowy"/>
      </w:pPr>
      <w:r w:rsidRPr="00DE02B7">
        <w:rPr>
          <w:lang w:val="en-US"/>
        </w:rPr>
        <w:t xml:space="preserve">            </w:t>
      </w:r>
      <w:r w:rsidR="00DE02B7" w:rsidRPr="00150A1A">
        <w:t>UINT32 *</w:t>
      </w:r>
      <w:proofErr w:type="spellStart"/>
      <w:r w:rsidR="00DE02B7" w:rsidRPr="00150A1A">
        <w:t>pLastCode</w:t>
      </w:r>
      <w:proofErr w:type="spellEnd"/>
      <w:r w:rsidR="00DE02B7" w:rsidRPr="00150A1A">
        <w:t>);</w:t>
      </w:r>
    </w:p>
    <w:p w:rsidR="00DE02B7" w:rsidRPr="00DE02B7" w:rsidRDefault="00DE02B7" w:rsidP="00DE02B7">
      <w:pPr>
        <w:pStyle w:val="Kodrdowy"/>
      </w:pPr>
      <w:r>
        <w:t>};</w:t>
      </w:r>
    </w:p>
    <w:p w:rsidR="000B3C07" w:rsidRDefault="00FA2811" w:rsidP="00DE02B7">
      <w:pPr>
        <w:ind w:firstLine="0"/>
      </w:pPr>
      <w:r>
        <w:t xml:space="preserve">Specyficzna jest tutaj jedynie funkcja </w:t>
      </w:r>
      <w:proofErr w:type="spellStart"/>
      <w:r w:rsidRPr="005020DF">
        <w:rPr>
          <w:rStyle w:val="Kodwlini"/>
        </w:rPr>
        <w:t>read</w:t>
      </w:r>
      <w:proofErr w:type="spellEnd"/>
      <w:r>
        <w:t>. W odróżnieniu od urządzenia znakowego odczytuje ona 32-bitową wartość zamiast 8-b</w:t>
      </w:r>
      <w:r w:rsidR="00167B7A">
        <w:t>itowej. Jest to kod odczytany z </w:t>
      </w:r>
      <w:r>
        <w:t xml:space="preserve">odbiornika podczerwieni po analizie wykonanej przez dekoder. Jako jedyny parametr konfiguracyjny podajemy wskaźnik do funkcji dekodera (patrz </w:t>
      </w:r>
      <w:r w:rsidR="00191998">
        <w:fldChar w:fldCharType="begin"/>
      </w:r>
      <w:r w:rsidR="00191998">
        <w:instrText xml:space="preserve"> REF _Ref347509739 \h </w:instrText>
      </w:r>
      <w:r w:rsidR="00191998">
        <w:fldChar w:fldCharType="separate"/>
      </w:r>
      <w:r w:rsidR="00191998" w:rsidRPr="00191998">
        <w:t xml:space="preserve">Kod źródłowy </w:t>
      </w:r>
      <w:r w:rsidR="00191998" w:rsidRPr="00191998">
        <w:rPr>
          <w:noProof/>
        </w:rPr>
        <w:t>2</w:t>
      </w:r>
      <w:r w:rsidR="00191998" w:rsidRPr="00191998">
        <w:t>.</w:t>
      </w:r>
      <w:r w:rsidR="00191998" w:rsidRPr="00191998">
        <w:rPr>
          <w:noProof/>
        </w:rPr>
        <w:t>14</w:t>
      </w:r>
      <w:r w:rsidR="00191998">
        <w:fldChar w:fldCharType="end"/>
      </w:r>
      <w:r w:rsidR="00191998">
        <w:t xml:space="preserve"> </w:t>
      </w:r>
      <w:r>
        <w:t xml:space="preserve">na stronie </w:t>
      </w:r>
      <w:r w:rsidR="00191998">
        <w:fldChar w:fldCharType="begin"/>
      </w:r>
      <w:r w:rsidR="00191998">
        <w:instrText xml:space="preserve"> PAGEREF _Ref347509744 \h </w:instrText>
      </w:r>
      <w:r w:rsidR="00191998">
        <w:fldChar w:fldCharType="separate"/>
      </w:r>
      <w:r w:rsidR="00191998">
        <w:rPr>
          <w:noProof/>
        </w:rPr>
        <w:t>32</w:t>
      </w:r>
      <w:r w:rsidR="00191998">
        <w:fldChar w:fldCharType="end"/>
      </w:r>
      <w:r>
        <w:t>). Funkcja ta na podstawie czasu od ostatniego zbocza, flag odbiornika oraz czasu od włączenia urządzenia w milisekundach</w:t>
      </w:r>
      <w:r w:rsidR="005020DF">
        <w:t>,</w:t>
      </w:r>
      <w:r>
        <w:t xml:space="preserve"> ma za zadanie określić jaki kod został wysłany. Flagi odbiornika określają czy ostatnie zbocze było zboczem narastającym czy opadającym, cz</w:t>
      </w:r>
      <w:r w:rsidR="003B3BDD">
        <w:t xml:space="preserve">y było to pierwsze zbocze oraz  czy czas od ostatniego zbocza nie jest podejrzanie długi (flaga </w:t>
      </w:r>
      <w:proofErr w:type="spellStart"/>
      <w:r w:rsidR="003B3BDD" w:rsidRPr="005020DF">
        <w:rPr>
          <w:rStyle w:val="Kodwlini"/>
        </w:rPr>
        <w:t>timeout</w:t>
      </w:r>
      <w:proofErr w:type="spellEnd"/>
      <w:r w:rsidR="003B3BDD">
        <w:t>). To sterownik urządzenia musi kon</w:t>
      </w:r>
      <w:r w:rsidR="00F4761A">
        <w:t>trolować stan tych flag. Czas w </w:t>
      </w:r>
      <w:r w:rsidR="003B3BDD">
        <w:t>milisekundach wymagany jest do wykrycia powtórzeń spowodowanych długim przytrzymaniem przycisku pilota. Czasy te są stosunkowo długie w stosunku do odstępów między zboczami, dlatego musiał zostać zastos</w:t>
      </w:r>
      <w:r w:rsidR="005B3FBE">
        <w:t>owany dodatkowy licznik czasu o </w:t>
      </w:r>
      <w:r w:rsidR="003B3BDD">
        <w:t>zmniejszonej rozdzielczości.</w:t>
      </w:r>
    </w:p>
    <w:p w:rsidR="000B3C07" w:rsidRPr="00191998" w:rsidRDefault="000B3C07" w:rsidP="000B3C07">
      <w:pPr>
        <w:pStyle w:val="PodpisKodu"/>
      </w:pPr>
      <w:bookmarkStart w:id="90" w:name="_Ref347509744"/>
      <w:bookmarkStart w:id="91" w:name="_Ref347509739"/>
      <w:bookmarkStart w:id="92" w:name="_Toc347584490"/>
      <w:r w:rsidRPr="00741FED">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14</w:t>
      </w:r>
      <w:r w:rsidR="00D85421">
        <w:rPr>
          <w:b/>
        </w:rPr>
        <w:fldChar w:fldCharType="end"/>
      </w:r>
      <w:bookmarkEnd w:id="91"/>
      <w:r w:rsidR="00191998" w:rsidRPr="00741FED">
        <w:rPr>
          <w:b/>
        </w:rPr>
        <w:t>.</w:t>
      </w:r>
      <w:r w:rsidR="00191998">
        <w:t xml:space="preserve"> Parametry konfiguracyjne sterownika odbiornika podczerwieni</w:t>
      </w:r>
      <w:bookmarkEnd w:id="90"/>
      <w:bookmarkEnd w:id="92"/>
    </w:p>
    <w:p w:rsidR="000B3C07" w:rsidRPr="00150A1A" w:rsidRDefault="000B3C07" w:rsidP="000B3C07">
      <w:pPr>
        <w:pStyle w:val="Kodrdowy"/>
        <w:rPr>
          <w:lang w:val="en-US"/>
        </w:rPr>
      </w:pPr>
      <w:proofErr w:type="spellStart"/>
      <w:r w:rsidRPr="00150A1A">
        <w:rPr>
          <w:color w:val="0000FF"/>
          <w:lang w:val="en-US"/>
        </w:rPr>
        <w:t>struct</w:t>
      </w:r>
      <w:proofErr w:type="spellEnd"/>
      <w:r w:rsidRPr="00150A1A">
        <w:rPr>
          <w:lang w:val="en-US"/>
        </w:rPr>
        <w:t xml:space="preserve"> </w:t>
      </w:r>
      <w:proofErr w:type="spellStart"/>
      <w:r w:rsidRPr="00150A1A">
        <w:rPr>
          <w:lang w:val="en-US"/>
        </w:rPr>
        <w:t>hldIrConfig</w:t>
      </w:r>
      <w:proofErr w:type="spellEnd"/>
    </w:p>
    <w:p w:rsidR="000B3C07" w:rsidRPr="00150A1A" w:rsidRDefault="000B3C07" w:rsidP="000B3C07">
      <w:pPr>
        <w:pStyle w:val="Kodrdowy"/>
        <w:rPr>
          <w:lang w:val="en-US"/>
        </w:rPr>
      </w:pPr>
      <w:r w:rsidRPr="00150A1A">
        <w:rPr>
          <w:lang w:val="en-US"/>
        </w:rPr>
        <w:t>{</w:t>
      </w:r>
    </w:p>
    <w:p w:rsidR="000B3C07" w:rsidRPr="00150A1A" w:rsidRDefault="000B3C07" w:rsidP="000B3C07">
      <w:pPr>
        <w:pStyle w:val="Kodrdowy"/>
        <w:rPr>
          <w:lang w:val="en-US"/>
        </w:rPr>
      </w:pPr>
      <w:r w:rsidRPr="00150A1A">
        <w:rPr>
          <w:lang w:val="en-US"/>
        </w:rPr>
        <w:t xml:space="preserve">    UINT32 (*decode)(UINT32 </w:t>
      </w:r>
      <w:proofErr w:type="spellStart"/>
      <w:r w:rsidRPr="00150A1A">
        <w:rPr>
          <w:lang w:val="en-US"/>
        </w:rPr>
        <w:t>pLastPulseTime</w:t>
      </w:r>
      <w:proofErr w:type="spellEnd"/>
      <w:r w:rsidRPr="00150A1A">
        <w:rPr>
          <w:lang w:val="en-US"/>
        </w:rPr>
        <w:t xml:space="preserve">, </w:t>
      </w:r>
    </w:p>
    <w:p w:rsidR="000B3C07" w:rsidRPr="00150A1A" w:rsidRDefault="000B3C07" w:rsidP="000B3C07">
      <w:pPr>
        <w:pStyle w:val="Kodrdowy"/>
        <w:rPr>
          <w:lang w:val="en-US"/>
        </w:rPr>
      </w:pPr>
      <w:r w:rsidRPr="00150A1A">
        <w:rPr>
          <w:lang w:val="en-US"/>
        </w:rPr>
        <w:t xml:space="preserve">            </w:t>
      </w:r>
      <w:r w:rsidRPr="00150A1A">
        <w:rPr>
          <w:color w:val="0000FF"/>
          <w:lang w:val="en-US"/>
        </w:rPr>
        <w:t>union</w:t>
      </w:r>
      <w:r w:rsidRPr="00150A1A">
        <w:rPr>
          <w:lang w:val="en-US"/>
        </w:rPr>
        <w:t xml:space="preserve"> </w:t>
      </w:r>
      <w:proofErr w:type="spellStart"/>
      <w:r w:rsidRPr="00150A1A">
        <w:rPr>
          <w:lang w:val="en-US"/>
        </w:rPr>
        <w:t>hldIrFlags</w:t>
      </w:r>
      <w:proofErr w:type="spellEnd"/>
      <w:r w:rsidRPr="00150A1A">
        <w:rPr>
          <w:lang w:val="en-US"/>
        </w:rPr>
        <w:t xml:space="preserve"> *</w:t>
      </w:r>
      <w:proofErr w:type="spellStart"/>
      <w:r w:rsidRPr="00150A1A">
        <w:rPr>
          <w:lang w:val="en-US"/>
        </w:rPr>
        <w:t>pFlags</w:t>
      </w:r>
      <w:proofErr w:type="spellEnd"/>
      <w:r w:rsidRPr="00150A1A">
        <w:rPr>
          <w:lang w:val="en-US"/>
        </w:rPr>
        <w:t xml:space="preserve">, UINT32 </w:t>
      </w:r>
      <w:proofErr w:type="spellStart"/>
      <w:r w:rsidRPr="00150A1A">
        <w:rPr>
          <w:lang w:val="en-US"/>
        </w:rPr>
        <w:t>pTicks</w:t>
      </w:r>
      <w:proofErr w:type="spellEnd"/>
      <w:r w:rsidRPr="00150A1A">
        <w:rPr>
          <w:lang w:val="en-US"/>
        </w:rPr>
        <w:t>);</w:t>
      </w:r>
    </w:p>
    <w:p w:rsidR="000B3C07" w:rsidRPr="00191998" w:rsidRDefault="000B3C07" w:rsidP="000B3C07">
      <w:pPr>
        <w:pStyle w:val="Kodrdowy"/>
      </w:pPr>
      <w:r w:rsidRPr="00191998">
        <w:t>};</w:t>
      </w:r>
    </w:p>
    <w:p w:rsidR="00777FED" w:rsidRDefault="00A50279" w:rsidP="005020DF">
      <w:pPr>
        <w:ind w:firstLine="708"/>
      </w:pPr>
      <w:r>
        <w:t xml:space="preserve">Obecnie każde urządzenie może mieć przypisany tylko jeden dekoder. W planach jest rozszerzenie tej funkcjonalności do nieograniczonej liczby dekoderów. Ma to na celu umożliwienie urządzeniu </w:t>
      </w:r>
      <w:r w:rsidR="005020DF">
        <w:t xml:space="preserve">jednoczesnego </w:t>
      </w:r>
      <w:r>
        <w:t xml:space="preserve">wykrywania </w:t>
      </w:r>
      <w:r w:rsidR="00924896">
        <w:t>kodów dowolnego pilota i </w:t>
      </w:r>
      <w:r w:rsidR="005020DF">
        <w:t>na</w:t>
      </w:r>
      <w:r w:rsidR="00924896">
        <w:t> </w:t>
      </w:r>
      <w:r w:rsidR="005020DF">
        <w:t xml:space="preserve">przykład </w:t>
      </w:r>
      <w:r>
        <w:t xml:space="preserve">uczenia się ich. </w:t>
      </w:r>
    </w:p>
    <w:p w:rsidR="0054551F" w:rsidRDefault="00A50279" w:rsidP="00777FED">
      <w:pPr>
        <w:ind w:firstLine="0"/>
      </w:pPr>
      <w:r>
        <w:tab/>
        <w:t>W rodzinie procesorów PIC32 zastosowane z</w:t>
      </w:r>
      <w:r w:rsidR="00A92F04">
        <w:t>ostało urządzenie peryferyjne o </w:t>
      </w:r>
      <w:r>
        <w:t xml:space="preserve">nazwie „Input </w:t>
      </w:r>
      <w:proofErr w:type="spellStart"/>
      <w:r w:rsidR="00D01D1A">
        <w:t>Capture</w:t>
      </w:r>
      <w:proofErr w:type="spellEnd"/>
      <w:r>
        <w:t>”</w:t>
      </w:r>
      <w:r w:rsidR="00360EE6">
        <w:t xml:space="preserve"> [</w:t>
      </w:r>
      <w:r w:rsidR="00D01D1A">
        <w:t>14</w:t>
      </w:r>
      <w:r w:rsidR="00360EE6">
        <w:t>]</w:t>
      </w:r>
      <w:r>
        <w:t xml:space="preserve"> służące między innymi do wykrywania zboczy w sygnale oraz mierzenia czasu między nimi. Nadaję się ono idealnie do zbudowania na jego po</w:t>
      </w:r>
      <w:r w:rsidR="00A86983">
        <w:t xml:space="preserve">dstawie odbiornika podczerwieni i do tego właśnie zostało wykorzystane. </w:t>
      </w:r>
    </w:p>
    <w:p w:rsidR="00A50279" w:rsidRDefault="007308D2" w:rsidP="0054551F">
      <w:pPr>
        <w:ind w:firstLine="708"/>
      </w:pPr>
      <w:r>
        <w:lastRenderedPageBreak/>
        <w:t xml:space="preserve">Aby urządzenie było zdolne do pomiaru czasu pomiędzy zboczami, musimy zainicjalizować </w:t>
      </w:r>
      <w:r w:rsidR="00A92F04">
        <w:t>zegar sprzętowy z </w:t>
      </w:r>
      <w:r>
        <w:t xml:space="preserve">którym będzie ono współpracować. Zegar ten musi zgłaszać przerwanie o przepełnieniu aby umożliwić wykrycie niekompletnego kodu. Następnie inicjalizujemy urządzenie peryferyjne „Input </w:t>
      </w:r>
      <w:proofErr w:type="spellStart"/>
      <w:r>
        <w:t>Capture</w:t>
      </w:r>
      <w:proofErr w:type="spellEnd"/>
      <w:r>
        <w:t>”</w:t>
      </w:r>
      <w:r w:rsidR="0054551F">
        <w:t xml:space="preserve"> do współpracy z </w:t>
      </w:r>
      <w:r>
        <w:t>przygotowanym wcześniej zegarem. Musi ono zostać skonfigurowane tak aby zgłaszało przerwanie w przypadku</w:t>
      </w:r>
      <w:r w:rsidR="00011A4D">
        <w:t xml:space="preserve"> wystąpienia zbocza opadającego</w:t>
      </w:r>
      <w:r w:rsidR="00150A1A">
        <w:t xml:space="preserve"> (patrz </w:t>
      </w:r>
      <w:r w:rsidR="00150A1A" w:rsidRPr="00150A1A">
        <w:fldChar w:fldCharType="begin"/>
      </w:r>
      <w:r w:rsidR="00150A1A" w:rsidRPr="00150A1A">
        <w:instrText xml:space="preserve"> REF _Ref347510050 \h </w:instrText>
      </w:r>
      <w:r w:rsidR="00150A1A" w:rsidRPr="00150A1A">
        <w:instrText xml:space="preserve"> \* MERGEFORMAT </w:instrText>
      </w:r>
      <w:r w:rsidR="00150A1A" w:rsidRPr="00150A1A">
        <w:fldChar w:fldCharType="separate"/>
      </w:r>
      <w:r w:rsidR="00EB6C8E" w:rsidRPr="00EB6C8E">
        <w:t xml:space="preserve">Kod źródłowy </w:t>
      </w:r>
      <w:r w:rsidR="00EB6C8E" w:rsidRPr="00EB6C8E">
        <w:rPr>
          <w:noProof/>
        </w:rPr>
        <w:t>2</w:t>
      </w:r>
      <w:r w:rsidR="00EB6C8E" w:rsidRPr="00EB6C8E">
        <w:t>.</w:t>
      </w:r>
      <w:r w:rsidR="00EB6C8E" w:rsidRPr="00EB6C8E">
        <w:rPr>
          <w:noProof/>
        </w:rPr>
        <w:t>15</w:t>
      </w:r>
      <w:r w:rsidR="00150A1A" w:rsidRPr="00150A1A">
        <w:fldChar w:fldCharType="end"/>
      </w:r>
      <w:r w:rsidR="00150A1A">
        <w:t xml:space="preserve"> na stronie </w:t>
      </w:r>
      <w:r w:rsidR="00150A1A">
        <w:fldChar w:fldCharType="begin"/>
      </w:r>
      <w:r w:rsidR="00150A1A">
        <w:instrText xml:space="preserve"> PAGEREF _Ref347510055 \h </w:instrText>
      </w:r>
      <w:r w:rsidR="00150A1A">
        <w:fldChar w:fldCharType="separate"/>
      </w:r>
      <w:r w:rsidR="00EB6C8E">
        <w:rPr>
          <w:noProof/>
        </w:rPr>
        <w:t>34</w:t>
      </w:r>
      <w:r w:rsidR="00150A1A">
        <w:fldChar w:fldCharType="end"/>
      </w:r>
      <w:r w:rsidR="00150A1A">
        <w:t>)</w:t>
      </w:r>
      <w:r w:rsidR="00011A4D">
        <w:t>. Wynika to z budowy zastosowanego układu TSOP1138 [6] – jego wyjście OUT przyjmuje stan niski jeżeli obierany jest sygnał. W procedurze obsługi przerwania przełączane jest zbocze na które zostanie zgłoszone kolejne przerwanie (patrz XX na stronie XX). Każde zgłoszenie przerwania powoduje wywołanie funkcji</w:t>
      </w:r>
      <w:r w:rsidR="00A92F04">
        <w:t xml:space="preserve"> dekodera z </w:t>
      </w:r>
      <w:r w:rsidR="00011A4D">
        <w:t xml:space="preserve">nowymi parametrami. Po otrzymaniu z dekodera informacji, że kod został pomyślnie odebrany, wysyłane jest powiadomienie do biblioteki obsługi urządzeń wejściowych </w:t>
      </w:r>
      <w:r w:rsidR="00E60FB0">
        <w:t>(patrz XX na stronie XX).</w:t>
      </w:r>
    </w:p>
    <w:p w:rsidR="00150A1A" w:rsidRPr="00150A1A" w:rsidRDefault="00150A1A" w:rsidP="00150A1A">
      <w:pPr>
        <w:pStyle w:val="PodpisKodu"/>
      </w:pPr>
      <w:bookmarkStart w:id="93" w:name="_Ref347510055"/>
      <w:bookmarkStart w:id="94" w:name="_Ref347510050"/>
      <w:bookmarkStart w:id="95" w:name="_Toc347584491"/>
      <w:r w:rsidRPr="006674DA">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15</w:t>
      </w:r>
      <w:r w:rsidR="00D85421">
        <w:rPr>
          <w:b/>
        </w:rPr>
        <w:fldChar w:fldCharType="end"/>
      </w:r>
      <w:bookmarkEnd w:id="94"/>
      <w:r w:rsidRPr="006674DA">
        <w:rPr>
          <w:b/>
        </w:rPr>
        <w:t>.</w:t>
      </w:r>
      <w:r w:rsidRPr="006674DA">
        <w:t xml:space="preserve"> </w:t>
      </w:r>
      <w:r w:rsidRPr="00150A1A">
        <w:t>Inicjalizacja</w:t>
      </w:r>
      <w:r>
        <w:t xml:space="preserve"> urządzenia „Input </w:t>
      </w:r>
      <w:proofErr w:type="spellStart"/>
      <w:r>
        <w:t>Capture</w:t>
      </w:r>
      <w:proofErr w:type="spellEnd"/>
      <w:r>
        <w:t>” do współpracy z zegarem sprzętowym „Timer2”.</w:t>
      </w:r>
      <w:bookmarkEnd w:id="93"/>
      <w:bookmarkEnd w:id="95"/>
      <w:r>
        <w:t xml:space="preserve"> </w:t>
      </w:r>
    </w:p>
    <w:p w:rsidR="00150A1A" w:rsidRPr="00150A1A" w:rsidRDefault="00150A1A" w:rsidP="00150A1A">
      <w:pPr>
        <w:pStyle w:val="Kodrdowy"/>
        <w:rPr>
          <w:lang w:val="en-US"/>
        </w:rPr>
      </w:pPr>
      <w:r w:rsidRPr="00150A1A">
        <w:rPr>
          <w:color w:val="008000"/>
          <w:lang w:val="en-US"/>
        </w:rPr>
        <w:t>// Configure Timer2 to use with IC2</w:t>
      </w:r>
    </w:p>
    <w:p w:rsidR="00150A1A" w:rsidRPr="00150A1A" w:rsidRDefault="00150A1A" w:rsidP="00150A1A">
      <w:pPr>
        <w:pStyle w:val="Kodrdowy"/>
        <w:rPr>
          <w:lang w:val="en-US"/>
        </w:rPr>
      </w:pPr>
      <w:r w:rsidRPr="00150A1A">
        <w:rPr>
          <w:lang w:val="en-US"/>
        </w:rPr>
        <w:t>OpenTimer2(T2_OFF | T2_SOURCE_INT | T2_PS_1_16, 0xffff);</w:t>
      </w:r>
    </w:p>
    <w:p w:rsidR="00150A1A" w:rsidRPr="00150A1A" w:rsidRDefault="00150A1A" w:rsidP="00150A1A">
      <w:pPr>
        <w:pStyle w:val="Kodrdowy"/>
        <w:rPr>
          <w:lang w:val="en-US"/>
        </w:rPr>
      </w:pPr>
      <w:r w:rsidRPr="00150A1A">
        <w:rPr>
          <w:color w:val="008000"/>
          <w:lang w:val="en-US"/>
        </w:rPr>
        <w:t xml:space="preserve">// TODO: </w:t>
      </w:r>
      <w:proofErr w:type="spellStart"/>
      <w:r w:rsidRPr="00150A1A">
        <w:rPr>
          <w:color w:val="008000"/>
          <w:lang w:val="en-US"/>
        </w:rPr>
        <w:t>dodac</w:t>
      </w:r>
      <w:proofErr w:type="spellEnd"/>
      <w:r w:rsidRPr="00150A1A">
        <w:rPr>
          <w:color w:val="008000"/>
          <w:lang w:val="en-US"/>
        </w:rPr>
        <w:t xml:space="preserve"> </w:t>
      </w:r>
      <w:proofErr w:type="spellStart"/>
      <w:r w:rsidRPr="00150A1A">
        <w:rPr>
          <w:color w:val="008000"/>
          <w:lang w:val="en-US"/>
        </w:rPr>
        <w:t>priorytet</w:t>
      </w:r>
      <w:proofErr w:type="spellEnd"/>
      <w:r w:rsidRPr="00150A1A">
        <w:rPr>
          <w:color w:val="008000"/>
          <w:lang w:val="en-US"/>
        </w:rPr>
        <w:t xml:space="preserve"> do </w:t>
      </w:r>
      <w:proofErr w:type="spellStart"/>
      <w:r w:rsidRPr="00150A1A">
        <w:rPr>
          <w:color w:val="008000"/>
          <w:lang w:val="en-US"/>
        </w:rPr>
        <w:t>configa</w:t>
      </w:r>
      <w:proofErr w:type="spellEnd"/>
    </w:p>
    <w:p w:rsidR="00150A1A" w:rsidRPr="00150A1A" w:rsidRDefault="00150A1A" w:rsidP="00150A1A">
      <w:pPr>
        <w:pStyle w:val="Kodrdowy"/>
        <w:rPr>
          <w:lang w:val="en-US"/>
        </w:rPr>
      </w:pPr>
      <w:r w:rsidRPr="00150A1A">
        <w:rPr>
          <w:lang w:val="en-US"/>
        </w:rPr>
        <w:t>ConfigIntTimer2(T2_INT_ON | T2_INT_PRIOR_3 | T2_INT_SUB_PRIOR_0);</w:t>
      </w:r>
    </w:p>
    <w:p w:rsidR="00150A1A" w:rsidRPr="00150A1A" w:rsidRDefault="00150A1A" w:rsidP="00150A1A">
      <w:pPr>
        <w:pStyle w:val="Kodrdowy"/>
        <w:rPr>
          <w:lang w:val="en-US"/>
        </w:rPr>
      </w:pPr>
      <w:r w:rsidRPr="00150A1A">
        <w:rPr>
          <w:lang w:val="en-US"/>
        </w:rPr>
        <w:t>WriteTimer2(T2_RELOAD);</w:t>
      </w:r>
    </w:p>
    <w:p w:rsidR="00150A1A" w:rsidRPr="00150A1A" w:rsidRDefault="00150A1A" w:rsidP="00150A1A">
      <w:pPr>
        <w:pStyle w:val="Kodrdowy"/>
        <w:rPr>
          <w:lang w:val="en-US"/>
        </w:rPr>
      </w:pPr>
    </w:p>
    <w:p w:rsidR="00150A1A" w:rsidRPr="00150A1A" w:rsidRDefault="00150A1A" w:rsidP="00150A1A">
      <w:pPr>
        <w:pStyle w:val="Kodrdowy"/>
        <w:rPr>
          <w:lang w:val="en-US"/>
        </w:rPr>
      </w:pPr>
      <w:r w:rsidRPr="00150A1A">
        <w:rPr>
          <w:color w:val="008000"/>
          <w:lang w:val="en-US"/>
        </w:rPr>
        <w:t>// Configure IC2</w:t>
      </w:r>
    </w:p>
    <w:p w:rsidR="00150A1A" w:rsidRPr="00150A1A" w:rsidRDefault="00150A1A" w:rsidP="00150A1A">
      <w:pPr>
        <w:pStyle w:val="Kodrdowy"/>
        <w:rPr>
          <w:lang w:val="en-US"/>
        </w:rPr>
      </w:pPr>
      <w:r w:rsidRPr="00150A1A">
        <w:rPr>
          <w:lang w:val="en-US"/>
        </w:rPr>
        <w:t>OpenCapture2(IC_ON | IC_TIMER2_SRC | IC_EVERY_FALL_EDGE);</w:t>
      </w:r>
    </w:p>
    <w:p w:rsidR="00150A1A" w:rsidRDefault="00150A1A" w:rsidP="00150A1A">
      <w:pPr>
        <w:pStyle w:val="Kodrdowy"/>
        <w:rPr>
          <w:lang w:val="en-US"/>
        </w:rPr>
      </w:pPr>
      <w:r w:rsidRPr="00150A1A">
        <w:rPr>
          <w:lang w:val="en-US"/>
        </w:rPr>
        <w:t>ConfigIntCaptu</w:t>
      </w:r>
      <w:r>
        <w:rPr>
          <w:lang w:val="en-US"/>
        </w:rPr>
        <w:t xml:space="preserve">re2(IC_INT_OFF | IC_INT_PRIOR_3 </w:t>
      </w:r>
      <w:r w:rsidRPr="00150A1A">
        <w:rPr>
          <w:lang w:val="en-US"/>
        </w:rPr>
        <w:t>|</w:t>
      </w:r>
      <w:r>
        <w:rPr>
          <w:lang w:val="en-US"/>
        </w:rPr>
        <w:t xml:space="preserve"> </w:t>
      </w:r>
    </w:p>
    <w:p w:rsidR="00150A1A" w:rsidRDefault="00150A1A" w:rsidP="00150A1A">
      <w:pPr>
        <w:pStyle w:val="Kodrdowy"/>
        <w:rPr>
          <w:lang w:val="en-US"/>
        </w:rPr>
      </w:pPr>
      <w:r>
        <w:rPr>
          <w:lang w:val="en-US"/>
        </w:rPr>
        <w:t xml:space="preserve">        </w:t>
      </w:r>
      <w:r w:rsidRPr="00150A1A">
        <w:rPr>
          <w:lang w:val="en-US"/>
        </w:rPr>
        <w:t>T2_INT</w:t>
      </w:r>
      <w:r>
        <w:rPr>
          <w:lang w:val="en-US"/>
        </w:rPr>
        <w:t>_SUB_PRIOR_0);</w:t>
      </w:r>
    </w:p>
    <w:p w:rsidR="006674DA" w:rsidRPr="001350C5" w:rsidRDefault="006674DA" w:rsidP="006674DA">
      <w:pPr>
        <w:pStyle w:val="PodpisKodu"/>
        <w:rPr>
          <w:lang w:val="en-US"/>
        </w:rPr>
      </w:pPr>
      <w:bookmarkStart w:id="96" w:name="_Toc347584492"/>
      <w:proofErr w:type="spellStart"/>
      <w:r w:rsidRPr="001350C5">
        <w:rPr>
          <w:b/>
          <w:lang w:val="en-US"/>
        </w:rPr>
        <w:t>Kod</w:t>
      </w:r>
      <w:proofErr w:type="spellEnd"/>
      <w:r w:rsidRPr="001350C5">
        <w:rPr>
          <w:b/>
          <w:lang w:val="en-US"/>
        </w:rPr>
        <w:t xml:space="preserve"> </w:t>
      </w:r>
      <w:proofErr w:type="spellStart"/>
      <w:r w:rsidRPr="001350C5">
        <w:rPr>
          <w:b/>
          <w:lang w:val="en-US"/>
        </w:rPr>
        <w:t>źródłowy</w:t>
      </w:r>
      <w:proofErr w:type="spellEnd"/>
      <w:r w:rsidRPr="001350C5">
        <w:rPr>
          <w:b/>
          <w:lang w:val="en-US"/>
        </w:rPr>
        <w:t xml:space="preserve"> </w:t>
      </w:r>
      <w:r w:rsidR="00D85421">
        <w:rPr>
          <w:b/>
          <w:lang w:val="en-US"/>
        </w:rPr>
        <w:fldChar w:fldCharType="begin"/>
      </w:r>
      <w:r w:rsidR="00D85421">
        <w:rPr>
          <w:b/>
          <w:lang w:val="en-US"/>
        </w:rPr>
        <w:instrText xml:space="preserve"> STYLEREF 1 \s </w:instrText>
      </w:r>
      <w:r w:rsidR="00D85421">
        <w:rPr>
          <w:b/>
          <w:lang w:val="en-US"/>
        </w:rPr>
        <w:fldChar w:fldCharType="separate"/>
      </w:r>
      <w:r w:rsidR="00D85421">
        <w:rPr>
          <w:b/>
          <w:noProof/>
          <w:lang w:val="en-US"/>
        </w:rPr>
        <w:t>2</w:t>
      </w:r>
      <w:r w:rsidR="00D85421">
        <w:rPr>
          <w:b/>
          <w:lang w:val="en-US"/>
        </w:rPr>
        <w:fldChar w:fldCharType="end"/>
      </w:r>
      <w:r w:rsidR="00D85421">
        <w:rPr>
          <w:b/>
          <w:lang w:val="en-US"/>
        </w:rPr>
        <w:t>.</w:t>
      </w:r>
      <w:r w:rsidR="00D85421">
        <w:rPr>
          <w:b/>
          <w:lang w:val="en-US"/>
        </w:rPr>
        <w:fldChar w:fldCharType="begin"/>
      </w:r>
      <w:r w:rsidR="00D85421">
        <w:rPr>
          <w:b/>
          <w:lang w:val="en-US"/>
        </w:rPr>
        <w:instrText xml:space="preserve"> SEQ Kod_źródłowy \* ARABIC \s 1 </w:instrText>
      </w:r>
      <w:r w:rsidR="00D85421">
        <w:rPr>
          <w:b/>
          <w:lang w:val="en-US"/>
        </w:rPr>
        <w:fldChar w:fldCharType="separate"/>
      </w:r>
      <w:r w:rsidR="00D85421">
        <w:rPr>
          <w:b/>
          <w:noProof/>
          <w:lang w:val="en-US"/>
        </w:rPr>
        <w:t>16</w:t>
      </w:r>
      <w:r w:rsidR="00D85421">
        <w:rPr>
          <w:b/>
          <w:lang w:val="en-US"/>
        </w:rPr>
        <w:fldChar w:fldCharType="end"/>
      </w:r>
      <w:r w:rsidR="001350C5" w:rsidRPr="001350C5">
        <w:rPr>
          <w:b/>
          <w:lang w:val="en-US"/>
        </w:rPr>
        <w:t>.</w:t>
      </w:r>
      <w:r w:rsidR="001350C5" w:rsidRPr="001350C5">
        <w:rPr>
          <w:lang w:val="en-US"/>
        </w:rPr>
        <w:t xml:space="preserve"> </w:t>
      </w:r>
      <w:proofErr w:type="spellStart"/>
      <w:r w:rsidR="001350C5" w:rsidRPr="00FC2F55">
        <w:rPr>
          <w:lang w:val="en-US"/>
        </w:rPr>
        <w:t>Obsługa</w:t>
      </w:r>
      <w:proofErr w:type="spellEnd"/>
      <w:r w:rsidR="001350C5" w:rsidRPr="00FC2F55">
        <w:rPr>
          <w:lang w:val="en-US"/>
        </w:rPr>
        <w:t xml:space="preserve"> </w:t>
      </w:r>
      <w:proofErr w:type="spellStart"/>
      <w:r w:rsidR="001350C5" w:rsidRPr="00FC2F55">
        <w:rPr>
          <w:lang w:val="en-US"/>
        </w:rPr>
        <w:t>przerwania</w:t>
      </w:r>
      <w:proofErr w:type="spellEnd"/>
      <w:r w:rsidR="001350C5" w:rsidRPr="00FC2F55">
        <w:rPr>
          <w:lang w:val="en-US"/>
        </w:rPr>
        <w:t xml:space="preserve"> </w:t>
      </w:r>
      <w:proofErr w:type="spellStart"/>
      <w:r w:rsidR="001350C5" w:rsidRPr="00FC2F55">
        <w:rPr>
          <w:lang w:val="en-US"/>
        </w:rPr>
        <w:t>wykrycia</w:t>
      </w:r>
      <w:proofErr w:type="spellEnd"/>
      <w:r w:rsidR="001350C5" w:rsidRPr="00FC2F55">
        <w:rPr>
          <w:lang w:val="en-US"/>
        </w:rPr>
        <w:t xml:space="preserve"> </w:t>
      </w:r>
      <w:proofErr w:type="spellStart"/>
      <w:r w:rsidR="001350C5" w:rsidRPr="00FC2F55">
        <w:rPr>
          <w:lang w:val="en-US"/>
        </w:rPr>
        <w:t>zbocza</w:t>
      </w:r>
      <w:bookmarkEnd w:id="96"/>
      <w:proofErr w:type="spellEnd"/>
    </w:p>
    <w:p w:rsidR="006674DA" w:rsidRDefault="006674DA" w:rsidP="006674DA">
      <w:pPr>
        <w:pStyle w:val="Kodrdowy"/>
        <w:rPr>
          <w:lang w:val="en-US"/>
        </w:rPr>
      </w:pPr>
      <w:r w:rsidRPr="006674DA">
        <w:rPr>
          <w:color w:val="0000FF"/>
          <w:lang w:val="en-US"/>
        </w:rPr>
        <w:t>static</w:t>
      </w:r>
      <w:r w:rsidRPr="006674DA">
        <w:rPr>
          <w:lang w:val="en-US"/>
        </w:rPr>
        <w:t xml:space="preserve"> </w:t>
      </w:r>
      <w:r w:rsidRPr="006674DA">
        <w:rPr>
          <w:color w:val="0000FF"/>
          <w:lang w:val="en-US"/>
        </w:rPr>
        <w:t>void</w:t>
      </w:r>
      <w:r w:rsidRPr="006674DA">
        <w:rPr>
          <w:lang w:val="en-US"/>
        </w:rPr>
        <w:t xml:space="preserve"> lldPic32IRInterrupt(</w:t>
      </w:r>
      <w:proofErr w:type="spellStart"/>
      <w:r w:rsidRPr="006674DA">
        <w:rPr>
          <w:color w:val="0000FF"/>
          <w:lang w:val="en-US"/>
        </w:rPr>
        <w:t>struct</w:t>
      </w:r>
      <w:proofErr w:type="spellEnd"/>
      <w:r w:rsidRPr="006674DA">
        <w:rPr>
          <w:lang w:val="en-US"/>
        </w:rPr>
        <w:t xml:space="preserve"> </w:t>
      </w:r>
      <w:proofErr w:type="spellStart"/>
      <w:r w:rsidRPr="006674DA">
        <w:rPr>
          <w:lang w:val="en-US"/>
        </w:rPr>
        <w:t>hldIrDevice</w:t>
      </w:r>
      <w:proofErr w:type="spellEnd"/>
      <w:r w:rsidRPr="006674DA">
        <w:rPr>
          <w:lang w:val="en-US"/>
        </w:rPr>
        <w:t xml:space="preserve"> *</w:t>
      </w:r>
      <w:proofErr w:type="spellStart"/>
      <w:r w:rsidRPr="006674DA">
        <w:rPr>
          <w:lang w:val="en-US"/>
        </w:rPr>
        <w:t>pIrDev</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r w:rsidRPr="006674DA">
        <w:rPr>
          <w:lang w:val="en-US"/>
        </w:rPr>
        <w:t xml:space="preserve">UINT16 </w:t>
      </w:r>
      <w:proofErr w:type="spellStart"/>
      <w:r w:rsidRPr="006674DA">
        <w:rPr>
          <w:lang w:val="en-US"/>
        </w:rPr>
        <w:t>pPulseLen</w:t>
      </w:r>
      <w:proofErr w:type="spellEnd"/>
      <w:r w:rsidRPr="006674DA">
        <w:rPr>
          <w:lang w:val="en-US"/>
        </w:rPr>
        <w:t xml:space="preserve">, </w:t>
      </w:r>
      <w:r w:rsidRPr="001350C5">
        <w:rPr>
          <w:lang w:val="en-US"/>
        </w:rPr>
        <w:t>INT32 *</w:t>
      </w:r>
      <w:proofErr w:type="spellStart"/>
      <w:r w:rsidRPr="001350C5">
        <w:rPr>
          <w:lang w:val="en-US"/>
        </w:rPr>
        <w:t>pHiPriorTaskWoken</w:t>
      </w:r>
      <w:proofErr w:type="spellEnd"/>
      <w:r w:rsidRPr="001350C5">
        <w:rPr>
          <w:lang w:val="en-US"/>
        </w:rPr>
        <w:t>)</w:t>
      </w:r>
    </w:p>
    <w:p w:rsidR="006674DA" w:rsidRPr="001350C5" w:rsidRDefault="006674DA" w:rsidP="006674DA">
      <w:pPr>
        <w:pStyle w:val="Kodrdowy"/>
        <w:rPr>
          <w:lang w:val="en-US"/>
        </w:rPr>
      </w:pPr>
      <w:r w:rsidRPr="001350C5">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WriteTimer2(T2_RELOAD);</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ir_flags.edge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IC_EVERY_FALL_EDGE);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0;</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t>
      </w:r>
      <w:r w:rsidRPr="006674DA">
        <w:rPr>
          <w:color w:val="0000FF"/>
          <w:lang w:val="en-US"/>
        </w:rPr>
        <w:t>else</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IC_EVERY_RISE_EDGE);</w:t>
      </w:r>
    </w:p>
    <w:p w:rsidR="006674DA" w:rsidRPr="006674DA" w:rsidRDefault="006674DA" w:rsidP="006674DA">
      <w:pPr>
        <w:pStyle w:val="Kodrdowy"/>
        <w:rPr>
          <w:lang w:val="en-US"/>
        </w:rPr>
      </w:pPr>
      <w:r w:rsidRPr="006674DA">
        <w:rPr>
          <w:lang w:val="en-US"/>
        </w:rPr>
        <w:lastRenderedPageBreak/>
        <w:t xml:space="preserve">        </w:t>
      </w:r>
      <w:proofErr w:type="spellStart"/>
      <w:r w:rsidRPr="006674DA">
        <w:rPr>
          <w:lang w:val="en-US"/>
        </w:rPr>
        <w:t>ir_flags.edge</w:t>
      </w:r>
      <w:proofErr w:type="spellEnd"/>
      <w:r w:rsidRPr="006674DA">
        <w:rPr>
          <w:lang w:val="en-US"/>
        </w:rPr>
        <w:t xml:space="preserve"> = 1;</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8000"/>
          <w:lang w:val="en-US"/>
        </w:rPr>
        <w:t>// If this is the first edge. Start timer</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IRTimerEnable</w:t>
      </w:r>
      <w:proofErr w:type="spellEnd"/>
      <w:r w:rsidRPr="006674DA">
        <w:rPr>
          <w:lang w:val="en-US"/>
        </w:rPr>
        <w:t>();</w:t>
      </w:r>
    </w:p>
    <w:p w:rsidR="006674DA" w:rsidRPr="006674DA" w:rsidRDefault="006674DA" w:rsidP="006674DA">
      <w:pPr>
        <w:pStyle w:val="Kodrdowy"/>
        <w:rPr>
          <w:lang w:val="en-US"/>
        </w:rPr>
      </w:pPr>
    </w:p>
    <w:p w:rsidR="006674DA" w:rsidRDefault="006674DA" w:rsidP="006674DA">
      <w:pPr>
        <w:pStyle w:val="Kodrdowy"/>
        <w:rPr>
          <w:lang w:val="en-US"/>
        </w:rPr>
      </w:pPr>
      <w:r w:rsidRPr="006674DA">
        <w:rPr>
          <w:lang w:val="en-US"/>
        </w:rPr>
        <w:t xml:space="preserve">    </w:t>
      </w:r>
      <w:proofErr w:type="spellStart"/>
      <w:r w:rsidRPr="006674DA">
        <w:rPr>
          <w:lang w:val="en-US"/>
        </w:rPr>
        <w:t>lastCode</w:t>
      </w:r>
      <w:proofErr w:type="spellEnd"/>
      <w:r w:rsidRPr="006674DA">
        <w:rPr>
          <w:lang w:val="en-US"/>
        </w:rPr>
        <w:t xml:space="preserve"> = </w:t>
      </w:r>
      <w:proofErr w:type="spellStart"/>
      <w:r w:rsidRPr="006674DA">
        <w:rPr>
          <w:lang w:val="en-US"/>
        </w:rPr>
        <w:t>pIrDev</w:t>
      </w:r>
      <w:proofErr w:type="spellEnd"/>
      <w:r w:rsidRPr="006674DA">
        <w:rPr>
          <w:lang w:val="en-US"/>
        </w:rPr>
        <w:t>-&gt;</w:t>
      </w:r>
      <w:proofErr w:type="spellStart"/>
      <w:r w:rsidRPr="006674DA">
        <w:rPr>
          <w:lang w:val="en-US"/>
        </w:rPr>
        <w:t>config.decode</w:t>
      </w:r>
      <w:proofErr w:type="spellEnd"/>
      <w:r w:rsidRPr="006674DA">
        <w:rPr>
          <w:lang w:val="en-US"/>
        </w:rPr>
        <w:t>(</w:t>
      </w:r>
      <w:proofErr w:type="spellStart"/>
      <w:r w:rsidRPr="006674DA">
        <w:rPr>
          <w:lang w:val="en-US"/>
        </w:rPr>
        <w:t>pPulseLen</w:t>
      </w:r>
      <w:proofErr w:type="spellEnd"/>
      <w:r w:rsidRPr="006674DA">
        <w:rPr>
          <w:lang w:val="en-US"/>
        </w:rPr>
        <w:t>, &amp;</w:t>
      </w:r>
      <w:proofErr w:type="spellStart"/>
      <w:r w:rsidRPr="006674DA">
        <w:rPr>
          <w:lang w:val="en-US"/>
        </w:rPr>
        <w:t>ir_flags</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proofErr w:type="spellStart"/>
      <w:r w:rsidRPr="006674DA">
        <w:rPr>
          <w:lang w:val="en-US"/>
        </w:rPr>
        <w:t>xTaskGetTickCountFromISR</w:t>
      </w:r>
      <w:proofErr w:type="spellEnd"/>
      <w:r w:rsidRPr="006674DA">
        <w:rPr>
          <w:lang w:val="en-US"/>
        </w:rPr>
        <w:t>());</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ir_flags.first</w:t>
      </w:r>
      <w:proofErr w:type="spellEnd"/>
      <w:r w:rsidRPr="006674DA">
        <w:rPr>
          <w:lang w:val="en-US"/>
        </w:rPr>
        <w:t xml:space="preserve"> = 0;</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lastCode</w:t>
      </w:r>
      <w:proofErr w:type="spellEnd"/>
      <w:r w:rsidRPr="006674DA">
        <w:rPr>
          <w:lang w:val="en-US"/>
        </w:rPr>
        <w:t xml:space="preserve"> != 0)</w:t>
      </w:r>
    </w:p>
    <w:p w:rsidR="006674DA" w:rsidRDefault="006674DA" w:rsidP="006674DA">
      <w:pPr>
        <w:pStyle w:val="Kodrdowy"/>
        <w:rPr>
          <w:lang w:val="en-US"/>
        </w:rPr>
      </w:pPr>
      <w:r w:rsidRPr="006674DA">
        <w:rPr>
          <w:lang w:val="en-US"/>
        </w:rPr>
        <w:t xml:space="preserve">        </w:t>
      </w:r>
      <w:proofErr w:type="spellStart"/>
      <w:r w:rsidRPr="006674DA">
        <w:rPr>
          <w:lang w:val="en-US"/>
        </w:rPr>
        <w:t>inputRcuEventNotifyISR</w:t>
      </w:r>
      <w:proofErr w:type="spellEnd"/>
      <w:r w:rsidRPr="006674DA">
        <w:rPr>
          <w:lang w:val="en-US"/>
        </w:rPr>
        <w:t xml:space="preserve">(EVENT_RCU_CODE_RECEIVED, </w:t>
      </w:r>
      <w:proofErr w:type="spellStart"/>
      <w:r w:rsidRPr="006674DA">
        <w:rPr>
          <w:lang w:val="en-US"/>
        </w:rPr>
        <w:t>lastCode</w:t>
      </w:r>
      <w:proofErr w:type="spellEnd"/>
      <w:r w:rsidRPr="006674DA">
        <w:rPr>
          <w:lang w:val="en-US"/>
        </w:rPr>
        <w:t>,</w:t>
      </w:r>
    </w:p>
    <w:p w:rsidR="006674DA" w:rsidRPr="00425E91" w:rsidRDefault="006674DA" w:rsidP="006674DA">
      <w:pPr>
        <w:pStyle w:val="Kodrdowy"/>
      </w:pPr>
      <w:r w:rsidRPr="006674DA">
        <w:rPr>
          <w:lang w:val="en-US"/>
        </w:rPr>
        <w:t xml:space="preserve"> </w:t>
      </w:r>
      <w:r>
        <w:rPr>
          <w:lang w:val="en-US"/>
        </w:rPr>
        <w:t xml:space="preserve">               </w:t>
      </w:r>
      <w:proofErr w:type="spellStart"/>
      <w:r w:rsidRPr="00425E91">
        <w:t>pHiPriorTaskWoken</w:t>
      </w:r>
      <w:proofErr w:type="spellEnd"/>
      <w:r w:rsidRPr="00425E91">
        <w:t>);</w:t>
      </w:r>
    </w:p>
    <w:p w:rsidR="006674DA" w:rsidRDefault="006674DA" w:rsidP="006674DA">
      <w:pPr>
        <w:pStyle w:val="Kodrdowy"/>
      </w:pPr>
      <w:r>
        <w:t>}</w:t>
      </w:r>
    </w:p>
    <w:p w:rsidR="000D243A" w:rsidRPr="006674DA" w:rsidRDefault="000D243A" w:rsidP="000D243A">
      <w:pPr>
        <w:ind w:firstLine="0"/>
      </w:pPr>
      <w:r>
        <w:t>Kod źródłowy sterownika odbiornika podczerwieni znajduje się na dołączonej płycie CD pod ścieżką: „</w:t>
      </w:r>
      <w:r>
        <w:rPr>
          <w:i/>
        </w:rPr>
        <w:t>./</w:t>
      </w:r>
      <w:proofErr w:type="spellStart"/>
      <w:r>
        <w:rPr>
          <w:i/>
        </w:rPr>
        <w:t>source</w:t>
      </w:r>
      <w:proofErr w:type="spellEnd"/>
      <w:r>
        <w:rPr>
          <w:i/>
        </w:rPr>
        <w:t>/hal/</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/pic32IR.c</w:t>
      </w:r>
      <w:r>
        <w:t>”.</w:t>
      </w:r>
    </w:p>
    <w:p w:rsidR="00777FED" w:rsidRPr="00C01C58" w:rsidRDefault="00777FED" w:rsidP="00777FED">
      <w:pPr>
        <w:pStyle w:val="Nagwek4"/>
      </w:pPr>
      <w:bookmarkStart w:id="97" w:name="_Toc347594562"/>
      <w:r w:rsidRPr="00C01C58">
        <w:t>AUDIO</w:t>
      </w:r>
      <w:bookmarkEnd w:id="97"/>
    </w:p>
    <w:p w:rsidR="00016CC7" w:rsidRDefault="00485FE5" w:rsidP="00777FED">
      <w:pPr>
        <w:ind w:firstLine="0"/>
      </w:pPr>
      <w:r>
        <w:t xml:space="preserve">Istotą aplikacji demonstracyjnej przygotowanej na potrzeby pracy jest odtwarzanie plików audio. Implikuje to konieczność obsługi kodera/dekodera audio. Warstwa abstrakcji sprzętu udostępnia strukturę bazową dla tego typu sterowników (patrz </w:t>
      </w:r>
      <w:r w:rsidR="00016CC7" w:rsidRPr="00016CC7">
        <w:fldChar w:fldCharType="begin"/>
      </w:r>
      <w:r w:rsidR="00016CC7" w:rsidRPr="00016CC7">
        <w:instrText xml:space="preserve"> REF _Ref347519591 \h </w:instrText>
      </w:r>
      <w:r w:rsidR="00016CC7" w:rsidRPr="00016CC7">
        <w:instrText xml:space="preserve"> \* MERGEFORMAT </w:instrText>
      </w:r>
      <w:r w:rsidR="00016CC7" w:rsidRPr="00016CC7">
        <w:fldChar w:fldCharType="separate"/>
      </w:r>
      <w:r w:rsidR="00016CC7" w:rsidRPr="00016CC7">
        <w:t xml:space="preserve">Kod źródłowy </w:t>
      </w:r>
      <w:r w:rsidR="00016CC7" w:rsidRPr="00016CC7">
        <w:rPr>
          <w:noProof/>
        </w:rPr>
        <w:t>2</w:t>
      </w:r>
      <w:r w:rsidR="00016CC7" w:rsidRPr="00016CC7">
        <w:t>.</w:t>
      </w:r>
      <w:r w:rsidR="00016CC7" w:rsidRPr="00016CC7">
        <w:rPr>
          <w:noProof/>
        </w:rPr>
        <w:t>17</w:t>
      </w:r>
      <w:r w:rsidR="00016CC7" w:rsidRPr="00016CC7">
        <w:fldChar w:fldCharType="end"/>
      </w:r>
      <w:r w:rsidR="00016CC7">
        <w:t xml:space="preserve"> </w:t>
      </w:r>
      <w:r>
        <w:t xml:space="preserve">na stronie </w:t>
      </w:r>
      <w:r w:rsidR="00016CC7">
        <w:fldChar w:fldCharType="begin"/>
      </w:r>
      <w:r w:rsidR="00016CC7">
        <w:instrText xml:space="preserve"> PAGEREF _Ref347519595 \h </w:instrText>
      </w:r>
      <w:r w:rsidR="00016CC7">
        <w:fldChar w:fldCharType="separate"/>
      </w:r>
      <w:r w:rsidR="00016CC7">
        <w:rPr>
          <w:noProof/>
        </w:rPr>
        <w:t>34</w:t>
      </w:r>
      <w:r w:rsidR="00016CC7">
        <w:fldChar w:fldCharType="end"/>
      </w:r>
      <w:r>
        <w:t xml:space="preserve">). </w:t>
      </w:r>
    </w:p>
    <w:p w:rsidR="00016CC7" w:rsidRDefault="00016CC7" w:rsidP="00016CC7">
      <w:pPr>
        <w:pStyle w:val="PodpisKodu"/>
      </w:pPr>
      <w:bookmarkStart w:id="98" w:name="_Ref347519591"/>
      <w:bookmarkStart w:id="99" w:name="_Ref347519595"/>
      <w:bookmarkStart w:id="100" w:name="_Toc347584493"/>
      <w:r w:rsidRPr="00016CC7">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17</w:t>
      </w:r>
      <w:r w:rsidR="00D85421">
        <w:rPr>
          <w:b/>
        </w:rPr>
        <w:fldChar w:fldCharType="end"/>
      </w:r>
      <w:bookmarkEnd w:id="98"/>
      <w:r w:rsidRPr="00016CC7">
        <w:rPr>
          <w:b/>
        </w:rPr>
        <w:t>.</w:t>
      </w:r>
      <w:r>
        <w:t xml:space="preserve"> Warstwa abstrakcji dla sterowników audio</w:t>
      </w:r>
      <w:bookmarkEnd w:id="99"/>
      <w:bookmarkEnd w:id="100"/>
    </w:p>
    <w:p w:rsidR="00016CC7" w:rsidRPr="00B3278F" w:rsidRDefault="00016CC7" w:rsidP="00016CC7">
      <w:pPr>
        <w:pStyle w:val="Kodrdowy"/>
        <w:rPr>
          <w:lang w:val="en-US"/>
        </w:rPr>
      </w:pPr>
      <w:proofErr w:type="spellStart"/>
      <w:r w:rsidRPr="00B3278F">
        <w:rPr>
          <w:color w:val="0000FF"/>
          <w:lang w:val="en-US"/>
        </w:rPr>
        <w:t>struct</w:t>
      </w:r>
      <w:proofErr w:type="spellEnd"/>
      <w:r w:rsidRPr="00B3278F">
        <w:rPr>
          <w:lang w:val="en-US"/>
        </w:rPr>
        <w:t xml:space="preserve"> </w:t>
      </w:r>
      <w:proofErr w:type="spellStart"/>
      <w:r w:rsidRPr="00B3278F">
        <w:rPr>
          <w:lang w:val="en-US"/>
        </w:rPr>
        <w:t>hldAudioDevice</w:t>
      </w:r>
      <w:proofErr w:type="spellEnd"/>
    </w:p>
    <w:p w:rsidR="00016CC7" w:rsidRPr="00B3278F" w:rsidRDefault="00016CC7" w:rsidP="00016CC7">
      <w:pPr>
        <w:pStyle w:val="Kodrdowy"/>
        <w:rPr>
          <w:lang w:val="en-US"/>
        </w:rPr>
      </w:pPr>
      <w:r w:rsidRPr="00B3278F">
        <w:rPr>
          <w:lang w:val="en-US"/>
        </w:rPr>
        <w:t>{</w:t>
      </w:r>
    </w:p>
    <w:p w:rsidR="00016CC7" w:rsidRPr="00B3278F" w:rsidRDefault="00016CC7" w:rsidP="00016CC7">
      <w:pPr>
        <w:pStyle w:val="Kodrdowy"/>
        <w:rPr>
          <w:lang w:val="en-US"/>
        </w:rPr>
      </w:pPr>
      <w:r w:rsidRPr="00B3278F">
        <w:rPr>
          <w:lang w:val="en-US"/>
        </w:rPr>
        <w:t xml:space="preserve">    </w:t>
      </w:r>
      <w:proofErr w:type="spellStart"/>
      <w:r w:rsidRPr="00B3278F">
        <w:rPr>
          <w:color w:val="0000FF"/>
          <w:lang w:val="en-US"/>
        </w:rPr>
        <w:t>struct</w:t>
      </w:r>
      <w:proofErr w:type="spellEnd"/>
      <w:r w:rsidRPr="00B3278F">
        <w:rPr>
          <w:lang w:val="en-US"/>
        </w:rPr>
        <w:t xml:space="preserve"> </w:t>
      </w:r>
      <w:proofErr w:type="spellStart"/>
      <w:r w:rsidRPr="00B3278F">
        <w:rPr>
          <w:lang w:val="en-US"/>
        </w:rPr>
        <w:t>hldDevice</w:t>
      </w:r>
      <w:proofErr w:type="spellEnd"/>
      <w:r w:rsidRPr="00B3278F">
        <w:rPr>
          <w:lang w:val="en-US"/>
        </w:rPr>
        <w:t xml:space="preserve"> head;</w:t>
      </w:r>
    </w:p>
    <w:p w:rsidR="00016CC7" w:rsidRPr="00016CC7" w:rsidRDefault="00016CC7" w:rsidP="00016CC7">
      <w:pPr>
        <w:pStyle w:val="Kodrdowy"/>
        <w:rPr>
          <w:lang w:val="en-US"/>
        </w:rPr>
      </w:pPr>
      <w:r w:rsidRPr="00B3278F">
        <w:rPr>
          <w:lang w:val="en-US"/>
        </w:rPr>
        <w:t xml:space="preserve">    </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config</w:t>
      </w:r>
      <w:proofErr w:type="spellEnd"/>
      <w:r w:rsidRPr="00016CC7">
        <w:rPr>
          <w:lang w:val="en-US"/>
        </w:rPr>
        <w:t>;</w:t>
      </w:r>
    </w:p>
    <w:p w:rsidR="00016CC7" w:rsidRPr="00016CC7" w:rsidRDefault="00016CC7" w:rsidP="00016CC7">
      <w:pPr>
        <w:pStyle w:val="Kodrdowy"/>
        <w:rPr>
          <w:lang w:val="en-US"/>
        </w:rPr>
      </w:pP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(*attach)(</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pCfg</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(*open)(</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(*close)(</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p>
    <w:p w:rsid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w:t>
      </w:r>
      <w:proofErr w:type="spellStart"/>
      <w:r w:rsidRPr="00016CC7">
        <w:rPr>
          <w:lang w:val="en-US"/>
        </w:rPr>
        <w:t>ioctl</w:t>
      </w:r>
      <w:proofErr w:type="spellEnd"/>
      <w:r w:rsidRPr="00016CC7">
        <w:rPr>
          <w:lang w:val="en-US"/>
        </w:rPr>
        <w:t>)(</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 xml:space="preserve">, </w:t>
      </w:r>
    </w:p>
    <w:p w:rsidR="00016CC7" w:rsidRPr="00B3278F" w:rsidRDefault="00016CC7" w:rsidP="00016CC7">
      <w:pPr>
        <w:pStyle w:val="Kodrdowy"/>
      </w:pPr>
      <w:r>
        <w:rPr>
          <w:lang w:val="en-US"/>
        </w:rPr>
        <w:t xml:space="preserve">            </w:t>
      </w:r>
      <w:r w:rsidRPr="00B3278F">
        <w:t xml:space="preserve">UINT32 </w:t>
      </w:r>
      <w:proofErr w:type="spellStart"/>
      <w:r w:rsidRPr="00B3278F">
        <w:t>pCmd</w:t>
      </w:r>
      <w:proofErr w:type="spellEnd"/>
      <w:r w:rsidRPr="00B3278F">
        <w:t xml:space="preserve">, UINT32 </w:t>
      </w:r>
      <w:proofErr w:type="spellStart"/>
      <w:r w:rsidRPr="00B3278F">
        <w:t>pParam</w:t>
      </w:r>
      <w:proofErr w:type="spellEnd"/>
      <w:r w:rsidRPr="00B3278F">
        <w:t>);</w:t>
      </w:r>
    </w:p>
    <w:p w:rsidR="00016CC7" w:rsidRPr="00016CC7" w:rsidRDefault="00016CC7" w:rsidP="00016CC7">
      <w:pPr>
        <w:pStyle w:val="Kodrdowy"/>
      </w:pPr>
      <w:r>
        <w:t>};</w:t>
      </w:r>
    </w:p>
    <w:p w:rsidR="00777FED" w:rsidRDefault="00485FE5" w:rsidP="00777FED">
      <w:pPr>
        <w:ind w:firstLine="0"/>
      </w:pPr>
      <w:r>
        <w:lastRenderedPageBreak/>
        <w:t xml:space="preserve">Charakterystycznym elementem tej struktury jest wskaźnik na funkcję </w:t>
      </w:r>
      <w:proofErr w:type="spellStart"/>
      <w:r w:rsidRPr="00485FE5">
        <w:rPr>
          <w:rStyle w:val="Kodwlini"/>
        </w:rPr>
        <w:t>ioctl</w:t>
      </w:r>
      <w:proofErr w:type="spellEnd"/>
      <w:r>
        <w:t>. Nazwa funkcji zaczerpnięta została z warstwy abstrakcji sprzętu systemu Linux. Pełni ona funkcje wydawania urządzeniom poleceń specyficznych dla danego ich typu</w:t>
      </w:r>
      <w:r w:rsidR="00B31672">
        <w:t>. W </w:t>
      </w:r>
      <w:r>
        <w:t xml:space="preserve">opisywanych wcześniej sterownikach nie było potrzeby </w:t>
      </w:r>
      <w:r w:rsidR="00B31672">
        <w:t>implementacji takiej funkcji. W </w:t>
      </w:r>
      <w:r>
        <w:t xml:space="preserve">przypadku sterownika audio było to konieczne aby umożliwić wydawanie poleceń takich jak na przykład ustawianie głośności, nie tworząc jednocześnie wielu osobnych specyficznych funkcji do ich obsługi. Sterownik audio powinien implementować  </w:t>
      </w:r>
      <w:r w:rsidR="00AB1F45">
        <w:t>następujące polecenia: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AC_SET_VOLUME</w:t>
      </w:r>
      <w:r>
        <w:t xml:space="preserve"> – ustawienie poziomu głośności</w:t>
      </w:r>
    </w:p>
    <w:p w:rsidR="00AB1F45" w:rsidRPr="00AB1F45" w:rsidRDefault="00AB1F45" w:rsidP="00AB1F45">
      <w:pPr>
        <w:pStyle w:val="Akapitzlist"/>
        <w:numPr>
          <w:ilvl w:val="0"/>
          <w:numId w:val="23"/>
        </w:numPr>
        <w:spacing w:before="240" w:after="240" w:line="360" w:lineRule="auto"/>
        <w:ind w:left="714" w:hanging="357"/>
      </w:pPr>
      <w:r w:rsidRPr="00AB1F45">
        <w:rPr>
          <w:rStyle w:val="Kodwlini"/>
        </w:rPr>
        <w:t>AC_SET_VOLUME_SOFT</w:t>
      </w:r>
      <w:r w:rsidRPr="00AB1F45">
        <w:t xml:space="preserve"> – ustawienie poziomu głośności z synchronizacją przejścia przez zero</w:t>
      </w:r>
    </w:p>
    <w:p w:rsidR="00AB1F45" w:rsidRDefault="00AB1F45" w:rsidP="00AB1F45">
      <w:pPr>
        <w:pStyle w:val="Akapitzlist"/>
        <w:numPr>
          <w:ilvl w:val="0"/>
          <w:numId w:val="23"/>
        </w:numPr>
        <w:spacing w:before="240" w:after="240" w:line="360" w:lineRule="auto"/>
        <w:ind w:left="714" w:hanging="357"/>
      </w:pPr>
      <w:r w:rsidRPr="00AB1F45">
        <w:rPr>
          <w:rStyle w:val="Kodwlini"/>
        </w:rPr>
        <w:t>AC_GET_VOLUME</w:t>
      </w:r>
      <w:r>
        <w:t xml:space="preserve"> – pobranie aktualnej głośności</w:t>
      </w:r>
    </w:p>
    <w:p w:rsidR="00AB1F45" w:rsidRDefault="00AB1F45" w:rsidP="00AB1F45">
      <w:pPr>
        <w:pStyle w:val="Akapitzlist"/>
        <w:numPr>
          <w:ilvl w:val="0"/>
          <w:numId w:val="23"/>
        </w:numPr>
        <w:spacing w:before="240" w:after="240" w:line="360" w:lineRule="auto"/>
        <w:ind w:left="714" w:hanging="357"/>
      </w:pPr>
      <w:r w:rsidRPr="00AB1F45">
        <w:rPr>
          <w:rStyle w:val="Kodwlini"/>
        </w:rPr>
        <w:t>AC_DISABLE</w:t>
      </w:r>
      <w:r>
        <w:t xml:space="preserve"> – wyłączenie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AC_ENABLE</w:t>
      </w:r>
      <w:r>
        <w:t xml:space="preserve"> – włączenie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AC_SET_SAMPLE</w:t>
      </w:r>
      <w:r>
        <w:t xml:space="preserve"> – ustawienie częstotliwości próbkowania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AC_SET_BITS</w:t>
      </w:r>
      <w:r>
        <w:t xml:space="preserve"> – ustawienie ilości bitów na kanał</w:t>
      </w:r>
    </w:p>
    <w:p w:rsidR="00AB1F45" w:rsidRDefault="00AB1F45" w:rsidP="00AB1F45">
      <w:pPr>
        <w:pStyle w:val="Akapitzlist"/>
        <w:numPr>
          <w:ilvl w:val="0"/>
          <w:numId w:val="23"/>
        </w:numPr>
        <w:spacing w:before="240" w:after="240" w:line="360" w:lineRule="auto"/>
        <w:ind w:left="714" w:hanging="357"/>
      </w:pPr>
      <w:r w:rsidRPr="00AB1F45">
        <w:rPr>
          <w:rStyle w:val="Kodwlini"/>
        </w:rPr>
        <w:t>AC_SET_CHANNELS</w:t>
      </w:r>
      <w:r>
        <w:t xml:space="preserve"> – ustawienie ilości kanałów</w:t>
      </w:r>
    </w:p>
    <w:p w:rsidR="00AB1F45" w:rsidRDefault="00AB1F45" w:rsidP="00AB1F45">
      <w:pPr>
        <w:ind w:firstLine="0"/>
      </w:pPr>
      <w:r>
        <w:t xml:space="preserve">Przekazywane są one do funkcji </w:t>
      </w:r>
      <w:proofErr w:type="spellStart"/>
      <w:r w:rsidRPr="00AB1F45">
        <w:rPr>
          <w:rStyle w:val="Kodwlini"/>
        </w:rPr>
        <w:t>ioctl</w:t>
      </w:r>
      <w:proofErr w:type="spellEnd"/>
      <w:r>
        <w:t xml:space="preserve"> jako drugi parametr. Trzecim parametrem jest ustawiana wartość lub wskaźnik na miejsce w pamięci gdzie zostanie zapisana wartość pobrana z urządzenia (np. odczyt aktualnej głośności).</w:t>
      </w:r>
    </w:p>
    <w:p w:rsidR="0047509B" w:rsidRDefault="0047509B" w:rsidP="00AB1F45">
      <w:pPr>
        <w:ind w:firstLine="0"/>
      </w:pPr>
      <w:r>
        <w:tab/>
        <w:t>Każdy sterownik audio powinien implementować możliwość współpracy ze wszystkimi trybami pracy biblioteki audio. Dostępne są następujące tryby:</w:t>
      </w:r>
    </w:p>
    <w:p w:rsidR="0047509B" w:rsidRDefault="0047509B" w:rsidP="0047509B">
      <w:pPr>
        <w:pStyle w:val="Akapitzlist"/>
        <w:numPr>
          <w:ilvl w:val="0"/>
          <w:numId w:val="24"/>
        </w:numPr>
        <w:spacing w:before="240" w:after="240" w:line="360" w:lineRule="auto"/>
        <w:ind w:left="714" w:hanging="357"/>
      </w:pPr>
      <w:r w:rsidRPr="0047509B">
        <w:rPr>
          <w:rStyle w:val="Kodwlini"/>
        </w:rPr>
        <w:t>AM_NONE</w:t>
      </w:r>
      <w:r>
        <w:t xml:space="preserve"> – tryb testowy (zawsze wysyłana jest zerowa próbka) </w:t>
      </w:r>
    </w:p>
    <w:p w:rsidR="0047509B" w:rsidRDefault="0047509B" w:rsidP="0047509B">
      <w:pPr>
        <w:pStyle w:val="Akapitzlist"/>
        <w:numPr>
          <w:ilvl w:val="0"/>
          <w:numId w:val="24"/>
        </w:numPr>
        <w:spacing w:before="240" w:after="240" w:line="360" w:lineRule="auto"/>
        <w:ind w:left="714" w:hanging="357"/>
      </w:pPr>
      <w:r w:rsidRPr="0047509B">
        <w:rPr>
          <w:rStyle w:val="Kodwlini"/>
        </w:rPr>
        <w:t>AM_KMIXER</w:t>
      </w:r>
      <w:r>
        <w:t xml:space="preserve"> – niezaimplementowany tryb miksera audio</w:t>
      </w:r>
    </w:p>
    <w:p w:rsidR="0047509B" w:rsidRDefault="0047509B" w:rsidP="0047509B">
      <w:pPr>
        <w:pStyle w:val="Akapitzlist"/>
        <w:numPr>
          <w:ilvl w:val="0"/>
          <w:numId w:val="24"/>
        </w:numPr>
        <w:spacing w:before="240" w:after="240" w:line="360" w:lineRule="auto"/>
        <w:ind w:left="714" w:hanging="357"/>
      </w:pPr>
      <w:r w:rsidRPr="0047509B">
        <w:rPr>
          <w:rStyle w:val="Kodwlini"/>
        </w:rPr>
        <w:t>AM_SINE</w:t>
      </w:r>
      <w:r>
        <w:t xml:space="preserve"> – tryb testowy (generator fali sinusoidalnej o określonej częstotliwości)</w:t>
      </w:r>
    </w:p>
    <w:p w:rsidR="0047509B" w:rsidRDefault="0047509B" w:rsidP="0047509B">
      <w:pPr>
        <w:pStyle w:val="Akapitzlist"/>
        <w:numPr>
          <w:ilvl w:val="0"/>
          <w:numId w:val="24"/>
        </w:numPr>
        <w:spacing w:before="240" w:after="240" w:line="360" w:lineRule="auto"/>
        <w:ind w:left="714" w:hanging="357"/>
      </w:pPr>
      <w:r w:rsidRPr="0047509B">
        <w:rPr>
          <w:rStyle w:val="Kodwlini"/>
        </w:rPr>
        <w:t>AM_ONECHANNEL</w:t>
      </w:r>
      <w:r>
        <w:t xml:space="preserve"> – odgrywany jest dźwięk z jednego pliku muzycznego</w:t>
      </w:r>
    </w:p>
    <w:p w:rsidR="0047509B" w:rsidRDefault="0047509B" w:rsidP="0047509B">
      <w:pPr>
        <w:ind w:firstLine="0"/>
      </w:pPr>
      <w:r>
        <w:t xml:space="preserve">Domyślnym trybem jest </w:t>
      </w:r>
      <w:r w:rsidRPr="0047509B">
        <w:rPr>
          <w:rStyle w:val="Kodwlini"/>
        </w:rPr>
        <w:t>AM_ONECHANNEL</w:t>
      </w:r>
      <w:r>
        <w:t xml:space="preserve">, pozwala od odtwarzać jednocześnie jeden dźwięk. Nie ma możliwości miksowania kilku dźwięków razem. Do tego celu został przygotowany tryb </w:t>
      </w:r>
      <w:r w:rsidRPr="0047509B">
        <w:rPr>
          <w:rStyle w:val="Kodwlini"/>
        </w:rPr>
        <w:t>AM_KMIXER</w:t>
      </w:r>
      <w:r>
        <w:t xml:space="preserve"> który niestety nie został jeszcze zaimplementowany</w:t>
      </w:r>
      <w:r w:rsidR="006427D0">
        <w:t xml:space="preserve"> po stronie biblioteki audio</w:t>
      </w:r>
      <w:r>
        <w:t>. Ma on na celu</w:t>
      </w:r>
      <w:r w:rsidR="00E62B62">
        <w:t>,</w:t>
      </w:r>
      <w:r>
        <w:t xml:space="preserve"> umożliwienie odtwarzania kilku dźwięków na raz oraz dynamiczne dopasowanie częstotliwości próbkowania danego pliku muzycznego do ustawień urządzenia audio</w:t>
      </w:r>
      <w:r w:rsidR="00E62B62">
        <w:t>,</w:t>
      </w:r>
      <w:r>
        <w:t xml:space="preserve"> poprzez decymację lub aproksymację</w:t>
      </w:r>
      <w:r w:rsidR="00FF054D">
        <w:t xml:space="preserve"> próbek</w:t>
      </w:r>
      <w:r>
        <w:t>.</w:t>
      </w:r>
    </w:p>
    <w:p w:rsidR="003C7EB5" w:rsidRDefault="003C7EB5" w:rsidP="0047509B">
      <w:pPr>
        <w:ind w:firstLine="0"/>
      </w:pPr>
      <w:r>
        <w:tab/>
        <w:t xml:space="preserve">Struktura konfiguracyjna dla tego typu sterowników zawiera </w:t>
      </w:r>
      <w:r w:rsidR="00DF0767">
        <w:t>priorytet przerwania urządzenia, tryb pracy,  informację o tym które moduły</w:t>
      </w:r>
      <w:r w:rsidR="00E31073">
        <w:t xml:space="preserve"> urządzenia</w:t>
      </w:r>
      <w:r w:rsidR="00DF0767">
        <w:t xml:space="preserve"> mają zostać włączone oraz </w:t>
      </w:r>
      <w:r>
        <w:t xml:space="preserve">początkowe ustawienia częstotliwości próbkowania, ilości kanałów </w:t>
      </w:r>
      <w:r w:rsidR="00DF0767">
        <w:t xml:space="preserve">i </w:t>
      </w:r>
      <w:r>
        <w:t xml:space="preserve">ilości bitów na próbkę. Jeżeli wybrany jest tryb </w:t>
      </w:r>
      <w:r w:rsidRPr="003C7EB5">
        <w:rPr>
          <w:rStyle w:val="Kodwlini"/>
        </w:rPr>
        <w:t>AM_ONECHANNEL</w:t>
      </w:r>
      <w:r>
        <w:t xml:space="preserve"> wartości </w:t>
      </w:r>
      <w:r w:rsidR="00DF0767">
        <w:t>początkowe</w:t>
      </w:r>
      <w:r>
        <w:t xml:space="preserve"> ulegają zmianie </w:t>
      </w:r>
      <w:r>
        <w:lastRenderedPageBreak/>
        <w:t xml:space="preserve">po odtworzeniu pierwszego dźwięku. Urządzenie jest wtedy ustawiane na </w:t>
      </w:r>
      <w:r w:rsidR="00E23188">
        <w:t>takie wartości</w:t>
      </w:r>
      <w:r>
        <w:t xml:space="preserve"> </w:t>
      </w:r>
      <w:r w:rsidR="00E23188">
        <w:t xml:space="preserve">jakie </w:t>
      </w:r>
      <w:r>
        <w:t>zostaną odczytane z nagłówka pliku dźwiękowego.</w:t>
      </w:r>
      <w:r w:rsidR="00DF0767">
        <w:t xml:space="preserve"> </w:t>
      </w:r>
    </w:p>
    <w:p w:rsidR="00E97CED" w:rsidRDefault="00E97CED" w:rsidP="0047509B">
      <w:pPr>
        <w:ind w:firstLine="0"/>
      </w:pPr>
      <w:r>
        <w:tab/>
        <w:t>Układ scalony WM8731 zastosowany w projekcie jest konfigurowany przez interfejs I</w:t>
      </w:r>
      <w:r w:rsidRPr="00E97CED">
        <w:rPr>
          <w:vertAlign w:val="superscript"/>
        </w:rPr>
        <w:t>2</w:t>
      </w:r>
      <w:r>
        <w:t>C. Do komunikacji wykorzystany został sprzętowy moduł I</w:t>
      </w:r>
      <w:r w:rsidRPr="00E97CED">
        <w:rPr>
          <w:vertAlign w:val="superscript"/>
        </w:rPr>
        <w:t>2</w:t>
      </w:r>
      <w:r>
        <w:t xml:space="preserve">C procesora PIC32. Kolejne próbki wysyłane są do urządzenia przez interfejs SPI który może pracować zarówno w trybie master jak i </w:t>
      </w:r>
      <w:proofErr w:type="spellStart"/>
      <w:r>
        <w:t>slave</w:t>
      </w:r>
      <w:proofErr w:type="spellEnd"/>
      <w:r>
        <w:t>. Jeżeli układ WM8731 pracuje jako master, zgłasza on potrzebę uzyskania wartości kolejnej próbki w odpo</w:t>
      </w:r>
      <w:r w:rsidR="005B0A8E">
        <w:t>wiednich odstępach czasowych. W </w:t>
      </w:r>
      <w:r>
        <w:t xml:space="preserve">trybie tym wystarczy w obsłudze przerwania od SPI w procesorze odesłać kolejną próbkę odczytaną z bufora audio. W przypadku pracy układu WM8731 w trybie </w:t>
      </w:r>
      <w:proofErr w:type="spellStart"/>
      <w:r>
        <w:t>slave</w:t>
      </w:r>
      <w:proofErr w:type="spellEnd"/>
      <w:r>
        <w:t>, będziemy musieli pilnować interwałów czasowych w których podawane są kolejne próbki. Zastosowany został tryb pierwszy. Jako, że przy częstotliwości próbkowania równej 48kHz, przerwanie żądania kolejnej próbki występuje 48 tysięcy razy na sekundę, ważna jest maksymalna optymalizacja procedury jego obsługi.</w:t>
      </w:r>
      <w:r w:rsidR="00130F04">
        <w:t xml:space="preserve"> Po stronie sterownika leży jedynie sprawdzenie w jakim trybie pracuje i wykonanie odpowiedniej, zależnej od tego trybu, funkcji bibliotecznej</w:t>
      </w:r>
      <w:r w:rsidR="007742BF">
        <w:t>, pobierającej kolejną próbkę dźwięku</w:t>
      </w:r>
      <w:r w:rsidR="00130F04">
        <w:t xml:space="preserve">. Dzięki temu, że funkcje biblioteczne są gotowe i zostały wcześniej zoptymalizowane, programista sterownika nie musi się </w:t>
      </w:r>
      <w:r w:rsidR="007742BF">
        <w:t>o to martwić.</w:t>
      </w:r>
    </w:p>
    <w:p w:rsidR="007742BF" w:rsidRPr="00C01C58" w:rsidRDefault="007742BF" w:rsidP="0047509B">
      <w:pPr>
        <w:ind w:firstLine="0"/>
      </w:pPr>
      <w:r>
        <w:tab/>
        <w:t xml:space="preserve">Jako że, </w:t>
      </w:r>
      <w:r w:rsidR="006F484F">
        <w:t>źródła sterownika obejmują</w:t>
      </w:r>
      <w:r>
        <w:t xml:space="preserve"> ponad 500 linijek kodu, nie ma możliwości zamieszczenia pełnego kodu źródłowego w pracy. W przypadku sterownika audio zamieszczanie fragmentów nie pozwoli zrozumieć istoty jego działania. </w:t>
      </w:r>
      <w:r w:rsidR="003E6361">
        <w:t>K</w:t>
      </w:r>
      <w:r>
        <w:t>od źródłowy dostępny jest na załączonej w dodatku A płycie CD</w:t>
      </w:r>
      <w:r w:rsidR="003577F9">
        <w:t xml:space="preserve"> pod ścieżką: </w:t>
      </w:r>
      <w:r w:rsidR="006F484F">
        <w:t>„</w:t>
      </w:r>
      <w:r w:rsidR="006F484F" w:rsidRPr="006F484F">
        <w:rPr>
          <w:i/>
        </w:rPr>
        <w:t>./</w:t>
      </w:r>
      <w:proofErr w:type="spellStart"/>
      <w:r w:rsidR="006F484F" w:rsidRPr="006F484F">
        <w:rPr>
          <w:i/>
        </w:rPr>
        <w:t>source</w:t>
      </w:r>
      <w:proofErr w:type="spellEnd"/>
      <w:r w:rsidR="006F484F" w:rsidRPr="006F484F">
        <w:rPr>
          <w:i/>
        </w:rPr>
        <w:t>/hal/</w:t>
      </w:r>
      <w:proofErr w:type="spellStart"/>
      <w:r w:rsidR="006F484F" w:rsidRPr="006F484F">
        <w:rPr>
          <w:i/>
        </w:rPr>
        <w:t>lld</w:t>
      </w:r>
      <w:proofErr w:type="spellEnd"/>
      <w:r w:rsidR="006F484F" w:rsidRPr="006F484F">
        <w:rPr>
          <w:i/>
        </w:rPr>
        <w:t>/</w:t>
      </w:r>
      <w:proofErr w:type="spellStart"/>
      <w:r w:rsidR="006F484F" w:rsidRPr="006F484F">
        <w:rPr>
          <w:i/>
        </w:rPr>
        <w:t>platforms</w:t>
      </w:r>
      <w:proofErr w:type="spellEnd"/>
      <w:r w:rsidR="006F484F" w:rsidRPr="006F484F">
        <w:rPr>
          <w:i/>
        </w:rPr>
        <w:t>/</w:t>
      </w:r>
      <w:proofErr w:type="spellStart"/>
      <w:r w:rsidR="006F484F" w:rsidRPr="006F484F">
        <w:rPr>
          <w:i/>
        </w:rPr>
        <w:t>microchip</w:t>
      </w:r>
      <w:proofErr w:type="spellEnd"/>
      <w:r w:rsidR="006F484F" w:rsidRPr="006F484F">
        <w:rPr>
          <w:i/>
        </w:rPr>
        <w:t>/wm8731.c</w:t>
      </w:r>
      <w:r w:rsidR="006F484F">
        <w:t>”</w:t>
      </w:r>
      <w:r>
        <w:t xml:space="preserve">. </w:t>
      </w:r>
    </w:p>
    <w:p w:rsidR="00777FED" w:rsidRPr="00C01C58" w:rsidRDefault="00D47411" w:rsidP="00777FED">
      <w:pPr>
        <w:pStyle w:val="Nagwek4"/>
      </w:pPr>
      <w:bookmarkStart w:id="101" w:name="_Toc347594563"/>
      <w:r>
        <w:t>DISK</w:t>
      </w:r>
      <w:bookmarkEnd w:id="101"/>
    </w:p>
    <w:p w:rsidR="00D47411" w:rsidRDefault="00D47411" w:rsidP="00777FED">
      <w:pPr>
        <w:ind w:firstLine="0"/>
      </w:pPr>
      <w:r>
        <w:t>Aby sterownik audio posiadał dane do odtwarzania, mu</w:t>
      </w:r>
      <w:r w:rsidR="00164264">
        <w:t>simy mieć źródło tych danych. W </w:t>
      </w:r>
      <w:r>
        <w:t>naszym projekcie jest to karta SD. Warstwa abstrakcji sprzętu została przygotowana pod dowolne urządzenie pamięci masowej. Nowa funkcja</w:t>
      </w:r>
      <w:r w:rsidR="00146E88">
        <w:t xml:space="preserve"> (w stosunku do omówionych do tej pory sterowników)</w:t>
      </w:r>
      <w:r>
        <w:t xml:space="preserve"> która pojawiła się w strukturze bazowej dla tego typu sterowników to funkcja status</w:t>
      </w:r>
      <w:r w:rsidR="001B5D05">
        <w:t xml:space="preserve"> (patrz XX na stronie XX)</w:t>
      </w:r>
      <w:r>
        <w:t>. Pobiera ona status urządzenia, możliwe są trzy stany:</w:t>
      </w:r>
    </w:p>
    <w:p w:rsidR="00D47411" w:rsidRPr="00D47411" w:rsidRDefault="00D47411" w:rsidP="00D47411">
      <w:pPr>
        <w:pStyle w:val="Akapitzlist"/>
        <w:numPr>
          <w:ilvl w:val="0"/>
          <w:numId w:val="25"/>
        </w:numPr>
        <w:spacing w:before="240" w:after="240" w:line="360" w:lineRule="auto"/>
        <w:ind w:left="714" w:hanging="357"/>
      </w:pPr>
      <w:r w:rsidRPr="00D47411">
        <w:rPr>
          <w:rStyle w:val="Kodwlini"/>
        </w:rPr>
        <w:t>STA_NOINIT</w:t>
      </w:r>
      <w:r w:rsidRPr="00D47411">
        <w:tab/>
        <w:t xml:space="preserve"> - sterownik nie zainicjalizowany</w:t>
      </w:r>
    </w:p>
    <w:p w:rsidR="00D47411" w:rsidRPr="00D47411" w:rsidRDefault="00D47411" w:rsidP="00D47411">
      <w:pPr>
        <w:pStyle w:val="Akapitzlist"/>
        <w:numPr>
          <w:ilvl w:val="0"/>
          <w:numId w:val="25"/>
        </w:numPr>
        <w:spacing w:before="240" w:after="240" w:line="360" w:lineRule="auto"/>
        <w:ind w:left="714" w:hanging="357"/>
        <w:rPr>
          <w:lang w:val="en-US"/>
        </w:rPr>
      </w:pPr>
      <w:r w:rsidRPr="00D47411">
        <w:rPr>
          <w:rStyle w:val="Kodwlini"/>
          <w:lang w:val="en-US"/>
        </w:rPr>
        <w:t>STA_NODISK</w:t>
      </w:r>
      <w:r>
        <w:rPr>
          <w:lang w:val="en-US"/>
        </w:rPr>
        <w:t xml:space="preserve"> – </w:t>
      </w:r>
      <w:r w:rsidRPr="00D47411">
        <w:t>brak nośnika</w:t>
      </w:r>
    </w:p>
    <w:p w:rsidR="00D47411" w:rsidRDefault="00D47411" w:rsidP="00D47411">
      <w:pPr>
        <w:pStyle w:val="Akapitzlist"/>
        <w:numPr>
          <w:ilvl w:val="0"/>
          <w:numId w:val="25"/>
        </w:numPr>
        <w:spacing w:before="240" w:after="240" w:line="360" w:lineRule="auto"/>
        <w:ind w:left="714" w:hanging="357"/>
      </w:pPr>
      <w:r w:rsidRPr="00D47411">
        <w:rPr>
          <w:rStyle w:val="Kodwlini"/>
        </w:rPr>
        <w:t>STA_PROTECT</w:t>
      </w:r>
      <w:r w:rsidRPr="00D47411">
        <w:t xml:space="preserve"> – zabe</w:t>
      </w:r>
      <w:r>
        <w:t>z</w:t>
      </w:r>
      <w:r w:rsidRPr="00D47411">
        <w:t>pieczenie przed zapisem włączone</w:t>
      </w:r>
    </w:p>
    <w:p w:rsidR="001B5D05" w:rsidRDefault="001B5D05" w:rsidP="001B5D05">
      <w:pPr>
        <w:pStyle w:val="PodpisKodu"/>
      </w:pPr>
      <w:bookmarkStart w:id="102" w:name="_Toc347584494"/>
      <w:r w:rsidRPr="001B5D05">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18</w:t>
      </w:r>
      <w:r w:rsidR="00D85421">
        <w:rPr>
          <w:b/>
        </w:rPr>
        <w:fldChar w:fldCharType="end"/>
      </w:r>
      <w:r w:rsidRPr="001B5D05">
        <w:rPr>
          <w:b/>
        </w:rPr>
        <w:t>.</w:t>
      </w:r>
      <w:r>
        <w:t xml:space="preserve"> Warstwa abstrakcji dla sterowników dysków</w:t>
      </w:r>
      <w:bookmarkEnd w:id="102"/>
    </w:p>
    <w:p w:rsidR="001B5D05" w:rsidRPr="00D043DC" w:rsidRDefault="001B5D05" w:rsidP="001B5D05">
      <w:pPr>
        <w:pStyle w:val="Kodrdowy"/>
        <w:rPr>
          <w:lang w:val="en-US"/>
        </w:rPr>
      </w:pPr>
      <w:proofErr w:type="spellStart"/>
      <w:r w:rsidRPr="00D043DC">
        <w:rPr>
          <w:color w:val="0000FF"/>
          <w:lang w:val="en-US"/>
        </w:rPr>
        <w:t>struct</w:t>
      </w:r>
      <w:proofErr w:type="spellEnd"/>
      <w:r w:rsidRPr="00D043DC">
        <w:rPr>
          <w:lang w:val="en-US"/>
        </w:rPr>
        <w:t xml:space="preserve"> </w:t>
      </w:r>
      <w:proofErr w:type="spellStart"/>
      <w:r w:rsidRPr="00D043DC">
        <w:rPr>
          <w:lang w:val="en-US"/>
        </w:rPr>
        <w:t>hldDiskDevice</w:t>
      </w:r>
      <w:proofErr w:type="spellEnd"/>
    </w:p>
    <w:p w:rsidR="001B5D05" w:rsidRPr="00D043DC" w:rsidRDefault="001B5D05" w:rsidP="001B5D05">
      <w:pPr>
        <w:pStyle w:val="Kodrdowy"/>
        <w:rPr>
          <w:lang w:val="en-US"/>
        </w:rPr>
      </w:pPr>
      <w:r w:rsidRPr="00D043DC">
        <w:rPr>
          <w:lang w:val="en-US"/>
        </w:rPr>
        <w:t>{</w:t>
      </w:r>
    </w:p>
    <w:p w:rsidR="001B5D05" w:rsidRPr="00D043DC" w:rsidRDefault="001B5D05" w:rsidP="001B5D05">
      <w:pPr>
        <w:pStyle w:val="Kodrdowy"/>
        <w:rPr>
          <w:lang w:val="en-US"/>
        </w:rPr>
      </w:pPr>
      <w:r w:rsidRPr="00D043DC">
        <w:rPr>
          <w:lang w:val="en-US"/>
        </w:rPr>
        <w:lastRenderedPageBreak/>
        <w:t xml:space="preserve">    </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hldDevice</w:t>
      </w:r>
      <w:proofErr w:type="spellEnd"/>
      <w:r w:rsidRPr="00D043DC">
        <w:rPr>
          <w:lang w:val="en-US"/>
        </w:rPr>
        <w:t xml:space="preserve"> head;</w:t>
      </w:r>
    </w:p>
    <w:p w:rsidR="001B5D05" w:rsidRPr="00D043DC" w:rsidRDefault="001B5D05" w:rsidP="001B5D05">
      <w:pPr>
        <w:pStyle w:val="Kodrdowy"/>
        <w:rPr>
          <w:lang w:val="en-US"/>
        </w:rPr>
      </w:pPr>
    </w:p>
    <w:p w:rsidR="001B5D05" w:rsidRPr="001B5D05" w:rsidRDefault="001B5D05" w:rsidP="001B5D05">
      <w:pPr>
        <w:pStyle w:val="Kodrdowy"/>
        <w:rPr>
          <w:lang w:val="en-US"/>
        </w:rPr>
      </w:pPr>
      <w:r w:rsidRPr="00D043DC">
        <w:rPr>
          <w:lang w:val="en-US"/>
        </w:rPr>
        <w:t xml:space="preserve">    </w:t>
      </w:r>
      <w:proofErr w:type="spellStart"/>
      <w:r w:rsidRPr="001B5D05">
        <w:rPr>
          <w:lang w:val="en-US"/>
        </w:rPr>
        <w:t>retcode</w:t>
      </w:r>
      <w:proofErr w:type="spellEnd"/>
      <w:r w:rsidRPr="001B5D05">
        <w:rPr>
          <w:lang w:val="en-US"/>
        </w:rPr>
        <w:t xml:space="preserve"> (*attach)();</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(*open)(</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(*close)(</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(*read)(</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 UINT8 *</w:t>
      </w:r>
      <w:proofErr w:type="spellStart"/>
      <w:r w:rsidRPr="001B5D05">
        <w:rPr>
          <w:lang w:val="en-US"/>
        </w:rPr>
        <w:t>pBuf</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r>
        <w:rPr>
          <w:lang w:val="en-US"/>
        </w:rPr>
        <w:t xml:space="preserve">    </w:t>
      </w:r>
      <w:r w:rsidRPr="001B5D05">
        <w:rPr>
          <w:lang w:val="en-US"/>
        </w:rPr>
        <w:t xml:space="preserve">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(*write)(</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proofErr w:type="spellStart"/>
      <w:r w:rsidRPr="001B5D05">
        <w:rPr>
          <w:color w:val="0000FF"/>
          <w:lang w:val="en-US"/>
        </w:rPr>
        <w:t>const</w:t>
      </w:r>
      <w:proofErr w:type="spellEnd"/>
      <w:r w:rsidRPr="001B5D05">
        <w:rPr>
          <w:lang w:val="en-US"/>
        </w:rPr>
        <w:t xml:space="preserve"> UINT8 *</w:t>
      </w:r>
      <w:proofErr w:type="spellStart"/>
      <w:r w:rsidRPr="001B5D05">
        <w:rPr>
          <w:lang w:val="en-US"/>
        </w:rPr>
        <w:t>pBuf</w:t>
      </w:r>
      <w:proofErr w:type="spellEnd"/>
      <w:r w:rsidRPr="001B5D05">
        <w:rPr>
          <w:lang w:val="en-US"/>
        </w:rPr>
        <w:t xml:space="preserve">, 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t>
      </w:r>
      <w:proofErr w:type="spellStart"/>
      <w:r w:rsidRPr="001B5D05">
        <w:rPr>
          <w:lang w:val="en-US"/>
        </w:rPr>
        <w:t>ioctl</w:t>
      </w:r>
      <w:proofErr w:type="spellEnd"/>
      <w:r w:rsidRPr="001B5D05">
        <w:rPr>
          <w:lang w:val="en-US"/>
        </w:rPr>
        <w:t>)(</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r w:rsidRPr="001B5D05">
        <w:rPr>
          <w:lang w:val="en-US"/>
        </w:rPr>
        <w:t xml:space="preserve">UINT32 </w:t>
      </w:r>
      <w:proofErr w:type="spellStart"/>
      <w:r w:rsidRPr="001B5D05">
        <w:rPr>
          <w:lang w:val="en-US"/>
        </w:rPr>
        <w:t>pCmd</w:t>
      </w:r>
      <w:proofErr w:type="spellEnd"/>
      <w:r w:rsidRPr="001B5D05">
        <w:rPr>
          <w:lang w:val="en-US"/>
        </w:rPr>
        <w:t>, UINT32 *</w:t>
      </w:r>
      <w:proofErr w:type="spellStart"/>
      <w:r w:rsidRPr="001B5D05">
        <w:rPr>
          <w:lang w:val="en-US"/>
        </w:rPr>
        <w:t>pParam</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(*status)(</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pPr>
      <w:r>
        <w:t>};</w:t>
      </w:r>
    </w:p>
    <w:p w:rsidR="00403A36" w:rsidRDefault="00403A36" w:rsidP="00D47411">
      <w:pPr>
        <w:ind w:firstLine="0"/>
      </w:pPr>
      <w:r>
        <w:t xml:space="preserve">Funkcje </w:t>
      </w:r>
      <w:proofErr w:type="spellStart"/>
      <w:r w:rsidRPr="00146E88">
        <w:rPr>
          <w:rStyle w:val="Kodwlini"/>
        </w:rPr>
        <w:t>read</w:t>
      </w:r>
      <w:proofErr w:type="spellEnd"/>
      <w:r>
        <w:t xml:space="preserve"> oraz </w:t>
      </w:r>
      <w:proofErr w:type="spellStart"/>
      <w:r w:rsidRPr="00146E88">
        <w:rPr>
          <w:rStyle w:val="Kodwlini"/>
        </w:rPr>
        <w:t>write</w:t>
      </w:r>
      <w:proofErr w:type="spellEnd"/>
      <w:r>
        <w:t xml:space="preserve"> przyjmują parametry specyficzne dla pamięci masowych. Poza wskaźnikiem na bufor danych, funkcje przyjmują parametry </w:t>
      </w:r>
      <w:proofErr w:type="spellStart"/>
      <w:r w:rsidRPr="00CF7FA8">
        <w:rPr>
          <w:rStyle w:val="Kodwlini"/>
        </w:rPr>
        <w:t>pSector</w:t>
      </w:r>
      <w:proofErr w:type="spellEnd"/>
      <w:r>
        <w:t xml:space="preserve"> oraz </w:t>
      </w:r>
      <w:proofErr w:type="spellStart"/>
      <w:r w:rsidRPr="00CF7FA8">
        <w:rPr>
          <w:rStyle w:val="Kodwlini"/>
        </w:rPr>
        <w:t>pCount</w:t>
      </w:r>
      <w:proofErr w:type="spellEnd"/>
      <w:r>
        <w:t>. Pierwszy z nich określa sektor z którego będziemy czytać lub do którego będziemy pisać. Drugi natomiast mówi ile bajtów chcemy odczytać lub zapisać.</w:t>
      </w:r>
    </w:p>
    <w:p w:rsidR="00403A36" w:rsidRDefault="00403A36" w:rsidP="00D47411">
      <w:pPr>
        <w:ind w:firstLine="0"/>
      </w:pPr>
      <w:r>
        <w:tab/>
        <w:t xml:space="preserve">W przypadku sterownika dysku istnieje, podobnie jak w przypadku sterownika audio, funkcja </w:t>
      </w:r>
      <w:proofErr w:type="spellStart"/>
      <w:r w:rsidRPr="00CF7FA8">
        <w:rPr>
          <w:rStyle w:val="Kodwlini"/>
        </w:rPr>
        <w:t>ioctl</w:t>
      </w:r>
      <w:proofErr w:type="spellEnd"/>
      <w:r>
        <w:t>. Każdy sterownik dysku musi wspierać wymienione poniżej komen</w:t>
      </w:r>
      <w:r w:rsidR="006046A0">
        <w:t>dy:</w:t>
      </w:r>
    </w:p>
    <w:p w:rsidR="006046A0" w:rsidRDefault="006046A0" w:rsidP="00CF7FA8">
      <w:pPr>
        <w:pStyle w:val="Akapitzlist"/>
        <w:numPr>
          <w:ilvl w:val="0"/>
          <w:numId w:val="26"/>
        </w:numPr>
        <w:spacing w:before="240" w:after="240" w:line="360" w:lineRule="auto"/>
        <w:ind w:left="714" w:hanging="357"/>
      </w:pPr>
      <w:r w:rsidRPr="00CF7FA8">
        <w:rPr>
          <w:rStyle w:val="Kodwlini"/>
        </w:rPr>
        <w:t>CTRL_SYNC</w:t>
      </w:r>
      <w:r>
        <w:t xml:space="preserve"> – sprawdzenie czy zlecony zapis został zakończony</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GET_SECTOR_SIZE</w:t>
      </w:r>
      <w:r>
        <w:t xml:space="preserve"> – pobranie wielkości sektora danego dysku. Dla kart SD jest to najczęściej wartość 512.</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GET_SECTOR_COUNT</w:t>
      </w:r>
      <w:r>
        <w:t xml:space="preserve"> – pobranie ilości sektorów dysku</w:t>
      </w:r>
    </w:p>
    <w:p w:rsidR="006046A0" w:rsidRDefault="006046A0" w:rsidP="00CF7FA8">
      <w:pPr>
        <w:pStyle w:val="Akapitzlist"/>
        <w:numPr>
          <w:ilvl w:val="0"/>
          <w:numId w:val="26"/>
        </w:numPr>
        <w:spacing w:before="240" w:after="240" w:line="360" w:lineRule="auto"/>
        <w:ind w:left="714" w:hanging="357"/>
      </w:pPr>
      <w:r w:rsidRPr="00CF7FA8">
        <w:rPr>
          <w:rStyle w:val="Kodwlini"/>
        </w:rPr>
        <w:t>GET_BLOCK_SIZE</w:t>
      </w:r>
      <w:r>
        <w:t xml:space="preserve"> – pobranie wielkości bloku czyszczenia karty (sektory jako jednostka) </w:t>
      </w:r>
    </w:p>
    <w:p w:rsidR="00CF7FA8" w:rsidRDefault="006046A0" w:rsidP="00CF7FA8">
      <w:pPr>
        <w:pStyle w:val="Akapitzlist"/>
        <w:numPr>
          <w:ilvl w:val="0"/>
          <w:numId w:val="26"/>
        </w:numPr>
        <w:spacing w:before="240" w:after="240" w:line="360" w:lineRule="auto"/>
        <w:ind w:left="714" w:hanging="357"/>
      </w:pPr>
      <w:r w:rsidRPr="00CF7FA8">
        <w:rPr>
          <w:rStyle w:val="Kodwlini"/>
        </w:rPr>
        <w:t>CTRL_ERASE_SECTOR</w:t>
      </w:r>
      <w:r>
        <w:t xml:space="preserve"> – czyszczenie </w:t>
      </w:r>
      <w:r w:rsidRPr="00CF7FA8">
        <w:t xml:space="preserve">części </w:t>
      </w:r>
      <w:r w:rsidR="00CF7FA8" w:rsidRPr="00CF7FA8">
        <w:t>pamięci, sektor początkowy</w:t>
      </w:r>
      <w:r w:rsidR="00CF7FA8">
        <w:t xml:space="preserve"> oraz końcowy podane są kolejno jako starsze i młodsze słowo (16 bitów) parametru.</w:t>
      </w:r>
    </w:p>
    <w:p w:rsidR="00403A36" w:rsidRDefault="006046A0" w:rsidP="00D47411">
      <w:pPr>
        <w:ind w:firstLine="0"/>
      </w:pPr>
      <w:r>
        <w:t>S</w:t>
      </w:r>
      <w:r w:rsidR="00403A36">
        <w:t>terowniki określonych typów dysków</w:t>
      </w:r>
      <w:r>
        <w:t>,</w:t>
      </w:r>
      <w:r w:rsidR="00403A36">
        <w:t xml:space="preserve"> jak na przykład karta SD, mogą wspierać dodatkowe polecenia. W przypadku karty SD może to być na</w:t>
      </w:r>
      <w:r>
        <w:t xml:space="preserve"> </w:t>
      </w:r>
      <w:r w:rsidR="00403A36">
        <w:t xml:space="preserve">przykład pobranie numeru </w:t>
      </w:r>
      <w:r>
        <w:t>identyfikatora karty (CID)</w:t>
      </w:r>
      <w:r w:rsidR="00403A36">
        <w:t xml:space="preserve">. </w:t>
      </w:r>
      <w:r w:rsidR="00403A36" w:rsidRPr="00D47411">
        <w:t xml:space="preserve"> </w:t>
      </w:r>
    </w:p>
    <w:p w:rsidR="002D4110" w:rsidRDefault="002D4110" w:rsidP="00D47411">
      <w:pPr>
        <w:ind w:firstLine="0"/>
      </w:pPr>
      <w:r>
        <w:tab/>
        <w:t xml:space="preserve">W projekcie zastosowany został gotowy sterownik do karty SD wykonany przez </w:t>
      </w:r>
      <w:proofErr w:type="spellStart"/>
      <w:r w:rsidRPr="002D4110">
        <w:t>Aiden</w:t>
      </w:r>
      <w:r>
        <w:t>a</w:t>
      </w:r>
      <w:proofErr w:type="spellEnd"/>
      <w:r w:rsidRPr="002D4110">
        <w:t xml:space="preserve"> Morrison</w:t>
      </w:r>
      <w:r>
        <w:t xml:space="preserve">a a przystosowany do pracy na procesorze PIC32MX795L512 przez </w:t>
      </w:r>
      <w:r w:rsidRPr="002D4110">
        <w:t xml:space="preserve">Riccardo </w:t>
      </w:r>
      <w:proofErr w:type="spellStart"/>
      <w:r w:rsidRPr="002D4110">
        <w:t>Leonardi</w:t>
      </w:r>
      <w:r>
        <w:t>ego</w:t>
      </w:r>
      <w:proofErr w:type="spellEnd"/>
      <w:r>
        <w:t>.</w:t>
      </w:r>
      <w:r w:rsidR="001E189C">
        <w:t xml:space="preserve"> </w:t>
      </w:r>
      <w:r w:rsidR="001A5F5F">
        <w:t>K</w:t>
      </w:r>
      <w:r w:rsidR="001E189C">
        <w:t xml:space="preserve">omunikuje się </w:t>
      </w:r>
      <w:r w:rsidR="001A5F5F">
        <w:t xml:space="preserve">on </w:t>
      </w:r>
      <w:r w:rsidR="001E189C">
        <w:t>z kartą pamięci przy pomocy interfejsu SPI.</w:t>
      </w:r>
      <w:r>
        <w:t xml:space="preserve"> Niestety sterownik ten nie wykorzystuje kontrolera DMA do kopiowania danych pomiędzy kartą SD a pamięcią operacyjną. W planach rozwojowych projektu </w:t>
      </w:r>
      <w:r w:rsidR="00DD3E25">
        <w:t>jest</w:t>
      </w:r>
      <w:r>
        <w:t xml:space="preserve"> dodanie wsparcia dla kontrolera DMA.</w:t>
      </w:r>
    </w:p>
    <w:p w:rsidR="003E6361" w:rsidRPr="00D47411" w:rsidRDefault="003E6361" w:rsidP="00D47411">
      <w:pPr>
        <w:ind w:firstLine="0"/>
      </w:pPr>
      <w:r>
        <w:lastRenderedPageBreak/>
        <w:tab/>
        <w:t>Kod źródłowy sterownika znajduje się na dołączonej w dodatku A płycie SD pod ścieżką: „</w:t>
      </w:r>
      <w:r w:rsidRPr="003E6361">
        <w:rPr>
          <w:i/>
        </w:rPr>
        <w:t>./</w:t>
      </w:r>
      <w:proofErr w:type="spellStart"/>
      <w:r w:rsidRPr="003E6361">
        <w:rPr>
          <w:i/>
        </w:rPr>
        <w:t>source</w:t>
      </w:r>
      <w:proofErr w:type="spellEnd"/>
      <w:r w:rsidRPr="003E6361">
        <w:rPr>
          <w:i/>
        </w:rPr>
        <w:t>/</w:t>
      </w:r>
      <w:proofErr w:type="spellStart"/>
      <w:r w:rsidRPr="003E6361">
        <w:rPr>
          <w:i/>
        </w:rPr>
        <w:t>lld</w:t>
      </w:r>
      <w:proofErr w:type="spellEnd"/>
      <w:r w:rsidRPr="003E6361">
        <w:rPr>
          <w:i/>
        </w:rPr>
        <w:t>/</w:t>
      </w:r>
      <w:proofErr w:type="spellStart"/>
      <w:r w:rsidRPr="003E6361">
        <w:rPr>
          <w:i/>
        </w:rPr>
        <w:t>platforms</w:t>
      </w:r>
      <w:proofErr w:type="spellEnd"/>
      <w:r w:rsidRPr="003E6361">
        <w:rPr>
          <w:i/>
        </w:rPr>
        <w:t>/</w:t>
      </w:r>
      <w:proofErr w:type="spellStart"/>
      <w:r w:rsidRPr="003E6361">
        <w:rPr>
          <w:i/>
        </w:rPr>
        <w:t>microchip</w:t>
      </w:r>
      <w:proofErr w:type="spellEnd"/>
      <w:r w:rsidRPr="003E6361">
        <w:rPr>
          <w:i/>
        </w:rPr>
        <w:t>/pic32SDMMC.c</w:t>
      </w:r>
      <w:r>
        <w:t xml:space="preserve">”. </w:t>
      </w:r>
    </w:p>
    <w:p w:rsidR="00777FED" w:rsidRPr="00C01C58" w:rsidRDefault="00777FED" w:rsidP="00777FED">
      <w:pPr>
        <w:pStyle w:val="Nagwek4"/>
      </w:pPr>
      <w:bookmarkStart w:id="103" w:name="_Toc347594564"/>
      <w:r w:rsidRPr="00C01C58">
        <w:t>LCD</w:t>
      </w:r>
      <w:bookmarkEnd w:id="103"/>
    </w:p>
    <w:p w:rsidR="00777FED" w:rsidRDefault="00B3278F" w:rsidP="00777FED">
      <w:pPr>
        <w:ind w:firstLine="0"/>
      </w:pPr>
      <w:r>
        <w:t>Warstwa abstrakcji sprzętu dla sterowników wyświetlaczy oraz układów graficznych posiada znacznie więcej funkcji, aniżeli omawiane do tej pory sterowniki. Znajdziemy tutaj funkcje, odpowiadające specyficznym możl</w:t>
      </w:r>
      <w:r w:rsidR="00FE0543">
        <w:t>iwością układów graficznych. W </w:t>
      </w:r>
      <w:r>
        <w:t xml:space="preserve">obecnym stopniu zaawansowania projektu, są to funkcje służące do rysowania podstawowych elementów takich jak prostokąt czy piksel (patrz </w:t>
      </w:r>
      <w:r w:rsidR="009841EA" w:rsidRPr="009841EA">
        <w:fldChar w:fldCharType="begin"/>
      </w:r>
      <w:r w:rsidR="009841EA" w:rsidRPr="009841EA">
        <w:instrText xml:space="preserve"> REF _Ref347527765 \h </w:instrText>
      </w:r>
      <w:r w:rsidR="009841EA" w:rsidRPr="009841EA">
        <w:instrText xml:space="preserve"> \* MERGEFORMAT </w:instrText>
      </w:r>
      <w:r w:rsidR="009841EA" w:rsidRPr="009841EA">
        <w:fldChar w:fldCharType="separate"/>
      </w:r>
      <w:r w:rsidR="009841EA" w:rsidRPr="009841EA">
        <w:t xml:space="preserve">Kod źródłowy </w:t>
      </w:r>
      <w:r w:rsidR="009841EA" w:rsidRPr="009841EA">
        <w:rPr>
          <w:noProof/>
        </w:rPr>
        <w:t>2</w:t>
      </w:r>
      <w:r w:rsidR="009841EA" w:rsidRPr="009841EA">
        <w:t>.</w:t>
      </w:r>
      <w:r w:rsidR="009841EA" w:rsidRPr="009841EA">
        <w:rPr>
          <w:noProof/>
        </w:rPr>
        <w:t>18</w:t>
      </w:r>
      <w:r w:rsidR="009841EA" w:rsidRPr="009841EA">
        <w:fldChar w:fldCharType="end"/>
      </w:r>
      <w:r w:rsidR="009841EA">
        <w:t xml:space="preserve"> </w:t>
      </w:r>
      <w:r>
        <w:t xml:space="preserve">na stronie </w:t>
      </w:r>
      <w:r w:rsidR="009841EA">
        <w:fldChar w:fldCharType="begin"/>
      </w:r>
      <w:r w:rsidR="009841EA">
        <w:instrText xml:space="preserve"> PAGEREF _Ref347527772 \h </w:instrText>
      </w:r>
      <w:r w:rsidR="009841EA">
        <w:fldChar w:fldCharType="separate"/>
      </w:r>
      <w:r w:rsidR="009841EA">
        <w:rPr>
          <w:noProof/>
        </w:rPr>
        <w:t>37</w:t>
      </w:r>
      <w:r w:rsidR="009841EA">
        <w:fldChar w:fldCharType="end"/>
      </w:r>
      <w:r>
        <w:t xml:space="preserve">). Funkcje te będą przybywały razem z rozwojem, projektowanego równolegle, układu graficznego FPGA. Wszystkie funkcje których nie wspiera układ graficzny a które znajdują się w strukturze bazowej powinny być emulowane programowo przez sterownik. </w:t>
      </w:r>
    </w:p>
    <w:p w:rsidR="00B3278F" w:rsidRDefault="00B3278F" w:rsidP="00B3278F">
      <w:pPr>
        <w:pStyle w:val="PodpisKodu"/>
      </w:pPr>
      <w:bookmarkStart w:id="104" w:name="_Ref347527765"/>
      <w:bookmarkStart w:id="105" w:name="_Ref347527772"/>
      <w:bookmarkStart w:id="106" w:name="_Toc347584495"/>
      <w:r w:rsidRPr="009841EA">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19</w:t>
      </w:r>
      <w:r w:rsidR="00D85421">
        <w:rPr>
          <w:b/>
        </w:rPr>
        <w:fldChar w:fldCharType="end"/>
      </w:r>
      <w:bookmarkEnd w:id="104"/>
      <w:r w:rsidRPr="009841EA">
        <w:rPr>
          <w:b/>
        </w:rPr>
        <w:t>.</w:t>
      </w:r>
      <w:r>
        <w:t xml:space="preserve"> Warstwa abstrakcji dla sterowników układów graficznych</w:t>
      </w:r>
      <w:bookmarkEnd w:id="105"/>
      <w:bookmarkEnd w:id="106"/>
    </w:p>
    <w:p w:rsidR="00B54B28" w:rsidRPr="001B5D05" w:rsidRDefault="00B54B28" w:rsidP="00B54B28">
      <w:pPr>
        <w:pStyle w:val="Kodrdowy"/>
        <w:rPr>
          <w:lang w:val="en-US"/>
        </w:rPr>
      </w:pPr>
      <w:proofErr w:type="spellStart"/>
      <w:r w:rsidRPr="001B5D05">
        <w:rPr>
          <w:color w:val="0000FF"/>
          <w:lang w:val="en-US"/>
        </w:rPr>
        <w:t>struct</w:t>
      </w:r>
      <w:proofErr w:type="spellEnd"/>
      <w:r w:rsidRPr="001B5D05">
        <w:rPr>
          <w:lang w:val="en-US"/>
        </w:rPr>
        <w:t xml:space="preserve"> </w:t>
      </w:r>
      <w:proofErr w:type="spellStart"/>
      <w:r w:rsidRPr="001B5D05">
        <w:rPr>
          <w:lang w:val="en-US"/>
        </w:rPr>
        <w:t>hldLcdDevice</w:t>
      </w:r>
      <w:proofErr w:type="spellEnd"/>
    </w:p>
    <w:p w:rsidR="00B54B28" w:rsidRPr="001B5D05" w:rsidRDefault="00B54B28" w:rsidP="00B54B28">
      <w:pPr>
        <w:pStyle w:val="Kodrdowy"/>
        <w:rPr>
          <w:lang w:val="en-US"/>
        </w:rPr>
      </w:pPr>
      <w:r w:rsidRPr="001B5D05">
        <w:rPr>
          <w:lang w:val="en-US"/>
        </w:rPr>
        <w:t>{</w:t>
      </w:r>
    </w:p>
    <w:p w:rsidR="00B54B28" w:rsidRPr="001B5D05" w:rsidRDefault="00B54B28" w:rsidP="00B54B28">
      <w:pPr>
        <w:pStyle w:val="Kodrdowy"/>
        <w:rPr>
          <w:lang w:val="en-US"/>
        </w:rPr>
      </w:pPr>
      <w:r w:rsidRPr="001B5D05">
        <w:rPr>
          <w:lang w:val="en-US"/>
        </w:rPr>
        <w:t xml:space="preserve">    </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hldDevice</w:t>
      </w:r>
      <w:proofErr w:type="spellEnd"/>
      <w:r w:rsidRPr="001B5D05">
        <w:rPr>
          <w:lang w:val="en-US"/>
        </w:rPr>
        <w:t xml:space="preserve"> head;</w:t>
      </w:r>
    </w:p>
    <w:p w:rsidR="00B54B28" w:rsidRPr="001B5D05"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r>
        <w:rPr>
          <w:lang w:val="en-US"/>
        </w:rPr>
        <w:t xml:space="preserve">UINT32 </w:t>
      </w:r>
      <w:proofErr w:type="spellStart"/>
      <w:r>
        <w:rPr>
          <w:lang w:val="en-US"/>
        </w:rPr>
        <w:t>drawingColor</w:t>
      </w:r>
      <w:proofErr w:type="spellEnd"/>
      <w:r>
        <w:rPr>
          <w:lang w:val="en-US"/>
        </w:rPr>
        <w:t xml:space="preserve">; </w:t>
      </w:r>
      <w:r w:rsidRPr="00B54B28">
        <w:rPr>
          <w:color w:val="008000"/>
          <w:lang w:val="en-US"/>
        </w:rPr>
        <w:t>// Drawing color in color format of LCD</w:t>
      </w:r>
    </w:p>
    <w:p w:rsidR="00B54B28" w:rsidRPr="00B54B28"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(*attach)();</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(*open)(</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(*close)(</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setColor</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UINT8 </w:t>
      </w:r>
      <w:proofErr w:type="spellStart"/>
      <w:r w:rsidRPr="00B54B28">
        <w:rPr>
          <w:lang w:val="en-US"/>
        </w:rPr>
        <w:t>pA</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UINT8 </w:t>
      </w:r>
      <w:proofErr w:type="spellStart"/>
      <w:r>
        <w:rPr>
          <w:lang w:val="en-US"/>
        </w:rPr>
        <w:t>pR</w:t>
      </w:r>
      <w:proofErr w:type="spellEnd"/>
      <w:r>
        <w:rPr>
          <w:lang w:val="en-US"/>
        </w:rPr>
        <w:t xml:space="preserve">, </w:t>
      </w:r>
      <w:r w:rsidRPr="00B54B28">
        <w:rPr>
          <w:lang w:val="en-US"/>
        </w:rPr>
        <w:t xml:space="preserve">UINT8 </w:t>
      </w:r>
      <w:proofErr w:type="spellStart"/>
      <w:r w:rsidRPr="00B54B28">
        <w:rPr>
          <w:lang w:val="en-US"/>
        </w:rPr>
        <w:t>pG</w:t>
      </w:r>
      <w:proofErr w:type="spellEnd"/>
      <w:r w:rsidRPr="00B54B28">
        <w:rPr>
          <w:lang w:val="en-US"/>
        </w:rPr>
        <w:t xml:space="preserve">, UINT8 </w:t>
      </w:r>
      <w:proofErr w:type="spellStart"/>
      <w:r w:rsidRPr="00B54B28">
        <w:rPr>
          <w:lang w:val="en-US"/>
        </w:rPr>
        <w:t>pB</w:t>
      </w:r>
      <w:proofErr w:type="spellEnd"/>
      <w:r w:rsidRPr="00B54B28">
        <w:rPr>
          <w:lang w:val="en-US"/>
        </w:rPr>
        <w:t>);</w:t>
      </w: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drawPixel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Default="00B54B28" w:rsidP="00B54B28">
      <w:pPr>
        <w:pStyle w:val="Kodrdowy"/>
        <w:rPr>
          <w:lang w:val="en-US"/>
        </w:rPr>
      </w:pPr>
      <w:r w:rsidRPr="00B54B28">
        <w:rPr>
          <w:lang w:val="en-US"/>
        </w:rPr>
        <w:t xml:space="preserve">    UINT16 (*</w:t>
      </w:r>
      <w:proofErr w:type="spellStart"/>
      <w:r w:rsidRPr="00B54B28">
        <w:rPr>
          <w:lang w:val="en-US"/>
        </w:rPr>
        <w:t>getPixel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(*fill)(</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r>
        <w:rPr>
          <w:lang w:val="en-US"/>
        </w:rPr>
        <w:t xml:space="preserve">    </w:t>
      </w:r>
      <w:r w:rsidRPr="00B54B28">
        <w:rPr>
          <w:lang w:val="en-US"/>
        </w:rPr>
        <w:t>UINT16 pX1, UINT16 pY1, UINT16 pX2, UINT16 pY2);</w:t>
      </w:r>
    </w:p>
    <w:p w:rsidR="00B54B28" w:rsidRPr="00B54B28" w:rsidRDefault="00B54B28" w:rsidP="00B54B28">
      <w:pPr>
        <w:pStyle w:val="Kodrdowy"/>
        <w:rPr>
          <w:lang w:val="en-US"/>
        </w:rPr>
      </w:pPr>
      <w:r w:rsidRPr="00B54B28">
        <w:rPr>
          <w:lang w:val="en-US"/>
        </w:rPr>
        <w:t xml:space="preserve">    </w:t>
      </w:r>
    </w:p>
    <w:p w:rsidR="00B54B28" w:rsidRDefault="00B54B28" w:rsidP="00B54B28">
      <w:pPr>
        <w:pStyle w:val="Kodrdowy"/>
      </w:pPr>
      <w:r w:rsidRPr="00B54B28">
        <w:rPr>
          <w:lang w:val="en-US"/>
        </w:rPr>
        <w:t xml:space="preserve">    </w:t>
      </w:r>
      <w:r>
        <w:t>UINT32 (*</w:t>
      </w:r>
      <w:proofErr w:type="spellStart"/>
      <w:r>
        <w:t>getMaxX</w:t>
      </w:r>
      <w:proofErr w:type="spellEnd"/>
      <w:r>
        <w:t>)();</w:t>
      </w:r>
    </w:p>
    <w:p w:rsidR="00B54B28" w:rsidRDefault="00B54B28" w:rsidP="00B54B28">
      <w:pPr>
        <w:pStyle w:val="Kodrdowy"/>
      </w:pPr>
      <w:r>
        <w:t xml:space="preserve">    UINT32 (*</w:t>
      </w:r>
      <w:proofErr w:type="spellStart"/>
      <w:r>
        <w:t>getMaxY</w:t>
      </w:r>
      <w:proofErr w:type="spellEnd"/>
      <w:r>
        <w:t>)();</w:t>
      </w:r>
    </w:p>
    <w:p w:rsidR="00B3278F" w:rsidRDefault="00B54B28" w:rsidP="00B3278F">
      <w:pPr>
        <w:pStyle w:val="Kodrdowy"/>
      </w:pPr>
      <w:r>
        <w:t>};</w:t>
      </w:r>
    </w:p>
    <w:p w:rsidR="00B3278F" w:rsidRDefault="00E71D3F" w:rsidP="00FF39D1">
      <w:pPr>
        <w:ind w:firstLine="0"/>
      </w:pPr>
      <w:r>
        <w:t xml:space="preserve">Funkcja </w:t>
      </w:r>
      <w:proofErr w:type="spellStart"/>
      <w:r w:rsidRPr="00BB53A9">
        <w:rPr>
          <w:rStyle w:val="Kodwlini"/>
        </w:rPr>
        <w:t>setColor</w:t>
      </w:r>
      <w:proofErr w:type="spellEnd"/>
      <w:r>
        <w:t xml:space="preserve"> ustawia aktualny kolor którym będą rysowane elementy wysłane do układu graficznego po jej wywołaniu. Przyjmuje ona cztery parametry, są to składowe </w:t>
      </w:r>
      <w:r>
        <w:lastRenderedPageBreak/>
        <w:t>koloru w formacie ARGB888. Sterownik musi zadbać o to aby kolor został zmieniony na format używany przez układ graficzny.</w:t>
      </w:r>
    </w:p>
    <w:p w:rsidR="00E71D3F" w:rsidRDefault="00E71D3F" w:rsidP="00FF39D1">
      <w:pPr>
        <w:ind w:firstLine="0"/>
      </w:pPr>
      <w:r>
        <w:tab/>
        <w:t xml:space="preserve">Kolejna funkcja nosi nazwę </w:t>
      </w:r>
      <w:proofErr w:type="spellStart"/>
      <w:r w:rsidRPr="00BB53A9">
        <w:rPr>
          <w:rStyle w:val="Kodwlini"/>
        </w:rPr>
        <w:t>drawPixel</w:t>
      </w:r>
      <w:proofErr w:type="spellEnd"/>
      <w:r>
        <w:t xml:space="preserve"> i odpowiedzialna jest za narysowanie na ekranie pojedynczego piksela o ustalonym przez funkcję </w:t>
      </w:r>
      <w:proofErr w:type="spellStart"/>
      <w:r w:rsidRPr="00BB53A9">
        <w:rPr>
          <w:rStyle w:val="Kodwlini"/>
        </w:rPr>
        <w:t>setColor</w:t>
      </w:r>
      <w:proofErr w:type="spellEnd"/>
      <w:r>
        <w:t xml:space="preserve"> kolorze. Jako parametry przyjmuje współrzędne </w:t>
      </w:r>
      <w:proofErr w:type="spellStart"/>
      <w:r w:rsidRPr="00BB53A9">
        <w:rPr>
          <w:rStyle w:val="Kodwlini"/>
        </w:rPr>
        <w:t>pX</w:t>
      </w:r>
      <w:proofErr w:type="spellEnd"/>
      <w:r>
        <w:t xml:space="preserve">, </w:t>
      </w:r>
      <w:proofErr w:type="spellStart"/>
      <w:r w:rsidRPr="00BB53A9">
        <w:rPr>
          <w:rStyle w:val="Kodwlini"/>
        </w:rPr>
        <w:t>pY</w:t>
      </w:r>
      <w:proofErr w:type="spellEnd"/>
      <w:r>
        <w:t xml:space="preserve"> piksela.</w:t>
      </w:r>
    </w:p>
    <w:p w:rsidR="00E71D3F" w:rsidRDefault="00E71D3F" w:rsidP="00FF39D1">
      <w:pPr>
        <w:ind w:firstLine="0"/>
      </w:pPr>
      <w:r>
        <w:tab/>
        <w:t xml:space="preserve">Funkcja </w:t>
      </w:r>
      <w:proofErr w:type="spellStart"/>
      <w:r w:rsidRPr="00BB53A9">
        <w:rPr>
          <w:rStyle w:val="Kodwlini"/>
        </w:rPr>
        <w:t>getPixel</w:t>
      </w:r>
      <w:proofErr w:type="spellEnd"/>
      <w:r>
        <w:t xml:space="preserve"> pobiera kolor piksela o współrzędnych </w:t>
      </w:r>
      <w:proofErr w:type="spellStart"/>
      <w:r w:rsidRPr="00BB53A9">
        <w:rPr>
          <w:rStyle w:val="Kodwlini"/>
        </w:rPr>
        <w:t>pX</w:t>
      </w:r>
      <w:proofErr w:type="spellEnd"/>
      <w:r>
        <w:t xml:space="preserve">, </w:t>
      </w:r>
      <w:proofErr w:type="spellStart"/>
      <w:r w:rsidRPr="00BB53A9">
        <w:rPr>
          <w:rStyle w:val="Kodwlini"/>
        </w:rPr>
        <w:t>pY</w:t>
      </w:r>
      <w:proofErr w:type="spellEnd"/>
      <w:r>
        <w:t>.</w:t>
      </w:r>
    </w:p>
    <w:p w:rsidR="00E71D3F" w:rsidRDefault="00E71D3F" w:rsidP="00FF39D1">
      <w:pPr>
        <w:ind w:firstLine="0"/>
      </w:pPr>
      <w:r>
        <w:tab/>
        <w:t xml:space="preserve">Funkcja </w:t>
      </w:r>
      <w:proofErr w:type="spellStart"/>
      <w:r w:rsidRPr="00BB53A9">
        <w:rPr>
          <w:rStyle w:val="Kodwlini"/>
        </w:rPr>
        <w:t>fill</w:t>
      </w:r>
      <w:proofErr w:type="spellEnd"/>
      <w:r>
        <w:t xml:space="preserve"> wypełnia zadany prostokąt aktualnym kolorem. Prostokąt ten definiujemy poprzez podanie współrzędnych lewego górnego</w:t>
      </w:r>
      <w:r w:rsidR="00BB53A9">
        <w:t xml:space="preserve"> (</w:t>
      </w:r>
      <w:r w:rsidR="00BB53A9" w:rsidRPr="00BB53A9">
        <w:rPr>
          <w:rStyle w:val="Kodwlini"/>
        </w:rPr>
        <w:t>pX1, pY1</w:t>
      </w:r>
      <w:r w:rsidR="00BB53A9">
        <w:t>)</w:t>
      </w:r>
      <w:r>
        <w:t xml:space="preserve"> oraz prawego dolnego </w:t>
      </w:r>
      <w:r w:rsidR="00BB53A9">
        <w:t>(</w:t>
      </w:r>
      <w:r w:rsidR="00BB53A9" w:rsidRPr="00BB53A9">
        <w:rPr>
          <w:rStyle w:val="Kodwlini"/>
        </w:rPr>
        <w:t>pX2, pY2</w:t>
      </w:r>
      <w:r w:rsidR="00BB53A9">
        <w:t xml:space="preserve">) </w:t>
      </w:r>
      <w:r>
        <w:t>wierzchołka.</w:t>
      </w:r>
    </w:p>
    <w:p w:rsidR="00E71D3F" w:rsidRDefault="004F29E3" w:rsidP="00FF39D1">
      <w:pPr>
        <w:ind w:firstLine="0"/>
      </w:pPr>
      <w:r>
        <w:t xml:space="preserve">Ostatnimi elementami są wskaźniki na funkcje </w:t>
      </w:r>
      <w:proofErr w:type="spellStart"/>
      <w:r w:rsidRPr="00890C7C">
        <w:rPr>
          <w:rStyle w:val="Kodwlini"/>
        </w:rPr>
        <w:t>getMaxX</w:t>
      </w:r>
      <w:proofErr w:type="spellEnd"/>
      <w:r>
        <w:t xml:space="preserve"> oraz </w:t>
      </w:r>
      <w:proofErr w:type="spellStart"/>
      <w:r w:rsidRPr="00890C7C">
        <w:rPr>
          <w:rStyle w:val="Kodwlini"/>
        </w:rPr>
        <w:t>getMaxY</w:t>
      </w:r>
      <w:proofErr w:type="spellEnd"/>
      <w:r>
        <w:t>. Pobierają one maksymalne pozycje pikseli dla współrzędnych x oraz y. Jeżeli sterownik wspiera różne orientacje wyświetlacza (pionowa/pozioma) funkcje te powinny to uwzględniać.</w:t>
      </w:r>
    </w:p>
    <w:p w:rsidR="00FF3EEE" w:rsidRDefault="00655EA2" w:rsidP="00FF39D1">
      <w:pPr>
        <w:ind w:firstLine="0"/>
      </w:pPr>
      <w:r>
        <w:tab/>
        <w:t xml:space="preserve">Na potrzeby projektu omawianego w tej pracy zaimplementowane zostały dwa sterowniki układów graficznych. Pierwszym z nich jest sterownik do układu HX8347 [5] który został wbudowany w standardowy wyświetlacz zamontowany na płycie ewaluacyjnej. Drugim z nich jest, ciągle rozwijany, sterownik do układu graficznego FPGA z którym nasze urządzenie ma współpracować. </w:t>
      </w:r>
    </w:p>
    <w:p w:rsidR="00655EA2" w:rsidRDefault="00655EA2" w:rsidP="00010C8C">
      <w:pPr>
        <w:spacing w:after="170"/>
        <w:ind w:firstLine="578"/>
      </w:pPr>
      <w:r>
        <w:t xml:space="preserve">Komunikacja z oby dwoma układami nawiązywana jest przez </w:t>
      </w:r>
      <w:r w:rsidR="00FF3EEE">
        <w:t>16-bitowy interfejs i80</w:t>
      </w:r>
      <w:r w:rsidR="00010C8C">
        <w:t xml:space="preserve"> (patrz </w:t>
      </w:r>
      <w:r w:rsidR="003F02C6" w:rsidRPr="003F02C6">
        <w:fldChar w:fldCharType="begin"/>
      </w:r>
      <w:r w:rsidR="003F02C6" w:rsidRPr="003F02C6">
        <w:instrText xml:space="preserve"> REF _Ref347571642 \h </w:instrText>
      </w:r>
      <w:r w:rsidR="003F02C6" w:rsidRPr="003F02C6">
        <w:instrText xml:space="preserve"> \* MERGEFORMAT </w:instrText>
      </w:r>
      <w:r w:rsidR="003F02C6" w:rsidRPr="003F02C6">
        <w:fldChar w:fldCharType="separate"/>
      </w:r>
      <w:r w:rsidR="003F02C6" w:rsidRPr="003F02C6">
        <w:t xml:space="preserve">Rysunek </w:t>
      </w:r>
      <w:r w:rsidR="003F02C6" w:rsidRPr="003F02C6">
        <w:rPr>
          <w:noProof/>
        </w:rPr>
        <w:t>2</w:t>
      </w:r>
      <w:r w:rsidR="003F02C6" w:rsidRPr="003F02C6">
        <w:t>.</w:t>
      </w:r>
      <w:r w:rsidR="003F02C6" w:rsidRPr="003F02C6">
        <w:rPr>
          <w:noProof/>
        </w:rPr>
        <w:t>3</w:t>
      </w:r>
      <w:r w:rsidR="003F02C6" w:rsidRPr="003F02C6">
        <w:fldChar w:fldCharType="end"/>
      </w:r>
      <w:r w:rsidR="003F02C6">
        <w:t xml:space="preserve"> </w:t>
      </w:r>
      <w:r w:rsidR="00010C8C">
        <w:t xml:space="preserve">na stornie </w:t>
      </w:r>
      <w:r w:rsidR="003F02C6">
        <w:fldChar w:fldCharType="begin"/>
      </w:r>
      <w:r w:rsidR="003F02C6">
        <w:instrText xml:space="preserve"> PAGEREF _Ref347571649 \h </w:instrText>
      </w:r>
      <w:r w:rsidR="003F02C6">
        <w:fldChar w:fldCharType="separate"/>
      </w:r>
      <w:r w:rsidR="003F02C6">
        <w:rPr>
          <w:noProof/>
        </w:rPr>
        <w:t>40</w:t>
      </w:r>
      <w:r w:rsidR="003F02C6">
        <w:fldChar w:fldCharType="end"/>
      </w:r>
      <w:r w:rsidR="00010C8C">
        <w:t>)</w:t>
      </w:r>
      <w:r w:rsidR="00FF3EEE">
        <w:t xml:space="preserve">. </w:t>
      </w:r>
      <w:r w:rsidR="001B1EBE">
        <w:t>Transmisja inicjowana jest poprzez wymuszenie przez procesor stanu niskiego na jednym z portów WR lub RD (zależnie od kierunku transmisji). Jeżeli chcemy wysłać polecenie lub dane do układu graficznego</w:t>
      </w:r>
      <w:r w:rsidR="0066528A">
        <w:t>,</w:t>
      </w:r>
      <w:r w:rsidR="001B1EBE">
        <w:t xml:space="preserve"> na porcie WR</w:t>
      </w:r>
      <w:r w:rsidR="0066528A">
        <w:t xml:space="preserve"> musi zostać wymuszony stan niski</w:t>
      </w:r>
      <w:r w:rsidR="001B1EBE">
        <w:t>, w przeciwnym kierunku wymuszamy stan niski na porcie RD. Za określenie czy przesyłany jest kod komendy czy dane (np. parame</w:t>
      </w:r>
      <w:r w:rsidR="00010C8C">
        <w:t>try) odpowiada port RS. Każdy z </w:t>
      </w:r>
      <w:r w:rsidR="001B1EBE">
        <w:t>układów dodatkowo wspiera sygnał CS dzięki któ</w:t>
      </w:r>
      <w:r w:rsidR="00010C8C">
        <w:t>remu możemy wybrać do którego z </w:t>
      </w:r>
      <w:r w:rsidR="001B1EBE">
        <w:t>nich wysyłamy polecenie. Oba układy pracują na tej samej 16-bitowej szynie danych.</w:t>
      </w:r>
    </w:p>
    <w:p w:rsidR="00541E2B" w:rsidRDefault="00010C8C" w:rsidP="00010C8C">
      <w:pPr>
        <w:ind w:firstLine="0"/>
        <w:jc w:val="center"/>
      </w:pPr>
      <w:r>
        <w:rPr>
          <w:noProof/>
          <w:lang w:eastAsia="pl-PL"/>
        </w:rPr>
        <w:drawing>
          <wp:inline distT="0" distB="0" distL="0" distR="0" wp14:anchorId="7CE0A427" wp14:editId="510657D7">
            <wp:extent cx="5579745" cy="1650504"/>
            <wp:effectExtent l="0" t="0" r="1905" b="698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ing lcd.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1650504"/>
                    </a:xfrm>
                    <a:prstGeom prst="rect">
                      <a:avLst/>
                    </a:prstGeom>
                  </pic:spPr>
                </pic:pic>
              </a:graphicData>
            </a:graphic>
          </wp:inline>
        </w:drawing>
      </w:r>
    </w:p>
    <w:p w:rsidR="00010C8C" w:rsidRDefault="00010C8C" w:rsidP="00010C8C">
      <w:pPr>
        <w:pStyle w:val="Podpis"/>
      </w:pPr>
      <w:bookmarkStart w:id="107" w:name="_Ref347571642"/>
      <w:bookmarkStart w:id="108" w:name="_Ref347571649"/>
      <w:bookmarkStart w:id="109" w:name="_Toc347584282"/>
      <w:r w:rsidRPr="00010C8C">
        <w:rPr>
          <w:b/>
        </w:rPr>
        <w:t xml:space="preserve">Rysunek </w:t>
      </w:r>
      <w:r w:rsidR="00230291">
        <w:rPr>
          <w:b/>
        </w:rPr>
        <w:fldChar w:fldCharType="begin"/>
      </w:r>
      <w:r w:rsidR="00230291">
        <w:rPr>
          <w:b/>
        </w:rPr>
        <w:instrText xml:space="preserve"> STYLEREF 1 \s </w:instrText>
      </w:r>
      <w:r w:rsidR="00230291">
        <w:rPr>
          <w:b/>
        </w:rPr>
        <w:fldChar w:fldCharType="separate"/>
      </w:r>
      <w:r w:rsidR="00230291">
        <w:rPr>
          <w:b/>
          <w:noProof/>
        </w:rPr>
        <w:t>2</w:t>
      </w:r>
      <w:r w:rsidR="00230291">
        <w:rPr>
          <w:b/>
        </w:rPr>
        <w:fldChar w:fldCharType="end"/>
      </w:r>
      <w:r w:rsidR="00230291">
        <w:rPr>
          <w:b/>
        </w:rPr>
        <w:t>.</w:t>
      </w:r>
      <w:r w:rsidR="00230291">
        <w:rPr>
          <w:b/>
        </w:rPr>
        <w:fldChar w:fldCharType="begin"/>
      </w:r>
      <w:r w:rsidR="00230291">
        <w:rPr>
          <w:b/>
        </w:rPr>
        <w:instrText xml:space="preserve"> SEQ Rysunek \* ARABIC \s 1 </w:instrText>
      </w:r>
      <w:r w:rsidR="00230291">
        <w:rPr>
          <w:b/>
        </w:rPr>
        <w:fldChar w:fldCharType="separate"/>
      </w:r>
      <w:r w:rsidR="00230291">
        <w:rPr>
          <w:b/>
          <w:noProof/>
        </w:rPr>
        <w:t>3</w:t>
      </w:r>
      <w:r w:rsidR="00230291">
        <w:rPr>
          <w:b/>
        </w:rPr>
        <w:fldChar w:fldCharType="end"/>
      </w:r>
      <w:bookmarkEnd w:id="107"/>
      <w:r w:rsidRPr="00010C8C">
        <w:rPr>
          <w:b/>
        </w:rPr>
        <w:t>.</w:t>
      </w:r>
      <w:r>
        <w:t xml:space="preserve"> 16-bitowy interfejs komunikacyjny i80</w:t>
      </w:r>
      <w:bookmarkEnd w:id="108"/>
      <w:bookmarkEnd w:id="109"/>
    </w:p>
    <w:p w:rsidR="00010C8C" w:rsidRDefault="00010C8C" w:rsidP="00010C8C">
      <w:pPr>
        <w:pStyle w:val="Podpis"/>
      </w:pPr>
      <w:r>
        <w:t>Źródło: na podstawie [5]</w:t>
      </w:r>
    </w:p>
    <w:p w:rsidR="00B5748B" w:rsidRDefault="00B5748B" w:rsidP="00B5748B">
      <w:pPr>
        <w:ind w:firstLine="0"/>
      </w:pPr>
      <w:r>
        <w:t xml:space="preserve">Od strony procesora za komunikację odpowiedzialny będzie wbudowany moduł PMP. Niestety z uwagi na to, że używamy 16-bitowej magistrali sygnał CS będziemy musieli zmieniać programowo. W procesorach PIC32 za obsługę sygnału CS odpowiadają porty </w:t>
      </w:r>
      <w:r>
        <w:lastRenderedPageBreak/>
        <w:t xml:space="preserve">DB[15:14] jeżeli nie są używane jako linie danych. Sygnał RS również będziemy przełączać programowo. </w:t>
      </w:r>
    </w:p>
    <w:p w:rsidR="00072F4C" w:rsidRDefault="00072F4C" w:rsidP="00B5748B">
      <w:pPr>
        <w:ind w:firstLine="0"/>
      </w:pPr>
      <w:r>
        <w:tab/>
        <w:t xml:space="preserve">Dzięki zastosowaniu sygnałów CS istnieje teoretyczna możliwość obsługiwania obu wyświetlaczy jednocześnie. Wymagało by to przygotowania osobnego sterownika dla urządzenia PMP, zapewniającego synchronizację dostępu z wielu wątków oraz przerobienia sterowników od układów graficznych tak, aby zamiast bezpośrednio odwoływać się do rejestrów procesora, używały właśnie tego sterownika. Zastosowanie dwóch wyświetlaczy pracujących jednocześnie miało by na celu wykorzystanie mniejszego, jako </w:t>
      </w:r>
      <w:r w:rsidR="0040135E">
        <w:t>„gładzik”</w:t>
      </w:r>
      <w:r>
        <w:t xml:space="preserve"> z możliwością wyświetlania na nim dodatkowych informacji. Mogły by to być na przykład niestandardowe przyciski wymagane przez aplikację lub wyświetlanie dodatkowych informacji np. o aktualnie odtwarzanym utworze. W przypadku zastosowania urządzenia w samochodzie dodatkowy wyświetlacz mógłby znaleźć się na przykład na kierownicy. </w:t>
      </w:r>
    </w:p>
    <w:p w:rsidR="002440BB" w:rsidRDefault="002440BB" w:rsidP="00B5748B">
      <w:pPr>
        <w:ind w:firstLine="0"/>
      </w:pPr>
      <w:r>
        <w:tab/>
        <w:t>Sterownik dla układu HX8347 został napisany częściowo na podstawie sterownika z biblioteki graficznej firmy „</w:t>
      </w:r>
      <w:proofErr w:type="spellStart"/>
      <w:r>
        <w:t>Microchip</w:t>
      </w:r>
      <w:proofErr w:type="spellEnd"/>
      <w:r>
        <w:t>”. Zaczerpnięte zostały jedynie polecenia inicjalizujące wyświetlacz. Pozostała część została napisana na podstawie noty katalogowej układu [5].</w:t>
      </w:r>
      <w:r w:rsidR="00007F0F">
        <w:t xml:space="preserve"> Podobnie jak w przypadku sterownika audio, kod źródłowy jest zbyt obszerny aby mógł zostać szczegółowo omówiony w pracy. Znajduje się od na dołączonej płycie CD pod ścieżką „</w:t>
      </w:r>
      <w:r w:rsidR="00007F0F" w:rsidRPr="00007F0F">
        <w:rPr>
          <w:i/>
        </w:rPr>
        <w:t>./</w:t>
      </w:r>
      <w:proofErr w:type="spellStart"/>
      <w:r w:rsidR="00007F0F" w:rsidRPr="00007F0F">
        <w:rPr>
          <w:i/>
        </w:rPr>
        <w:t>source</w:t>
      </w:r>
      <w:proofErr w:type="spellEnd"/>
      <w:r w:rsidR="00007F0F" w:rsidRPr="00007F0F">
        <w:rPr>
          <w:i/>
        </w:rPr>
        <w:t>/</w:t>
      </w:r>
      <w:proofErr w:type="spellStart"/>
      <w:r w:rsidR="00007F0F" w:rsidRPr="00007F0F">
        <w:rPr>
          <w:i/>
        </w:rPr>
        <w:t>lld</w:t>
      </w:r>
      <w:proofErr w:type="spellEnd"/>
      <w:r w:rsidR="00007F0F" w:rsidRPr="00007F0F">
        <w:rPr>
          <w:i/>
        </w:rPr>
        <w:t>/</w:t>
      </w:r>
      <w:proofErr w:type="spellStart"/>
      <w:r w:rsidR="00007F0F" w:rsidRPr="00007F0F">
        <w:rPr>
          <w:i/>
        </w:rPr>
        <w:t>platforms</w:t>
      </w:r>
      <w:proofErr w:type="spellEnd"/>
      <w:r w:rsidR="00007F0F" w:rsidRPr="00007F0F">
        <w:rPr>
          <w:i/>
        </w:rPr>
        <w:t>/</w:t>
      </w:r>
      <w:proofErr w:type="spellStart"/>
      <w:r w:rsidR="00007F0F" w:rsidRPr="00007F0F">
        <w:rPr>
          <w:i/>
        </w:rPr>
        <w:t>microchip</w:t>
      </w:r>
      <w:proofErr w:type="spellEnd"/>
      <w:r w:rsidR="00007F0F" w:rsidRPr="00007F0F">
        <w:rPr>
          <w:i/>
        </w:rPr>
        <w:t>/hx8347.c</w:t>
      </w:r>
      <w:r w:rsidR="00007F0F">
        <w:t>”.</w:t>
      </w:r>
    </w:p>
    <w:p w:rsidR="00007F0F" w:rsidRDefault="00007F0F" w:rsidP="00B5748B">
      <w:pPr>
        <w:ind w:firstLine="0"/>
      </w:pPr>
      <w:r>
        <w:tab/>
        <w:t xml:space="preserve"> </w:t>
      </w:r>
      <w:r w:rsidR="00E52CCE">
        <w:t xml:space="preserve">Więcej uwagi chciałbym poświęcić sterownikowi do układu graficznego FPGA. Jako że układ graficzny projektowany był przez mojego kolegę, mieliśmy całkowity wpływ na to jakie polecenia i w jaki sposób będzie on obsługiwał. Kody operacyjne (ang. </w:t>
      </w:r>
      <w:proofErr w:type="spellStart"/>
      <w:r w:rsidR="00E52CCE">
        <w:t>opcode</w:t>
      </w:r>
      <w:proofErr w:type="spellEnd"/>
      <w:r w:rsidR="00E52CCE">
        <w:t xml:space="preserve">) obsługiwanych poleceń zostały ustalone na podstawie kodów ASCII pierwszych znaków nazwy komendy. Na przykład polecenie „Set </w:t>
      </w:r>
      <w:proofErr w:type="spellStart"/>
      <w:r w:rsidR="00E52CCE">
        <w:t>Pixel</w:t>
      </w:r>
      <w:proofErr w:type="spellEnd"/>
      <w:r w:rsidR="00E52CCE">
        <w:t>” posiada kod 0x7370 co odpowiada znakom „</w:t>
      </w:r>
      <w:proofErr w:type="spellStart"/>
      <w:r w:rsidR="00E52CCE">
        <w:t>sc</w:t>
      </w:r>
      <w:proofErr w:type="spellEnd"/>
      <w:r w:rsidR="00E52CCE">
        <w:t>”</w:t>
      </w:r>
      <w:r w:rsidR="00687CAE">
        <w:t xml:space="preserve"> w kodzie ASCII. </w:t>
      </w:r>
      <w:r w:rsidR="00687CAE" w:rsidRPr="00687CAE">
        <w:fldChar w:fldCharType="begin"/>
      </w:r>
      <w:r w:rsidR="00687CAE" w:rsidRPr="00687CAE">
        <w:instrText xml:space="preserve"> REF _Ref347575012 \h </w:instrText>
      </w:r>
      <w:r w:rsidR="00687CAE" w:rsidRPr="00687CAE">
        <w:instrText xml:space="preserve"> \* MERGEFORMAT </w:instrText>
      </w:r>
      <w:r w:rsidR="00687CAE" w:rsidRPr="00687CAE">
        <w:fldChar w:fldCharType="separate"/>
      </w:r>
      <w:r w:rsidR="00687CAE" w:rsidRPr="00687CAE">
        <w:t xml:space="preserve">Tabela </w:t>
      </w:r>
      <w:r w:rsidR="00687CAE" w:rsidRPr="00687CAE">
        <w:rPr>
          <w:noProof/>
        </w:rPr>
        <w:t>2</w:t>
      </w:r>
      <w:r w:rsidR="00687CAE" w:rsidRPr="00687CAE">
        <w:t>.</w:t>
      </w:r>
      <w:r w:rsidR="00687CAE" w:rsidRPr="00687CAE">
        <w:rPr>
          <w:noProof/>
        </w:rPr>
        <w:t>2</w:t>
      </w:r>
      <w:r w:rsidR="00687CAE" w:rsidRPr="00687CAE">
        <w:fldChar w:fldCharType="end"/>
      </w:r>
      <w:r w:rsidR="00687CAE">
        <w:t xml:space="preserve"> </w:t>
      </w:r>
      <w:r w:rsidR="00E52CCE">
        <w:t xml:space="preserve">przedstawia pełny zestaw </w:t>
      </w:r>
      <w:r w:rsidR="00290107">
        <w:t>poleceń</w:t>
      </w:r>
      <w:r w:rsidR="00E52CCE">
        <w:t>. Polecenia zaznaczone kolorem czerwonym, nie zos</w:t>
      </w:r>
      <w:r w:rsidR="00290107">
        <w:t>tały jeszcze zaimplementowane w </w:t>
      </w:r>
      <w:r w:rsidR="00E52CCE">
        <w:t>układzie graficznym, co uniemożliwia uruchomienie w pełni funkcjonalnej aplikacji korzystającej z tego układu.</w:t>
      </w:r>
      <w:r w:rsidR="00687CAE">
        <w:t xml:space="preserve"> Zarówno polecenia jak i każdy z parametrów są wartościami 16-bitowymi.</w:t>
      </w:r>
    </w:p>
    <w:p w:rsidR="00E52CCE" w:rsidRDefault="00E52CCE" w:rsidP="00E52CCE">
      <w:pPr>
        <w:pStyle w:val="Podpistabeli"/>
      </w:pPr>
      <w:bookmarkStart w:id="110" w:name="_Ref347575012"/>
      <w:bookmarkStart w:id="111" w:name="_Toc347584396"/>
      <w:r w:rsidRPr="00E52CCE">
        <w:rPr>
          <w:b/>
        </w:rPr>
        <w:t xml:space="preserve">Tabela </w:t>
      </w:r>
      <w:r w:rsidRPr="00E52CCE">
        <w:rPr>
          <w:b/>
        </w:rPr>
        <w:fldChar w:fldCharType="begin"/>
      </w:r>
      <w:r w:rsidRPr="00E52CCE">
        <w:rPr>
          <w:b/>
        </w:rPr>
        <w:instrText xml:space="preserve"> STYLEREF 1 \s </w:instrText>
      </w:r>
      <w:r w:rsidRPr="00E52CCE">
        <w:rPr>
          <w:b/>
        </w:rPr>
        <w:fldChar w:fldCharType="separate"/>
      </w:r>
      <w:r w:rsidRPr="00E52CCE">
        <w:rPr>
          <w:b/>
          <w:noProof/>
        </w:rPr>
        <w:t>2</w:t>
      </w:r>
      <w:r w:rsidRPr="00E52CCE">
        <w:rPr>
          <w:b/>
        </w:rPr>
        <w:fldChar w:fldCharType="end"/>
      </w:r>
      <w:r w:rsidRPr="00E52CCE">
        <w:rPr>
          <w:b/>
        </w:rPr>
        <w:t>.</w:t>
      </w:r>
      <w:r w:rsidRPr="00E52CCE">
        <w:rPr>
          <w:b/>
        </w:rPr>
        <w:fldChar w:fldCharType="begin"/>
      </w:r>
      <w:r w:rsidRPr="00E52CCE">
        <w:rPr>
          <w:b/>
        </w:rPr>
        <w:instrText xml:space="preserve"> SEQ Tabela \* ARABIC \s 1 </w:instrText>
      </w:r>
      <w:r w:rsidRPr="00E52CCE">
        <w:rPr>
          <w:b/>
        </w:rPr>
        <w:fldChar w:fldCharType="separate"/>
      </w:r>
      <w:r w:rsidRPr="00E52CCE">
        <w:rPr>
          <w:b/>
          <w:noProof/>
        </w:rPr>
        <w:t>2</w:t>
      </w:r>
      <w:r w:rsidRPr="00E52CCE">
        <w:rPr>
          <w:b/>
        </w:rPr>
        <w:fldChar w:fldCharType="end"/>
      </w:r>
      <w:bookmarkEnd w:id="110"/>
      <w:r w:rsidRPr="00E52CCE">
        <w:rPr>
          <w:b/>
        </w:rPr>
        <w:t>.</w:t>
      </w:r>
      <w:r>
        <w:t xml:space="preserve"> Lista poleceń układu graficznego FPGA</w:t>
      </w:r>
      <w:bookmarkEnd w:id="111"/>
    </w:p>
    <w:p w:rsidR="00261836" w:rsidRDefault="00261836" w:rsidP="00E52CCE">
      <w:pPr>
        <w:pStyle w:val="Podpistabeli"/>
      </w:pPr>
      <w:r>
        <w:t xml:space="preserve">Źródło: Opracowanie wspólne: D. Szot, B. </w:t>
      </w:r>
      <w:proofErr w:type="spellStart"/>
      <w:r>
        <w:t>Zamolski</w:t>
      </w:r>
      <w:proofErr w:type="spellEnd"/>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614"/>
        <w:gridCol w:w="5313"/>
      </w:tblGrid>
      <w:tr w:rsidR="00E52CCE" w:rsidTr="00261836">
        <w:trPr>
          <w:jc w:val="center"/>
        </w:trPr>
        <w:tc>
          <w:tcPr>
            <w:tcW w:w="3614" w:type="dxa"/>
            <w:shd w:val="clear" w:color="auto" w:fill="262626" w:themeFill="text1" w:themeFillTint="D9"/>
            <w:vAlign w:val="center"/>
          </w:tcPr>
          <w:p w:rsidR="00E52CCE" w:rsidRDefault="00E52CCE" w:rsidP="008B55FA">
            <w:pPr>
              <w:ind w:firstLine="0"/>
              <w:jc w:val="left"/>
            </w:pPr>
            <w:r>
              <w:t>Polecenie</w:t>
            </w:r>
          </w:p>
        </w:tc>
        <w:tc>
          <w:tcPr>
            <w:tcW w:w="5313" w:type="dxa"/>
            <w:shd w:val="clear" w:color="auto" w:fill="262626" w:themeFill="text1" w:themeFillTint="D9"/>
            <w:vAlign w:val="center"/>
          </w:tcPr>
          <w:p w:rsidR="00E52CCE" w:rsidRDefault="00E52CCE" w:rsidP="008B55FA">
            <w:pPr>
              <w:ind w:firstLine="0"/>
              <w:jc w:val="left"/>
            </w:pPr>
            <w:r>
              <w:t>Opis</w:t>
            </w:r>
          </w:p>
        </w:tc>
      </w:tr>
      <w:tr w:rsidR="00E52CCE" w:rsidTr="00261836">
        <w:trPr>
          <w:jc w:val="center"/>
        </w:trPr>
        <w:tc>
          <w:tcPr>
            <w:tcW w:w="3614" w:type="dxa"/>
          </w:tcPr>
          <w:p w:rsidR="00E52CCE" w:rsidRPr="00D043DC" w:rsidRDefault="00E52CCE" w:rsidP="00687CAE">
            <w:pPr>
              <w:ind w:firstLine="0"/>
              <w:jc w:val="left"/>
              <w:rPr>
                <w:b/>
                <w:lang w:val="en-US"/>
              </w:rPr>
            </w:pPr>
            <w:r w:rsidRPr="00D043DC">
              <w:rPr>
                <w:b/>
                <w:lang w:val="en-US"/>
              </w:rPr>
              <w:t>Set Color („</w:t>
            </w:r>
            <w:proofErr w:type="spellStart"/>
            <w:r w:rsidRPr="00D043DC">
              <w:rPr>
                <w:b/>
                <w:lang w:val="en-US"/>
              </w:rPr>
              <w:t>sc</w:t>
            </w:r>
            <w:proofErr w:type="spellEnd"/>
            <w:r w:rsidRPr="00D043DC">
              <w:rPr>
                <w:b/>
                <w:lang w:val="en-US"/>
              </w:rPr>
              <w:t>”) – 0x7363</w:t>
            </w:r>
          </w:p>
          <w:p w:rsidR="00687CAE" w:rsidRPr="00D043DC" w:rsidRDefault="00687CAE"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1</w:t>
            </w:r>
          </w:p>
        </w:tc>
        <w:tc>
          <w:tcPr>
            <w:tcW w:w="5313" w:type="dxa"/>
          </w:tcPr>
          <w:p w:rsidR="00E52CCE" w:rsidRDefault="00687CAE" w:rsidP="00687CAE">
            <w:pPr>
              <w:ind w:firstLine="0"/>
            </w:pPr>
            <w:r>
              <w:t xml:space="preserve">Ustawia aktualny kolor. Kolorem tym będą rysowane kolejne elementy. Odpowiednik funkcji </w:t>
            </w:r>
            <w:proofErr w:type="spellStart"/>
            <w:r w:rsidRPr="009D669E">
              <w:rPr>
                <w:rStyle w:val="Kodwlini"/>
              </w:rPr>
              <w:t>setColor</w:t>
            </w:r>
            <w:proofErr w:type="spellEnd"/>
            <w:r>
              <w:t xml:space="preserve"> z sterownika.</w:t>
            </w:r>
          </w:p>
          <w:p w:rsidR="00687CAE" w:rsidRDefault="00687CAE" w:rsidP="00687CAE">
            <w:pPr>
              <w:ind w:firstLine="0"/>
            </w:pPr>
            <w:r w:rsidRPr="00687CAE">
              <w:rPr>
                <w:b/>
              </w:rPr>
              <w:t>Parametr 1:</w:t>
            </w:r>
            <w:r>
              <w:t xml:space="preserve"> Kolor w formacie RGB565</w:t>
            </w:r>
          </w:p>
        </w:tc>
      </w:tr>
      <w:tr w:rsidR="00E52CCE" w:rsidRPr="00687CAE" w:rsidTr="00261836">
        <w:trPr>
          <w:jc w:val="center"/>
        </w:trPr>
        <w:tc>
          <w:tcPr>
            <w:tcW w:w="3614" w:type="dxa"/>
          </w:tcPr>
          <w:p w:rsidR="00E52CCE" w:rsidRPr="00BF772C" w:rsidRDefault="00687CAE" w:rsidP="00687CAE">
            <w:pPr>
              <w:ind w:firstLine="0"/>
              <w:jc w:val="left"/>
              <w:rPr>
                <w:b/>
                <w:lang w:val="en-US"/>
              </w:rPr>
            </w:pPr>
            <w:r w:rsidRPr="00BF772C">
              <w:rPr>
                <w:b/>
                <w:lang w:val="en-US"/>
              </w:rPr>
              <w:t>Set Pixel („</w:t>
            </w:r>
            <w:proofErr w:type="spellStart"/>
            <w:r w:rsidRPr="00BF772C">
              <w:rPr>
                <w:b/>
                <w:lang w:val="en-US"/>
              </w:rPr>
              <w:t>sp</w:t>
            </w:r>
            <w:proofErr w:type="spellEnd"/>
            <w:r w:rsidRPr="00BF772C">
              <w:rPr>
                <w:b/>
                <w:lang w:val="en-US"/>
              </w:rPr>
              <w:t>”) – 0x7370</w:t>
            </w:r>
          </w:p>
          <w:p w:rsidR="00687CAE" w:rsidRPr="00687CAE" w:rsidRDefault="00687CAE"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2</w:t>
            </w:r>
          </w:p>
        </w:tc>
        <w:tc>
          <w:tcPr>
            <w:tcW w:w="5313" w:type="dxa"/>
          </w:tcPr>
          <w:p w:rsidR="00E52CCE" w:rsidRPr="00687CAE" w:rsidRDefault="00687CAE" w:rsidP="009D669E">
            <w:pPr>
              <w:ind w:firstLine="0"/>
            </w:pPr>
            <w:r w:rsidRPr="00687CAE">
              <w:t>Rysuje pojedynczy piksel aktualnie wybranym kolorem.</w:t>
            </w:r>
            <w:r w:rsidR="009D669E">
              <w:t xml:space="preserve"> Odpowiednik funkcji </w:t>
            </w:r>
            <w:proofErr w:type="spellStart"/>
            <w:r w:rsidR="009D669E">
              <w:rPr>
                <w:rStyle w:val="Kodwlini"/>
              </w:rPr>
              <w:t>drawPixel</w:t>
            </w:r>
            <w:proofErr w:type="spellEnd"/>
            <w:r w:rsidR="009D669E">
              <w:t xml:space="preserve"> </w:t>
            </w:r>
            <w:r w:rsidR="009D669E">
              <w:lastRenderedPageBreak/>
              <w:t>z sterownika.</w:t>
            </w:r>
          </w:p>
          <w:p w:rsidR="00687CAE" w:rsidRDefault="00687CAE" w:rsidP="00687CAE">
            <w:pPr>
              <w:ind w:firstLine="0"/>
              <w:jc w:val="left"/>
            </w:pPr>
            <w:r w:rsidRPr="00290107">
              <w:rPr>
                <w:b/>
              </w:rPr>
              <w:t>Parametr 1:</w:t>
            </w:r>
            <w:r>
              <w:t xml:space="preserve"> Pozycja X piksela</w:t>
            </w:r>
          </w:p>
          <w:p w:rsidR="00687CAE" w:rsidRPr="00687CAE" w:rsidRDefault="00687CAE" w:rsidP="00687CAE">
            <w:pPr>
              <w:ind w:firstLine="0"/>
              <w:jc w:val="left"/>
            </w:pPr>
            <w:r w:rsidRPr="00290107">
              <w:rPr>
                <w:b/>
              </w:rPr>
              <w:t>Parametr 2:</w:t>
            </w:r>
            <w:r>
              <w:t xml:space="preserve"> Pozycja Y piksela</w:t>
            </w:r>
          </w:p>
        </w:tc>
      </w:tr>
      <w:tr w:rsidR="00E52CCE" w:rsidRPr="00BF772C" w:rsidTr="00261836">
        <w:trPr>
          <w:jc w:val="center"/>
        </w:trPr>
        <w:tc>
          <w:tcPr>
            <w:tcW w:w="3614" w:type="dxa"/>
          </w:tcPr>
          <w:p w:rsidR="00E52CCE" w:rsidRPr="00D043DC" w:rsidRDefault="00BF772C" w:rsidP="00687CAE">
            <w:pPr>
              <w:ind w:firstLine="0"/>
              <w:jc w:val="left"/>
              <w:rPr>
                <w:b/>
                <w:lang w:val="en-US"/>
              </w:rPr>
            </w:pPr>
            <w:r w:rsidRPr="00D043DC">
              <w:rPr>
                <w:b/>
                <w:lang w:val="en-US"/>
              </w:rPr>
              <w:lastRenderedPageBreak/>
              <w:t xml:space="preserve">Fill </w:t>
            </w:r>
            <w:proofErr w:type="spellStart"/>
            <w:r w:rsidRPr="00D043DC">
              <w:rPr>
                <w:b/>
                <w:lang w:val="en-US"/>
              </w:rPr>
              <w:t>Rect</w:t>
            </w:r>
            <w:proofErr w:type="spellEnd"/>
            <w:r w:rsidRPr="00D043DC">
              <w:rPr>
                <w:b/>
                <w:lang w:val="en-US"/>
              </w:rPr>
              <w:t xml:space="preserve"> („</w:t>
            </w:r>
            <w:proofErr w:type="spellStart"/>
            <w:r w:rsidRPr="00D043DC">
              <w:rPr>
                <w:b/>
                <w:lang w:val="en-US"/>
              </w:rPr>
              <w:t>fr</w:t>
            </w:r>
            <w:proofErr w:type="spellEnd"/>
            <w:r w:rsidRPr="00D043DC">
              <w:rPr>
                <w:b/>
                <w:lang w:val="en-US"/>
              </w:rPr>
              <w:t>”) – 0x6672</w:t>
            </w:r>
          </w:p>
          <w:p w:rsidR="004F5C6B" w:rsidRPr="00D043DC" w:rsidRDefault="004F5C6B" w:rsidP="00687CAE">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4</w:t>
            </w:r>
          </w:p>
        </w:tc>
        <w:tc>
          <w:tcPr>
            <w:tcW w:w="5313" w:type="dxa"/>
          </w:tcPr>
          <w:p w:rsidR="00E52CCE" w:rsidRDefault="00BF772C" w:rsidP="009D669E">
            <w:pPr>
              <w:ind w:firstLine="0"/>
            </w:pPr>
            <w:r>
              <w:t>Wypełnia aktualnym kolorem prostokąt pomiędzy punktami o współrzędnych podanych jako parametry.</w:t>
            </w:r>
            <w:r w:rsidR="009D669E">
              <w:t xml:space="preserve"> Odpowiednik funkcji </w:t>
            </w:r>
            <w:proofErr w:type="spellStart"/>
            <w:r w:rsidR="009D669E">
              <w:rPr>
                <w:rStyle w:val="Kodwlini"/>
              </w:rPr>
              <w:t>fill</w:t>
            </w:r>
            <w:proofErr w:type="spellEnd"/>
            <w:r w:rsidR="009D669E">
              <w:t xml:space="preserve"> z sterownika.</w:t>
            </w:r>
          </w:p>
          <w:p w:rsidR="00BF772C" w:rsidRDefault="00BF772C" w:rsidP="00BF772C">
            <w:pPr>
              <w:ind w:firstLine="0"/>
              <w:jc w:val="center"/>
            </w:pPr>
            <w:r>
              <w:rPr>
                <w:noProof/>
                <w:lang w:eastAsia="pl-PL"/>
              </w:rPr>
              <w:drawing>
                <wp:inline distT="0" distB="0" distL="0" distR="0" wp14:anchorId="7B64ADB1" wp14:editId="6068504A">
                  <wp:extent cx="2207645" cy="1190625"/>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bmp"/>
                          <pic:cNvPicPr/>
                        </pic:nvPicPr>
                        <pic:blipFill>
                          <a:blip r:embed="rId15">
                            <a:extLst>
                              <a:ext uri="{28A0092B-C50C-407E-A947-70E740481C1C}">
                                <a14:useLocalDpi xmlns:a14="http://schemas.microsoft.com/office/drawing/2010/main" val="0"/>
                              </a:ext>
                            </a:extLst>
                          </a:blip>
                          <a:stretch>
                            <a:fillRect/>
                          </a:stretch>
                        </pic:blipFill>
                        <pic:spPr>
                          <a:xfrm>
                            <a:off x="0" y="0"/>
                            <a:ext cx="2211552" cy="1192732"/>
                          </a:xfrm>
                          <a:prstGeom prst="rect">
                            <a:avLst/>
                          </a:prstGeom>
                        </pic:spPr>
                      </pic:pic>
                    </a:graphicData>
                  </a:graphic>
                </wp:inline>
              </w:drawing>
            </w:r>
          </w:p>
          <w:p w:rsidR="00BF772C" w:rsidRPr="00D043DC" w:rsidRDefault="00BF772C" w:rsidP="00BF772C">
            <w:pPr>
              <w:ind w:firstLine="0"/>
              <w:jc w:val="left"/>
              <w:rPr>
                <w:lang w:val="en-US"/>
              </w:rPr>
            </w:pPr>
            <w:proofErr w:type="spellStart"/>
            <w:r w:rsidRPr="00D043DC">
              <w:rPr>
                <w:b/>
                <w:lang w:val="en-US"/>
              </w:rPr>
              <w:t>Parametr</w:t>
            </w:r>
            <w:proofErr w:type="spellEnd"/>
            <w:r w:rsidRPr="00D043DC">
              <w:rPr>
                <w:b/>
                <w:lang w:val="en-US"/>
              </w:rPr>
              <w:t xml:space="preserve"> 1:</w:t>
            </w:r>
            <w:r w:rsidRPr="00D043DC">
              <w:rPr>
                <w:lang w:val="en-US"/>
              </w:rPr>
              <w:t xml:space="preserve"> X1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2:</w:t>
            </w:r>
            <w:r w:rsidRPr="00BF772C">
              <w:rPr>
                <w:lang w:val="en-US"/>
              </w:rPr>
              <w:t xml:space="preserve"> Y1</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3:</w:t>
            </w:r>
            <w:r w:rsidRPr="00BF772C">
              <w:rPr>
                <w:lang w:val="en-US"/>
              </w:rPr>
              <w:t xml:space="preserve"> X2</w:t>
            </w:r>
          </w:p>
          <w:p w:rsidR="00BF772C" w:rsidRPr="00BF772C" w:rsidRDefault="00BF772C" w:rsidP="00BF772C">
            <w:pPr>
              <w:ind w:firstLine="0"/>
              <w:jc w:val="left"/>
              <w:rPr>
                <w:lang w:val="en-US"/>
              </w:rPr>
            </w:pPr>
            <w:proofErr w:type="spellStart"/>
            <w:r w:rsidRPr="00BF772C">
              <w:rPr>
                <w:b/>
                <w:lang w:val="en-US"/>
              </w:rPr>
              <w:t>Parametr</w:t>
            </w:r>
            <w:proofErr w:type="spellEnd"/>
            <w:r w:rsidRPr="00BF772C">
              <w:rPr>
                <w:b/>
                <w:lang w:val="en-US"/>
              </w:rPr>
              <w:t xml:space="preserve"> 4:</w:t>
            </w:r>
            <w:r w:rsidRPr="00BF772C">
              <w:rPr>
                <w:lang w:val="en-US"/>
              </w:rPr>
              <w:t xml:space="preserve"> </w:t>
            </w:r>
            <w:r>
              <w:rPr>
                <w:lang w:val="en-US"/>
              </w:rPr>
              <w:t>Y2</w:t>
            </w:r>
          </w:p>
        </w:tc>
      </w:tr>
      <w:tr w:rsidR="00E52CCE" w:rsidRPr="000D5059" w:rsidTr="00261836">
        <w:trPr>
          <w:jc w:val="center"/>
        </w:trPr>
        <w:tc>
          <w:tcPr>
            <w:tcW w:w="3614" w:type="dxa"/>
          </w:tcPr>
          <w:p w:rsidR="00E52CCE" w:rsidRPr="00261836" w:rsidRDefault="000D5059" w:rsidP="00687CAE">
            <w:pPr>
              <w:ind w:firstLine="0"/>
              <w:jc w:val="left"/>
              <w:rPr>
                <w:b/>
                <w:color w:val="FF0000"/>
                <w:lang w:val="en-US"/>
              </w:rPr>
            </w:pPr>
            <w:r w:rsidRPr="00261836">
              <w:rPr>
                <w:b/>
                <w:color w:val="FF0000"/>
                <w:lang w:val="en-US"/>
              </w:rPr>
              <w:t>Clear Screen (“</w:t>
            </w:r>
            <w:proofErr w:type="spellStart"/>
            <w:r w:rsidRPr="00261836">
              <w:rPr>
                <w:b/>
                <w:color w:val="FF0000"/>
                <w:lang w:val="en-US"/>
              </w:rPr>
              <w:t>cs</w:t>
            </w:r>
            <w:proofErr w:type="spellEnd"/>
            <w:r w:rsidRPr="00261836">
              <w:rPr>
                <w:b/>
                <w:color w:val="FF0000"/>
                <w:lang w:val="en-US"/>
              </w:rPr>
              <w:t>”) – 0x6373</w:t>
            </w:r>
          </w:p>
          <w:p w:rsidR="000D5059" w:rsidRPr="00BF772C" w:rsidRDefault="000D5059" w:rsidP="00687CAE">
            <w:pPr>
              <w:ind w:firstLine="0"/>
              <w:jc w:val="left"/>
              <w:rPr>
                <w:lang w:val="en-US"/>
              </w:rPr>
            </w:pPr>
            <w:proofErr w:type="spellStart"/>
            <w:r>
              <w:rPr>
                <w:lang w:val="en-US"/>
              </w:rPr>
              <w:t>Ilość</w:t>
            </w:r>
            <w:proofErr w:type="spellEnd"/>
            <w:r>
              <w:rPr>
                <w:lang w:val="en-US"/>
              </w:rPr>
              <w:t xml:space="preserve"> </w:t>
            </w:r>
            <w:proofErr w:type="spellStart"/>
            <w:r>
              <w:rPr>
                <w:lang w:val="en-US"/>
              </w:rPr>
              <w:t>parametrów</w:t>
            </w:r>
            <w:proofErr w:type="spellEnd"/>
            <w:r>
              <w:rPr>
                <w:lang w:val="en-US"/>
              </w:rPr>
              <w:t>: 0</w:t>
            </w:r>
          </w:p>
        </w:tc>
        <w:tc>
          <w:tcPr>
            <w:tcW w:w="5313" w:type="dxa"/>
          </w:tcPr>
          <w:p w:rsidR="00E52CCE" w:rsidRPr="000D5059" w:rsidRDefault="000D5059" w:rsidP="000D5059">
            <w:pPr>
              <w:ind w:firstLine="0"/>
              <w:jc w:val="left"/>
            </w:pPr>
            <w:r w:rsidRPr="000D5059">
              <w:t>Wypełnia cały ekran aktualnym kolorem</w:t>
            </w:r>
            <w:r>
              <w:t>.</w:t>
            </w:r>
            <w:r w:rsidRPr="000D5059">
              <w:t xml:space="preserve"> </w:t>
            </w:r>
            <w:r>
              <w:t xml:space="preserve">Brak odpowiednika w sterowniku. Może on wykrywać w funkcji </w:t>
            </w:r>
            <w:proofErr w:type="spellStart"/>
            <w:r w:rsidRPr="000D5059">
              <w:rPr>
                <w:rStyle w:val="Kodwlini"/>
              </w:rPr>
              <w:t>fill</w:t>
            </w:r>
            <w:proofErr w:type="spellEnd"/>
            <w:r>
              <w:t xml:space="preserve"> że polecenie dotyczy obszaru całego ekranu i wysłać polecenie </w:t>
            </w:r>
            <w:proofErr w:type="spellStart"/>
            <w:r>
              <w:t>Clear</w:t>
            </w:r>
            <w:proofErr w:type="spellEnd"/>
            <w:r>
              <w:t xml:space="preserve"> </w:t>
            </w:r>
            <w:proofErr w:type="spellStart"/>
            <w:r>
              <w:t>Screen</w:t>
            </w:r>
            <w:proofErr w:type="spellEnd"/>
            <w:r>
              <w:t xml:space="preserve"> zamiast </w:t>
            </w:r>
            <w:proofErr w:type="spellStart"/>
            <w:r>
              <w:t>Fill</w:t>
            </w:r>
            <w:proofErr w:type="spellEnd"/>
            <w:r>
              <w:t xml:space="preserve"> </w:t>
            </w:r>
            <w:proofErr w:type="spellStart"/>
            <w:r>
              <w:t>Rect</w:t>
            </w:r>
            <w:proofErr w:type="spellEnd"/>
            <w:r>
              <w:t xml:space="preserve">. </w:t>
            </w:r>
          </w:p>
        </w:tc>
      </w:tr>
      <w:tr w:rsidR="00E52CCE" w:rsidRPr="000D5059" w:rsidTr="00261836">
        <w:trPr>
          <w:jc w:val="center"/>
        </w:trPr>
        <w:tc>
          <w:tcPr>
            <w:tcW w:w="3614" w:type="dxa"/>
          </w:tcPr>
          <w:p w:rsidR="00E52CCE" w:rsidRPr="00D043DC" w:rsidRDefault="000D5059" w:rsidP="000D5059">
            <w:pPr>
              <w:ind w:firstLine="0"/>
              <w:jc w:val="left"/>
              <w:rPr>
                <w:b/>
                <w:color w:val="FF0000"/>
                <w:lang w:val="en-US"/>
              </w:rPr>
            </w:pPr>
            <w:r w:rsidRPr="00D043DC">
              <w:rPr>
                <w:b/>
                <w:color w:val="FF0000"/>
                <w:lang w:val="en-US"/>
              </w:rPr>
              <w:t>Color Expansion („</w:t>
            </w:r>
            <w:proofErr w:type="spellStart"/>
            <w:r w:rsidRPr="00D043DC">
              <w:rPr>
                <w:b/>
                <w:color w:val="FF0000"/>
                <w:lang w:val="en-US"/>
              </w:rPr>
              <w:t>ce</w:t>
            </w:r>
            <w:proofErr w:type="spellEnd"/>
            <w:r w:rsidRPr="00D043DC">
              <w:rPr>
                <w:b/>
                <w:color w:val="FF0000"/>
                <w:lang w:val="en-US"/>
              </w:rPr>
              <w:t>”) – 0x6365</w:t>
            </w:r>
          </w:p>
          <w:p w:rsidR="000D5059" w:rsidRPr="00D043DC" w:rsidRDefault="000D5059" w:rsidP="000D5059">
            <w:pPr>
              <w:ind w:firstLine="0"/>
              <w:jc w:val="left"/>
              <w:rPr>
                <w:lang w:val="en-US"/>
              </w:rPr>
            </w:pPr>
            <w:proofErr w:type="spellStart"/>
            <w:r w:rsidRPr="00D043DC">
              <w:rPr>
                <w:lang w:val="en-US"/>
              </w:rPr>
              <w:t>Ilość</w:t>
            </w:r>
            <w:proofErr w:type="spellEnd"/>
            <w:r w:rsidRPr="00D043DC">
              <w:rPr>
                <w:lang w:val="en-US"/>
              </w:rPr>
              <w:t xml:space="preserve"> </w:t>
            </w:r>
            <w:proofErr w:type="spellStart"/>
            <w:r w:rsidRPr="00D043DC">
              <w:rPr>
                <w:lang w:val="en-US"/>
              </w:rPr>
              <w:t>parametrów</w:t>
            </w:r>
            <w:proofErr w:type="spellEnd"/>
            <w:r w:rsidRPr="00D043DC">
              <w:rPr>
                <w:lang w:val="en-US"/>
              </w:rPr>
              <w:t xml:space="preserve">: </w:t>
            </w:r>
            <m:oMath>
              <m:r>
                <m:rPr>
                  <m:sty m:val="bi"/>
                </m:rPr>
                <w:rPr>
                  <w:rFonts w:ascii="Cambria Math" w:eastAsiaTheme="minorEastAsia" w:hAnsi="Cambria Math"/>
                  <w:lang w:val="en-US"/>
                </w:rPr>
                <m:t>(</m:t>
              </m:r>
              <m:f>
                <m:fPr>
                  <m:ctrlPr>
                    <w:rPr>
                      <w:rFonts w:ascii="Cambria Math" w:hAnsi="Cambria Math"/>
                      <w:b/>
                      <w:i/>
                    </w:rPr>
                  </m:ctrlPr>
                </m:fPr>
                <m:num>
                  <m:r>
                    <m:rPr>
                      <m:sty m:val="bi"/>
                    </m:rPr>
                    <w:rPr>
                      <w:rFonts w:ascii="Cambria Math" w:hAnsi="Cambria Math"/>
                    </w:rPr>
                    <m:t>w</m:t>
                  </m:r>
                  <m:r>
                    <m:rPr>
                      <m:sty m:val="bi"/>
                    </m:rPr>
                    <w:rPr>
                      <w:rFonts w:ascii="Cambria Math" w:hAnsi="Cambria Math"/>
                      <w:lang w:val="en-US"/>
                    </w:rPr>
                    <m:t>∙</m:t>
                  </m:r>
                  <m:r>
                    <m:rPr>
                      <m:sty m:val="bi"/>
                    </m:rPr>
                    <w:rPr>
                      <w:rFonts w:ascii="Cambria Math" w:hAnsi="Cambria Math"/>
                    </w:rPr>
                    <m:t>h</m:t>
                  </m:r>
                </m:num>
                <m:den>
                  <m:r>
                    <m:rPr>
                      <m:sty m:val="bi"/>
                    </m:rPr>
                    <w:rPr>
                      <w:rFonts w:ascii="Cambria Math" w:hAnsi="Cambria Math"/>
                    </w:rPr>
                    <m:t>8</m:t>
                  </m:r>
                </m:den>
              </m:f>
              <m:r>
                <m:rPr>
                  <m:sty m:val="bi"/>
                </m:rPr>
                <w:rPr>
                  <w:rFonts w:ascii="Cambria Math" w:hAnsi="Cambria Math"/>
                  <w:lang w:val="en-US"/>
                </w:rPr>
                <m:t>+</m:t>
              </m:r>
              <m:r>
                <m:rPr>
                  <m:sty m:val="bi"/>
                </m:rPr>
                <w:rPr>
                  <w:rFonts w:ascii="Cambria Math" w:hAnsi="Cambria Math"/>
                </w:rPr>
                <m:t>4</m:t>
              </m:r>
              <m:r>
                <m:rPr>
                  <m:sty m:val="bi"/>
                </m:rPr>
                <w:rPr>
                  <w:rFonts w:ascii="Cambria Math" w:hAnsi="Cambria Math"/>
                  <w:lang w:val="en-US"/>
                </w:rPr>
                <m:t>)</m:t>
              </m:r>
            </m:oMath>
          </w:p>
        </w:tc>
        <w:tc>
          <w:tcPr>
            <w:tcW w:w="5313" w:type="dxa"/>
          </w:tcPr>
          <w:p w:rsidR="000D5059" w:rsidRDefault="000D5059" w:rsidP="000D5059">
            <w:pPr>
              <w:ind w:firstLine="0"/>
              <w:jc w:val="left"/>
            </w:pPr>
            <w:r>
              <w:t>Rozszerza podaną 2-bitową mapę monochromatyczną na aktualny kolor. Wartość konkretnego piksela w mapie określa jego przezroczystość po operacji. Funkcja używana do rysowania czcionek bitmapowych z wygładzaniem krawędzi.</w:t>
            </w:r>
          </w:p>
          <w:p w:rsidR="00261836" w:rsidRDefault="00261836" w:rsidP="00261836">
            <w:pPr>
              <w:ind w:firstLine="0"/>
              <w:jc w:val="center"/>
            </w:pPr>
            <w:r>
              <w:rPr>
                <w:noProof/>
                <w:lang w:eastAsia="pl-PL"/>
              </w:rPr>
              <w:drawing>
                <wp:inline distT="0" distB="0" distL="0" distR="0" wp14:anchorId="1CDD23CA" wp14:editId="6AB2CE5A">
                  <wp:extent cx="1352550" cy="1734318"/>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exp.bmp"/>
                          <pic:cNvPicPr/>
                        </pic:nvPicPr>
                        <pic:blipFill>
                          <a:blip r:embed="rId16">
                            <a:extLst>
                              <a:ext uri="{28A0092B-C50C-407E-A947-70E740481C1C}">
                                <a14:useLocalDpi xmlns:a14="http://schemas.microsoft.com/office/drawing/2010/main" val="0"/>
                              </a:ext>
                            </a:extLst>
                          </a:blip>
                          <a:stretch>
                            <a:fillRect/>
                          </a:stretch>
                        </pic:blipFill>
                        <pic:spPr>
                          <a:xfrm>
                            <a:off x="0" y="0"/>
                            <a:ext cx="1352858" cy="1734713"/>
                          </a:xfrm>
                          <a:prstGeom prst="rect">
                            <a:avLst/>
                          </a:prstGeom>
                        </pic:spPr>
                      </pic:pic>
                    </a:graphicData>
                  </a:graphic>
                </wp:inline>
              </w:drawing>
            </w:r>
          </w:p>
          <w:p w:rsidR="000D5059" w:rsidRDefault="000D5059" w:rsidP="000D5059">
            <w:pPr>
              <w:ind w:firstLine="0"/>
              <w:jc w:val="left"/>
            </w:pPr>
            <w:r w:rsidRPr="000D5059">
              <w:rPr>
                <w:b/>
              </w:rPr>
              <w:t xml:space="preserve">Parametr 1: </w:t>
            </w:r>
            <w:r>
              <w:t>Pozycja X</w:t>
            </w:r>
          </w:p>
          <w:p w:rsidR="000D5059" w:rsidRDefault="000D5059" w:rsidP="000D5059">
            <w:pPr>
              <w:ind w:firstLine="0"/>
              <w:jc w:val="left"/>
            </w:pPr>
            <w:r w:rsidRPr="000D5059">
              <w:rPr>
                <w:b/>
              </w:rPr>
              <w:t>Parametr 2:</w:t>
            </w:r>
            <w:r>
              <w:t xml:space="preserve"> Pozycja Y</w:t>
            </w:r>
          </w:p>
          <w:p w:rsidR="000D5059" w:rsidRDefault="000D5059" w:rsidP="000D5059">
            <w:pPr>
              <w:ind w:firstLine="0"/>
              <w:jc w:val="left"/>
            </w:pPr>
            <w:r w:rsidRPr="000D5059">
              <w:rPr>
                <w:b/>
              </w:rPr>
              <w:t>Parametr 3:</w:t>
            </w:r>
            <w:r>
              <w:t xml:space="preserve"> Szerokość mapy (</w:t>
            </w:r>
            <w:r w:rsidRPr="008A7644">
              <w:rPr>
                <w:b/>
              </w:rPr>
              <w:t>w</w:t>
            </w:r>
            <w:r>
              <w:t>)</w:t>
            </w:r>
          </w:p>
          <w:p w:rsidR="000D5059" w:rsidRDefault="000D5059" w:rsidP="000D5059">
            <w:pPr>
              <w:ind w:firstLine="0"/>
              <w:jc w:val="left"/>
            </w:pPr>
            <w:r w:rsidRPr="000D5059">
              <w:rPr>
                <w:b/>
              </w:rPr>
              <w:t>Parametr 4:</w:t>
            </w:r>
            <w:r>
              <w:t xml:space="preserve"> Wysokość mapy (</w:t>
            </w:r>
            <w:r w:rsidRPr="008A7644">
              <w:rPr>
                <w:b/>
              </w:rPr>
              <w:t>h</w:t>
            </w:r>
            <w:r>
              <w:t>)</w:t>
            </w:r>
          </w:p>
          <w:p w:rsidR="00E52CCE" w:rsidRPr="000D5059" w:rsidRDefault="000D5059" w:rsidP="008A7644">
            <w:pPr>
              <w:ind w:firstLine="0"/>
              <w:jc w:val="left"/>
            </w:pPr>
            <w:r w:rsidRPr="008A7644">
              <w:rPr>
                <w:b/>
              </w:rPr>
              <w:lastRenderedPageBreak/>
              <w:t xml:space="preserve">Parametry od 5 do </w:t>
            </w:r>
            <m:oMath>
              <m:r>
                <m:rPr>
                  <m:sty m:val="bi"/>
                </m:rPr>
                <w:rPr>
                  <w:rFonts w:ascii="Cambria Math" w:eastAsiaTheme="minorEastAsia" w:hAnsi="Cambria Math"/>
                </w:rPr>
                <m:t>(</m:t>
              </m:r>
              <m:f>
                <m:fPr>
                  <m:ctrlPr>
                    <w:rPr>
                      <w:rFonts w:ascii="Cambria Math" w:hAnsi="Cambria Math"/>
                      <w:b/>
                      <w:i/>
                    </w:rPr>
                  </m:ctrlPr>
                </m:fPr>
                <m:num>
                  <m:r>
                    <m:rPr>
                      <m:sty m:val="bi"/>
                    </m:rPr>
                    <w:rPr>
                      <w:rFonts w:ascii="Cambria Math" w:hAnsi="Cambria Math"/>
                    </w:rPr>
                    <m:t>w∙h</m:t>
                  </m:r>
                </m:num>
                <m:den>
                  <m:r>
                    <m:rPr>
                      <m:sty m:val="bi"/>
                    </m:rPr>
                    <w:rPr>
                      <w:rFonts w:ascii="Cambria Math" w:hAnsi="Cambria Math"/>
                    </w:rPr>
                    <m:t>8</m:t>
                  </m:r>
                </m:den>
              </m:f>
              <m:r>
                <m:rPr>
                  <m:sty m:val="bi"/>
                </m:rPr>
                <w:rPr>
                  <w:rFonts w:ascii="Cambria Math" w:hAnsi="Cambria Math"/>
                </w:rPr>
                <m:t>+4)</m:t>
              </m:r>
            </m:oMath>
            <w:r w:rsidR="008A7644" w:rsidRPr="008A7644">
              <w:rPr>
                <w:b/>
              </w:rPr>
              <w:t>:</w:t>
            </w:r>
            <w:r>
              <w:t xml:space="preserve"> </w:t>
            </w:r>
            <w:r w:rsidR="008A7644">
              <w:t>O</w:t>
            </w:r>
            <w:r>
              <w:t>kreślają wartości kolejnych pikseli mapy bitowej.</w:t>
            </w:r>
            <w:r w:rsidR="008A7644">
              <w:t xml:space="preserve"> Po 8 pikseli na parametr.</w:t>
            </w:r>
          </w:p>
        </w:tc>
      </w:tr>
      <w:tr w:rsidR="00E52CCE" w:rsidRPr="000D5059" w:rsidTr="00261836">
        <w:trPr>
          <w:jc w:val="center"/>
        </w:trPr>
        <w:tc>
          <w:tcPr>
            <w:tcW w:w="3614" w:type="dxa"/>
          </w:tcPr>
          <w:p w:rsidR="00E52CCE" w:rsidRPr="00261836" w:rsidRDefault="008A7644" w:rsidP="00687CAE">
            <w:pPr>
              <w:ind w:firstLine="0"/>
              <w:jc w:val="left"/>
              <w:rPr>
                <w:b/>
                <w:color w:val="FF0000"/>
              </w:rPr>
            </w:pPr>
            <w:r w:rsidRPr="00261836">
              <w:rPr>
                <w:b/>
                <w:color w:val="FF0000"/>
              </w:rPr>
              <w:lastRenderedPageBreak/>
              <w:t>Flush („</w:t>
            </w:r>
            <w:proofErr w:type="spellStart"/>
            <w:r w:rsidRPr="00261836">
              <w:rPr>
                <w:b/>
                <w:color w:val="FF0000"/>
              </w:rPr>
              <w:t>ff</w:t>
            </w:r>
            <w:proofErr w:type="spellEnd"/>
            <w:r w:rsidRPr="00261836">
              <w:rPr>
                <w:b/>
                <w:color w:val="FF0000"/>
              </w:rPr>
              <w:t>”) – 0x6666</w:t>
            </w:r>
          </w:p>
          <w:p w:rsidR="008A7644" w:rsidRPr="000D5059" w:rsidRDefault="008A7644" w:rsidP="00687CAE">
            <w:pPr>
              <w:ind w:firstLine="0"/>
              <w:jc w:val="left"/>
            </w:pPr>
            <w:r>
              <w:t>Ilość parametrów: 0</w:t>
            </w:r>
          </w:p>
        </w:tc>
        <w:tc>
          <w:tcPr>
            <w:tcW w:w="5313" w:type="dxa"/>
          </w:tcPr>
          <w:p w:rsidR="00E52CCE" w:rsidRPr="000D5059" w:rsidRDefault="00261836" w:rsidP="00261836">
            <w:pPr>
              <w:ind w:firstLine="0"/>
              <w:jc w:val="left"/>
            </w:pPr>
            <w:r>
              <w:t>W przypadku włączonego podwójnego buforowania polecenie zmienia wyświetlany bufor.</w:t>
            </w:r>
          </w:p>
        </w:tc>
      </w:tr>
    </w:tbl>
    <w:p w:rsidR="00D043DC" w:rsidRDefault="00D043DC" w:rsidP="00E52CCE">
      <w:pPr>
        <w:pStyle w:val="Podpistabeli"/>
      </w:pPr>
      <w:r>
        <w:t>W sterowniku zaimplementowane zostały funkcje ułatwiające obs</w:t>
      </w:r>
      <w:r w:rsidR="00913C18">
        <w:t>ługę interfejsu komunikacji. Są </w:t>
      </w:r>
      <w:r>
        <w:t xml:space="preserve">to funkcje ustawiające stany na portach RS oraz CS. </w:t>
      </w:r>
      <w:r w:rsidR="00E84716" w:rsidRPr="00E84716">
        <w:fldChar w:fldCharType="begin"/>
      </w:r>
      <w:r w:rsidR="00E84716" w:rsidRPr="00E84716">
        <w:instrText xml:space="preserve"> REF _Ref347579447 \h </w:instrText>
      </w:r>
      <w:r w:rsidR="00E84716" w:rsidRPr="00E84716">
        <w:instrText xml:space="preserve"> \* MERGEFORMAT </w:instrText>
      </w:r>
      <w:r w:rsidR="00E84716" w:rsidRPr="00E84716">
        <w:fldChar w:fldCharType="separate"/>
      </w:r>
      <w:r w:rsidR="00E84716" w:rsidRPr="00E84716">
        <w:t xml:space="preserve">Kod źródłowy </w:t>
      </w:r>
      <w:r w:rsidR="00E84716" w:rsidRPr="00E84716">
        <w:rPr>
          <w:noProof/>
        </w:rPr>
        <w:t>2</w:t>
      </w:r>
      <w:r w:rsidR="00E84716" w:rsidRPr="00E84716">
        <w:t>.</w:t>
      </w:r>
      <w:r w:rsidR="00E84716" w:rsidRPr="00E84716">
        <w:rPr>
          <w:noProof/>
        </w:rPr>
        <w:t>20</w:t>
      </w:r>
      <w:r w:rsidR="00E84716" w:rsidRPr="00E84716">
        <w:fldChar w:fldCharType="end"/>
      </w:r>
      <w:r>
        <w:t xml:space="preserve"> przedstawia funkcję rysującą piksel. W komentarzach zawarty został opis poszczególnych poleceń.</w:t>
      </w:r>
    </w:p>
    <w:p w:rsidR="00E52CCE" w:rsidRDefault="00D043DC" w:rsidP="00D043DC">
      <w:pPr>
        <w:pStyle w:val="PodpisKodu"/>
      </w:pPr>
      <w:bookmarkStart w:id="112" w:name="_Ref347579447"/>
      <w:bookmarkStart w:id="113" w:name="_Toc347584496"/>
      <w:r w:rsidRPr="00546D20">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20</w:t>
      </w:r>
      <w:r w:rsidR="00D85421">
        <w:rPr>
          <w:b/>
        </w:rPr>
        <w:fldChar w:fldCharType="end"/>
      </w:r>
      <w:bookmarkEnd w:id="112"/>
      <w:r w:rsidRPr="00546D20">
        <w:rPr>
          <w:b/>
        </w:rPr>
        <w:t>.</w:t>
      </w:r>
      <w:r>
        <w:t xml:space="preserve"> </w:t>
      </w:r>
      <w:r w:rsidR="00546D20">
        <w:t>Rysowanie piksela przez układ graficzny FPGA</w:t>
      </w:r>
      <w:bookmarkEnd w:id="113"/>
    </w:p>
    <w:p w:rsidR="00D043DC" w:rsidRPr="00D043DC" w:rsidRDefault="00D043DC" w:rsidP="00D043DC">
      <w:pPr>
        <w:pStyle w:val="Kodrdowy"/>
        <w:rPr>
          <w:lang w:val="en-US"/>
        </w:rPr>
      </w:pPr>
      <w:r w:rsidRPr="00D043DC">
        <w:rPr>
          <w:color w:val="0000FF"/>
          <w:lang w:val="en-US"/>
        </w:rPr>
        <w:t>static</w:t>
      </w:r>
      <w:r w:rsidRPr="00D043DC">
        <w:rPr>
          <w:lang w:val="en-US"/>
        </w:rPr>
        <w:t xml:space="preserve"> </w:t>
      </w:r>
      <w:proofErr w:type="spellStart"/>
      <w:r w:rsidRPr="00D043DC">
        <w:rPr>
          <w:lang w:val="en-US"/>
        </w:rPr>
        <w:t>retcode</w:t>
      </w:r>
      <w:proofErr w:type="spellEnd"/>
      <w:r w:rsidRPr="00D043DC">
        <w:rPr>
          <w:lang w:val="en-US"/>
        </w:rPr>
        <w:t xml:space="preserve"> </w:t>
      </w:r>
      <w:proofErr w:type="spellStart"/>
      <w:r w:rsidRPr="00D043DC">
        <w:rPr>
          <w:lang w:val="en-US"/>
        </w:rPr>
        <w:t>lldFpgaGpuDrawPixel</w:t>
      </w:r>
      <w:proofErr w:type="spellEnd"/>
      <w:r w:rsidRPr="00D043DC">
        <w:rPr>
          <w:lang w:val="en-US"/>
        </w:rPr>
        <w:t>(</w:t>
      </w:r>
      <w:proofErr w:type="spellStart"/>
      <w:r w:rsidRPr="00D043DC">
        <w:rPr>
          <w:color w:val="0000FF"/>
          <w:lang w:val="en-US"/>
        </w:rPr>
        <w:t>struct</w:t>
      </w:r>
      <w:proofErr w:type="spellEnd"/>
      <w:r w:rsidRPr="00D043DC">
        <w:rPr>
          <w:lang w:val="en-US"/>
        </w:rPr>
        <w:t xml:space="preserve"> </w:t>
      </w:r>
      <w:proofErr w:type="spellStart"/>
      <w:r w:rsidRPr="00D043DC">
        <w:rPr>
          <w:lang w:val="en-US"/>
        </w:rPr>
        <w:t>hldLcdDevice</w:t>
      </w:r>
      <w:proofErr w:type="spellEnd"/>
      <w:r w:rsidRPr="00D043DC">
        <w:rPr>
          <w:lang w:val="en-US"/>
        </w:rPr>
        <w:t xml:space="preserve"> *</w:t>
      </w:r>
      <w:proofErr w:type="spellStart"/>
      <w:r w:rsidRPr="00D043DC">
        <w:rPr>
          <w:lang w:val="en-US"/>
        </w:rPr>
        <w:t>pLcdDev</w:t>
      </w:r>
      <w:proofErr w:type="spellEnd"/>
      <w:r w:rsidRPr="00D043DC">
        <w:rPr>
          <w:lang w:val="en-US"/>
        </w:rPr>
        <w:t xml:space="preserve">, </w:t>
      </w:r>
    </w:p>
    <w:p w:rsidR="00D043DC" w:rsidRPr="00D043DC" w:rsidRDefault="00D043DC" w:rsidP="00D043DC">
      <w:pPr>
        <w:pStyle w:val="Kodrdowy"/>
        <w:rPr>
          <w:lang w:val="en-US"/>
        </w:rPr>
      </w:pPr>
      <w:r w:rsidRPr="00D043DC">
        <w:rPr>
          <w:lang w:val="en-US"/>
        </w:rPr>
        <w:tab/>
      </w:r>
      <w:r w:rsidRPr="00D043DC">
        <w:rPr>
          <w:lang w:val="en-US"/>
        </w:rPr>
        <w:tab/>
        <w:t xml:space="preserve">UINT16 </w:t>
      </w:r>
      <w:proofErr w:type="spellStart"/>
      <w:r w:rsidRPr="00D043DC">
        <w:rPr>
          <w:lang w:val="en-US"/>
        </w:rPr>
        <w:t>pX</w:t>
      </w:r>
      <w:proofErr w:type="spellEnd"/>
      <w:r w:rsidRPr="00D043DC">
        <w:rPr>
          <w:lang w:val="en-US"/>
        </w:rPr>
        <w:t xml:space="preserve">, UINT16 </w:t>
      </w:r>
      <w:proofErr w:type="spellStart"/>
      <w:r w:rsidRPr="00D043DC">
        <w:rPr>
          <w:lang w:val="en-US"/>
        </w:rPr>
        <w:t>pY</w:t>
      </w:r>
      <w:proofErr w:type="spellEnd"/>
      <w:r w:rsidRPr="00D043DC">
        <w:rPr>
          <w:lang w:val="en-US"/>
        </w:rPr>
        <w:t>)</w:t>
      </w:r>
    </w:p>
    <w:p w:rsidR="00D043DC" w:rsidRPr="00D043DC" w:rsidRDefault="00D043DC" w:rsidP="00D043DC">
      <w:pPr>
        <w:pStyle w:val="Kodrdowy"/>
        <w:rPr>
          <w:lang w:val="en-US"/>
        </w:rPr>
      </w:pPr>
      <w:r w:rsidRPr="00D043DC">
        <w:rPr>
          <w:lang w:val="en-US"/>
        </w:rPr>
        <w:t>{</w:t>
      </w:r>
    </w:p>
    <w:p w:rsidR="00D043DC" w:rsidRPr="00D043DC" w:rsidRDefault="00D043DC" w:rsidP="00D043DC">
      <w:pPr>
        <w:pStyle w:val="Kodrdowy"/>
        <w:rPr>
          <w:lang w:val="en-US"/>
        </w:rPr>
      </w:pPr>
      <w:r w:rsidRPr="00D043DC">
        <w:rPr>
          <w:lang w:val="en-US"/>
        </w:rPr>
        <w:t xml:space="preserve">    </w:t>
      </w:r>
      <w:proofErr w:type="spellStart"/>
      <w:r w:rsidRPr="00D043DC">
        <w:rPr>
          <w:lang w:val="en-US"/>
        </w:rPr>
        <w:t>lldFpgaGpuSetCS</w:t>
      </w:r>
      <w:proofErr w:type="spellEnd"/>
      <w:r w:rsidRPr="00D043DC">
        <w:rPr>
          <w:lang w:val="en-US"/>
        </w:rPr>
        <w:t>();</w:t>
      </w:r>
      <w:r>
        <w:rPr>
          <w:lang w:val="en-US"/>
        </w:rPr>
        <w:t xml:space="preserve">      </w:t>
      </w:r>
      <w:r>
        <w:rPr>
          <w:color w:val="008000"/>
          <w:lang w:val="en-US"/>
        </w:rPr>
        <w:t xml:space="preserve">// </w:t>
      </w:r>
      <w:r w:rsidRPr="00D043DC">
        <w:rPr>
          <w:color w:val="008000"/>
          <w:lang w:val="en-US"/>
        </w:rPr>
        <w:t>CS = 0</w:t>
      </w:r>
    </w:p>
    <w:p w:rsidR="00D043DC" w:rsidRPr="002E7AA4" w:rsidRDefault="00D043DC" w:rsidP="00D043DC">
      <w:pPr>
        <w:pStyle w:val="Kodrdowy"/>
      </w:pPr>
      <w:r w:rsidRPr="00D043DC">
        <w:rPr>
          <w:lang w:val="en-US"/>
        </w:rPr>
        <w:t xml:space="preserve">    </w:t>
      </w:r>
      <w:proofErr w:type="spellStart"/>
      <w:r w:rsidRPr="002E7AA4">
        <w:t>lldFpgaGpuSetCommand</w:t>
      </w:r>
      <w:proofErr w:type="spellEnd"/>
      <w:r w:rsidRPr="002E7AA4">
        <w:t xml:space="preserve">(); </w:t>
      </w:r>
      <w:r w:rsidRPr="002E7AA4">
        <w:rPr>
          <w:color w:val="008000"/>
        </w:rPr>
        <w:t>// RS = 0</w:t>
      </w:r>
    </w:p>
    <w:p w:rsidR="00D043DC" w:rsidRPr="00D043DC" w:rsidRDefault="00D043DC" w:rsidP="00D043DC">
      <w:pPr>
        <w:pStyle w:val="Kodrdowy"/>
      </w:pPr>
      <w:r w:rsidRPr="00D043DC">
        <w:t xml:space="preserve">    </w:t>
      </w:r>
      <w:proofErr w:type="spellStart"/>
      <w:r w:rsidRPr="00D043DC">
        <w:t>lldFpgaGpuWrite</w:t>
      </w:r>
      <w:proofErr w:type="spellEnd"/>
      <w:r w:rsidRPr="00D043DC">
        <w:t>(0x7370);</w:t>
      </w:r>
      <w:r>
        <w:rPr>
          <w:color w:val="008000"/>
        </w:rPr>
        <w:t>// Ustawia 0x7370 na DB</w:t>
      </w:r>
      <w:r w:rsidRPr="00D043DC">
        <w:rPr>
          <w:color w:val="008000"/>
        </w:rPr>
        <w:t xml:space="preserve"> po</w:t>
      </w:r>
      <w:r>
        <w:rPr>
          <w:color w:val="008000"/>
        </w:rPr>
        <w:t xml:space="preserve"> </w:t>
      </w:r>
      <w:r w:rsidRPr="00D043DC">
        <w:rPr>
          <w:color w:val="008000"/>
        </w:rPr>
        <w:t>czym RW = 0</w:t>
      </w:r>
    </w:p>
    <w:p w:rsidR="00D043DC" w:rsidRPr="00D043DC" w:rsidRDefault="00D043DC" w:rsidP="00D043DC">
      <w:pPr>
        <w:pStyle w:val="Kodrdowy"/>
      </w:pPr>
      <w:r>
        <w:t xml:space="preserve">    </w:t>
      </w:r>
      <w:proofErr w:type="spellStart"/>
      <w:r>
        <w:t>lldFpgaGpuSetData</w:t>
      </w:r>
      <w:proofErr w:type="spellEnd"/>
      <w:r>
        <w:t xml:space="preserve">();    </w:t>
      </w:r>
      <w:r w:rsidRPr="00D043DC">
        <w:rPr>
          <w:color w:val="008000"/>
        </w:rPr>
        <w:t>// RS = 1</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pX</w:t>
      </w:r>
      <w:proofErr w:type="spellEnd"/>
      <w:r w:rsidRPr="00D043DC">
        <w:t>);</w:t>
      </w:r>
    </w:p>
    <w:p w:rsidR="00D043DC" w:rsidRPr="00D043DC" w:rsidRDefault="00D043DC" w:rsidP="00D043DC">
      <w:pPr>
        <w:pStyle w:val="Kodrdowy"/>
      </w:pPr>
      <w:r w:rsidRPr="00D043DC">
        <w:t xml:space="preserve">    </w:t>
      </w:r>
      <w:proofErr w:type="spellStart"/>
      <w:r w:rsidRPr="00D043DC">
        <w:t>lldFpgaGpuWrite</w:t>
      </w:r>
      <w:proofErr w:type="spellEnd"/>
      <w:r w:rsidRPr="00D043DC">
        <w:t>(</w:t>
      </w:r>
      <w:proofErr w:type="spellStart"/>
      <w:r w:rsidRPr="00D043DC">
        <w:t>pY</w:t>
      </w:r>
      <w:proofErr w:type="spellEnd"/>
      <w:r w:rsidRPr="00D043DC">
        <w:t>);</w:t>
      </w:r>
    </w:p>
    <w:p w:rsidR="00D043DC" w:rsidRDefault="00D043DC" w:rsidP="00D043DC">
      <w:pPr>
        <w:pStyle w:val="Kodrdowy"/>
      </w:pPr>
      <w:r w:rsidRPr="00D043DC">
        <w:t xml:space="preserve">    </w:t>
      </w:r>
      <w:proofErr w:type="spellStart"/>
      <w:r>
        <w:t>lldFpgaGpuRstCS</w:t>
      </w:r>
      <w:proofErr w:type="spellEnd"/>
      <w:r>
        <w:t xml:space="preserve">();      </w:t>
      </w:r>
      <w:r>
        <w:rPr>
          <w:color w:val="008000"/>
        </w:rPr>
        <w:t>// CS = 1</w:t>
      </w:r>
    </w:p>
    <w:p w:rsidR="00D043DC" w:rsidRDefault="00D043DC" w:rsidP="00D043DC">
      <w:pPr>
        <w:pStyle w:val="Kodrdowy"/>
      </w:pPr>
    </w:p>
    <w:p w:rsidR="00D043DC" w:rsidRDefault="00D043DC" w:rsidP="00D043DC">
      <w:pPr>
        <w:pStyle w:val="Kodrdowy"/>
      </w:pPr>
      <w:r>
        <w:t xml:space="preserve">    </w:t>
      </w:r>
      <w:r>
        <w:rPr>
          <w:color w:val="0000FF"/>
        </w:rPr>
        <w:t>return</w:t>
      </w:r>
      <w:r>
        <w:t xml:space="preserve"> SUCCESS;</w:t>
      </w:r>
    </w:p>
    <w:p w:rsidR="00D043DC" w:rsidRDefault="00D043DC" w:rsidP="00D043DC">
      <w:pPr>
        <w:pStyle w:val="Kodrdowy"/>
      </w:pPr>
      <w:r>
        <w:t>}</w:t>
      </w:r>
    </w:p>
    <w:p w:rsidR="00095580" w:rsidRPr="00D043DC" w:rsidRDefault="00095580" w:rsidP="00095580">
      <w:pPr>
        <w:ind w:firstLine="0"/>
      </w:pPr>
      <w:r>
        <w:t>Pełny kod źródłowy sterownika układu graficznego FPGA znajduje się na dołączonej płycie CD pod ścieżką „</w:t>
      </w:r>
      <w:r>
        <w:rPr>
          <w:i/>
        </w:rPr>
        <w:t>./</w:t>
      </w:r>
      <w:proofErr w:type="spellStart"/>
      <w:r>
        <w:rPr>
          <w:i/>
        </w:rPr>
        <w:t>source</w:t>
      </w:r>
      <w:proofErr w:type="spellEnd"/>
      <w:r>
        <w:rPr>
          <w:i/>
        </w:rPr>
        <w:t>/</w:t>
      </w:r>
      <w:proofErr w:type="spellStart"/>
      <w:r>
        <w:rPr>
          <w:i/>
        </w:rPr>
        <w:t>lld</w:t>
      </w:r>
      <w:proofErr w:type="spellEnd"/>
      <w:r>
        <w:rPr>
          <w:i/>
        </w:rPr>
        <w:t>/</w:t>
      </w:r>
      <w:proofErr w:type="spellStart"/>
      <w:r>
        <w:rPr>
          <w:i/>
        </w:rPr>
        <w:t>platforms</w:t>
      </w:r>
      <w:proofErr w:type="spellEnd"/>
      <w:r>
        <w:rPr>
          <w:i/>
        </w:rPr>
        <w:t>/</w:t>
      </w:r>
      <w:proofErr w:type="spellStart"/>
      <w:r>
        <w:rPr>
          <w:i/>
        </w:rPr>
        <w:t>microchip</w:t>
      </w:r>
      <w:proofErr w:type="spellEnd"/>
      <w:r>
        <w:rPr>
          <w:i/>
        </w:rPr>
        <w:t>/</w:t>
      </w:r>
      <w:proofErr w:type="spellStart"/>
      <w:r>
        <w:rPr>
          <w:i/>
        </w:rPr>
        <w:t>fpgaGPU.c</w:t>
      </w:r>
      <w:proofErr w:type="spellEnd"/>
      <w:r>
        <w:t>”.</w:t>
      </w:r>
    </w:p>
    <w:p w:rsidR="000941C4" w:rsidRDefault="000941C4" w:rsidP="000941C4">
      <w:pPr>
        <w:pStyle w:val="Nagwek4"/>
      </w:pPr>
      <w:bookmarkStart w:id="114" w:name="_Toc347594565"/>
      <w:r>
        <w:t>TOUCH</w:t>
      </w:r>
      <w:bookmarkEnd w:id="114"/>
    </w:p>
    <w:p w:rsidR="0061108B" w:rsidRDefault="005C0F1B" w:rsidP="00A85BCB">
      <w:pPr>
        <w:ind w:firstLine="0"/>
      </w:pPr>
      <w:r>
        <w:t xml:space="preserve">Ostatnim już sterownikiem który został przygotowany na potrzeby pracy jest sterownik panelu dotykowego. Jest to jedyny w projekcie sterownik nieuzależniony od procesora. Zawdzięczamy to posiadaniu osobnego sterownika do przetwornika analogowo cyfrowego który jest wykorzystywany poprzez warstwę abstrakcji przez panel dotykowy. </w:t>
      </w:r>
    </w:p>
    <w:p w:rsidR="00A85BCB" w:rsidRDefault="005C0F1B" w:rsidP="0061108B">
      <w:pPr>
        <w:ind w:firstLine="576"/>
      </w:pPr>
      <w:r>
        <w:t>Warstwa abstrakcji dla panelu dotykowego posiada (poza standardowymi) jedną funkcję służącą do odczytania aktualnej pozycji rysika</w:t>
      </w:r>
      <w:r w:rsidR="0061108B">
        <w:t xml:space="preserve"> (patrz XX na stronie XX)</w:t>
      </w:r>
      <w:r>
        <w:t xml:space="preserve">. Jeżeli rysik nie dotyka ekranu powinna ona zwrócić wartości „-1” zarówno dla współrzędnej X jak i Y. </w:t>
      </w:r>
      <w:r w:rsidR="00B12B21">
        <w:t xml:space="preserve">Funkcja ta jest wykorzystywana w systemie jedynie jeżeli chcemy pobrać pozycję </w:t>
      </w:r>
      <w:r w:rsidR="00B12B21">
        <w:lastRenderedPageBreak/>
        <w:t xml:space="preserve">rysika omijając warstwę </w:t>
      </w:r>
      <w:r w:rsidR="003F2730">
        <w:t>menadżera wejść</w:t>
      </w:r>
      <w:r w:rsidR="002D08A1">
        <w:t xml:space="preserve"> (patrz </w:t>
      </w:r>
      <w:r w:rsidR="002D08A1">
        <w:fldChar w:fldCharType="begin"/>
      </w:r>
      <w:r w:rsidR="002D08A1">
        <w:instrText xml:space="preserve"> REF _Ref347594783 \r \h </w:instrText>
      </w:r>
      <w:r w:rsidR="002D08A1">
        <w:fldChar w:fldCharType="separate"/>
      </w:r>
      <w:r w:rsidR="002D08A1">
        <w:t>2.4.4</w:t>
      </w:r>
      <w:r w:rsidR="002D08A1">
        <w:fldChar w:fldCharType="end"/>
      </w:r>
      <w:r w:rsidR="002D08A1">
        <w:t xml:space="preserve"> na stronie </w:t>
      </w:r>
      <w:r w:rsidR="002D08A1">
        <w:fldChar w:fldCharType="begin"/>
      </w:r>
      <w:r w:rsidR="002D08A1">
        <w:instrText xml:space="preserve"> PAGEREF _Ref347594788 \h </w:instrText>
      </w:r>
      <w:r w:rsidR="002D08A1">
        <w:fldChar w:fldCharType="separate"/>
      </w:r>
      <w:r w:rsidR="002D08A1">
        <w:rPr>
          <w:noProof/>
        </w:rPr>
        <w:t>49</w:t>
      </w:r>
      <w:r w:rsidR="002D08A1">
        <w:fldChar w:fldCharType="end"/>
      </w:r>
      <w:r w:rsidR="002D08A1">
        <w:t>)</w:t>
      </w:r>
      <w:r w:rsidR="00B12B21">
        <w:t xml:space="preserve">. Ponieważ urządzenie panelu dotykowego jest urządzeniem wejściowym, </w:t>
      </w:r>
      <w:r w:rsidR="009C00B8">
        <w:t xml:space="preserve">jego sterownik powinien </w:t>
      </w:r>
      <w:r w:rsidR="00B12B21">
        <w:t xml:space="preserve">powiadamiać </w:t>
      </w:r>
      <w:r w:rsidR="003F2730">
        <w:t>menadżera wejść</w:t>
      </w:r>
      <w:r w:rsidR="00B12B21">
        <w:t xml:space="preserve"> </w:t>
      </w:r>
      <w:r w:rsidR="002D08A1">
        <w:t xml:space="preserve"> </w:t>
      </w:r>
      <w:r w:rsidR="00655FBE">
        <w:t>o </w:t>
      </w:r>
      <w:r w:rsidR="00B12B21">
        <w:t>pojawieniu się pewnego zdarzenia (np. wciśnięcia lub przesunięcia rysika).</w:t>
      </w:r>
      <w:r w:rsidR="00893351">
        <w:t xml:space="preserve"> To właśnie w </w:t>
      </w:r>
      <w:r w:rsidR="00166C2D">
        <w:t>ten sposób zdarzenia są przekazywane do kolejnych warstw systemu a  szczególności do biblioteki graficznego interfejsu użytkownika.</w:t>
      </w:r>
    </w:p>
    <w:p w:rsidR="002E7AA4" w:rsidRDefault="002E7AA4" w:rsidP="002E7AA4">
      <w:pPr>
        <w:pStyle w:val="PodpisKodu"/>
      </w:pPr>
      <w:bookmarkStart w:id="115" w:name="_Toc347584497"/>
      <w:r w:rsidRPr="002E7AA4">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21</w:t>
      </w:r>
      <w:r w:rsidR="00D85421">
        <w:rPr>
          <w:b/>
        </w:rPr>
        <w:fldChar w:fldCharType="end"/>
      </w:r>
      <w:r w:rsidRPr="002E7AA4">
        <w:rPr>
          <w:b/>
        </w:rPr>
        <w:t>.</w:t>
      </w:r>
      <w:r>
        <w:t xml:space="preserve"> Warstwa abstrakcji sterownika panelu dotykowego</w:t>
      </w:r>
      <w:bookmarkEnd w:id="115"/>
    </w:p>
    <w:p w:rsidR="002E7AA4" w:rsidRPr="00535239" w:rsidRDefault="002E7AA4" w:rsidP="002E7AA4">
      <w:pPr>
        <w:pStyle w:val="Kodrdowy"/>
        <w:rPr>
          <w:lang w:val="en-US"/>
        </w:rPr>
      </w:pPr>
      <w:proofErr w:type="spellStart"/>
      <w:r w:rsidRPr="00535239">
        <w:rPr>
          <w:color w:val="0000FF"/>
          <w:lang w:val="en-US"/>
        </w:rPr>
        <w:t>struct</w:t>
      </w:r>
      <w:proofErr w:type="spellEnd"/>
      <w:r w:rsidRPr="00535239">
        <w:rPr>
          <w:lang w:val="en-US"/>
        </w:rPr>
        <w:t xml:space="preserve"> </w:t>
      </w:r>
      <w:proofErr w:type="spellStart"/>
      <w:r w:rsidRPr="00535239">
        <w:rPr>
          <w:lang w:val="en-US"/>
        </w:rPr>
        <w:t>hldTouchDevice</w:t>
      </w:r>
      <w:proofErr w:type="spellEnd"/>
    </w:p>
    <w:p w:rsidR="002E7AA4" w:rsidRPr="00535239" w:rsidRDefault="002E7AA4" w:rsidP="002E7AA4">
      <w:pPr>
        <w:pStyle w:val="Kodrdowy"/>
        <w:rPr>
          <w:lang w:val="en-US"/>
        </w:rPr>
      </w:pPr>
      <w:r w:rsidRPr="00535239">
        <w:rPr>
          <w:lang w:val="en-US"/>
        </w:rPr>
        <w:t>{</w:t>
      </w:r>
    </w:p>
    <w:p w:rsidR="002E7AA4" w:rsidRPr="00535239" w:rsidRDefault="002E7AA4" w:rsidP="002E7AA4">
      <w:pPr>
        <w:pStyle w:val="Kodrdowy"/>
        <w:rPr>
          <w:lang w:val="en-US"/>
        </w:rPr>
      </w:pPr>
      <w:r w:rsidRPr="00535239">
        <w:rPr>
          <w:lang w:val="en-US"/>
        </w:rPr>
        <w:t xml:space="preserve">    </w:t>
      </w:r>
      <w:proofErr w:type="spellStart"/>
      <w:r w:rsidRPr="00535239">
        <w:rPr>
          <w:color w:val="0000FF"/>
          <w:lang w:val="en-US"/>
        </w:rPr>
        <w:t>struct</w:t>
      </w:r>
      <w:proofErr w:type="spellEnd"/>
      <w:r w:rsidRPr="00535239">
        <w:rPr>
          <w:lang w:val="en-US"/>
        </w:rPr>
        <w:t xml:space="preserve"> </w:t>
      </w:r>
      <w:proofErr w:type="spellStart"/>
      <w:r w:rsidRPr="00535239">
        <w:rPr>
          <w:lang w:val="en-US"/>
        </w:rPr>
        <w:t>hldDevice</w:t>
      </w:r>
      <w:proofErr w:type="spellEnd"/>
      <w:r w:rsidRPr="00535239">
        <w:rPr>
          <w:lang w:val="en-US"/>
        </w:rPr>
        <w:t xml:space="preserve"> head;</w:t>
      </w:r>
    </w:p>
    <w:p w:rsidR="002E7AA4" w:rsidRPr="002E7AA4" w:rsidRDefault="002E7AA4" w:rsidP="002E7AA4">
      <w:pPr>
        <w:pStyle w:val="Kodrdowy"/>
        <w:rPr>
          <w:lang w:val="en-US"/>
        </w:rPr>
      </w:pPr>
      <w:r w:rsidRPr="00535239">
        <w:rPr>
          <w:lang w:val="en-US"/>
        </w:rPr>
        <w:t xml:space="preserve">    </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config</w:t>
      </w:r>
      <w:proofErr w:type="spellEnd"/>
      <w:r w:rsidRPr="002E7AA4">
        <w:rPr>
          <w:lang w:val="en-US"/>
        </w:rPr>
        <w:t>;</w:t>
      </w:r>
    </w:p>
    <w:p w:rsidR="002E7AA4" w:rsidRPr="002E7AA4" w:rsidRDefault="002E7AA4" w:rsidP="002E7AA4">
      <w:pPr>
        <w:pStyle w:val="Kodrdowy"/>
        <w:rPr>
          <w:lang w:val="en-US"/>
        </w:rPr>
      </w:pP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(*attach)(</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hldTouchConfig</w:t>
      </w:r>
      <w:proofErr w:type="spellEnd"/>
      <w:r w:rsidRPr="002E7AA4">
        <w:rPr>
          <w:lang w:val="en-US"/>
        </w:rPr>
        <w:t xml:space="preserve"> *</w:t>
      </w:r>
      <w:proofErr w:type="spellStart"/>
      <w:r w:rsidRPr="002E7AA4">
        <w:rPr>
          <w:lang w:val="en-US"/>
        </w:rPr>
        <w:t>pCfg</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(*open)(</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(*close)(</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w:t>
      </w:r>
    </w:p>
    <w:p w:rsidR="002E7AA4" w:rsidRPr="002E7AA4" w:rsidRDefault="002E7AA4" w:rsidP="002E7AA4">
      <w:pPr>
        <w:pStyle w:val="Kodrdowy"/>
        <w:rPr>
          <w:lang w:val="en-US"/>
        </w:rPr>
      </w:pPr>
    </w:p>
    <w:p w:rsidR="002E7AA4" w:rsidRDefault="002E7AA4" w:rsidP="002E7AA4">
      <w:pPr>
        <w:pStyle w:val="Kodrdowy"/>
        <w:rPr>
          <w:lang w:val="en-US"/>
        </w:rPr>
      </w:pPr>
      <w:r w:rsidRPr="002E7AA4">
        <w:rPr>
          <w:lang w:val="en-US"/>
        </w:rPr>
        <w:t xml:space="preserve">    </w:t>
      </w:r>
      <w:proofErr w:type="spellStart"/>
      <w:r w:rsidRPr="002E7AA4">
        <w:rPr>
          <w:lang w:val="en-US"/>
        </w:rPr>
        <w:t>retcode</w:t>
      </w:r>
      <w:proofErr w:type="spellEnd"/>
      <w:r w:rsidRPr="002E7AA4">
        <w:rPr>
          <w:lang w:val="en-US"/>
        </w:rPr>
        <w:t xml:space="preserve"> (*read)(</w:t>
      </w:r>
      <w:proofErr w:type="spellStart"/>
      <w:r w:rsidRPr="002E7AA4">
        <w:rPr>
          <w:color w:val="0000FF"/>
          <w:lang w:val="en-US"/>
        </w:rPr>
        <w:t>struct</w:t>
      </w:r>
      <w:proofErr w:type="spellEnd"/>
      <w:r w:rsidRPr="002E7AA4">
        <w:rPr>
          <w:lang w:val="en-US"/>
        </w:rPr>
        <w:t xml:space="preserve"> </w:t>
      </w:r>
      <w:proofErr w:type="spellStart"/>
      <w:r w:rsidRPr="002E7AA4">
        <w:rPr>
          <w:lang w:val="en-US"/>
        </w:rPr>
        <w:t>hldTouchDevice</w:t>
      </w:r>
      <w:proofErr w:type="spellEnd"/>
      <w:r w:rsidRPr="002E7AA4">
        <w:rPr>
          <w:lang w:val="en-US"/>
        </w:rPr>
        <w:t xml:space="preserve"> *</w:t>
      </w:r>
      <w:proofErr w:type="spellStart"/>
      <w:r w:rsidRPr="002E7AA4">
        <w:rPr>
          <w:lang w:val="en-US"/>
        </w:rPr>
        <w:t>pTouchDev</w:t>
      </w:r>
      <w:proofErr w:type="spellEnd"/>
      <w:r w:rsidRPr="002E7AA4">
        <w:rPr>
          <w:lang w:val="en-US"/>
        </w:rPr>
        <w:t xml:space="preserve">, </w:t>
      </w:r>
    </w:p>
    <w:p w:rsidR="002E7AA4" w:rsidRPr="00535239" w:rsidRDefault="002E7AA4" w:rsidP="002E7AA4">
      <w:pPr>
        <w:pStyle w:val="Kodrdowy"/>
      </w:pPr>
      <w:r>
        <w:rPr>
          <w:lang w:val="en-US"/>
        </w:rPr>
        <w:t xml:space="preserve">            </w:t>
      </w:r>
      <w:r w:rsidRPr="00535239">
        <w:t>INT32 *</w:t>
      </w:r>
      <w:proofErr w:type="spellStart"/>
      <w:r w:rsidRPr="00535239">
        <w:t>pX</w:t>
      </w:r>
      <w:proofErr w:type="spellEnd"/>
      <w:r w:rsidRPr="00535239">
        <w:t>, INT32 *</w:t>
      </w:r>
      <w:proofErr w:type="spellStart"/>
      <w:r w:rsidRPr="00535239">
        <w:t>pY</w:t>
      </w:r>
      <w:proofErr w:type="spellEnd"/>
      <w:r w:rsidRPr="00535239">
        <w:t>);</w:t>
      </w:r>
    </w:p>
    <w:p w:rsidR="002E7AA4" w:rsidRDefault="002E7AA4" w:rsidP="002E7AA4">
      <w:pPr>
        <w:pStyle w:val="Kodrdowy"/>
      </w:pPr>
      <w:r>
        <w:t>};</w:t>
      </w:r>
    </w:p>
    <w:p w:rsidR="009C18D5" w:rsidRDefault="006777C5" w:rsidP="009C18D5">
      <w:pPr>
        <w:ind w:firstLine="0"/>
      </w:pPr>
      <w:r>
        <w:t>Poprzez strukturę konfiguracyjną podajemy takie wartości jak parametry kalibracji, rozdzielczość ekranu, priorytet wątku sterownika oraz okres czasu co jaki pobierana jest kolejna próbka.</w:t>
      </w:r>
    </w:p>
    <w:p w:rsidR="008B55FA" w:rsidRDefault="008B55FA" w:rsidP="009C18D5">
      <w:pPr>
        <w:ind w:firstLine="0"/>
      </w:pPr>
      <w:r>
        <w:tab/>
        <w:t>Sterownik zaimplementowany na potrzeby projektu został przygotowany dla 4-pinowych paneli rezystancyjnych. Wymusza on zdefiniowanie w pliku „</w:t>
      </w:r>
      <w:r w:rsidRPr="008B55FA">
        <w:rPr>
          <w:i/>
        </w:rPr>
        <w:t>./</w:t>
      </w:r>
      <w:proofErr w:type="spellStart"/>
      <w:r w:rsidRPr="008B55FA">
        <w:rPr>
          <w:i/>
        </w:rPr>
        <w:t>board</w:t>
      </w:r>
      <w:proofErr w:type="spellEnd"/>
      <w:r w:rsidRPr="008B55FA">
        <w:rPr>
          <w:i/>
        </w:rPr>
        <w:t>/XXX/</w:t>
      </w:r>
      <w:proofErr w:type="spellStart"/>
      <w:r w:rsidRPr="008B55FA">
        <w:rPr>
          <w:i/>
        </w:rPr>
        <w:t>board.h</w:t>
      </w:r>
      <w:proofErr w:type="spellEnd"/>
      <w:r>
        <w:t xml:space="preserve">” kanałów przetwornika analogowo cyfrowego do których zostały podłączone </w:t>
      </w:r>
      <w:r w:rsidR="009274BC">
        <w:t>linie</w:t>
      </w:r>
      <w:r>
        <w:t xml:space="preserve"> X+, Y+, Y- oraz portów procesora dla wszystkich </w:t>
      </w:r>
      <w:r w:rsidR="009274BC">
        <w:t xml:space="preserve">czterech linii </w:t>
      </w:r>
      <w:r>
        <w:t>panelu.</w:t>
      </w:r>
    </w:p>
    <w:p w:rsidR="003644D0" w:rsidRDefault="003644D0" w:rsidP="009C18D5">
      <w:pPr>
        <w:ind w:firstLine="0"/>
      </w:pPr>
      <w:r>
        <w:tab/>
        <w:t>Dane odczytane z kanałów przetwornika są dodatkowo filtrowane przez prosty cyfrowy filtr uśredniający (</w:t>
      </w:r>
      <w:r w:rsidR="00CC5622">
        <w:t>ścieżka do źródeł</w:t>
      </w:r>
      <w:r>
        <w:t xml:space="preserve"> filtru: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digitalFilter.c</w:t>
      </w:r>
      <w:proofErr w:type="spellEnd"/>
      <w:r>
        <w:t>”).</w:t>
      </w:r>
    </w:p>
    <w:p w:rsidR="00AB0D8D" w:rsidRDefault="00AB0D8D" w:rsidP="009C18D5">
      <w:pPr>
        <w:ind w:firstLine="0"/>
      </w:pPr>
      <w:r>
        <w:tab/>
        <w:t xml:space="preserve">Aby sterownik mógł powiadamiać </w:t>
      </w:r>
      <w:r w:rsidR="003F2730">
        <w:t>menadżera wejść</w:t>
      </w:r>
      <w:r>
        <w:t xml:space="preserve"> o zaistnieniu zdarzeń wygenerowanych przez panel dotykowy musi on sprawdzać co pewien czas czy żadne z nich nie wystąpiło.</w:t>
      </w:r>
      <w:r w:rsidR="006D4AA7">
        <w:t xml:space="preserve"> W przypadku naszego projektu czas ten został doświadczalnie ustawiony na 18 ms.</w:t>
      </w:r>
      <w:r>
        <w:t xml:space="preserve"> Jako że panel dotykowy wymaga multipleksowania </w:t>
      </w:r>
      <w:r w:rsidR="006D4AA7">
        <w:t>stanów na portach oraz odczytywaniu odpowiedniego kanału analogowego w odpowiedniej chwili, stworzona została prosta maszyna stanów.</w:t>
      </w:r>
      <w:r w:rsidR="005515E5">
        <w:t xml:space="preserve"> Możliwe stany oraz wykonywane w nich czynności zostały przedstawione na poniższej liście:</w:t>
      </w:r>
    </w:p>
    <w:p w:rsidR="005515E5" w:rsidRDefault="005515E5" w:rsidP="005515E5">
      <w:pPr>
        <w:pStyle w:val="Akapitzlist"/>
        <w:numPr>
          <w:ilvl w:val="0"/>
          <w:numId w:val="27"/>
        </w:numPr>
        <w:spacing w:before="240" w:after="240" w:line="360" w:lineRule="auto"/>
        <w:ind w:left="714" w:hanging="357"/>
      </w:pPr>
      <w:r w:rsidRPr="005515E5">
        <w:rPr>
          <w:rStyle w:val="Kodwlini"/>
        </w:rPr>
        <w:t>SET_X</w:t>
      </w:r>
      <w:r>
        <w:t xml:space="preserve"> – Ustaw stan niski na porcie X- oraz stan wysoki na X+</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GET_X</w:t>
      </w:r>
      <w:r>
        <w:t xml:space="preserve"> – Pobierz wartość z przetwornika ADC z portu Y+. Jeżeli pobrana wartość wskazuje, że rysik został właśnie zabrany z panelu dotykowego, </w:t>
      </w:r>
      <w:r w:rsidR="005F5D05">
        <w:t xml:space="preserve">przejdź do kroku </w:t>
      </w:r>
      <w:r w:rsidR="005F5D05" w:rsidRPr="005515E5">
        <w:rPr>
          <w:rStyle w:val="Kodwlini"/>
        </w:rPr>
        <w:t>GENERATE_EVENT</w:t>
      </w:r>
      <w:r>
        <w:t>.</w:t>
      </w:r>
    </w:p>
    <w:p w:rsidR="005515E5" w:rsidRDefault="005515E5" w:rsidP="005515E5">
      <w:pPr>
        <w:pStyle w:val="Akapitzlist"/>
        <w:numPr>
          <w:ilvl w:val="0"/>
          <w:numId w:val="27"/>
        </w:numPr>
        <w:spacing w:before="240" w:after="240" w:line="360" w:lineRule="auto"/>
        <w:ind w:left="714" w:hanging="357"/>
      </w:pPr>
      <w:r w:rsidRPr="005515E5">
        <w:rPr>
          <w:rStyle w:val="Kodwlini"/>
        </w:rPr>
        <w:lastRenderedPageBreak/>
        <w:t>SET_Y</w:t>
      </w:r>
      <w:r>
        <w:t xml:space="preserve"> – Ustaw stan niski na porcie Y- oraz stan wysoki na Y+</w:t>
      </w:r>
      <w:r w:rsidR="005F5D05">
        <w:t>.</w:t>
      </w:r>
    </w:p>
    <w:p w:rsidR="005515E5" w:rsidRDefault="005515E5" w:rsidP="005515E5">
      <w:pPr>
        <w:pStyle w:val="Akapitzlist"/>
        <w:numPr>
          <w:ilvl w:val="0"/>
          <w:numId w:val="27"/>
        </w:numPr>
        <w:spacing w:before="240" w:after="240" w:line="360" w:lineRule="auto"/>
        <w:ind w:left="714" w:hanging="357"/>
      </w:pPr>
      <w:r w:rsidRPr="005515E5">
        <w:rPr>
          <w:rStyle w:val="Kodwlini"/>
        </w:rPr>
        <w:t>GET_Y</w:t>
      </w:r>
      <w:r>
        <w:t xml:space="preserve"> – Pobierz wartość z przetwornika ADC z portu X+. </w:t>
      </w:r>
      <w:r w:rsidR="005F5D05">
        <w:t xml:space="preserve">Analogicznie do kroku SET_X, przejdź do kroku </w:t>
      </w:r>
      <w:r w:rsidR="005F5D05" w:rsidRPr="005515E5">
        <w:rPr>
          <w:rStyle w:val="Kodwlini"/>
        </w:rPr>
        <w:t>GENERATE_EVENT</w:t>
      </w:r>
      <w:r w:rsidR="005F5D05">
        <w:t xml:space="preserve"> jeżeli to konieczne.</w:t>
      </w:r>
    </w:p>
    <w:p w:rsidR="005515E5" w:rsidRDefault="005515E5" w:rsidP="005515E5">
      <w:pPr>
        <w:pStyle w:val="Akapitzlist"/>
        <w:numPr>
          <w:ilvl w:val="0"/>
          <w:numId w:val="27"/>
        </w:numPr>
        <w:spacing w:before="240" w:after="240" w:line="360" w:lineRule="auto"/>
        <w:ind w:left="714" w:hanging="357"/>
      </w:pPr>
      <w:r w:rsidRPr="005515E5">
        <w:rPr>
          <w:rStyle w:val="Kodwlini"/>
        </w:rPr>
        <w:t>SET_VALUES</w:t>
      </w:r>
      <w:r>
        <w:t xml:space="preserve"> – </w:t>
      </w:r>
      <w:r w:rsidR="005F5D05">
        <w:t>Dodaj próbkę z pobranymi wartościami do filtru.</w:t>
      </w:r>
    </w:p>
    <w:p w:rsidR="005515E5" w:rsidRDefault="005515E5" w:rsidP="005515E5">
      <w:pPr>
        <w:pStyle w:val="Akapitzlist"/>
        <w:numPr>
          <w:ilvl w:val="0"/>
          <w:numId w:val="27"/>
        </w:numPr>
        <w:spacing w:before="240" w:after="240" w:line="360" w:lineRule="auto"/>
        <w:ind w:left="714" w:hanging="357"/>
      </w:pPr>
      <w:r w:rsidRPr="005515E5">
        <w:rPr>
          <w:rStyle w:val="Kodwlini"/>
        </w:rPr>
        <w:t>GENERATE_EVENT</w:t>
      </w:r>
      <w:r>
        <w:t xml:space="preserve"> – </w:t>
      </w:r>
      <w:r w:rsidR="005F5D05">
        <w:t xml:space="preserve">Jeżeli do filtru zostało dodane tyle próbek ile ma szerokość okna filtru, lub zostało wykryte, że rysik został zabrany – wygeneruj odpowiednie zdarzenie i powiadom o nim </w:t>
      </w:r>
      <w:r w:rsidR="003F2730">
        <w:t>menadżera wejść</w:t>
      </w:r>
      <w:r w:rsidR="005F5D05">
        <w:t>.</w:t>
      </w:r>
    </w:p>
    <w:p w:rsidR="005515E5" w:rsidRDefault="005515E5" w:rsidP="00832BA5">
      <w:pPr>
        <w:ind w:firstLine="0"/>
      </w:pPr>
      <w:r>
        <w:t xml:space="preserve">Stany zmieniane są co </w:t>
      </w:r>
      <m:oMath>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m:t>
        </m:r>
      </m:oMath>
      <w:r>
        <w:t>czasu podanego w konfiguracji sterownika.</w:t>
      </w:r>
    </w:p>
    <w:p w:rsidR="005515E5" w:rsidRPr="00D043DC" w:rsidRDefault="005515E5" w:rsidP="005515E5">
      <w:pPr>
        <w:ind w:firstLine="576"/>
      </w:pPr>
      <w:r>
        <w:t>Pełny kod źródłowy sterownika panelu dotykowego znajduje się na dołączonej płycie CD pod ścieżką „</w:t>
      </w:r>
      <w:r>
        <w:rPr>
          <w:i/>
        </w:rPr>
        <w:t>./</w:t>
      </w:r>
      <w:proofErr w:type="spellStart"/>
      <w:r>
        <w:rPr>
          <w:i/>
        </w:rPr>
        <w:t>source</w:t>
      </w:r>
      <w:proofErr w:type="spellEnd"/>
      <w:r>
        <w:rPr>
          <w:i/>
        </w:rPr>
        <w:t>/</w:t>
      </w:r>
      <w:proofErr w:type="spellStart"/>
      <w:r>
        <w:rPr>
          <w:i/>
        </w:rPr>
        <w:t>lld</w:t>
      </w:r>
      <w:proofErr w:type="spellEnd"/>
      <w:r w:rsidRPr="005515E5">
        <w:rPr>
          <w:i/>
        </w:rPr>
        <w:t>/</w:t>
      </w:r>
      <w:proofErr w:type="spellStart"/>
      <w:r>
        <w:rPr>
          <w:i/>
        </w:rPr>
        <w:t>resistiveTouch</w:t>
      </w:r>
      <w:r w:rsidRPr="005515E5">
        <w:rPr>
          <w:i/>
        </w:rPr>
        <w:t>.c</w:t>
      </w:r>
      <w:proofErr w:type="spellEnd"/>
      <w:r>
        <w:t>”.</w:t>
      </w:r>
    </w:p>
    <w:p w:rsidR="00777FED" w:rsidRPr="00C01C58" w:rsidRDefault="00777FED" w:rsidP="00777FED">
      <w:pPr>
        <w:pStyle w:val="Nagwek2"/>
      </w:pPr>
      <w:bookmarkStart w:id="116" w:name="_Toc347594566"/>
      <w:r w:rsidRPr="00C01C58">
        <w:t>Biblioteki</w:t>
      </w:r>
      <w:bookmarkEnd w:id="116"/>
    </w:p>
    <w:p w:rsidR="000D0AF0" w:rsidRDefault="000D0AF0" w:rsidP="000D0AF0">
      <w:pPr>
        <w:ind w:firstLine="0"/>
      </w:pPr>
      <w:r>
        <w:t>Ze względu na znaczą objętość oraz stopień skomplikowania kodu bibliotek systemowych, zamiast opisywać w tym rozdziale ich wewnętrzną budowę oraz sposób działania, chciałbym skupić się na sposobie ich wykorzystywania. Rozdział został napisany w formie dokumentacji dla programisty piszącego aplikację użytkową. Najlepszym sposobem na poznanie mechanizmów rządzących bibliotekami jest lektura ich kodu źródłowego. Na tyle na ile było to możliwe, pisząc kod starałem się komentować najważniejsze jego fragmenty. Kody źródłowe bibliotek znajdują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r>
        <w:t>”.</w:t>
      </w:r>
    </w:p>
    <w:p w:rsidR="000D0AF0" w:rsidRDefault="000D0AF0" w:rsidP="000D0AF0">
      <w:pPr>
        <w:pStyle w:val="Nagwek3"/>
      </w:pPr>
      <w:bookmarkStart w:id="117" w:name="_Toc347594567"/>
      <w:r>
        <w:t>Biblioteka standardowa</w:t>
      </w:r>
      <w:bookmarkEnd w:id="117"/>
    </w:p>
    <w:p w:rsidR="000D0AF0" w:rsidRDefault="005F221A" w:rsidP="003C38A0">
      <w:pPr>
        <w:ind w:firstLine="0"/>
      </w:pPr>
      <w:r>
        <w:t>W rozumieniu biblioteki standardowej jako biblioteka standardowa danego języka programowania, użyta została biblioteka przygotowana przez producenta zastosowanego procesora. Producenci procesorów, zazwyczaj dostarczają zestawy podstawowych funkcji bibliotecznych przystosowanych do ich produktów, więc nawet w przypadku chęci przeniesienia systemu na inny procesor nie stanowiło by to problemu.</w:t>
      </w:r>
    </w:p>
    <w:p w:rsidR="005F221A" w:rsidRDefault="005F221A" w:rsidP="003C38A0">
      <w:pPr>
        <w:ind w:firstLine="0"/>
      </w:pPr>
      <w:r>
        <w:tab/>
        <w:t xml:space="preserve">Jako bibliotekę standardową możemy również uznać </w:t>
      </w:r>
      <w:r w:rsidR="00145D47">
        <w:t>moduły</w:t>
      </w:r>
      <w:r>
        <w:t xml:space="preserve"> </w:t>
      </w:r>
      <w:r w:rsidR="00145D47">
        <w:t xml:space="preserve">czy funkcje </w:t>
      </w:r>
      <w:r>
        <w:t xml:space="preserve">systemowe ogólnego zastosowania. </w:t>
      </w:r>
      <w:r w:rsidR="00145D47">
        <w:t>Wykorzystywany w sterowniku od panelu dotykowego filtr cyfrowy jest jednym z takich modułów.</w:t>
      </w:r>
      <w:r w:rsidR="00D478AC">
        <w:t xml:space="preserve"> Filtr może pracować jedynie na liczbach całkowitych.</w:t>
      </w:r>
    </w:p>
    <w:p w:rsidR="00AD43E9" w:rsidRDefault="00AD43E9" w:rsidP="00AD43E9">
      <w:pPr>
        <w:pStyle w:val="Nagwek4"/>
      </w:pPr>
      <w:bookmarkStart w:id="118" w:name="_Toc347594568"/>
      <w:r>
        <w:lastRenderedPageBreak/>
        <w:t>Filtr cyfrowy</w:t>
      </w:r>
      <w:bookmarkEnd w:id="118"/>
    </w:p>
    <w:p w:rsidR="00145D47" w:rsidRDefault="00145D47" w:rsidP="003C38A0">
      <w:pPr>
        <w:ind w:firstLine="0"/>
      </w:pPr>
      <w:r>
        <w:tab/>
        <w:t xml:space="preserve">Do stworzenia nowego filtru wykorzystujemy funkcję </w:t>
      </w:r>
      <w:proofErr w:type="spellStart"/>
      <w:r w:rsidRPr="00145D47">
        <w:rPr>
          <w:rStyle w:val="Kodwlini"/>
        </w:rPr>
        <w:t>filterCreate</w:t>
      </w:r>
      <w:proofErr w:type="spellEnd"/>
      <w:r>
        <w:t>. Zwraca ona wskaźnik na strukturę opisującą filtr.</w:t>
      </w:r>
      <w:r w:rsidR="006D5A41">
        <w:t xml:space="preserve"> Jedynym parametrem który przyjmuje jest długość okna filtru – czyli ilość próbek na podstawie której liczona będzie wartość średnia. Po zakończeniu korzystania z filtru, możemy go usunąć wywołując funkcję </w:t>
      </w:r>
      <w:proofErr w:type="spellStart"/>
      <w:r w:rsidR="006D5A41" w:rsidRPr="006D5A41">
        <w:rPr>
          <w:rStyle w:val="Kodwlini"/>
        </w:rPr>
        <w:t>filterDelete</w:t>
      </w:r>
      <w:proofErr w:type="spellEnd"/>
      <w:r w:rsidR="006D5A41">
        <w:t xml:space="preserve"> jako parametr podając wskaźnik na filtr do usunięcia.</w:t>
      </w:r>
    </w:p>
    <w:p w:rsidR="006D5A41" w:rsidRDefault="006D5A41" w:rsidP="003C38A0">
      <w:pPr>
        <w:ind w:firstLine="0"/>
      </w:pPr>
      <w:r>
        <w:tab/>
        <w:t xml:space="preserve">Próbki do filtru dodajemy używając polecenia </w:t>
      </w:r>
      <w:proofErr w:type="spellStart"/>
      <w:r w:rsidRPr="00D478AC">
        <w:rPr>
          <w:rStyle w:val="Kodwlini"/>
        </w:rPr>
        <w:t>filterAddSample</w:t>
      </w:r>
      <w:proofErr w:type="spellEnd"/>
      <w:r>
        <w:t xml:space="preserve">, pierwszy parametr to wskaźnik na filtr, drugi jest </w:t>
      </w:r>
      <w:r w:rsidR="00D478AC">
        <w:t>wartością dodawanej próbki</w:t>
      </w:r>
      <w:r>
        <w:t>.</w:t>
      </w:r>
      <w:r w:rsidR="00B06CFD">
        <w:t xml:space="preserve"> W celu usunięcia wszystkich próbek z filtru wywołujemy funkcję </w:t>
      </w:r>
      <w:proofErr w:type="spellStart"/>
      <w:r w:rsidR="00B06CFD" w:rsidRPr="00B06CFD">
        <w:rPr>
          <w:rStyle w:val="Kodwlini"/>
        </w:rPr>
        <w:t>filterResetSamples</w:t>
      </w:r>
      <w:proofErr w:type="spellEnd"/>
      <w:r w:rsidR="00B06CFD">
        <w:t>.</w:t>
      </w:r>
    </w:p>
    <w:p w:rsidR="00535239" w:rsidRDefault="00535239" w:rsidP="003C38A0">
      <w:pPr>
        <w:ind w:firstLine="0"/>
      </w:pPr>
      <w:r>
        <w:tab/>
        <w:t xml:space="preserve">Po dodaniu do filtru pierwszej próbki, pozostałe znajdujące się w oknie próbki mają wartość zerową. Uśredniona wartość będzie więc znacznie mniejsza niż wartość próbki. W niektórych zastosowaniach jest to niedopuszczalne. W przypadku panelu dotykowego, zachowanie takie powodowało by, że każde dotknięcie było by interpretowane, jako przeciągnięcie rysikiem po ekranie, od rogu do rzeczywistej pozycji rysika. Dlatego przygotowana została funkcja umożliwiająca sprawdzenie czy całe okno filtru zostało już zapełnione próbkami. Funkcja ta nosi nazwę </w:t>
      </w:r>
      <w:proofErr w:type="spellStart"/>
      <w:r w:rsidRPr="00691050">
        <w:rPr>
          <w:rStyle w:val="Kodwlini"/>
        </w:rPr>
        <w:t>filterIsReady</w:t>
      </w:r>
      <w:proofErr w:type="spellEnd"/>
      <w:r>
        <w:t xml:space="preserve"> i zwraca wartość TRUE jeżeli ilość dodanych próbek od ostatniego wyzerowania filtru jest większa lub równa długości okna.</w:t>
      </w:r>
    </w:p>
    <w:p w:rsidR="00B06CFD" w:rsidRDefault="00B06CFD" w:rsidP="003C38A0">
      <w:pPr>
        <w:ind w:firstLine="0"/>
      </w:pPr>
      <w:r>
        <w:tab/>
        <w:t xml:space="preserve">Istnieje możliwość pobrania maksymalnej oraz minimalnej wartości próbki która znajduje się w oknie filtru. Służą do tego polecenia </w:t>
      </w:r>
      <w:proofErr w:type="spellStart"/>
      <w:r w:rsidRPr="00B06CFD">
        <w:rPr>
          <w:rStyle w:val="Kodwlini"/>
        </w:rPr>
        <w:t>filterGetMax</w:t>
      </w:r>
      <w:proofErr w:type="spellEnd"/>
      <w:r>
        <w:t xml:space="preserve"> oraz </w:t>
      </w:r>
      <w:proofErr w:type="spellStart"/>
      <w:r w:rsidRPr="00B06CFD">
        <w:rPr>
          <w:rStyle w:val="Kodwlini"/>
        </w:rPr>
        <w:t>filterGetMin</w:t>
      </w:r>
      <w:proofErr w:type="spellEnd"/>
      <w:r>
        <w:t>.</w:t>
      </w:r>
    </w:p>
    <w:p w:rsidR="00B06CFD" w:rsidRDefault="00B06CFD" w:rsidP="003C38A0">
      <w:pPr>
        <w:ind w:firstLine="0"/>
      </w:pPr>
      <w:r>
        <w:tab/>
        <w:t>Mamy dwie możliwości pobrania uśrednionej wartości uśrednionej. Jedna z nich jest zwykłą średnią arytmetyczną próbek znajdujących się w oknie filtru (</w:t>
      </w:r>
      <w:proofErr w:type="spellStart"/>
      <w:r w:rsidRPr="00B06CFD">
        <w:rPr>
          <w:rStyle w:val="Kodwlini"/>
        </w:rPr>
        <w:t>filterGetValue</w:t>
      </w:r>
      <w:proofErr w:type="spellEnd"/>
      <w:r>
        <w:t>) druga natomiast liczy również średnią arytmetyczną, ale z pominięciem wartości najbardziej odstających od reszty (</w:t>
      </w:r>
      <w:proofErr w:type="spellStart"/>
      <w:r w:rsidRPr="00B06CFD">
        <w:rPr>
          <w:rStyle w:val="Kodwlini"/>
        </w:rPr>
        <w:t>filterGetRejectMinMax</w:t>
      </w:r>
      <w:proofErr w:type="spellEnd"/>
      <w:r>
        <w:t>).</w:t>
      </w:r>
      <w:r w:rsidR="00535239">
        <w:t xml:space="preserve"> Przykład użycia filtru prezentuje </w:t>
      </w:r>
      <w:r w:rsidR="005F08EA" w:rsidRPr="000B1286">
        <w:fldChar w:fldCharType="begin"/>
      </w:r>
      <w:r w:rsidR="005F08EA" w:rsidRPr="000B1286">
        <w:instrText xml:space="preserve"> REF _Ref347588099 \h </w:instrText>
      </w:r>
      <w:r w:rsidR="000B1286" w:rsidRPr="000B1286">
        <w:instrText xml:space="preserve"> \* MERGEFORMAT </w:instrText>
      </w:r>
      <w:r w:rsidR="005F08EA" w:rsidRPr="000B1286">
        <w:fldChar w:fldCharType="separate"/>
      </w:r>
      <w:r w:rsidR="005F08EA" w:rsidRPr="000B1286">
        <w:t xml:space="preserve">Kod źródłowy </w:t>
      </w:r>
      <w:r w:rsidR="005F08EA" w:rsidRPr="000B1286">
        <w:rPr>
          <w:noProof/>
        </w:rPr>
        <w:t>2</w:t>
      </w:r>
      <w:r w:rsidR="005F08EA" w:rsidRPr="000B1286">
        <w:t>.</w:t>
      </w:r>
      <w:r w:rsidR="005F08EA" w:rsidRPr="00101F48">
        <w:rPr>
          <w:noProof/>
        </w:rPr>
        <w:t>22</w:t>
      </w:r>
      <w:r w:rsidR="005F08EA" w:rsidRPr="000B1286">
        <w:fldChar w:fldCharType="end"/>
      </w:r>
      <w:r w:rsidR="00535239">
        <w:t xml:space="preserve"> na stronie </w:t>
      </w:r>
      <w:r w:rsidR="005F08EA">
        <w:fldChar w:fldCharType="begin"/>
      </w:r>
      <w:r w:rsidR="005F08EA">
        <w:instrText xml:space="preserve"> PAGEREF _Ref347588104 \h </w:instrText>
      </w:r>
      <w:r w:rsidR="005F08EA">
        <w:fldChar w:fldCharType="separate"/>
      </w:r>
      <w:r w:rsidR="005F08EA">
        <w:rPr>
          <w:noProof/>
        </w:rPr>
        <w:t>46</w:t>
      </w:r>
      <w:r w:rsidR="005F08EA">
        <w:fldChar w:fldCharType="end"/>
      </w:r>
      <w:r w:rsidR="00535239">
        <w:t>.</w:t>
      </w:r>
    </w:p>
    <w:p w:rsidR="00535239" w:rsidRPr="00691050" w:rsidRDefault="00535239" w:rsidP="00535239">
      <w:pPr>
        <w:pStyle w:val="PodpisKodu"/>
        <w:rPr>
          <w:lang w:val="en-US"/>
        </w:rPr>
      </w:pPr>
      <w:bookmarkStart w:id="119" w:name="_Ref347588099"/>
      <w:bookmarkStart w:id="120" w:name="_Ref347588104"/>
      <w:r w:rsidRPr="00535239">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sidRPr="00D85421">
        <w:rPr>
          <w:b/>
          <w:noProof/>
          <w:lang w:val="en-US"/>
        </w:rPr>
        <w:t>22</w:t>
      </w:r>
      <w:r w:rsidR="00D85421">
        <w:rPr>
          <w:b/>
        </w:rPr>
        <w:fldChar w:fldCharType="end"/>
      </w:r>
      <w:bookmarkEnd w:id="119"/>
      <w:r w:rsidRPr="00691050">
        <w:rPr>
          <w:lang w:val="en-US"/>
        </w:rPr>
        <w:t xml:space="preserve">. </w:t>
      </w:r>
      <w:proofErr w:type="spellStart"/>
      <w:r w:rsidRPr="00691050">
        <w:rPr>
          <w:lang w:val="en-US"/>
        </w:rPr>
        <w:t>Przykład</w:t>
      </w:r>
      <w:proofErr w:type="spellEnd"/>
      <w:r w:rsidRPr="00691050">
        <w:rPr>
          <w:lang w:val="en-US"/>
        </w:rPr>
        <w:t xml:space="preserve"> </w:t>
      </w:r>
      <w:proofErr w:type="spellStart"/>
      <w:r w:rsidRPr="00691050">
        <w:rPr>
          <w:lang w:val="en-US"/>
        </w:rPr>
        <w:t>użycia</w:t>
      </w:r>
      <w:proofErr w:type="spellEnd"/>
      <w:r w:rsidRPr="00691050">
        <w:rPr>
          <w:lang w:val="en-US"/>
        </w:rPr>
        <w:t xml:space="preserve"> </w:t>
      </w:r>
      <w:proofErr w:type="spellStart"/>
      <w:r w:rsidRPr="00691050">
        <w:rPr>
          <w:lang w:val="en-US"/>
        </w:rPr>
        <w:t>filtru</w:t>
      </w:r>
      <w:proofErr w:type="spellEnd"/>
      <w:r w:rsidRPr="00691050">
        <w:rPr>
          <w:lang w:val="en-US"/>
        </w:rPr>
        <w:t xml:space="preserve"> </w:t>
      </w:r>
      <w:proofErr w:type="spellStart"/>
      <w:r w:rsidRPr="00691050">
        <w:rPr>
          <w:lang w:val="en-US"/>
        </w:rPr>
        <w:t>cyfrowego</w:t>
      </w:r>
      <w:bookmarkEnd w:id="120"/>
      <w:proofErr w:type="spellEnd"/>
    </w:p>
    <w:p w:rsidR="00691050" w:rsidRPr="00691050" w:rsidRDefault="00691050" w:rsidP="00691050">
      <w:pPr>
        <w:pStyle w:val="Kodrdowy"/>
        <w:rPr>
          <w:lang w:val="en-US"/>
        </w:rPr>
      </w:pPr>
      <w:proofErr w:type="spellStart"/>
      <w:r w:rsidRPr="00691050">
        <w:rPr>
          <w:color w:val="0000FF"/>
          <w:lang w:val="en-US"/>
        </w:rPr>
        <w:t>struct</w:t>
      </w:r>
      <w:proofErr w:type="spellEnd"/>
      <w:r w:rsidRPr="00691050">
        <w:rPr>
          <w:lang w:val="en-US"/>
        </w:rPr>
        <w:t xml:space="preserve"> </w:t>
      </w:r>
      <w:proofErr w:type="spellStart"/>
      <w:r w:rsidRPr="00691050">
        <w:rPr>
          <w:lang w:val="en-US"/>
        </w:rPr>
        <w:t>digitalFilter</w:t>
      </w:r>
      <w:proofErr w:type="spellEnd"/>
      <w:r w:rsidRPr="00691050">
        <w:rPr>
          <w:lang w:val="en-US"/>
        </w:rPr>
        <w:t xml:space="preserve"> *filter = </w:t>
      </w:r>
      <w:proofErr w:type="spellStart"/>
      <w:r w:rsidRPr="00691050">
        <w:rPr>
          <w:lang w:val="en-US"/>
        </w:rPr>
        <w:t>filterCreate</w:t>
      </w:r>
      <w:proofErr w:type="spellEnd"/>
      <w:r w:rsidRPr="00691050">
        <w:rPr>
          <w:lang w:val="en-US"/>
        </w:rPr>
        <w:t>(3);</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1);</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2);</w:t>
      </w:r>
    </w:p>
    <w:p w:rsidR="00691050" w:rsidRPr="00691050" w:rsidRDefault="00691050" w:rsidP="00691050">
      <w:pPr>
        <w:pStyle w:val="Kodrdowy"/>
        <w:rPr>
          <w:lang w:val="en-US"/>
        </w:rPr>
      </w:pPr>
      <w:proofErr w:type="spellStart"/>
      <w:r w:rsidRPr="00691050">
        <w:rPr>
          <w:lang w:val="en-US"/>
        </w:rPr>
        <w:t>filterAddSample</w:t>
      </w:r>
      <w:proofErr w:type="spellEnd"/>
      <w:r w:rsidRPr="00691050">
        <w:rPr>
          <w:lang w:val="en-US"/>
        </w:rPr>
        <w:t>(filter, 6);</w:t>
      </w:r>
    </w:p>
    <w:p w:rsidR="00691050" w:rsidRPr="00691050" w:rsidRDefault="00691050" w:rsidP="00691050">
      <w:pPr>
        <w:pStyle w:val="Kodrdowy"/>
        <w:rPr>
          <w:lang w:val="en-US"/>
        </w:rPr>
      </w:pPr>
    </w:p>
    <w:p w:rsidR="00691050" w:rsidRPr="00691050" w:rsidRDefault="00691050" w:rsidP="00691050">
      <w:pPr>
        <w:pStyle w:val="Kodrdowy"/>
        <w:rPr>
          <w:lang w:val="en-US"/>
        </w:rPr>
      </w:pPr>
      <w:r w:rsidRPr="00691050">
        <w:rPr>
          <w:color w:val="0000FF"/>
          <w:lang w:val="en-US"/>
        </w:rPr>
        <w:t>if</w:t>
      </w:r>
      <w:r w:rsidRPr="00691050">
        <w:rPr>
          <w:lang w:val="en-US"/>
        </w:rPr>
        <w:t xml:space="preserve"> (</w:t>
      </w:r>
      <w:proofErr w:type="spellStart"/>
      <w:r w:rsidRPr="00691050">
        <w:rPr>
          <w:lang w:val="en-US"/>
        </w:rPr>
        <w:t>filterIsReady</w:t>
      </w:r>
      <w:proofErr w:type="spellEnd"/>
      <w:r w:rsidRPr="00691050">
        <w:rPr>
          <w:lang w:val="en-US"/>
        </w:rPr>
        <w:t>(filter))</w:t>
      </w:r>
    </w:p>
    <w:p w:rsidR="00691050" w:rsidRPr="00691050" w:rsidRDefault="00691050" w:rsidP="00691050">
      <w:pPr>
        <w:pStyle w:val="Kodrdowy"/>
        <w:rPr>
          <w:lang w:val="en-US"/>
        </w:rPr>
      </w:pPr>
      <w:r w:rsidRPr="00691050">
        <w:rPr>
          <w:lang w:val="en-US"/>
        </w:rPr>
        <w:t>{</w:t>
      </w:r>
    </w:p>
    <w:p w:rsidR="00691050" w:rsidRPr="00691050" w:rsidRDefault="00691050" w:rsidP="00691050">
      <w:pPr>
        <w:pStyle w:val="Kodrdowy"/>
        <w:rPr>
          <w:lang w:val="en-US"/>
        </w:rPr>
      </w:pPr>
      <w:r w:rsidRPr="00691050">
        <w:rPr>
          <w:lang w:val="en-US"/>
        </w:rPr>
        <w:t xml:space="preserve">    INT32 a = </w:t>
      </w:r>
      <w:proofErr w:type="spellStart"/>
      <w:r w:rsidRPr="00691050">
        <w:rPr>
          <w:lang w:val="en-US"/>
        </w:rPr>
        <w:t>filterGetValue</w:t>
      </w:r>
      <w:proofErr w:type="spellEnd"/>
      <w:r w:rsidRPr="00691050">
        <w:rPr>
          <w:lang w:val="en-US"/>
        </w:rPr>
        <w:t xml:space="preserve">(filter); </w:t>
      </w:r>
      <w:r w:rsidRPr="00691050">
        <w:rPr>
          <w:color w:val="008000"/>
          <w:lang w:val="en-US"/>
        </w:rPr>
        <w:t>// a = 3</w:t>
      </w:r>
    </w:p>
    <w:p w:rsidR="00691050" w:rsidRPr="00691050" w:rsidRDefault="00691050" w:rsidP="00691050">
      <w:pPr>
        <w:pStyle w:val="Kodrdowy"/>
        <w:rPr>
          <w:lang w:val="en-US"/>
        </w:rPr>
      </w:pPr>
      <w:r w:rsidRPr="00691050">
        <w:rPr>
          <w:lang w:val="en-US"/>
        </w:rPr>
        <w:t xml:space="preserve">    INT32 b = </w:t>
      </w:r>
      <w:proofErr w:type="spellStart"/>
      <w:r w:rsidRPr="00691050">
        <w:rPr>
          <w:lang w:val="en-US"/>
        </w:rPr>
        <w:t>filterGetRejectMinMax</w:t>
      </w:r>
      <w:proofErr w:type="spellEnd"/>
      <w:r w:rsidRPr="00691050">
        <w:rPr>
          <w:lang w:val="en-US"/>
        </w:rPr>
        <w:t xml:space="preserve">(filter); </w:t>
      </w:r>
      <w:r w:rsidRPr="00691050">
        <w:rPr>
          <w:color w:val="008000"/>
          <w:lang w:val="en-US"/>
        </w:rPr>
        <w:t>// b = 2</w:t>
      </w:r>
    </w:p>
    <w:p w:rsidR="00691050" w:rsidRPr="00425E91" w:rsidRDefault="00691050" w:rsidP="00691050">
      <w:pPr>
        <w:pStyle w:val="Kodrdowy"/>
        <w:rPr>
          <w:lang w:val="en-US"/>
        </w:rPr>
      </w:pPr>
      <w:r w:rsidRPr="00691050">
        <w:rPr>
          <w:lang w:val="en-US"/>
        </w:rPr>
        <w:t xml:space="preserve">    </w:t>
      </w:r>
      <w:proofErr w:type="spellStart"/>
      <w:r w:rsidRPr="00425E91">
        <w:rPr>
          <w:lang w:val="en-US"/>
        </w:rPr>
        <w:t>filterResetSamples</w:t>
      </w:r>
      <w:proofErr w:type="spellEnd"/>
      <w:r w:rsidRPr="00425E91">
        <w:rPr>
          <w:lang w:val="en-US"/>
        </w:rPr>
        <w:t>(filter);</w:t>
      </w:r>
    </w:p>
    <w:p w:rsidR="00691050" w:rsidRPr="00425E91" w:rsidRDefault="00691050" w:rsidP="00691050">
      <w:pPr>
        <w:pStyle w:val="Kodrdowy"/>
        <w:rPr>
          <w:lang w:val="en-US"/>
        </w:rPr>
      </w:pPr>
      <w:r w:rsidRPr="00425E91">
        <w:rPr>
          <w:lang w:val="en-US"/>
        </w:rPr>
        <w:t>}</w:t>
      </w:r>
    </w:p>
    <w:p w:rsidR="00691050" w:rsidRPr="00425E91" w:rsidRDefault="00691050" w:rsidP="00691050">
      <w:pPr>
        <w:pStyle w:val="Kodrdowy"/>
        <w:rPr>
          <w:lang w:val="en-US"/>
        </w:rPr>
      </w:pPr>
    </w:p>
    <w:p w:rsidR="00535239" w:rsidRPr="00425E91" w:rsidRDefault="00691050" w:rsidP="00535239">
      <w:pPr>
        <w:pStyle w:val="Kodrdowy"/>
        <w:rPr>
          <w:lang w:val="en-US"/>
        </w:rPr>
      </w:pPr>
      <w:proofErr w:type="spellStart"/>
      <w:r w:rsidRPr="00425E91">
        <w:rPr>
          <w:lang w:val="en-US"/>
        </w:rPr>
        <w:t>filterDelete</w:t>
      </w:r>
      <w:proofErr w:type="spellEnd"/>
      <w:r w:rsidRPr="00425E91">
        <w:rPr>
          <w:lang w:val="en-US"/>
        </w:rPr>
        <w:t>(filter);</w:t>
      </w:r>
    </w:p>
    <w:p w:rsidR="00664F04" w:rsidRPr="00425E91" w:rsidRDefault="00664F04" w:rsidP="00664F04">
      <w:pPr>
        <w:ind w:firstLine="0"/>
        <w:rPr>
          <w:lang w:val="en-US"/>
        </w:rPr>
      </w:pPr>
      <w:proofErr w:type="spellStart"/>
      <w:r w:rsidRPr="00425E91">
        <w:rPr>
          <w:lang w:val="en-US"/>
        </w:rPr>
        <w:lastRenderedPageBreak/>
        <w:t>Kod</w:t>
      </w:r>
      <w:proofErr w:type="spellEnd"/>
      <w:r w:rsidRPr="00425E91">
        <w:rPr>
          <w:lang w:val="en-US"/>
        </w:rPr>
        <w:t xml:space="preserve"> </w:t>
      </w:r>
      <w:proofErr w:type="spellStart"/>
      <w:r w:rsidRPr="00425E91">
        <w:rPr>
          <w:lang w:val="en-US"/>
        </w:rPr>
        <w:t>źródłowy</w:t>
      </w:r>
      <w:proofErr w:type="spellEnd"/>
      <w:r w:rsidRPr="00425E91">
        <w:rPr>
          <w:lang w:val="en-US"/>
        </w:rPr>
        <w:t xml:space="preserve"> </w:t>
      </w:r>
      <w:proofErr w:type="spellStart"/>
      <w:r w:rsidRPr="00425E91">
        <w:rPr>
          <w:lang w:val="en-US"/>
        </w:rPr>
        <w:t>filtru</w:t>
      </w:r>
      <w:proofErr w:type="spellEnd"/>
      <w:r w:rsidRPr="00425E91">
        <w:rPr>
          <w:lang w:val="en-US"/>
        </w:rPr>
        <w:t xml:space="preserve"> </w:t>
      </w:r>
      <w:proofErr w:type="spellStart"/>
      <w:r w:rsidRPr="00425E91">
        <w:rPr>
          <w:lang w:val="en-US"/>
        </w:rPr>
        <w:t>cyfrowego</w:t>
      </w:r>
      <w:proofErr w:type="spellEnd"/>
      <w:r w:rsidRPr="00425E91">
        <w:rPr>
          <w:lang w:val="en-US"/>
        </w:rPr>
        <w:t xml:space="preserve"> </w:t>
      </w:r>
      <w:proofErr w:type="spellStart"/>
      <w:r w:rsidRPr="00425E91">
        <w:rPr>
          <w:lang w:val="en-US"/>
        </w:rPr>
        <w:t>znajduje</w:t>
      </w:r>
      <w:proofErr w:type="spellEnd"/>
      <w:r w:rsidRPr="00425E91">
        <w:rPr>
          <w:lang w:val="en-US"/>
        </w:rPr>
        <w:t xml:space="preserve"> </w:t>
      </w:r>
      <w:proofErr w:type="spellStart"/>
      <w:r w:rsidRPr="00425E91">
        <w:rPr>
          <w:lang w:val="en-US"/>
        </w:rPr>
        <w:t>się</w:t>
      </w:r>
      <w:proofErr w:type="spellEnd"/>
      <w:r w:rsidRPr="00425E91">
        <w:rPr>
          <w:lang w:val="en-US"/>
        </w:rPr>
        <w:t xml:space="preserve"> </w:t>
      </w:r>
      <w:proofErr w:type="spellStart"/>
      <w:r w:rsidRPr="00425E91">
        <w:rPr>
          <w:lang w:val="en-US"/>
        </w:rPr>
        <w:t>na</w:t>
      </w:r>
      <w:proofErr w:type="spellEnd"/>
      <w:r w:rsidRPr="00425E91">
        <w:rPr>
          <w:lang w:val="en-US"/>
        </w:rPr>
        <w:t xml:space="preserve"> </w:t>
      </w:r>
      <w:proofErr w:type="spellStart"/>
      <w:r w:rsidRPr="00425E91">
        <w:rPr>
          <w:lang w:val="en-US"/>
        </w:rPr>
        <w:t>dołączonej</w:t>
      </w:r>
      <w:proofErr w:type="spellEnd"/>
      <w:r w:rsidRPr="00425E91">
        <w:rPr>
          <w:lang w:val="en-US"/>
        </w:rPr>
        <w:t xml:space="preserve"> </w:t>
      </w:r>
      <w:proofErr w:type="spellStart"/>
      <w:r w:rsidRPr="00425E91">
        <w:rPr>
          <w:lang w:val="en-US"/>
        </w:rPr>
        <w:t>płycie</w:t>
      </w:r>
      <w:proofErr w:type="spellEnd"/>
      <w:r w:rsidRPr="00425E91">
        <w:rPr>
          <w:lang w:val="en-US"/>
        </w:rPr>
        <w:t xml:space="preserve"> CD pod </w:t>
      </w:r>
      <w:proofErr w:type="spellStart"/>
      <w:r w:rsidRPr="00425E91">
        <w:rPr>
          <w:lang w:val="en-US"/>
        </w:rPr>
        <w:t>ścieżką</w:t>
      </w:r>
      <w:proofErr w:type="spellEnd"/>
      <w:r w:rsidRPr="00425E91">
        <w:rPr>
          <w:lang w:val="en-US"/>
        </w:rPr>
        <w:t>: „</w:t>
      </w:r>
      <w:r w:rsidRPr="00425E91">
        <w:rPr>
          <w:i/>
          <w:lang w:val="en-US"/>
        </w:rPr>
        <w:t>./source/lib/</w:t>
      </w:r>
      <w:proofErr w:type="spellStart"/>
      <w:r w:rsidRPr="00425E91">
        <w:rPr>
          <w:i/>
          <w:lang w:val="en-US"/>
        </w:rPr>
        <w:t>digitalFilter.c</w:t>
      </w:r>
      <w:proofErr w:type="spellEnd"/>
      <w:r w:rsidRPr="00425E91">
        <w:rPr>
          <w:lang w:val="en-US"/>
        </w:rPr>
        <w:t>”.</w:t>
      </w:r>
    </w:p>
    <w:p w:rsidR="00664F04" w:rsidRPr="00425E91" w:rsidRDefault="00664F04" w:rsidP="00664F04">
      <w:pPr>
        <w:rPr>
          <w:lang w:val="en-US"/>
        </w:rPr>
      </w:pPr>
    </w:p>
    <w:p w:rsidR="008E21B6" w:rsidRDefault="00AD43E9" w:rsidP="00AD43E9">
      <w:pPr>
        <w:pStyle w:val="Nagwek4"/>
      </w:pPr>
      <w:bookmarkStart w:id="121" w:name="_Toc347594569"/>
      <w:r>
        <w:t>LOG</w:t>
      </w:r>
      <w:bookmarkEnd w:id="121"/>
    </w:p>
    <w:p w:rsidR="00AD43E9" w:rsidRDefault="001D3B48" w:rsidP="00AD43E9">
      <w:pPr>
        <w:ind w:firstLine="0"/>
      </w:pPr>
      <w:r>
        <w:t>Moduł o nazwie „LOG” służy do umożliwienia śledzenia wykonywania kodu poprzez dowolne urządzenie znakowe. Udostępnia on takie polecania jak LOG, ERROR, DONE, oraz DEBUG. Polecenia te przyjmują składnie klasycznej funkcji „</w:t>
      </w:r>
      <w:proofErr w:type="spellStart"/>
      <w:r>
        <w:t>printf</w:t>
      </w:r>
      <w:proofErr w:type="spellEnd"/>
      <w:r>
        <w:t xml:space="preserve">”, znanej z biblioteki standardowej języka C. </w:t>
      </w:r>
      <w:r w:rsidR="00101F48">
        <w:t xml:space="preserve">O ile trzy pierwsze polecenia różnią się jedynie dodawanym przed komunikatem przedrostkiem to komunikaty wysłane przy pomocy polecenia DEBUG będą wyświetlane tylko wtedy jeżeli program zostanie skompilowany w konfiguracji do debugowania. Jedynym obowiązkiem programisty koniecznym aby skorzystać z tych poleceń, jest ustawienie urządzenia do którego mają być wysyłane komunikaty (patrz </w:t>
      </w:r>
      <w:r w:rsidR="00AC689E" w:rsidRPr="00AC689E">
        <w:fldChar w:fldCharType="begin"/>
      </w:r>
      <w:r w:rsidR="00AC689E" w:rsidRPr="00AC689E">
        <w:instrText xml:space="preserve"> REF _Ref347589101 \h </w:instrText>
      </w:r>
      <w:r w:rsidR="00AC689E" w:rsidRPr="00AC689E">
        <w:instrText xml:space="preserve"> \* MERGEFORMAT </w:instrText>
      </w:r>
      <w:r w:rsidR="00AC689E" w:rsidRPr="00AC689E">
        <w:fldChar w:fldCharType="separate"/>
      </w:r>
      <w:r w:rsidR="00AC689E" w:rsidRPr="00AC689E">
        <w:t xml:space="preserve">Kod źródłowy </w:t>
      </w:r>
      <w:r w:rsidR="00AC689E" w:rsidRPr="00AC689E">
        <w:rPr>
          <w:noProof/>
        </w:rPr>
        <w:t>2</w:t>
      </w:r>
      <w:r w:rsidR="00AC689E" w:rsidRPr="00AC689E">
        <w:t>.</w:t>
      </w:r>
      <w:r w:rsidR="00AC689E" w:rsidRPr="00AC689E">
        <w:rPr>
          <w:noProof/>
        </w:rPr>
        <w:t>23</w:t>
      </w:r>
      <w:r w:rsidR="00AC689E" w:rsidRPr="00AC689E">
        <w:fldChar w:fldCharType="end"/>
      </w:r>
      <w:r w:rsidR="00101F48">
        <w:t xml:space="preserve"> na stronie </w:t>
      </w:r>
      <w:r w:rsidR="00AC689E">
        <w:fldChar w:fldCharType="begin"/>
      </w:r>
      <w:r w:rsidR="00AC689E">
        <w:instrText xml:space="preserve"> PAGEREF _Ref347589106 \h </w:instrText>
      </w:r>
      <w:r w:rsidR="00AC689E">
        <w:fldChar w:fldCharType="separate"/>
      </w:r>
      <w:r w:rsidR="00AC689E">
        <w:rPr>
          <w:noProof/>
        </w:rPr>
        <w:t>47</w:t>
      </w:r>
      <w:r w:rsidR="00AC689E">
        <w:fldChar w:fldCharType="end"/>
      </w:r>
      <w:r w:rsidR="00101F48">
        <w:t>).</w:t>
      </w:r>
      <w:r w:rsidR="006F0E7B">
        <w:t xml:space="preserve"> Podczas projektowania modułu LOG został popełniony pewien błąd. Jeżeli zlecimy sterownikowi portu szeregowego wysłanie znaku, dodaje on go do kolejki, po czym od razu kontynuuje wykonywanie programu nie czekając aż znak zostanie wysłany. Jeżeli używamy tak działającego urządzenia w celu śledzenia wykonywania programu to w przypadku wystąpienia błędu powodującego ponowne uruchomienie urządzenia, możemy nie zobaczyć ostatniej linii która powinna się pojawić na ekranie przed ponownym uruchomieniem. Sytuacja ta utrudnia wyszukiwanie błędów. Jest to znany problem i zostanie poprawiony w przyszłych wersjach oprogramowania.</w:t>
      </w:r>
    </w:p>
    <w:p w:rsidR="00101F48" w:rsidRPr="006929B1" w:rsidRDefault="00101F48" w:rsidP="00101F48">
      <w:pPr>
        <w:pStyle w:val="PodpisKodu"/>
      </w:pPr>
      <w:bookmarkStart w:id="122" w:name="_Ref347589101"/>
      <w:bookmarkStart w:id="123" w:name="_Ref347589106"/>
      <w:r w:rsidRPr="006929B1">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23</w:t>
      </w:r>
      <w:r w:rsidR="00D85421">
        <w:rPr>
          <w:b/>
        </w:rPr>
        <w:fldChar w:fldCharType="end"/>
      </w:r>
      <w:bookmarkEnd w:id="122"/>
      <w:r w:rsidRPr="006929B1">
        <w:rPr>
          <w:b/>
        </w:rPr>
        <w:t>.</w:t>
      </w:r>
      <w:r>
        <w:t xml:space="preserve"> </w:t>
      </w:r>
      <w:r w:rsidRPr="006929B1">
        <w:t>Użycie modułu LOG</w:t>
      </w:r>
      <w:bookmarkEnd w:id="123"/>
    </w:p>
    <w:p w:rsidR="00101F48" w:rsidRPr="006F0E7B" w:rsidRDefault="00101F48" w:rsidP="00101F48">
      <w:pPr>
        <w:pStyle w:val="Kodrdowy"/>
      </w:pPr>
      <w:proofErr w:type="spellStart"/>
      <w:r w:rsidRPr="006F0E7B">
        <w:rPr>
          <w:color w:val="0000FF"/>
        </w:rPr>
        <w:t>struct</w:t>
      </w:r>
      <w:proofErr w:type="spellEnd"/>
      <w:r w:rsidRPr="006F0E7B">
        <w:t xml:space="preserve"> </w:t>
      </w:r>
      <w:proofErr w:type="spellStart"/>
      <w:r w:rsidRPr="006F0E7B">
        <w:t>hldUartDevice</w:t>
      </w:r>
      <w:proofErr w:type="spellEnd"/>
      <w:r w:rsidRPr="006F0E7B">
        <w:t xml:space="preserve"> *</w:t>
      </w:r>
      <w:proofErr w:type="spellStart"/>
      <w:r w:rsidRPr="006F0E7B">
        <w:t>uart</w:t>
      </w:r>
      <w:proofErr w:type="spellEnd"/>
      <w:r w:rsidRPr="006F0E7B">
        <w:t>;</w:t>
      </w:r>
    </w:p>
    <w:p w:rsidR="00101F48" w:rsidRPr="00101F48" w:rsidRDefault="00101F48" w:rsidP="00101F48">
      <w:pPr>
        <w:pStyle w:val="Kodrdowy"/>
        <w:rPr>
          <w:lang w:val="en-US"/>
        </w:rPr>
      </w:pPr>
      <w:proofErr w:type="spellStart"/>
      <w:r w:rsidRPr="0086530C">
        <w:rPr>
          <w:lang w:val="en-US"/>
        </w:rPr>
        <w:t>uart</w:t>
      </w:r>
      <w:proofErr w:type="spellEnd"/>
      <w:r w:rsidRPr="0086530C">
        <w:rPr>
          <w:lang w:val="en-US"/>
        </w:rPr>
        <w:t xml:space="preserve"> = </w:t>
      </w:r>
      <w:proofErr w:type="spellStart"/>
      <w:r w:rsidRPr="0086530C">
        <w:rPr>
          <w:lang w:val="en-US"/>
        </w:rPr>
        <w:t>hldDeviceGetById</w:t>
      </w:r>
      <w:proofErr w:type="spellEnd"/>
      <w:r w:rsidRPr="00101F48">
        <w:rPr>
          <w:lang w:val="en-US"/>
        </w:rPr>
        <w:t>(HLD_DEVICE_TYPE_UART, 0);</w:t>
      </w:r>
    </w:p>
    <w:p w:rsidR="00101F48" w:rsidRPr="00101F48" w:rsidRDefault="00101F48" w:rsidP="00101F48">
      <w:pPr>
        <w:pStyle w:val="Kodrdowy"/>
        <w:rPr>
          <w:lang w:val="en-US"/>
        </w:rPr>
      </w:pPr>
      <w:r w:rsidRPr="00101F48">
        <w:rPr>
          <w:color w:val="0000FF"/>
          <w:lang w:val="en-US"/>
        </w:rPr>
        <w:t>if</w:t>
      </w:r>
      <w:r w:rsidRPr="00101F48">
        <w:rPr>
          <w:lang w:val="en-US"/>
        </w:rPr>
        <w:t xml:space="preserve"> (</w:t>
      </w:r>
      <w:proofErr w:type="spellStart"/>
      <w:r w:rsidRPr="00101F48">
        <w:rPr>
          <w:lang w:val="en-US"/>
        </w:rPr>
        <w:t>uart</w:t>
      </w:r>
      <w:proofErr w:type="spellEnd"/>
      <w:r w:rsidRPr="00101F48">
        <w:rPr>
          <w:lang w:val="en-US"/>
        </w:rPr>
        <w:t xml:space="preserve"> != NULL)</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 xml:space="preserve">    </w:t>
      </w:r>
      <w:proofErr w:type="spellStart"/>
      <w:r w:rsidRPr="00101F48">
        <w:rPr>
          <w:lang w:val="en-US"/>
        </w:rPr>
        <w:t>logSetUartDevice</w:t>
      </w:r>
      <w:proofErr w:type="spellEnd"/>
      <w:r w:rsidRPr="00101F48">
        <w:rPr>
          <w:lang w:val="en-US"/>
        </w:rPr>
        <w:t>(</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 xml:space="preserve">    DONE(</w:t>
      </w:r>
      <w:r w:rsidRPr="00101F48">
        <w:rPr>
          <w:color w:val="A31515"/>
          <w:lang w:val="en-US"/>
        </w:rPr>
        <w:t>"LOG device set: %p"</w:t>
      </w:r>
      <w:r w:rsidRPr="00101F48">
        <w:rPr>
          <w:lang w:val="en-US"/>
        </w:rPr>
        <w:t xml:space="preserve">, </w:t>
      </w:r>
      <w:proofErr w:type="spellStart"/>
      <w:r w:rsidRPr="00101F48">
        <w:rPr>
          <w:lang w:val="en-US"/>
        </w:rPr>
        <w:t>uart</w:t>
      </w:r>
      <w:proofErr w:type="spellEnd"/>
      <w:r w:rsidRPr="00101F48">
        <w:rPr>
          <w:lang w:val="en-US"/>
        </w:rPr>
        <w:t>);</w:t>
      </w:r>
    </w:p>
    <w:p w:rsidR="00101F48" w:rsidRPr="00101F48" w:rsidRDefault="00101F48" w:rsidP="00101F48">
      <w:pPr>
        <w:pStyle w:val="Kodrdowy"/>
        <w:rPr>
          <w:lang w:val="en-US"/>
        </w:rPr>
      </w:pPr>
      <w:r w:rsidRPr="00101F48">
        <w:rPr>
          <w:lang w:val="en-US"/>
        </w:rPr>
        <w:t>}</w:t>
      </w:r>
    </w:p>
    <w:p w:rsidR="00101F48" w:rsidRPr="00101F48" w:rsidRDefault="00101F48" w:rsidP="00101F48">
      <w:pPr>
        <w:pStyle w:val="Kodrdowy"/>
        <w:rPr>
          <w:lang w:val="en-US"/>
        </w:rPr>
      </w:pPr>
      <w:r w:rsidRPr="00101F48">
        <w:rPr>
          <w:lang w:val="en-US"/>
        </w:rPr>
        <w:t>UINT32 a = 1024;</w:t>
      </w:r>
    </w:p>
    <w:p w:rsidR="00101F48" w:rsidRDefault="00101F48" w:rsidP="00101F48">
      <w:pPr>
        <w:pStyle w:val="Kodrdowy"/>
        <w:rPr>
          <w:lang w:val="en-US"/>
        </w:rPr>
      </w:pPr>
      <w:r w:rsidRPr="00101F48">
        <w:rPr>
          <w:lang w:val="en-US"/>
        </w:rPr>
        <w:t>LOG(</w:t>
      </w:r>
      <w:r w:rsidRPr="00101F48">
        <w:rPr>
          <w:color w:val="A31515"/>
          <w:lang w:val="en-US"/>
        </w:rPr>
        <w:t>"%d is equal 0x%x in hex"</w:t>
      </w:r>
      <w:r>
        <w:rPr>
          <w:lang w:val="en-US"/>
        </w:rPr>
        <w:t>, a, a);</w:t>
      </w:r>
    </w:p>
    <w:p w:rsidR="00685BB5" w:rsidRPr="00685BB5" w:rsidRDefault="00685BB5" w:rsidP="00685BB5">
      <w:pPr>
        <w:ind w:firstLine="0"/>
      </w:pPr>
      <w:r>
        <w:t xml:space="preserve">Kod źródłowy modułu LOG znajduje </w:t>
      </w:r>
      <w:r w:rsidR="00820D89">
        <w:t>się na dołączonej płycie CD pod ścieżką</w:t>
      </w:r>
      <w:r>
        <w:t>: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log.c</w:t>
      </w:r>
      <w:proofErr w:type="spellEnd"/>
      <w:r>
        <w:t>”.</w:t>
      </w:r>
    </w:p>
    <w:p w:rsidR="000D0AF0" w:rsidRDefault="000D0AF0" w:rsidP="000D0AF0">
      <w:pPr>
        <w:pStyle w:val="Nagwek3"/>
      </w:pPr>
      <w:bookmarkStart w:id="124" w:name="_Toc347594570"/>
      <w:r>
        <w:lastRenderedPageBreak/>
        <w:t>Konsola</w:t>
      </w:r>
      <w:bookmarkEnd w:id="124"/>
    </w:p>
    <w:p w:rsidR="0086530C" w:rsidRDefault="004B548F" w:rsidP="0086530C">
      <w:pPr>
        <w:ind w:firstLine="0"/>
      </w:pPr>
      <w:r>
        <w:t xml:space="preserve">Na samym początku tworzenia projektu, kiedy nie istniał jeszcze graficzny interfejs użytkownika ani nie było możliwości obsługi urządzenia za pomocą pilota, a konieczne było wysyłanie pewnych poleceń do urządzenia, powstała prosta konsola. Działa ona za pośrednictwem portu transmisji szeregowej RS232 i pozwala na zdalne wykonywanie określonych funkcji. </w:t>
      </w:r>
    </w:p>
    <w:p w:rsidR="0086530C" w:rsidRDefault="0086530C" w:rsidP="0086530C">
      <w:pPr>
        <w:ind w:firstLine="0"/>
      </w:pPr>
      <w:r>
        <w:tab/>
        <w:t xml:space="preserve">Aby zachować zasady enkapsulacji, konieczne było stworzenie interfejsu przez który poszczególne moduły będą rejestrowały niektóre ze swoich funkcji jako możliwe do wykonania z poziomu konsoli. Interfejsem tym jest funkcja </w:t>
      </w:r>
      <w:proofErr w:type="spellStart"/>
      <w:r w:rsidRPr="0086530C">
        <w:rPr>
          <w:rStyle w:val="Kodwlini"/>
        </w:rPr>
        <w:t>consoleRegisterCmd</w:t>
      </w:r>
      <w:proofErr w:type="spellEnd"/>
      <w:r>
        <w:t xml:space="preserve">. Jako pierwszy parametr przyjmuje ona nazwę polecenia pod którym dana funkcja będzie dostępna z poziomu konsoli. Drugim parametrem jest wskaźnik na funkcję która ma zostać wykonana w przypadku wpisania przez użytkownika tego polecenia. Funkcja ta ma specyficzną listę parametrów (patrz </w:t>
      </w:r>
      <w:r w:rsidR="002D08A1" w:rsidRPr="002D08A1">
        <w:fldChar w:fldCharType="begin"/>
      </w:r>
      <w:r w:rsidR="002D08A1" w:rsidRPr="002D08A1">
        <w:instrText xml:space="preserve"> REF _Ref347594866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24</w:t>
      </w:r>
      <w:r w:rsidR="002D08A1" w:rsidRPr="002D08A1">
        <w:fldChar w:fldCharType="end"/>
      </w:r>
      <w:r>
        <w:t xml:space="preserve"> na stronie </w:t>
      </w:r>
      <w:r w:rsidR="002D08A1">
        <w:fldChar w:fldCharType="begin"/>
      </w:r>
      <w:r w:rsidR="002D08A1">
        <w:instrText xml:space="preserve"> PAGEREF _Ref347594874 \h </w:instrText>
      </w:r>
      <w:r w:rsidR="002D08A1">
        <w:fldChar w:fldCharType="separate"/>
      </w:r>
      <w:r w:rsidR="002D08A1">
        <w:rPr>
          <w:noProof/>
        </w:rPr>
        <w:t>48</w:t>
      </w:r>
      <w:r w:rsidR="002D08A1">
        <w:fldChar w:fldCharType="end"/>
      </w:r>
      <w:r>
        <w:t>). Są to dokładnie takie parametry jakie przyjmuje główna funkcja programu (</w:t>
      </w:r>
      <w:proofErr w:type="spellStart"/>
      <w:r>
        <w:t>main</w:t>
      </w:r>
      <w:proofErr w:type="spellEnd"/>
      <w:r>
        <w:t xml:space="preserve">) w systemie </w:t>
      </w:r>
      <w:proofErr w:type="spellStart"/>
      <w:r>
        <w:t>linux</w:t>
      </w:r>
      <w:proofErr w:type="spellEnd"/>
      <w:r>
        <w:t xml:space="preserve">. </w:t>
      </w:r>
    </w:p>
    <w:p w:rsidR="0086530C" w:rsidRPr="00111453" w:rsidRDefault="0086530C" w:rsidP="0086530C">
      <w:pPr>
        <w:pStyle w:val="PodpisKodu"/>
      </w:pPr>
      <w:bookmarkStart w:id="125" w:name="_Ref347594866"/>
      <w:bookmarkStart w:id="126" w:name="_Ref347594874"/>
      <w:r w:rsidRPr="00111453">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24</w:t>
      </w:r>
      <w:r w:rsidR="00D85421">
        <w:rPr>
          <w:b/>
        </w:rPr>
        <w:fldChar w:fldCharType="end"/>
      </w:r>
      <w:bookmarkEnd w:id="125"/>
      <w:r w:rsidRPr="00111453">
        <w:rPr>
          <w:b/>
        </w:rPr>
        <w:t>.</w:t>
      </w:r>
      <w:r w:rsidRPr="00111453">
        <w:t xml:space="preserve"> Przykładowa funkcja konsolowa</w:t>
      </w:r>
      <w:bookmarkEnd w:id="126"/>
    </w:p>
    <w:p w:rsidR="0086530C" w:rsidRPr="00111453" w:rsidRDefault="0086530C" w:rsidP="0086530C">
      <w:pPr>
        <w:pStyle w:val="Kodrdowy"/>
      </w:pPr>
      <w:proofErr w:type="spellStart"/>
      <w:r w:rsidRPr="00111453">
        <w:rPr>
          <w:color w:val="0000FF"/>
        </w:rPr>
        <w:t>void</w:t>
      </w:r>
      <w:proofErr w:type="spellEnd"/>
      <w:r w:rsidRPr="00111453">
        <w:t xml:space="preserve"> </w:t>
      </w:r>
      <w:proofErr w:type="spellStart"/>
      <w:r w:rsidRPr="00111453">
        <w:t>consoleHellowWorld</w:t>
      </w:r>
      <w:proofErr w:type="spellEnd"/>
      <w:r w:rsidRPr="00111453">
        <w:t xml:space="preserve">(UINT8 </w:t>
      </w:r>
      <w:proofErr w:type="spellStart"/>
      <w:r w:rsidRPr="00111453">
        <w:t>argc</w:t>
      </w:r>
      <w:proofErr w:type="spellEnd"/>
      <w:r w:rsidRPr="00111453">
        <w:t xml:space="preserve">, </w:t>
      </w:r>
      <w:proofErr w:type="spellStart"/>
      <w:r w:rsidRPr="00111453">
        <w:rPr>
          <w:color w:val="0000FF"/>
        </w:rPr>
        <w:t>const</w:t>
      </w:r>
      <w:proofErr w:type="spellEnd"/>
      <w:r w:rsidRPr="00111453">
        <w:t xml:space="preserve"> </w:t>
      </w:r>
      <w:r w:rsidRPr="00111453">
        <w:rPr>
          <w:color w:val="0000FF"/>
        </w:rPr>
        <w:t>char</w:t>
      </w:r>
      <w:r w:rsidRPr="00111453">
        <w:t xml:space="preserve"> *</w:t>
      </w:r>
      <w:proofErr w:type="spellStart"/>
      <w:r w:rsidRPr="00111453">
        <w:t>argv</w:t>
      </w:r>
      <w:proofErr w:type="spellEnd"/>
      <w:r w:rsidRPr="00111453">
        <w:t>[])</w:t>
      </w:r>
    </w:p>
    <w:p w:rsidR="0086530C" w:rsidRPr="0086530C" w:rsidRDefault="0086530C" w:rsidP="0086530C">
      <w:pPr>
        <w:pStyle w:val="Kodrdowy"/>
        <w:rPr>
          <w:lang w:val="en-US"/>
        </w:rPr>
      </w:pPr>
      <w:r w:rsidRPr="0086530C">
        <w:rPr>
          <w:lang w:val="en-US"/>
        </w:rPr>
        <w:t>{</w:t>
      </w:r>
    </w:p>
    <w:p w:rsidR="0086530C" w:rsidRPr="00111453" w:rsidRDefault="0086530C" w:rsidP="0086530C">
      <w:pPr>
        <w:pStyle w:val="Kodrdowy"/>
        <w:rPr>
          <w:lang w:val="en-US"/>
        </w:rPr>
      </w:pPr>
      <w:r w:rsidRPr="0086530C">
        <w:rPr>
          <w:lang w:val="en-US"/>
        </w:rPr>
        <w:tab/>
      </w:r>
      <w:r w:rsidRPr="00111453">
        <w:rPr>
          <w:lang w:val="en-US"/>
        </w:rPr>
        <w:t>LOG(</w:t>
      </w:r>
      <w:r w:rsidRPr="00111453">
        <w:rPr>
          <w:color w:val="A31515"/>
          <w:lang w:val="en-US"/>
        </w:rPr>
        <w:t>"</w:t>
      </w:r>
      <w:proofErr w:type="spellStart"/>
      <w:r w:rsidRPr="00111453">
        <w:rPr>
          <w:color w:val="A31515"/>
          <w:lang w:val="en-US"/>
        </w:rPr>
        <w:t>Hellow</w:t>
      </w:r>
      <w:proofErr w:type="spellEnd"/>
      <w:r w:rsidRPr="00111453">
        <w:rPr>
          <w:color w:val="A31515"/>
          <w:lang w:val="en-US"/>
        </w:rPr>
        <w:t xml:space="preserve"> World!</w:t>
      </w:r>
      <w:r w:rsidR="00D92385" w:rsidRPr="00111453">
        <w:rPr>
          <w:color w:val="A31515"/>
          <w:lang w:val="en-US"/>
        </w:rPr>
        <w:t xml:space="preserve"> You give me %d </w:t>
      </w:r>
      <w:proofErr w:type="spellStart"/>
      <w:r w:rsidR="00D92385" w:rsidRPr="00111453">
        <w:rPr>
          <w:color w:val="A31515"/>
          <w:lang w:val="en-US"/>
        </w:rPr>
        <w:t>params</w:t>
      </w:r>
      <w:proofErr w:type="spellEnd"/>
      <w:r w:rsidR="00D92385" w:rsidRPr="00111453">
        <w:rPr>
          <w:color w:val="A31515"/>
          <w:lang w:val="en-US"/>
        </w:rPr>
        <w:t>.</w:t>
      </w:r>
      <w:r w:rsidRPr="00111453">
        <w:rPr>
          <w:color w:val="A31515"/>
          <w:lang w:val="en-US"/>
        </w:rPr>
        <w:t>"</w:t>
      </w:r>
      <w:r w:rsidR="00D92385" w:rsidRPr="00111453">
        <w:rPr>
          <w:lang w:val="en-US"/>
        </w:rPr>
        <w:t xml:space="preserve">, </w:t>
      </w:r>
      <w:proofErr w:type="spellStart"/>
      <w:r w:rsidR="00D92385" w:rsidRPr="00111453">
        <w:rPr>
          <w:lang w:val="en-US"/>
        </w:rPr>
        <w:t>argc</w:t>
      </w:r>
      <w:proofErr w:type="spellEnd"/>
      <w:r w:rsidRPr="00111453">
        <w:rPr>
          <w:lang w:val="en-US"/>
        </w:rPr>
        <w:t>);</w:t>
      </w:r>
    </w:p>
    <w:p w:rsidR="0086530C" w:rsidRPr="00D92385" w:rsidRDefault="0086530C" w:rsidP="0086530C">
      <w:pPr>
        <w:pStyle w:val="Kodrdowy"/>
      </w:pPr>
      <w:r w:rsidRPr="00D92385">
        <w:t>}</w:t>
      </w:r>
    </w:p>
    <w:p w:rsidR="00D92385" w:rsidRDefault="0086530C" w:rsidP="0086530C">
      <w:pPr>
        <w:ind w:firstLine="0"/>
      </w:pPr>
      <w:r w:rsidRPr="0086530C">
        <w:t xml:space="preserve">Parametr </w:t>
      </w:r>
      <w:proofErr w:type="spellStart"/>
      <w:r w:rsidRPr="00C4592A">
        <w:rPr>
          <w:rStyle w:val="Kodwlini"/>
        </w:rPr>
        <w:t>argc</w:t>
      </w:r>
      <w:proofErr w:type="spellEnd"/>
      <w:r w:rsidRPr="0086530C">
        <w:t xml:space="preserve"> przechowuje ilo</w:t>
      </w:r>
      <w:r>
        <w:t xml:space="preserve">ść parametrów z którymi zostało </w:t>
      </w:r>
      <w:r w:rsidR="00C4592A">
        <w:t>wywołane polecenie z </w:t>
      </w:r>
      <w:r>
        <w:t>konsoli. Drugi parametr (</w:t>
      </w:r>
      <w:proofErr w:type="spellStart"/>
      <w:r w:rsidRPr="00C4592A">
        <w:rPr>
          <w:rStyle w:val="Kodwlini"/>
        </w:rPr>
        <w:t>argv</w:t>
      </w:r>
      <w:proofErr w:type="spellEnd"/>
      <w:r>
        <w:t xml:space="preserve">) jest tablicą w której przechowywane są, w postaci tekstowej, parametry z jakimi zostało wywołane polecenie. </w:t>
      </w:r>
      <w:r w:rsidR="002D08A1" w:rsidRPr="002D08A1">
        <w:fldChar w:fldCharType="begin"/>
      </w:r>
      <w:r w:rsidR="002D08A1" w:rsidRPr="002D08A1">
        <w:instrText xml:space="preserve"> REF _Ref347594900 \h </w:instrText>
      </w:r>
      <w:r w:rsidR="002D08A1" w:rsidRPr="002D08A1">
        <w:instrText xml:space="preserve"> \* MERGEFORMAT </w:instrText>
      </w:r>
      <w:r w:rsidR="002D08A1" w:rsidRPr="002D08A1">
        <w:fldChar w:fldCharType="separate"/>
      </w:r>
      <w:r w:rsidR="002D08A1" w:rsidRPr="002D08A1">
        <w:t xml:space="preserve">Kod źródłowy </w:t>
      </w:r>
      <w:r w:rsidR="002D08A1" w:rsidRPr="002D08A1">
        <w:rPr>
          <w:noProof/>
        </w:rPr>
        <w:t>2</w:t>
      </w:r>
      <w:r w:rsidR="002D08A1" w:rsidRPr="002D08A1">
        <w:t>.</w:t>
      </w:r>
      <w:r w:rsidR="002D08A1" w:rsidRPr="002D08A1">
        <w:rPr>
          <w:noProof/>
        </w:rPr>
        <w:t>25</w:t>
      </w:r>
      <w:r w:rsidR="002D08A1" w:rsidRPr="002D08A1">
        <w:fldChar w:fldCharType="end"/>
      </w:r>
      <w:r w:rsidR="00D92385">
        <w:t xml:space="preserve"> przedstawia sposób zarejestrowania tego typu funkcji w konsoli. </w:t>
      </w:r>
      <w:r w:rsidR="002D08A1" w:rsidRPr="002D08A1">
        <w:fldChar w:fldCharType="begin"/>
      </w:r>
      <w:r w:rsidR="002D08A1" w:rsidRPr="002D08A1">
        <w:instrText xml:space="preserve"> REF _Ref347594910 \h </w:instrText>
      </w:r>
      <w:r w:rsidR="002D08A1" w:rsidRPr="002D08A1">
        <w:instrText xml:space="preserve"> \* MERGEFORMAT </w:instrText>
      </w:r>
      <w:r w:rsidR="002D08A1" w:rsidRPr="002D08A1">
        <w:fldChar w:fldCharType="separate"/>
      </w:r>
      <w:r w:rsidR="002D08A1" w:rsidRPr="002D08A1">
        <w:t xml:space="preserve">Rysunek </w:t>
      </w:r>
      <w:r w:rsidR="002D08A1" w:rsidRPr="002D08A1">
        <w:rPr>
          <w:noProof/>
        </w:rPr>
        <w:t>2</w:t>
      </w:r>
      <w:r w:rsidR="002D08A1" w:rsidRPr="002D08A1">
        <w:t>.</w:t>
      </w:r>
      <w:r w:rsidR="002D08A1" w:rsidRPr="002D08A1">
        <w:rPr>
          <w:noProof/>
        </w:rPr>
        <w:t>4</w:t>
      </w:r>
      <w:r w:rsidR="002D08A1" w:rsidRPr="002D08A1">
        <w:fldChar w:fldCharType="end"/>
      </w:r>
      <w:r w:rsidR="00D92385">
        <w:t xml:space="preserve"> przedstawia zrzut ekranu z konsoli po wykonaniu funkcji.</w:t>
      </w:r>
    </w:p>
    <w:p w:rsidR="00111453" w:rsidRPr="00111453" w:rsidRDefault="00111453" w:rsidP="00111453">
      <w:pPr>
        <w:pStyle w:val="PodpisKodu"/>
      </w:pPr>
      <w:bookmarkStart w:id="127" w:name="_Ref347594900"/>
      <w:r w:rsidRPr="00111453">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25</w:t>
      </w:r>
      <w:r w:rsidR="00D85421">
        <w:rPr>
          <w:b/>
        </w:rPr>
        <w:fldChar w:fldCharType="end"/>
      </w:r>
      <w:bookmarkEnd w:id="127"/>
      <w:r w:rsidRPr="00111453">
        <w:rPr>
          <w:b/>
        </w:rPr>
        <w:t>.</w:t>
      </w:r>
      <w:r>
        <w:t xml:space="preserve"> Przykład rejestracji funkcji w konsoli</w:t>
      </w:r>
    </w:p>
    <w:p w:rsidR="00111453" w:rsidRDefault="00111453" w:rsidP="00111453">
      <w:pPr>
        <w:pStyle w:val="Kodrdowy"/>
      </w:pPr>
      <w:proofErr w:type="spellStart"/>
      <w:r w:rsidRPr="00111453">
        <w:t>consoleRegisterCmd</w:t>
      </w:r>
      <w:proofErr w:type="spellEnd"/>
      <w:r w:rsidRPr="00111453">
        <w:t>(</w:t>
      </w:r>
      <w:r w:rsidRPr="00111453">
        <w:rPr>
          <w:color w:val="A31515"/>
        </w:rPr>
        <w:t>"</w:t>
      </w:r>
      <w:proofErr w:type="spellStart"/>
      <w:r w:rsidRPr="00111453">
        <w:rPr>
          <w:color w:val="A31515"/>
        </w:rPr>
        <w:t>hellowworld</w:t>
      </w:r>
      <w:proofErr w:type="spellEnd"/>
      <w:r w:rsidRPr="00111453">
        <w:rPr>
          <w:color w:val="A31515"/>
        </w:rPr>
        <w:t>"</w:t>
      </w:r>
      <w:r w:rsidRPr="00111453">
        <w:t>, &amp;</w:t>
      </w:r>
      <w:proofErr w:type="spellStart"/>
      <w:r w:rsidRPr="00111453">
        <w:t>consoleHellowWorld</w:t>
      </w:r>
      <w:proofErr w:type="spellEnd"/>
      <w:r w:rsidRPr="00111453">
        <w:t>);</w:t>
      </w:r>
    </w:p>
    <w:p w:rsidR="00111453" w:rsidRDefault="00111453" w:rsidP="00111453">
      <w:r>
        <w:t>!!!!!!!!!!!!!!OBRAZEK!!!!!!!!!!!!!!!!</w:t>
      </w:r>
    </w:p>
    <w:p w:rsidR="00111453" w:rsidRDefault="00230291" w:rsidP="00230291">
      <w:pPr>
        <w:pStyle w:val="Podpis"/>
      </w:pPr>
      <w:bookmarkStart w:id="128" w:name="_Ref347594910"/>
      <w:r w:rsidRPr="00230291">
        <w:rPr>
          <w:b/>
        </w:rPr>
        <w:t xml:space="preserve">Rysunek </w:t>
      </w:r>
      <w:r w:rsidRPr="00230291">
        <w:rPr>
          <w:b/>
        </w:rPr>
        <w:fldChar w:fldCharType="begin"/>
      </w:r>
      <w:r w:rsidRPr="00230291">
        <w:rPr>
          <w:b/>
        </w:rPr>
        <w:instrText xml:space="preserve"> STYLEREF 1 \s </w:instrText>
      </w:r>
      <w:r w:rsidRPr="00230291">
        <w:rPr>
          <w:b/>
        </w:rPr>
        <w:fldChar w:fldCharType="separate"/>
      </w:r>
      <w:r w:rsidRPr="00230291">
        <w:rPr>
          <w:b/>
          <w:noProof/>
        </w:rPr>
        <w:t>2</w:t>
      </w:r>
      <w:r w:rsidRPr="00230291">
        <w:rPr>
          <w:b/>
        </w:rPr>
        <w:fldChar w:fldCharType="end"/>
      </w:r>
      <w:r w:rsidRPr="00230291">
        <w:rPr>
          <w:b/>
        </w:rPr>
        <w:t>.</w:t>
      </w:r>
      <w:r w:rsidRPr="00230291">
        <w:rPr>
          <w:b/>
        </w:rPr>
        <w:fldChar w:fldCharType="begin"/>
      </w:r>
      <w:r w:rsidRPr="00230291">
        <w:rPr>
          <w:b/>
        </w:rPr>
        <w:instrText xml:space="preserve"> SEQ Rysunek \* ARABIC \s 1 </w:instrText>
      </w:r>
      <w:r w:rsidRPr="00230291">
        <w:rPr>
          <w:b/>
        </w:rPr>
        <w:fldChar w:fldCharType="separate"/>
      </w:r>
      <w:r w:rsidRPr="00230291">
        <w:rPr>
          <w:b/>
          <w:noProof/>
        </w:rPr>
        <w:t>4</w:t>
      </w:r>
      <w:r w:rsidRPr="00230291">
        <w:rPr>
          <w:b/>
        </w:rPr>
        <w:fldChar w:fldCharType="end"/>
      </w:r>
      <w:bookmarkEnd w:id="128"/>
      <w:r w:rsidRPr="00230291">
        <w:rPr>
          <w:b/>
        </w:rPr>
        <w:t>.</w:t>
      </w:r>
      <w:r>
        <w:t xml:space="preserve"> Zrzut ekranu konsoli, po wykonaniu polecenia „</w:t>
      </w:r>
      <w:proofErr w:type="spellStart"/>
      <w:r>
        <w:t>hellowworld</w:t>
      </w:r>
      <w:proofErr w:type="spellEnd"/>
      <w:r>
        <w:t>”</w:t>
      </w:r>
    </w:p>
    <w:p w:rsidR="00230291" w:rsidRDefault="00230291" w:rsidP="00230291">
      <w:pPr>
        <w:pStyle w:val="Podpis"/>
      </w:pPr>
      <w:r>
        <w:t>Źródło: Opracowanie własne</w:t>
      </w:r>
    </w:p>
    <w:p w:rsidR="00A10698" w:rsidRPr="00111453" w:rsidRDefault="00A10698" w:rsidP="00A10698">
      <w:pPr>
        <w:ind w:firstLine="0"/>
      </w:pPr>
      <w:r>
        <w:t>Kod źródłowy konsoli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console</w:t>
      </w:r>
      <w:proofErr w:type="spellEnd"/>
      <w:r>
        <w:rPr>
          <w:i/>
        </w:rPr>
        <w:t>/</w:t>
      </w:r>
      <w:r>
        <w:t>”.</w:t>
      </w:r>
    </w:p>
    <w:p w:rsidR="000D0AF0" w:rsidRPr="00111453" w:rsidRDefault="000D0AF0" w:rsidP="000D0AF0">
      <w:pPr>
        <w:pStyle w:val="Nagwek3"/>
      </w:pPr>
      <w:bookmarkStart w:id="129" w:name="_Toc347594571"/>
      <w:r w:rsidRPr="00111453">
        <w:lastRenderedPageBreak/>
        <w:t>System plików</w:t>
      </w:r>
      <w:bookmarkEnd w:id="129"/>
    </w:p>
    <w:p w:rsidR="000D0AF0" w:rsidRDefault="006072AA" w:rsidP="006072AA">
      <w:pPr>
        <w:ind w:firstLine="0"/>
      </w:pPr>
      <w:r>
        <w:t>Wcześniej zostało powiedziane że do obsługi systemu plików posłuży nam biblioteka „</w:t>
      </w:r>
      <w:proofErr w:type="spellStart"/>
      <w:r w:rsidRPr="006072AA">
        <w:rPr>
          <w:i/>
        </w:rPr>
        <w:t>FatFS</w:t>
      </w:r>
      <w:proofErr w:type="spellEnd"/>
      <w:r>
        <w:t>” [9]. Nie jest ona zgodne ze standardem POSIX. Polecania mają bardzo podobne nazwy, aczkolwiek w „</w:t>
      </w:r>
      <w:proofErr w:type="spellStart"/>
      <w:r w:rsidRPr="006072AA">
        <w:rPr>
          <w:i/>
        </w:rPr>
        <w:t>FatFS</w:t>
      </w:r>
      <w:proofErr w:type="spellEnd"/>
      <w:r>
        <w:t xml:space="preserve">” po znaku „f” w nazwie każdej funkcji występuje </w:t>
      </w:r>
      <w:proofErr w:type="spellStart"/>
      <w:r>
        <w:t>podkreślnik</w:t>
      </w:r>
      <w:proofErr w:type="spellEnd"/>
      <w:r>
        <w:t xml:space="preserve"> np. </w:t>
      </w:r>
      <w:proofErr w:type="spellStart"/>
      <w:r w:rsidRPr="006072AA">
        <w:rPr>
          <w:rStyle w:val="Kodwlini"/>
        </w:rPr>
        <w:t>f_open</w:t>
      </w:r>
      <w:proofErr w:type="spellEnd"/>
      <w:r>
        <w:t xml:space="preserve">, </w:t>
      </w:r>
      <w:proofErr w:type="spellStart"/>
      <w:r w:rsidRPr="006072AA">
        <w:rPr>
          <w:rStyle w:val="Kodwlini"/>
        </w:rPr>
        <w:t>f_close</w:t>
      </w:r>
      <w:proofErr w:type="spellEnd"/>
      <w:r>
        <w:t xml:space="preserve">, </w:t>
      </w:r>
      <w:proofErr w:type="spellStart"/>
      <w:r w:rsidRPr="006072AA">
        <w:rPr>
          <w:rStyle w:val="Kodwlini"/>
        </w:rPr>
        <w:t>f_read</w:t>
      </w:r>
      <w:proofErr w:type="spellEnd"/>
      <w:r>
        <w:t>.</w:t>
      </w:r>
    </w:p>
    <w:p w:rsidR="00C70AE2" w:rsidRDefault="00C70AE2" w:rsidP="006072AA">
      <w:pPr>
        <w:ind w:firstLine="0"/>
      </w:pPr>
      <w:r>
        <w:tab/>
        <w:t xml:space="preserve">Dodatkowo różnią się niektóre parametry funkcji. Jest tak w przypadku funkcji </w:t>
      </w:r>
      <w:proofErr w:type="spellStart"/>
      <w:r w:rsidRPr="00C70AE2">
        <w:rPr>
          <w:rStyle w:val="Kodwlini"/>
        </w:rPr>
        <w:t>f_open</w:t>
      </w:r>
      <w:proofErr w:type="spellEnd"/>
      <w:r>
        <w:t xml:space="preserve"> gdzie zamiast podać jako ostatni parametr ciąg znaków określający tryb otwarcia pliku (wersja wg. POSIX) podajemy flagi bitowe.</w:t>
      </w:r>
    </w:p>
    <w:p w:rsidR="00224BA0" w:rsidRPr="00111453" w:rsidRDefault="00224BA0" w:rsidP="006072AA">
      <w:pPr>
        <w:ind w:firstLine="0"/>
      </w:pPr>
      <w:r>
        <w:tab/>
        <w:t>Szczegółowy opis funkcji biblioteki „</w:t>
      </w:r>
      <w:proofErr w:type="spellStart"/>
      <w:r w:rsidRPr="00224BA0">
        <w:rPr>
          <w:i/>
        </w:rPr>
        <w:t>FatFS</w:t>
      </w:r>
      <w:proofErr w:type="spellEnd"/>
      <w:r>
        <w:t>” znajduje się w pozycji [9] bibliografii.</w:t>
      </w:r>
    </w:p>
    <w:p w:rsidR="000D0AF0" w:rsidRDefault="000D0AF0" w:rsidP="000D0AF0">
      <w:pPr>
        <w:pStyle w:val="Nagwek3"/>
      </w:pPr>
      <w:bookmarkStart w:id="130" w:name="_Toc347594572"/>
      <w:bookmarkStart w:id="131" w:name="_Ref347594783"/>
      <w:bookmarkStart w:id="132" w:name="_Ref347594788"/>
      <w:r w:rsidRPr="00111453">
        <w:t xml:space="preserve">Menadżer </w:t>
      </w:r>
      <w:r>
        <w:t>wejść</w:t>
      </w:r>
      <w:bookmarkEnd w:id="130"/>
      <w:bookmarkEnd w:id="131"/>
      <w:bookmarkEnd w:id="132"/>
    </w:p>
    <w:p w:rsidR="000D0AF0" w:rsidRDefault="00EF47FC" w:rsidP="00EF47FC">
      <w:pPr>
        <w:ind w:firstLine="0"/>
      </w:pPr>
      <w:r>
        <w:t>Biblioteka menadżera wejść (w kodzie nazwana po prostu „</w:t>
      </w:r>
      <w:proofErr w:type="spellStart"/>
      <w:r w:rsidRPr="00EF47FC">
        <w:rPr>
          <w:i/>
        </w:rPr>
        <w:t>input</w:t>
      </w:r>
      <w:proofErr w:type="spellEnd"/>
      <w:r>
        <w:t xml:space="preserve">”) odpowiedzialna jest za przechwytywanie zdarzeń </w:t>
      </w:r>
      <w:r w:rsidR="00F4438B">
        <w:t xml:space="preserve">(ang. </w:t>
      </w:r>
      <w:proofErr w:type="spellStart"/>
      <w:r w:rsidR="00F4438B">
        <w:t>event</w:t>
      </w:r>
      <w:proofErr w:type="spellEnd"/>
      <w:r w:rsidR="00F4438B">
        <w:t xml:space="preserve">) </w:t>
      </w:r>
      <w:r>
        <w:t xml:space="preserve">od urządzeń wejściowych, kolejkowanie ich, konwertowanie na </w:t>
      </w:r>
      <w:r w:rsidR="0017679C">
        <w:t>komunikaty</w:t>
      </w:r>
      <w:r>
        <w:t xml:space="preserve"> (ang. </w:t>
      </w:r>
      <w:proofErr w:type="spellStart"/>
      <w:r>
        <w:t>messages</w:t>
      </w:r>
      <w:proofErr w:type="spellEnd"/>
      <w:r>
        <w:t xml:space="preserve">) i przesyłanie do doręczyciela (ang. </w:t>
      </w:r>
      <w:proofErr w:type="spellStart"/>
      <w:r>
        <w:t>dispatcher</w:t>
      </w:r>
      <w:proofErr w:type="spellEnd"/>
      <w:r>
        <w:t>) z biblioteki „</w:t>
      </w:r>
      <w:proofErr w:type="spellStart"/>
      <w:r w:rsidRPr="00EF47FC">
        <w:rPr>
          <w:i/>
        </w:rPr>
        <w:t>user</w:t>
      </w:r>
      <w:proofErr w:type="spellEnd"/>
      <w:r>
        <w:t xml:space="preserve">” (patrz rozdział </w:t>
      </w:r>
      <w:r>
        <w:fldChar w:fldCharType="begin"/>
      </w:r>
      <w:r>
        <w:instrText xml:space="preserve"> REF _Ref347598053 \r \h </w:instrText>
      </w:r>
      <w:r>
        <w:fldChar w:fldCharType="separate"/>
      </w:r>
      <w:r>
        <w:t>2.4.5</w:t>
      </w:r>
      <w:r>
        <w:fldChar w:fldCharType="end"/>
      </w:r>
      <w:r>
        <w:t xml:space="preserve"> na stronie </w:t>
      </w:r>
      <w:r>
        <w:fldChar w:fldCharType="begin"/>
      </w:r>
      <w:r>
        <w:instrText xml:space="preserve"> PAGEREF _Ref347598056 \h </w:instrText>
      </w:r>
      <w:r>
        <w:fldChar w:fldCharType="separate"/>
      </w:r>
      <w:r>
        <w:rPr>
          <w:noProof/>
        </w:rPr>
        <w:t>49</w:t>
      </w:r>
      <w:r>
        <w:fldChar w:fldCharType="end"/>
      </w:r>
      <w:r>
        <w:t xml:space="preserve">). </w:t>
      </w:r>
      <w:r w:rsidR="00677FBC">
        <w:t>Korzystać z niej powinny tylko sterowniki urządzeń wejściowych lub aplikacje je emulujące np.</w:t>
      </w:r>
      <w:r w:rsidR="00EE706A">
        <w:t xml:space="preserve"> klawiatura ekranowa.</w:t>
      </w:r>
      <w:r w:rsidR="00D75E5F">
        <w:t xml:space="preserve"> </w:t>
      </w:r>
    </w:p>
    <w:p w:rsidR="00F4438B" w:rsidRDefault="008639F8" w:rsidP="00EF47FC">
      <w:pPr>
        <w:ind w:firstLine="0"/>
      </w:pPr>
      <w:r>
        <w:tab/>
        <w:t xml:space="preserve">Menadżer wejść jest więc warstwą pośredniczącą pomiędzy urządzeniami wejściowymi a aplikacjami. Warstwa ta musi istnieć </w:t>
      </w:r>
      <w:r w:rsidR="00F4438B">
        <w:t>ponieważ</w:t>
      </w:r>
      <w:r>
        <w:t xml:space="preserve"> zdarzenie wysłane przez urządzenie wejściowe jest wysyłane jednorazowo, tylko i wyłącznie do menadżera wejść. Gdyby pominąć tą warstwę sterownik musiał by przeszukiwać wszystkich słuchaczy (ang. </w:t>
      </w:r>
      <w:proofErr w:type="spellStart"/>
      <w:r>
        <w:t>listener</w:t>
      </w:r>
      <w:proofErr w:type="spellEnd"/>
      <w:r>
        <w:t xml:space="preserve">), sprawdzać który z nich jest zainteresowany zdarzeniem które ma zostać wysłane i ew. je wysyłać. </w:t>
      </w:r>
      <w:r w:rsidR="00F4438B">
        <w:t xml:space="preserve">Podejście takie spowodowało by powtarzanie tego samego kodu, wielokrotnie w każdym sterowniku, oraz skomplikowało proces jego tworzenia. Dodatkowym, choć bardzo istotnym, zadaniem menadżera wejść jest generowanie dodatkowych </w:t>
      </w:r>
      <w:r w:rsidR="0017679C">
        <w:t>komunikatów</w:t>
      </w:r>
      <w:r w:rsidR="00F4438B">
        <w:t xml:space="preserve"> nie wynikających jednoznacznie ze zgłoszonego zdarzenia. Są to na przykład </w:t>
      </w:r>
      <w:r w:rsidR="0017679C">
        <w:t>komunikaty</w:t>
      </w:r>
      <w:r w:rsidR="00F4438B">
        <w:t xml:space="preserve"> </w:t>
      </w:r>
      <w:r w:rsidR="00F4438B" w:rsidRPr="00F4438B">
        <w:rPr>
          <w:rStyle w:val="Kodwlini"/>
        </w:rPr>
        <w:t>MSG_POINTERHOVER</w:t>
      </w:r>
      <w:r w:rsidR="00F4438B">
        <w:t xml:space="preserve"> oraz </w:t>
      </w:r>
      <w:r w:rsidR="00F4438B" w:rsidRPr="00F4438B">
        <w:rPr>
          <w:rStyle w:val="Kodwlini"/>
        </w:rPr>
        <w:t>MSG_POINTERLEAVE</w:t>
      </w:r>
      <w:r w:rsidR="00F4438B">
        <w:t xml:space="preserve"> wysyłane do okna w chwili najechania na nie rysikiem lub opuszczenia jego powierzchni.</w:t>
      </w:r>
    </w:p>
    <w:p w:rsidR="008639F8" w:rsidRDefault="00F4438B" w:rsidP="00EF47FC">
      <w:pPr>
        <w:ind w:firstLine="0"/>
      </w:pPr>
      <w:r>
        <w:tab/>
        <w:t xml:space="preserve">Aby z poziomu sterownika powiadomić menadżer wejść o zaistniałym zdarzeniu należy wywołać funkcję </w:t>
      </w:r>
      <w:proofErr w:type="spellStart"/>
      <w:r w:rsidR="00682C64" w:rsidRPr="00682C64">
        <w:rPr>
          <w:rStyle w:val="Kodwlini"/>
        </w:rPr>
        <w:t>inputEventNotify</w:t>
      </w:r>
      <w:proofErr w:type="spellEnd"/>
      <w:r w:rsidR="00682C64">
        <w:t xml:space="preserve"> lub jeżeli powiadamiamy z funkcji obsługi przerwania: </w:t>
      </w:r>
      <w:proofErr w:type="spellStart"/>
      <w:r w:rsidR="00682C64" w:rsidRPr="00682C64">
        <w:rPr>
          <w:rStyle w:val="Kodwlini"/>
        </w:rPr>
        <w:t>inputEventNotifyISR</w:t>
      </w:r>
      <w:proofErr w:type="spellEnd"/>
      <w:r w:rsidR="00682C64">
        <w:t xml:space="preserve">. Zastosowanie dwóch różnych funkcji podyktowane jest budową wewnętrzną systemu </w:t>
      </w:r>
      <w:proofErr w:type="spellStart"/>
      <w:r w:rsidR="00682C64">
        <w:t>FreeRTOS</w:t>
      </w:r>
      <w:proofErr w:type="spellEnd"/>
      <w:r w:rsidR="00682C64">
        <w:t xml:space="preserve"> [12].</w:t>
      </w:r>
      <w:r>
        <w:t xml:space="preserve"> </w:t>
      </w:r>
      <w:r w:rsidR="00682C64">
        <w:t xml:space="preserve">Jako jej parametr podajemy wskaźnik na strukturę opisującą zdarzenie (patrz </w:t>
      </w:r>
      <w:r w:rsidR="00425E91" w:rsidRPr="00425E91">
        <w:fldChar w:fldCharType="begin"/>
      </w:r>
      <w:r w:rsidR="00425E91" w:rsidRPr="00425E91">
        <w:instrText xml:space="preserve"> REF _Ref347599828 \h </w:instrText>
      </w:r>
      <w:r w:rsidR="00425E91" w:rsidRPr="00425E91">
        <w:instrText xml:space="preserve"> \* MERGEFORMAT </w:instrText>
      </w:r>
      <w:r w:rsidR="00425E91" w:rsidRPr="00425E91">
        <w:fldChar w:fldCharType="separate"/>
      </w:r>
      <w:r w:rsidR="00425E91" w:rsidRPr="00425E91">
        <w:t xml:space="preserve">Kod źródłowy </w:t>
      </w:r>
      <w:r w:rsidR="00425E91" w:rsidRPr="00425E91">
        <w:rPr>
          <w:noProof/>
        </w:rPr>
        <w:t>2</w:t>
      </w:r>
      <w:r w:rsidR="00425E91" w:rsidRPr="00425E91">
        <w:t>.</w:t>
      </w:r>
      <w:r w:rsidR="00425E91" w:rsidRPr="00425E91">
        <w:rPr>
          <w:noProof/>
        </w:rPr>
        <w:t>26</w:t>
      </w:r>
      <w:r w:rsidR="00425E91" w:rsidRPr="00425E91">
        <w:fldChar w:fldCharType="end"/>
      </w:r>
      <w:r w:rsidR="00682C64">
        <w:t xml:space="preserve"> na stronie </w:t>
      </w:r>
      <w:r w:rsidR="00425E91">
        <w:fldChar w:fldCharType="begin"/>
      </w:r>
      <w:r w:rsidR="00425E91">
        <w:instrText xml:space="preserve"> PAGEREF _Ref347599832 \h </w:instrText>
      </w:r>
      <w:r w:rsidR="00425E91">
        <w:fldChar w:fldCharType="separate"/>
      </w:r>
      <w:r w:rsidR="00425E91">
        <w:rPr>
          <w:noProof/>
        </w:rPr>
        <w:t>49</w:t>
      </w:r>
      <w:r w:rsidR="00425E91">
        <w:fldChar w:fldCharType="end"/>
      </w:r>
      <w:r w:rsidR="00682C64">
        <w:t xml:space="preserve">). </w:t>
      </w:r>
    </w:p>
    <w:p w:rsidR="00682C64" w:rsidRDefault="00425E91" w:rsidP="00425E91">
      <w:pPr>
        <w:pStyle w:val="PodpisKodu"/>
      </w:pPr>
      <w:bookmarkStart w:id="133" w:name="_Ref347599828"/>
      <w:bookmarkStart w:id="134" w:name="_Ref347599832"/>
      <w:r w:rsidRPr="00425E91">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26</w:t>
      </w:r>
      <w:r w:rsidR="00D85421">
        <w:rPr>
          <w:b/>
        </w:rPr>
        <w:fldChar w:fldCharType="end"/>
      </w:r>
      <w:bookmarkEnd w:id="133"/>
      <w:r w:rsidRPr="00425E91">
        <w:rPr>
          <w:b/>
        </w:rPr>
        <w:t>.</w:t>
      </w:r>
      <w:r>
        <w:t xml:space="preserve"> Struktura opisująca zdarzenie</w:t>
      </w:r>
      <w:bookmarkEnd w:id="134"/>
    </w:p>
    <w:p w:rsidR="00425E91" w:rsidRPr="000A2BD3" w:rsidRDefault="00425E91" w:rsidP="00425E91">
      <w:pPr>
        <w:pStyle w:val="Kodrdowy"/>
      </w:pPr>
      <w:proofErr w:type="spellStart"/>
      <w:r w:rsidRPr="000A2BD3">
        <w:rPr>
          <w:color w:val="0000FF"/>
        </w:rPr>
        <w:t>struct</w:t>
      </w:r>
      <w:proofErr w:type="spellEnd"/>
      <w:r w:rsidRPr="000A2BD3">
        <w:t xml:space="preserve"> </w:t>
      </w:r>
      <w:proofErr w:type="spellStart"/>
      <w:r w:rsidRPr="000A2BD3">
        <w:t>inputEvent</w:t>
      </w:r>
      <w:proofErr w:type="spellEnd"/>
    </w:p>
    <w:p w:rsidR="00425E91" w:rsidRPr="00425E91" w:rsidRDefault="00425E91" w:rsidP="00425E91">
      <w:pPr>
        <w:pStyle w:val="Kodrdowy"/>
        <w:rPr>
          <w:lang w:val="en-US"/>
        </w:rPr>
      </w:pPr>
      <w:r w:rsidRPr="00425E91">
        <w:rPr>
          <w:lang w:val="en-US"/>
        </w:rPr>
        <w:t>{</w:t>
      </w:r>
    </w:p>
    <w:p w:rsidR="00425E91" w:rsidRPr="00425E91" w:rsidRDefault="00425E91" w:rsidP="00425E91">
      <w:pPr>
        <w:pStyle w:val="Kodrdowy"/>
        <w:rPr>
          <w:lang w:val="en-US"/>
        </w:rPr>
      </w:pPr>
      <w:r w:rsidRPr="00425E91">
        <w:rPr>
          <w:lang w:val="en-US"/>
        </w:rPr>
        <w:lastRenderedPageBreak/>
        <w:t xml:space="preserve">    UINT8 type;</w:t>
      </w:r>
    </w:p>
    <w:p w:rsidR="00425E91" w:rsidRPr="00425E91" w:rsidRDefault="00425E91" w:rsidP="00425E91">
      <w:pPr>
        <w:pStyle w:val="Kodrdowy"/>
        <w:rPr>
          <w:lang w:val="en-US"/>
        </w:rPr>
      </w:pPr>
      <w:r w:rsidRPr="00425E91">
        <w:rPr>
          <w:lang w:val="en-US"/>
        </w:rPr>
        <w:t xml:space="preserve">    UINT32 timestamp;</w:t>
      </w:r>
    </w:p>
    <w:p w:rsidR="00425E91" w:rsidRPr="00425E91" w:rsidRDefault="00425E91" w:rsidP="00425E91">
      <w:pPr>
        <w:pStyle w:val="Kodrdowy"/>
        <w:rPr>
          <w:lang w:val="en-US"/>
        </w:rPr>
      </w:pPr>
      <w:r w:rsidRPr="00425E91">
        <w:rPr>
          <w:lang w:val="en-US"/>
        </w:rPr>
        <w:t xml:space="preserve">    UINT8 action;</w:t>
      </w:r>
    </w:p>
    <w:p w:rsidR="00425E91" w:rsidRPr="000A2BD3" w:rsidRDefault="00425E91" w:rsidP="00425E91">
      <w:pPr>
        <w:pStyle w:val="Kodrdowy"/>
      </w:pPr>
      <w:r w:rsidRPr="00425E91">
        <w:rPr>
          <w:lang w:val="en-US"/>
        </w:rPr>
        <w:t xml:space="preserve">    </w:t>
      </w:r>
      <w:r w:rsidRPr="000A2BD3">
        <w:t>UINT32 param1;</w:t>
      </w:r>
    </w:p>
    <w:p w:rsidR="00425E91" w:rsidRPr="000A2BD3" w:rsidRDefault="00425E91" w:rsidP="00425E91">
      <w:pPr>
        <w:pStyle w:val="Kodrdowy"/>
      </w:pPr>
      <w:r w:rsidRPr="000A2BD3">
        <w:t xml:space="preserve">    UINT32 param2;</w:t>
      </w:r>
    </w:p>
    <w:p w:rsidR="00425E91" w:rsidRDefault="00425E91" w:rsidP="00425E91">
      <w:pPr>
        <w:pStyle w:val="Kodrdowy"/>
      </w:pPr>
      <w:r>
        <w:t>};</w:t>
      </w:r>
    </w:p>
    <w:p w:rsidR="00F329C3" w:rsidRDefault="00F329C3" w:rsidP="00F329C3">
      <w:pPr>
        <w:ind w:firstLine="0"/>
      </w:pPr>
      <w:r>
        <w:t xml:space="preserve">Pole </w:t>
      </w:r>
      <w:proofErr w:type="spellStart"/>
      <w:r w:rsidRPr="00F329C3">
        <w:rPr>
          <w:rStyle w:val="Kodwlini"/>
        </w:rPr>
        <w:t>type</w:t>
      </w:r>
      <w:proofErr w:type="spellEnd"/>
      <w:r>
        <w:t xml:space="preserve"> odpowiada za typ zgłaszanego zdarzenia</w:t>
      </w:r>
      <w:r w:rsidR="002C688C">
        <w:t xml:space="preserve"> i</w:t>
      </w:r>
      <w:r w:rsidR="000A2BD3">
        <w:t xml:space="preserve"> jest jednoznacznie powiązane z </w:t>
      </w:r>
      <w:r w:rsidR="002C688C">
        <w:t xml:space="preserve">polem </w:t>
      </w:r>
      <w:proofErr w:type="spellStart"/>
      <w:r w:rsidR="000A2BD3" w:rsidRPr="000A2BD3">
        <w:rPr>
          <w:rStyle w:val="Kodwlini"/>
        </w:rPr>
        <w:t>action</w:t>
      </w:r>
      <w:proofErr w:type="spellEnd"/>
      <w:r w:rsidR="002C688C">
        <w:t>. Dla każdego typu zdarzenia istnieje lista akcji jakie mogą zostać zgłoszone</w:t>
      </w:r>
      <w:r>
        <w:t xml:space="preserve">. </w:t>
      </w:r>
      <w:r w:rsidR="002C688C">
        <w:t>Poniższa lista przedstawia dostępne typy wraz z akcjami jakie ich dotyczą</w:t>
      </w:r>
      <w:r>
        <w:t>:</w:t>
      </w:r>
    </w:p>
    <w:p w:rsidR="00F329C3" w:rsidRDefault="00F329C3" w:rsidP="00F329C3">
      <w:pPr>
        <w:pStyle w:val="Akapitzlist"/>
        <w:numPr>
          <w:ilvl w:val="0"/>
          <w:numId w:val="28"/>
        </w:numPr>
        <w:spacing w:before="240" w:after="240" w:line="360" w:lineRule="auto"/>
        <w:ind w:left="714" w:hanging="357"/>
      </w:pPr>
      <w:r w:rsidRPr="00F329C3">
        <w:rPr>
          <w:rStyle w:val="Kodwlini"/>
        </w:rPr>
        <w:t>EVENT_TOUCH</w:t>
      </w:r>
      <w:r>
        <w:t xml:space="preserve"> – zdarzenie od ekranu dotykowego</w:t>
      </w:r>
    </w:p>
    <w:p w:rsidR="002C688C" w:rsidRDefault="002C688C" w:rsidP="002C688C">
      <w:pPr>
        <w:pStyle w:val="Akapitzlist"/>
        <w:numPr>
          <w:ilvl w:val="1"/>
          <w:numId w:val="28"/>
        </w:numPr>
        <w:spacing w:before="240" w:after="240" w:line="360" w:lineRule="auto"/>
      </w:pPr>
      <w:r w:rsidRPr="002C688C">
        <w:rPr>
          <w:rStyle w:val="Kodwlini"/>
        </w:rPr>
        <w:t>EVENT_TOUCH_DOWN</w:t>
      </w:r>
      <w:r>
        <w:t xml:space="preserve"> – wciśnięcie rysika</w:t>
      </w:r>
    </w:p>
    <w:p w:rsidR="002C688C" w:rsidRDefault="002C688C" w:rsidP="002C688C">
      <w:pPr>
        <w:pStyle w:val="Akapitzlist"/>
        <w:numPr>
          <w:ilvl w:val="1"/>
          <w:numId w:val="28"/>
        </w:numPr>
        <w:spacing w:before="240" w:after="240" w:line="360" w:lineRule="auto"/>
      </w:pPr>
      <w:r w:rsidRPr="002C688C">
        <w:rPr>
          <w:rStyle w:val="Kodwlini"/>
        </w:rPr>
        <w:t>EVENT_TOUCH_UP</w:t>
      </w:r>
      <w:r>
        <w:t xml:space="preserve"> – zabranie rysika z powierzchni panelu dotykowego</w:t>
      </w:r>
    </w:p>
    <w:p w:rsidR="002C688C" w:rsidRDefault="002C688C" w:rsidP="002C688C">
      <w:pPr>
        <w:pStyle w:val="Akapitzlist"/>
        <w:numPr>
          <w:ilvl w:val="1"/>
          <w:numId w:val="28"/>
        </w:numPr>
        <w:spacing w:before="240" w:after="240" w:line="360" w:lineRule="auto"/>
      </w:pPr>
      <w:r w:rsidRPr="002C688C">
        <w:rPr>
          <w:rStyle w:val="Kodwlini"/>
        </w:rPr>
        <w:t>EVENT_TOUCH_MOVE</w:t>
      </w:r>
      <w:r>
        <w:t xml:space="preserve"> – przesunięcie rysika</w:t>
      </w:r>
    </w:p>
    <w:p w:rsidR="00F329C3" w:rsidRDefault="00F329C3" w:rsidP="00F329C3">
      <w:pPr>
        <w:pStyle w:val="Akapitzlist"/>
        <w:numPr>
          <w:ilvl w:val="0"/>
          <w:numId w:val="28"/>
        </w:numPr>
        <w:spacing w:before="240" w:after="240" w:line="360" w:lineRule="auto"/>
        <w:ind w:left="714" w:hanging="357"/>
      </w:pPr>
      <w:r w:rsidRPr="00F329C3">
        <w:rPr>
          <w:rStyle w:val="Kodwlini"/>
        </w:rPr>
        <w:t>EVENT_KEY</w:t>
      </w:r>
      <w:r>
        <w:t xml:space="preserve"> – zdarzenie od klawiatury</w:t>
      </w:r>
    </w:p>
    <w:p w:rsidR="000A2BD3" w:rsidRPr="000A2BD3" w:rsidRDefault="000A2BD3" w:rsidP="000A2BD3">
      <w:pPr>
        <w:pStyle w:val="Akapitzlist"/>
        <w:numPr>
          <w:ilvl w:val="1"/>
          <w:numId w:val="28"/>
        </w:numPr>
        <w:spacing w:before="240" w:after="240" w:line="360" w:lineRule="auto"/>
        <w:rPr>
          <w:lang w:val="en-US"/>
        </w:rPr>
      </w:pPr>
      <w:r w:rsidRPr="000A2BD3">
        <w:rPr>
          <w:rStyle w:val="Kodwlini"/>
          <w:lang w:val="en-US"/>
        </w:rPr>
        <w:t>EVENT_KEY_DOWN</w:t>
      </w:r>
      <w:r w:rsidRPr="000A2BD3">
        <w:rPr>
          <w:lang w:val="en-US"/>
        </w:rPr>
        <w:t xml:space="preserve"> – </w:t>
      </w:r>
      <w:r w:rsidRPr="000A2BD3">
        <w:t>wciśnięcie</w:t>
      </w:r>
      <w:r w:rsidRPr="000A2BD3">
        <w:rPr>
          <w:lang w:val="en-US"/>
        </w:rPr>
        <w:t xml:space="preserve"> </w:t>
      </w:r>
      <w:r w:rsidRPr="000A2BD3">
        <w:t>przycisku</w:t>
      </w:r>
    </w:p>
    <w:p w:rsidR="000A2BD3" w:rsidRDefault="000A2BD3" w:rsidP="000A2BD3">
      <w:pPr>
        <w:pStyle w:val="Akapitzlist"/>
        <w:numPr>
          <w:ilvl w:val="1"/>
          <w:numId w:val="28"/>
        </w:numPr>
        <w:spacing w:before="240" w:after="240" w:line="360" w:lineRule="auto"/>
      </w:pPr>
      <w:r w:rsidRPr="000A2BD3">
        <w:rPr>
          <w:rStyle w:val="Kodwlini"/>
        </w:rPr>
        <w:t>EVENT_KEY_UP</w:t>
      </w:r>
      <w:r>
        <w:t xml:space="preserve"> – zwolnienie przycisku</w:t>
      </w:r>
    </w:p>
    <w:p w:rsidR="00F329C3" w:rsidRDefault="00F329C3" w:rsidP="00F329C3">
      <w:pPr>
        <w:pStyle w:val="Akapitzlist"/>
        <w:numPr>
          <w:ilvl w:val="0"/>
          <w:numId w:val="28"/>
        </w:numPr>
        <w:spacing w:before="240" w:after="240" w:line="360" w:lineRule="auto"/>
        <w:ind w:left="714" w:hanging="357"/>
      </w:pPr>
      <w:r w:rsidRPr="00F329C3">
        <w:rPr>
          <w:rStyle w:val="Kodwlini"/>
        </w:rPr>
        <w:t>EVENT_CHAR</w:t>
      </w:r>
      <w:r>
        <w:t xml:space="preserve"> – zdarzenie od dowolnego urządzenia znakowego zgłaszane w chwili odebrania znaku. Nie każde urządzenie znakowe musi zgłaszać to zdarzenie. Jest ono zgłaszane tylko jeżeli odebranie znaku, ma powodować przekazanie go do graficznego interfejsu użytkownika</w:t>
      </w:r>
    </w:p>
    <w:p w:rsidR="000A2BD3" w:rsidRDefault="000A2BD3" w:rsidP="000A2BD3">
      <w:pPr>
        <w:pStyle w:val="Akapitzlist"/>
        <w:numPr>
          <w:ilvl w:val="1"/>
          <w:numId w:val="28"/>
        </w:numPr>
        <w:spacing w:before="240" w:after="240" w:line="360" w:lineRule="auto"/>
      </w:pPr>
      <w:r w:rsidRPr="000A2BD3">
        <w:rPr>
          <w:rStyle w:val="Kodwlini"/>
        </w:rPr>
        <w:t>EVENT_CHAR_GET</w:t>
      </w:r>
      <w:r>
        <w:t xml:space="preserve"> – odebranie znaku od urządzenia</w:t>
      </w:r>
    </w:p>
    <w:p w:rsidR="00F329C3" w:rsidRDefault="00F329C3" w:rsidP="00F329C3">
      <w:pPr>
        <w:pStyle w:val="Akapitzlist"/>
        <w:numPr>
          <w:ilvl w:val="0"/>
          <w:numId w:val="28"/>
        </w:numPr>
        <w:spacing w:before="240" w:after="240" w:line="360" w:lineRule="auto"/>
        <w:ind w:left="714" w:hanging="357"/>
      </w:pPr>
      <w:r w:rsidRPr="00F329C3">
        <w:rPr>
          <w:rStyle w:val="Kodwlini"/>
        </w:rPr>
        <w:t>EVENT_RCU</w:t>
      </w:r>
      <w:r>
        <w:t xml:space="preserve"> – zdarzenie </w:t>
      </w:r>
      <w:r w:rsidR="000A2BD3">
        <w:t>z odbiornika podczerwieni</w:t>
      </w:r>
    </w:p>
    <w:p w:rsidR="000A2BD3" w:rsidRDefault="000A2BD3" w:rsidP="000A2BD3">
      <w:pPr>
        <w:pStyle w:val="Akapitzlist"/>
        <w:numPr>
          <w:ilvl w:val="1"/>
          <w:numId w:val="28"/>
        </w:numPr>
        <w:spacing w:before="240" w:after="240" w:line="360" w:lineRule="auto"/>
      </w:pPr>
      <w:r w:rsidRPr="000A2BD3">
        <w:rPr>
          <w:rStyle w:val="Kodwlini"/>
        </w:rPr>
        <w:t>EVENT_RCU_CODE_RECEIVED</w:t>
      </w:r>
      <w:r>
        <w:t xml:space="preserve"> – pomyślne odebranie kodu od pilota</w:t>
      </w:r>
    </w:p>
    <w:p w:rsidR="00F329C3" w:rsidRDefault="00F329C3" w:rsidP="00F329C3">
      <w:pPr>
        <w:pStyle w:val="Akapitzlist"/>
        <w:numPr>
          <w:ilvl w:val="0"/>
          <w:numId w:val="28"/>
        </w:numPr>
        <w:spacing w:before="240" w:after="240" w:line="360" w:lineRule="auto"/>
        <w:ind w:left="714" w:hanging="357"/>
      </w:pPr>
      <w:r w:rsidRPr="00F329C3">
        <w:rPr>
          <w:rStyle w:val="Kodwlini"/>
        </w:rPr>
        <w:t>EVENT_DISK</w:t>
      </w:r>
      <w:r>
        <w:t xml:space="preserve"> – zdarzenie zamontowania lub odmontowania d</w:t>
      </w:r>
      <w:r w:rsidR="000A2BD3">
        <w:t>ysku</w:t>
      </w:r>
    </w:p>
    <w:p w:rsidR="000A2BD3" w:rsidRDefault="000A2BD3" w:rsidP="000A2BD3">
      <w:pPr>
        <w:pStyle w:val="Akapitzlist"/>
        <w:numPr>
          <w:ilvl w:val="1"/>
          <w:numId w:val="28"/>
        </w:numPr>
        <w:spacing w:before="240" w:after="240" w:line="360" w:lineRule="auto"/>
      </w:pPr>
      <w:r w:rsidRPr="000A2BD3">
        <w:rPr>
          <w:rStyle w:val="Kodwlini"/>
        </w:rPr>
        <w:t>EVENT_DISK_INSERTED</w:t>
      </w:r>
      <w:r>
        <w:t xml:space="preserve"> – zamontowanie dysku</w:t>
      </w:r>
    </w:p>
    <w:p w:rsidR="000A2BD3" w:rsidRDefault="000A2BD3" w:rsidP="000A2BD3">
      <w:pPr>
        <w:pStyle w:val="Akapitzlist"/>
        <w:numPr>
          <w:ilvl w:val="1"/>
          <w:numId w:val="28"/>
        </w:numPr>
        <w:spacing w:before="240" w:after="240" w:line="360" w:lineRule="auto"/>
      </w:pPr>
      <w:r w:rsidRPr="000A2BD3">
        <w:rPr>
          <w:rStyle w:val="Kodwlini"/>
        </w:rPr>
        <w:t>EVENT_DISK_REMOVED</w:t>
      </w:r>
      <w:r>
        <w:t xml:space="preserve"> – odmontowanie dysku</w:t>
      </w:r>
    </w:p>
    <w:p w:rsidR="00F329C3" w:rsidRDefault="002C688C" w:rsidP="00F329C3">
      <w:pPr>
        <w:ind w:firstLine="0"/>
      </w:pPr>
      <w:r>
        <w:t xml:space="preserve">Pole </w:t>
      </w:r>
      <w:proofErr w:type="spellStart"/>
      <w:r>
        <w:t>timestamp</w:t>
      </w:r>
      <w:proofErr w:type="spellEnd"/>
      <w:r>
        <w:t xml:space="preserve"> jest czasem zgłoszenia zdarzenia podanym w milisekundach od chwili uruchomienia urządzenia. Jest ono uzupełniane automatycznie przez menadżer wejść więc można je pomijać.</w:t>
      </w:r>
    </w:p>
    <w:p w:rsidR="002C688C" w:rsidRDefault="002C688C" w:rsidP="00F329C3">
      <w:pPr>
        <w:ind w:firstLine="0"/>
      </w:pPr>
      <w:r>
        <w:tab/>
      </w:r>
      <w:r w:rsidR="000A2BD3">
        <w:t>Pola param1 oraz param2 są parametrami zgłaszanego zdarzenia i są one zależne od typu zgłoszenia.</w:t>
      </w:r>
    </w:p>
    <w:p w:rsidR="000A2BD3" w:rsidRDefault="000A2BD3" w:rsidP="00F329C3">
      <w:pPr>
        <w:ind w:firstLine="0"/>
      </w:pPr>
      <w:r>
        <w:tab/>
        <w:t xml:space="preserve">Menadżer wejść udostępnia funkcje skrótowe służące do zgłaszania zdarzeń konkretnych typów bez konieczności zastanawiania się nad wartościami parametrów oraz bez konieczności uzupełniania poszczególnych pul struktury. Wszystkie potrzebne do </w:t>
      </w:r>
      <w:r>
        <w:lastRenderedPageBreak/>
        <w:t>zgłoszenia zdarzenia informacje przekazywane są przez parametry funkcji zgłaszającej. XX przedstawia przykładową funkcję skrótową dla zgłoszenia zdarzenia od panelu dotykowego.</w:t>
      </w:r>
    </w:p>
    <w:p w:rsidR="000A2BD3" w:rsidRDefault="000A2BD3" w:rsidP="000A2BD3">
      <w:pPr>
        <w:pStyle w:val="PodpisKodu"/>
      </w:pPr>
      <w:r w:rsidRPr="000A2BD3">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27</w:t>
      </w:r>
      <w:r w:rsidR="00D85421">
        <w:rPr>
          <w:b/>
        </w:rPr>
        <w:fldChar w:fldCharType="end"/>
      </w:r>
      <w:r w:rsidRPr="000A2BD3">
        <w:rPr>
          <w:b/>
        </w:rPr>
        <w:t>.</w:t>
      </w:r>
      <w:r>
        <w:t xml:space="preserve"> Prototyp funkcji zgłaszającej zdarzenie od panelu dotykowego</w:t>
      </w:r>
    </w:p>
    <w:p w:rsidR="000A2BD3" w:rsidRDefault="000A2BD3" w:rsidP="000A2BD3">
      <w:pPr>
        <w:pStyle w:val="Kodrdowy"/>
        <w:rPr>
          <w:lang w:val="en-US"/>
        </w:rPr>
      </w:pPr>
      <w:proofErr w:type="spellStart"/>
      <w:r w:rsidRPr="000A2BD3">
        <w:rPr>
          <w:lang w:val="en-US"/>
        </w:rPr>
        <w:t>retcode</w:t>
      </w:r>
      <w:proofErr w:type="spellEnd"/>
      <w:r w:rsidRPr="000A2BD3">
        <w:rPr>
          <w:lang w:val="en-US"/>
        </w:rPr>
        <w:t xml:space="preserve"> </w:t>
      </w:r>
      <w:proofErr w:type="spellStart"/>
      <w:r w:rsidRPr="000A2BD3">
        <w:rPr>
          <w:lang w:val="en-US"/>
        </w:rPr>
        <w:t>input</w:t>
      </w:r>
      <w:r>
        <w:rPr>
          <w:lang w:val="en-US"/>
        </w:rPr>
        <w:t>TouchEventNotify</w:t>
      </w:r>
      <w:proofErr w:type="spellEnd"/>
      <w:r>
        <w:rPr>
          <w:lang w:val="en-US"/>
        </w:rPr>
        <w:t xml:space="preserve">(UINT8 </w:t>
      </w:r>
      <w:proofErr w:type="spellStart"/>
      <w:r>
        <w:rPr>
          <w:lang w:val="en-US"/>
        </w:rPr>
        <w:t>pAction</w:t>
      </w:r>
      <w:proofErr w:type="spellEnd"/>
      <w:r>
        <w:rPr>
          <w:lang w:val="en-US"/>
        </w:rPr>
        <w:t>,</w:t>
      </w:r>
    </w:p>
    <w:p w:rsidR="000A2BD3" w:rsidRDefault="000A2BD3" w:rsidP="000A2BD3">
      <w:pPr>
        <w:pStyle w:val="Kodrdowy"/>
        <w:rPr>
          <w:lang w:val="en-US"/>
        </w:rPr>
      </w:pPr>
      <w:r>
        <w:rPr>
          <w:lang w:val="en-US"/>
        </w:rPr>
        <w:t xml:space="preserve">        </w:t>
      </w:r>
      <w:r w:rsidRPr="000A2BD3">
        <w:rPr>
          <w:lang w:val="en-US"/>
        </w:rPr>
        <w:t xml:space="preserve">UINT16 </w:t>
      </w:r>
      <w:proofErr w:type="spellStart"/>
      <w:r w:rsidRPr="000A2BD3">
        <w:rPr>
          <w:lang w:val="en-US"/>
        </w:rPr>
        <w:t>pPositionX</w:t>
      </w:r>
      <w:proofErr w:type="spellEnd"/>
      <w:r w:rsidRPr="000A2BD3">
        <w:rPr>
          <w:lang w:val="en-US"/>
        </w:rPr>
        <w:t xml:space="preserve">, UINT16 </w:t>
      </w:r>
      <w:proofErr w:type="spellStart"/>
      <w:r w:rsidRPr="000A2BD3">
        <w:rPr>
          <w:lang w:val="en-US"/>
        </w:rPr>
        <w:t>pPositionY</w:t>
      </w:r>
      <w:proofErr w:type="spellEnd"/>
      <w:r w:rsidRPr="000A2BD3">
        <w:rPr>
          <w:lang w:val="en-US"/>
        </w:rPr>
        <w:t>,</w:t>
      </w:r>
    </w:p>
    <w:p w:rsidR="000A2BD3" w:rsidRPr="009639D6" w:rsidRDefault="000A2BD3" w:rsidP="000A2BD3">
      <w:pPr>
        <w:pStyle w:val="Kodrdowy"/>
      </w:pPr>
      <w:r>
        <w:rPr>
          <w:lang w:val="en-US"/>
        </w:rPr>
        <w:t xml:space="preserve">        </w:t>
      </w:r>
      <w:r w:rsidRPr="009639D6">
        <w:t xml:space="preserve">INT16 </w:t>
      </w:r>
      <w:proofErr w:type="spellStart"/>
      <w:r w:rsidRPr="009639D6">
        <w:t>pSpeedX</w:t>
      </w:r>
      <w:proofErr w:type="spellEnd"/>
      <w:r w:rsidRPr="009639D6">
        <w:t xml:space="preserve">, INT16 </w:t>
      </w:r>
      <w:proofErr w:type="spellStart"/>
      <w:r w:rsidRPr="009639D6">
        <w:t>pSpeedY</w:t>
      </w:r>
      <w:proofErr w:type="spellEnd"/>
      <w:r w:rsidRPr="009639D6">
        <w:t>);</w:t>
      </w:r>
    </w:p>
    <w:p w:rsidR="00017A4A" w:rsidRDefault="000A2BD3" w:rsidP="000A2BD3">
      <w:pPr>
        <w:ind w:firstLine="0"/>
      </w:pPr>
      <w:r w:rsidRPr="000A2BD3">
        <w:t xml:space="preserve">Parametry </w:t>
      </w:r>
      <w:proofErr w:type="spellStart"/>
      <w:r w:rsidRPr="00113F0B">
        <w:rPr>
          <w:rStyle w:val="Kodwlini"/>
        </w:rPr>
        <w:t>pSpeedX</w:t>
      </w:r>
      <w:proofErr w:type="spellEnd"/>
      <w:r w:rsidRPr="000A2BD3">
        <w:t xml:space="preserve"> oraz </w:t>
      </w:r>
      <w:proofErr w:type="spellStart"/>
      <w:r w:rsidRPr="00113F0B">
        <w:rPr>
          <w:rStyle w:val="Kodwlini"/>
        </w:rPr>
        <w:t>pSpeedY</w:t>
      </w:r>
      <w:proofErr w:type="spellEnd"/>
      <w:r w:rsidRPr="000A2BD3">
        <w:t xml:space="preserve"> oznaczają prędkość </w:t>
      </w:r>
      <w:r>
        <w:t xml:space="preserve">przesuwania się rysika obliczoną na podstawie </w:t>
      </w:r>
      <w:r w:rsidR="00893B43">
        <w:t>poprzedniej</w:t>
      </w:r>
      <w:r w:rsidR="007C7140">
        <w:t xml:space="preserve"> jego pozycji</w:t>
      </w:r>
      <w:r w:rsidR="00893B43">
        <w:t>. Obliczanie prędkości leży po stronie sterownika. Przeznaczeniem wartości</w:t>
      </w:r>
      <w:r w:rsidR="007C7140">
        <w:t xml:space="preserve"> tej,</w:t>
      </w:r>
      <w:r w:rsidR="00893B43">
        <w:t xml:space="preserve"> jest zrealizowanie efektu znanego z dotykowych telefonów komórkowych</w:t>
      </w:r>
      <w:r w:rsidR="007C7140">
        <w:t>,</w:t>
      </w:r>
      <w:r w:rsidR="00893B43">
        <w:t xml:space="preserve"> w</w:t>
      </w:r>
      <w:r w:rsidR="007C7140">
        <w:t xml:space="preserve"> których</w:t>
      </w:r>
      <w:r w:rsidR="00893B43">
        <w:t xml:space="preserve"> przewijana lista</w:t>
      </w:r>
      <w:r w:rsidR="007C7140">
        <w:t>,</w:t>
      </w:r>
      <w:r w:rsidR="00893B43">
        <w:t xml:space="preserve"> </w:t>
      </w:r>
      <w:r w:rsidR="007C7140">
        <w:t xml:space="preserve">kontynuuje przewijanie przez </w:t>
      </w:r>
      <w:r w:rsidR="00893B43">
        <w:t>pewien czas</w:t>
      </w:r>
      <w:r w:rsidR="007C7140">
        <w:t xml:space="preserve"> po zwolnieniu dotyku</w:t>
      </w:r>
      <w:r w:rsidR="00893B43">
        <w:t xml:space="preserve">. </w:t>
      </w:r>
      <w:r w:rsidR="007C7140">
        <w:t xml:space="preserve">Czas ten </w:t>
      </w:r>
      <w:r w:rsidR="00893B43">
        <w:t xml:space="preserve">obliczany </w:t>
      </w:r>
      <w:r w:rsidR="007C7140">
        <w:t xml:space="preserve">jest </w:t>
      </w:r>
      <w:r w:rsidR="00893B43">
        <w:t>na podstawie prędkości przesuwania palca, zaraz przed puszczeniem ekranu.</w:t>
      </w:r>
    </w:p>
    <w:p w:rsidR="00AC32B7" w:rsidRPr="000A2BD3" w:rsidRDefault="00AC32B7" w:rsidP="000A2BD3">
      <w:pPr>
        <w:ind w:firstLine="0"/>
      </w:pPr>
      <w:r>
        <w:tab/>
      </w:r>
      <w:r w:rsidR="00017A4A">
        <w:t xml:space="preserve">Pełna lista funkcji skrótowych </w:t>
      </w:r>
      <w:r w:rsidR="00E2213C">
        <w:t>(„</w:t>
      </w:r>
      <w:proofErr w:type="spellStart"/>
      <w:r w:rsidR="00E2213C" w:rsidRPr="00E2213C">
        <w:rPr>
          <w:i/>
        </w:rPr>
        <w:t>inputEvent.h</w:t>
      </w:r>
      <w:proofErr w:type="spellEnd"/>
      <w:r w:rsidR="00E2213C">
        <w:t xml:space="preserve">”) </w:t>
      </w:r>
      <w:r w:rsidR="00017A4A">
        <w:t>oraz pełny k</w:t>
      </w:r>
      <w:r>
        <w:t>od źródłowy menadżera wejść</w:t>
      </w:r>
      <w:r w:rsidR="00E2213C">
        <w:t xml:space="preserve"> („</w:t>
      </w:r>
      <w:proofErr w:type="spellStart"/>
      <w:r w:rsidR="00E2213C" w:rsidRPr="00E2213C">
        <w:rPr>
          <w:i/>
        </w:rPr>
        <w:t>inputTask.c</w:t>
      </w:r>
      <w:proofErr w:type="spellEnd"/>
      <w:r w:rsidR="00E2213C">
        <w:t>”)</w:t>
      </w:r>
      <w:r>
        <w:t xml:space="preserve"> znajduje się na dołączonej płycie CD w katalogu: „</w:t>
      </w:r>
      <w:r>
        <w:rPr>
          <w:i/>
        </w:rPr>
        <w:t>./</w:t>
      </w:r>
      <w:proofErr w:type="spellStart"/>
      <w:r>
        <w:rPr>
          <w:i/>
        </w:rPr>
        <w:t>source</w:t>
      </w:r>
      <w:proofErr w:type="spellEnd"/>
      <w:r>
        <w:rPr>
          <w:i/>
        </w:rPr>
        <w:t>/</w:t>
      </w:r>
      <w:proofErr w:type="spellStart"/>
      <w:r>
        <w:rPr>
          <w:i/>
        </w:rPr>
        <w:t>lib</w:t>
      </w:r>
      <w:proofErr w:type="spellEnd"/>
      <w:r>
        <w:rPr>
          <w:i/>
        </w:rPr>
        <w:t>/</w:t>
      </w:r>
      <w:proofErr w:type="spellStart"/>
      <w:r>
        <w:rPr>
          <w:i/>
        </w:rPr>
        <w:t>input</w:t>
      </w:r>
      <w:proofErr w:type="spellEnd"/>
      <w:r>
        <w:rPr>
          <w:i/>
        </w:rPr>
        <w:t>/</w:t>
      </w:r>
      <w:r>
        <w:t>”.</w:t>
      </w:r>
    </w:p>
    <w:p w:rsidR="000D0AF0" w:rsidRDefault="000D0AF0" w:rsidP="000D0AF0">
      <w:pPr>
        <w:pStyle w:val="Nagwek3"/>
      </w:pPr>
      <w:bookmarkStart w:id="135" w:name="_Toc347594574"/>
      <w:bookmarkStart w:id="136" w:name="_Ref347598053"/>
      <w:bookmarkStart w:id="137" w:name="_Ref347598056"/>
      <w:r>
        <w:t>User</w:t>
      </w:r>
      <w:bookmarkEnd w:id="135"/>
      <w:bookmarkEnd w:id="136"/>
      <w:bookmarkEnd w:id="137"/>
    </w:p>
    <w:p w:rsidR="00EF47FC" w:rsidRDefault="00C53749" w:rsidP="00EF47FC">
      <w:pPr>
        <w:ind w:firstLine="0"/>
      </w:pPr>
      <w:r>
        <w:t xml:space="preserve">Tworząc nową aplikację jesteśmy zobligowani do stworzenia nowego wątku w którym będzie ona pracować. Jeżeli będziemy chcieli odbierać </w:t>
      </w:r>
      <w:r w:rsidR="00B44BC7">
        <w:t>komunikaty</w:t>
      </w:r>
      <w:r>
        <w:t xml:space="preserve"> przetworzone przez menadżer wejść konieczne będzie również stworzenie i zarejestrowanie tak zwanego słuchacza </w:t>
      </w:r>
      <w:r w:rsidR="0017679C">
        <w:t>komunikatów</w:t>
      </w:r>
      <w:r>
        <w:t xml:space="preserve"> (ang. </w:t>
      </w:r>
      <w:proofErr w:type="spellStart"/>
      <w:r>
        <w:t>message</w:t>
      </w:r>
      <w:proofErr w:type="spellEnd"/>
      <w:r>
        <w:t xml:space="preserve"> </w:t>
      </w:r>
      <w:proofErr w:type="spellStart"/>
      <w:r>
        <w:t>listener</w:t>
      </w:r>
      <w:proofErr w:type="spellEnd"/>
      <w:r>
        <w:t>). Jest to właśnie jeden z elementów biblioteki o nazwie „</w:t>
      </w:r>
      <w:proofErr w:type="spellStart"/>
      <w:r w:rsidRPr="00C53749">
        <w:rPr>
          <w:i/>
        </w:rPr>
        <w:t>user</w:t>
      </w:r>
      <w:proofErr w:type="spellEnd"/>
      <w:r>
        <w:t xml:space="preserve">”. Nazwa wzięła się z faktu, że </w:t>
      </w:r>
      <w:r w:rsidR="0017679C">
        <w:t>komunikaty</w:t>
      </w:r>
      <w:r>
        <w:t xml:space="preserve"> które przechodzą przez tę bibliotekę są </w:t>
      </w:r>
      <w:r w:rsidR="0017679C">
        <w:t>komunikatami</w:t>
      </w:r>
      <w:r>
        <w:t xml:space="preserve"> których efekty widoczne są bezpośrednio dla użytkownika systemu. Drugim elementem tej biblioteki jest tak zwany doręczyciel </w:t>
      </w:r>
      <w:r w:rsidR="0017679C">
        <w:t>komunikatów</w:t>
      </w:r>
      <w:r>
        <w:t xml:space="preserve"> (ang. </w:t>
      </w:r>
      <w:proofErr w:type="spellStart"/>
      <w:r>
        <w:t>dispatcher</w:t>
      </w:r>
      <w:proofErr w:type="spellEnd"/>
      <w:r>
        <w:t xml:space="preserve">). Jest to zestaw funkcji używanych bezpośrednio przez aplikację w celu wysłania </w:t>
      </w:r>
      <w:r w:rsidR="0017679C">
        <w:t>komunikatu</w:t>
      </w:r>
      <w:r>
        <w:t xml:space="preserve"> np. do danej kontrolki graficznego interfejsu użytkownika.</w:t>
      </w:r>
    </w:p>
    <w:p w:rsidR="0017679C" w:rsidRDefault="0017679C" w:rsidP="00EF47FC">
      <w:pPr>
        <w:ind w:firstLine="0"/>
      </w:pPr>
      <w:r>
        <w:tab/>
        <w:t>Aby aplikacja mogła działać w sposób jaki znamy np. z systemu operacyjnego „</w:t>
      </w:r>
      <w:r w:rsidRPr="0017679C">
        <w:rPr>
          <w:i/>
        </w:rPr>
        <w:t>Windows</w:t>
      </w:r>
      <w:r>
        <w:t xml:space="preserve">”, w głównym jej wątku musi znajdować się pętla komunikatów (ang. </w:t>
      </w:r>
      <w:proofErr w:type="spellStart"/>
      <w:r>
        <w:t>message</w:t>
      </w:r>
      <w:proofErr w:type="spellEnd"/>
      <w:r>
        <w:t xml:space="preserve"> </w:t>
      </w:r>
      <w:proofErr w:type="spellStart"/>
      <w:r>
        <w:t>loop</w:t>
      </w:r>
      <w:proofErr w:type="spellEnd"/>
      <w:r>
        <w:t>). Jej zadaniem jest oczekiwanie na pojawienie się nowego komunikatu, nie zajmując tym czasu procesora. Po odebraniu komunikatu, pętla może obsłużyć komunikaty które zostały wysłane do wątku w którym pracuje, po czym za pośrednictwem doręczyciela przekazać odpowiednie komunikaty do odpowiednich okien.</w:t>
      </w:r>
      <w:r w:rsidR="009639D6">
        <w:t xml:space="preserve"> </w:t>
      </w:r>
      <w:r w:rsidR="009639D6">
        <w:fldChar w:fldCharType="begin"/>
      </w:r>
      <w:r w:rsidR="009639D6">
        <w:instrText xml:space="preserve"> REF _Ref347606940 \h </w:instrText>
      </w:r>
      <w:r w:rsidR="009639D6">
        <w:fldChar w:fldCharType="separate"/>
      </w:r>
      <w:r w:rsidR="009639D6">
        <w:t xml:space="preserve">Kod źródłowy </w:t>
      </w:r>
      <w:r w:rsidR="009639D6">
        <w:rPr>
          <w:noProof/>
        </w:rPr>
        <w:t>2</w:t>
      </w:r>
      <w:r w:rsidR="009639D6">
        <w:t>.</w:t>
      </w:r>
      <w:r w:rsidR="009639D6">
        <w:rPr>
          <w:noProof/>
        </w:rPr>
        <w:t>28</w:t>
      </w:r>
      <w:r w:rsidR="009639D6">
        <w:fldChar w:fldCharType="end"/>
      </w:r>
      <w:r w:rsidR="009639D6">
        <w:t xml:space="preserve"> przedstawia przykładową pętlę komunikatów.</w:t>
      </w:r>
    </w:p>
    <w:p w:rsidR="009639D6" w:rsidRPr="006964E0" w:rsidRDefault="009639D6" w:rsidP="009639D6">
      <w:pPr>
        <w:pStyle w:val="PodpisKodu"/>
      </w:pPr>
      <w:bookmarkStart w:id="138" w:name="_Ref347606940"/>
      <w:r w:rsidRPr="009639D6">
        <w:rPr>
          <w:b/>
        </w:rPr>
        <w:lastRenderedPageBreak/>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28</w:t>
      </w:r>
      <w:r w:rsidR="00D85421">
        <w:rPr>
          <w:b/>
        </w:rPr>
        <w:fldChar w:fldCharType="end"/>
      </w:r>
      <w:bookmarkEnd w:id="138"/>
      <w:r w:rsidRPr="009639D6">
        <w:rPr>
          <w:b/>
        </w:rPr>
        <w:t>.</w:t>
      </w:r>
      <w:r>
        <w:t xml:space="preserve"> </w:t>
      </w:r>
      <w:r w:rsidRPr="006964E0">
        <w:t>Przykładowa pętla komunikatów</w:t>
      </w:r>
    </w:p>
    <w:p w:rsidR="009639D6" w:rsidRDefault="009639D6" w:rsidP="009639D6">
      <w:pPr>
        <w:pStyle w:val="Kodrdowy"/>
        <w:rPr>
          <w:lang w:val="en-US"/>
        </w:rPr>
      </w:pPr>
      <w:proofErr w:type="spellStart"/>
      <w:r w:rsidRPr="009639D6">
        <w:rPr>
          <w:color w:val="0000FF"/>
          <w:lang w:val="en-US"/>
        </w:rPr>
        <w:t>struct</w:t>
      </w:r>
      <w:proofErr w:type="spellEnd"/>
      <w:r w:rsidRPr="009639D6">
        <w:rPr>
          <w:lang w:val="en-US"/>
        </w:rPr>
        <w:t xml:space="preserve"> </w:t>
      </w:r>
      <w:proofErr w:type="spellStart"/>
      <w:r w:rsidRPr="009639D6">
        <w:rPr>
          <w:lang w:val="en-US"/>
        </w:rPr>
        <w:t>msgListener</w:t>
      </w:r>
      <w:proofErr w:type="spellEnd"/>
      <w:r w:rsidRPr="009639D6">
        <w:rPr>
          <w:lang w:val="en-US"/>
        </w:rPr>
        <w:t xml:space="preserve"> *list;</w:t>
      </w:r>
    </w:p>
    <w:p w:rsidR="001509C9" w:rsidRPr="009639D6" w:rsidRDefault="001509C9" w:rsidP="009639D6">
      <w:pPr>
        <w:pStyle w:val="Kodrdowy"/>
        <w:rPr>
          <w:lang w:val="en-US"/>
        </w:rPr>
      </w:pPr>
      <w:proofErr w:type="spellStart"/>
      <w:r w:rsidRPr="001509C9">
        <w:rPr>
          <w:color w:val="0000FF"/>
          <w:lang w:val="en-US"/>
        </w:rPr>
        <w:t>struct</w:t>
      </w:r>
      <w:proofErr w:type="spellEnd"/>
      <w:r w:rsidRPr="001509C9">
        <w:rPr>
          <w:color w:val="0000FF"/>
          <w:lang w:val="en-US"/>
        </w:rPr>
        <w:t xml:space="preserve"> </w:t>
      </w:r>
      <w:proofErr w:type="spellStart"/>
      <w:r w:rsidRPr="001509C9">
        <w:rPr>
          <w:lang w:val="en-US"/>
        </w:rPr>
        <w:t>msg</w:t>
      </w:r>
      <w:proofErr w:type="spellEnd"/>
      <w:r w:rsidRPr="001509C9">
        <w:rPr>
          <w:lang w:val="en-US"/>
        </w:rPr>
        <w:t xml:space="preserve"> m;</w:t>
      </w:r>
    </w:p>
    <w:p w:rsidR="009639D6" w:rsidRPr="009639D6" w:rsidRDefault="009639D6" w:rsidP="009639D6">
      <w:pPr>
        <w:pStyle w:val="Kodrdowy"/>
        <w:rPr>
          <w:lang w:val="en-US"/>
        </w:rPr>
      </w:pPr>
      <w:r w:rsidRPr="009639D6">
        <w:rPr>
          <w:lang w:val="en-US"/>
        </w:rPr>
        <w:t xml:space="preserve">list = </w:t>
      </w:r>
      <w:proofErr w:type="spellStart"/>
      <w:r w:rsidRPr="009639D6">
        <w:rPr>
          <w:lang w:val="en-US"/>
        </w:rPr>
        <w:t>msgListenerCreate</w:t>
      </w:r>
      <w:proofErr w:type="spellEnd"/>
      <w:r w:rsidRPr="009639D6">
        <w:rPr>
          <w:lang w:val="en-US"/>
        </w:rPr>
        <w:t>(DEF_MSG_QUEUE_SIZE);</w:t>
      </w:r>
    </w:p>
    <w:p w:rsidR="009639D6" w:rsidRPr="009639D6" w:rsidRDefault="009639D6" w:rsidP="009639D6">
      <w:pPr>
        <w:pStyle w:val="Kodrdowy"/>
        <w:rPr>
          <w:lang w:val="en-US"/>
        </w:rPr>
      </w:pPr>
      <w:r w:rsidRPr="009639D6">
        <w:rPr>
          <w:color w:val="0000FF"/>
          <w:lang w:val="en-US"/>
        </w:rPr>
        <w:t>while</w:t>
      </w:r>
      <w:r w:rsidRPr="009639D6">
        <w:rPr>
          <w:lang w:val="en-US"/>
        </w:rPr>
        <w:t>(</w:t>
      </w:r>
      <w:proofErr w:type="spellStart"/>
      <w:r w:rsidRPr="009639D6">
        <w:rPr>
          <w:lang w:val="en-US"/>
        </w:rPr>
        <w:t>msgListener</w:t>
      </w:r>
      <w:r w:rsidR="00BE4646">
        <w:rPr>
          <w:lang w:val="en-US"/>
        </w:rPr>
        <w:t>Peek</w:t>
      </w:r>
      <w:proofErr w:type="spellEnd"/>
      <w:r w:rsidRPr="009639D6">
        <w:rPr>
          <w:lang w:val="en-US"/>
        </w:rPr>
        <w:t>(list, &amp;m, NULL, 0, 0))</w:t>
      </w:r>
    </w:p>
    <w:p w:rsidR="009639D6" w:rsidRDefault="009639D6" w:rsidP="00A04472">
      <w:pPr>
        <w:pStyle w:val="Kodrdowy"/>
        <w:rPr>
          <w:lang w:val="en-US"/>
        </w:rPr>
      </w:pPr>
      <w:r w:rsidRPr="009639D6">
        <w:rPr>
          <w:lang w:val="en-US"/>
        </w:rPr>
        <w:t>{</w:t>
      </w:r>
    </w:p>
    <w:p w:rsidR="00BA532B" w:rsidRDefault="00BA532B" w:rsidP="00A04472">
      <w:pPr>
        <w:pStyle w:val="Kodrdowy"/>
        <w:rPr>
          <w:lang w:val="en-US"/>
        </w:rPr>
      </w:pPr>
      <w:r>
        <w:rPr>
          <w:lang w:val="en-US"/>
        </w:rPr>
        <w:t xml:space="preserve">    </w:t>
      </w:r>
      <w:r w:rsidRPr="00BA532B">
        <w:rPr>
          <w:color w:val="0000FF"/>
          <w:lang w:val="en-US"/>
        </w:rPr>
        <w:t>if</w:t>
      </w:r>
      <w:r>
        <w:rPr>
          <w:lang w:val="en-US"/>
        </w:rPr>
        <w:t xml:space="preserve"> (</w:t>
      </w:r>
      <w:proofErr w:type="spellStart"/>
      <w:r>
        <w:rPr>
          <w:lang w:val="en-US"/>
        </w:rPr>
        <w:t>m.wnd</w:t>
      </w:r>
      <w:proofErr w:type="spellEnd"/>
      <w:r>
        <w:rPr>
          <w:lang w:val="en-US"/>
        </w:rPr>
        <w:t xml:space="preserve"> == NULL)</w:t>
      </w:r>
    </w:p>
    <w:p w:rsidR="00BA532B" w:rsidRPr="009639D6" w:rsidRDefault="00BA532B" w:rsidP="00A04472">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r w:rsidR="00BA532B">
        <w:rPr>
          <w:lang w:val="en-US"/>
        </w:rPr>
        <w:t xml:space="preserve">    </w:t>
      </w:r>
      <w:r w:rsidRPr="009639D6">
        <w:rPr>
          <w:color w:val="0000FF"/>
          <w:lang w:val="en-US"/>
        </w:rPr>
        <w:t>switch</w:t>
      </w:r>
      <w:r w:rsidRPr="009639D6">
        <w:rPr>
          <w:lang w:val="en-US"/>
        </w:rPr>
        <w:t>(</w:t>
      </w:r>
      <w:proofErr w:type="spellStart"/>
      <w:r w:rsidRPr="009639D6">
        <w:rPr>
          <w:lang w:val="en-US"/>
        </w:rPr>
        <w:t>m.message</w:t>
      </w:r>
      <w:proofErr w:type="spellEnd"/>
      <w:r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case</w:t>
      </w:r>
      <w:r w:rsidR="009639D6" w:rsidRPr="009639D6">
        <w:rPr>
          <w:lang w:val="en-US"/>
        </w:rPr>
        <w:t xml:space="preserve"> MSG_DISKINSERTED:</w:t>
      </w:r>
    </w:p>
    <w:p w:rsidR="009639D6" w:rsidRPr="009639D6" w:rsidRDefault="00BA532B" w:rsidP="009639D6">
      <w:pPr>
        <w:pStyle w:val="Kodrdowy"/>
        <w:rPr>
          <w:lang w:val="en-US"/>
        </w:rPr>
      </w:pPr>
      <w:r>
        <w:rPr>
          <w:lang w:val="en-US"/>
        </w:rPr>
        <w:t xml:space="preserve">    </w:t>
      </w:r>
      <w:r w:rsidR="009639D6" w:rsidRPr="009639D6">
        <w:rPr>
          <w:lang w:val="en-US"/>
        </w:rPr>
        <w:t xml:space="preserve">            LOG(</w:t>
      </w:r>
      <w:r w:rsidR="009639D6" w:rsidRPr="009639D6">
        <w:rPr>
          <w:color w:val="A31515"/>
          <w:lang w:val="en-US"/>
        </w:rPr>
        <w:t>"Disk Inserted!"</w:t>
      </w:r>
      <w:r w:rsidR="009639D6" w:rsidRPr="009639D6">
        <w:rPr>
          <w:lang w:val="en-US"/>
        </w:rPr>
        <w:t>);</w:t>
      </w:r>
    </w:p>
    <w:p w:rsidR="009639D6" w:rsidRPr="009639D6" w:rsidRDefault="00BA532B" w:rsidP="009639D6">
      <w:pPr>
        <w:pStyle w:val="Kodrdowy"/>
        <w:rPr>
          <w:lang w:val="en-US"/>
        </w:rPr>
      </w:pPr>
      <w:r>
        <w:rPr>
          <w:lang w:val="en-US"/>
        </w:rPr>
        <w:t xml:space="preserve">    </w:t>
      </w:r>
      <w:r w:rsidR="009639D6" w:rsidRPr="009639D6">
        <w:rPr>
          <w:lang w:val="en-US"/>
        </w:rPr>
        <w:t xml:space="preserve">            </w:t>
      </w:r>
      <w:r w:rsidR="009639D6" w:rsidRPr="009639D6">
        <w:rPr>
          <w:color w:val="0000FF"/>
          <w:lang w:val="en-US"/>
        </w:rPr>
        <w:t>break</w:t>
      </w:r>
      <w:r w:rsidR="009639D6" w:rsidRPr="009639D6">
        <w:rPr>
          <w:lang w:val="en-US"/>
        </w:rPr>
        <w:t>;</w:t>
      </w:r>
    </w:p>
    <w:p w:rsidR="009639D6" w:rsidRDefault="00BA532B" w:rsidP="009639D6">
      <w:pPr>
        <w:pStyle w:val="Kodrdowy"/>
        <w:rPr>
          <w:lang w:val="en-US"/>
        </w:rPr>
      </w:pPr>
      <w:r>
        <w:rPr>
          <w:lang w:val="en-US"/>
        </w:rPr>
        <w:t xml:space="preserve">    </w:t>
      </w:r>
      <w:r w:rsidR="009639D6" w:rsidRPr="009639D6">
        <w:rPr>
          <w:lang w:val="en-US"/>
        </w:rPr>
        <w:t xml:space="preserve">    }</w:t>
      </w:r>
    </w:p>
    <w:p w:rsidR="00BA532B" w:rsidRPr="009639D6" w:rsidRDefault="00BA532B" w:rsidP="009639D6">
      <w:pPr>
        <w:pStyle w:val="Kodrdowy"/>
        <w:rPr>
          <w:lang w:val="en-US"/>
        </w:rPr>
      </w:pPr>
      <w:r>
        <w:rPr>
          <w:lang w:val="en-US"/>
        </w:rPr>
        <w:t xml:space="preserve">    }</w:t>
      </w:r>
    </w:p>
    <w:p w:rsidR="009639D6" w:rsidRPr="009639D6" w:rsidRDefault="009639D6" w:rsidP="009639D6">
      <w:pPr>
        <w:pStyle w:val="Kodrdowy"/>
        <w:rPr>
          <w:lang w:val="en-US"/>
        </w:rPr>
      </w:pPr>
      <w:r w:rsidRPr="009639D6">
        <w:rPr>
          <w:lang w:val="en-US"/>
        </w:rPr>
        <w:t xml:space="preserve">           </w:t>
      </w:r>
    </w:p>
    <w:p w:rsidR="009639D6" w:rsidRPr="009639D6" w:rsidRDefault="009639D6" w:rsidP="009639D6">
      <w:pPr>
        <w:pStyle w:val="Kodrdowy"/>
        <w:rPr>
          <w:lang w:val="en-US"/>
        </w:rPr>
      </w:pPr>
      <w:r w:rsidRPr="009639D6">
        <w:rPr>
          <w:lang w:val="en-US"/>
        </w:rPr>
        <w:t xml:space="preserve">    </w:t>
      </w:r>
      <w:proofErr w:type="spellStart"/>
      <w:r w:rsidRPr="009639D6">
        <w:rPr>
          <w:lang w:val="en-US"/>
        </w:rPr>
        <w:t>msgDispatch</w:t>
      </w:r>
      <w:proofErr w:type="spellEnd"/>
      <w:r w:rsidRPr="009639D6">
        <w:rPr>
          <w:lang w:val="en-US"/>
        </w:rPr>
        <w:t>(&amp;m);</w:t>
      </w:r>
    </w:p>
    <w:p w:rsidR="009639D6" w:rsidRPr="006964E0" w:rsidRDefault="009639D6" w:rsidP="009639D6">
      <w:pPr>
        <w:pStyle w:val="Kodrdowy"/>
        <w:rPr>
          <w:lang w:val="en-US"/>
        </w:rPr>
      </w:pPr>
      <w:r w:rsidRPr="006964E0">
        <w:rPr>
          <w:lang w:val="en-US"/>
        </w:rPr>
        <w:t>}</w:t>
      </w:r>
    </w:p>
    <w:p w:rsidR="009639D6" w:rsidRPr="006964E0" w:rsidRDefault="009639D6" w:rsidP="009639D6">
      <w:pPr>
        <w:pStyle w:val="Kodrdowy"/>
        <w:rPr>
          <w:lang w:val="en-US"/>
        </w:rPr>
      </w:pPr>
      <w:proofErr w:type="spellStart"/>
      <w:r w:rsidRPr="006964E0">
        <w:rPr>
          <w:lang w:val="en-US"/>
        </w:rPr>
        <w:t>msgListenerDelete</w:t>
      </w:r>
      <w:proofErr w:type="spellEnd"/>
      <w:r w:rsidRPr="006964E0">
        <w:rPr>
          <w:lang w:val="en-US"/>
        </w:rPr>
        <w:t>(list);</w:t>
      </w:r>
    </w:p>
    <w:p w:rsidR="00B8265B" w:rsidRDefault="009639D6" w:rsidP="00EF47FC">
      <w:pPr>
        <w:ind w:firstLine="0"/>
      </w:pPr>
      <w:r>
        <w:t xml:space="preserve">W pierwszej linii deklarujemy </w:t>
      </w:r>
      <w:r w:rsidR="001509C9">
        <w:t xml:space="preserve">wskaźnik na </w:t>
      </w:r>
      <w:r>
        <w:t xml:space="preserve">strukturę typu </w:t>
      </w:r>
      <w:proofErr w:type="spellStart"/>
      <w:r w:rsidRPr="00A04472">
        <w:rPr>
          <w:rStyle w:val="Kodwlini"/>
        </w:rPr>
        <w:t>msgListener</w:t>
      </w:r>
      <w:proofErr w:type="spellEnd"/>
      <w:r>
        <w:t xml:space="preserve">. Jak łatwo się domyślić jest to właśnie struktura opisująca słuchacza komunikatów. </w:t>
      </w:r>
      <w:r w:rsidR="001509C9">
        <w:t>Następnie deklarujemy strukturę w której przechowywany będzie ostatni odebrany komunikat. Kolejnym krokiem, jest stworzenie instancji</w:t>
      </w:r>
      <w:r>
        <w:t xml:space="preserve"> struktury słuchacza</w:t>
      </w:r>
      <w:r w:rsidR="001509C9">
        <w:t xml:space="preserve">, przy pomocy funkcji </w:t>
      </w:r>
      <w:proofErr w:type="spellStart"/>
      <w:r w:rsidR="001509C9" w:rsidRPr="00A04472">
        <w:rPr>
          <w:rStyle w:val="Kodwlini"/>
        </w:rPr>
        <w:t>msgListenerCreate</w:t>
      </w:r>
      <w:proofErr w:type="spellEnd"/>
      <w:r>
        <w:t xml:space="preserve">. </w:t>
      </w:r>
      <w:r w:rsidR="001509C9">
        <w:t xml:space="preserve">Jako </w:t>
      </w:r>
      <w:r w:rsidR="00933A29">
        <w:t xml:space="preserve">jedyny </w:t>
      </w:r>
      <w:r w:rsidR="001509C9">
        <w:t xml:space="preserve">parametr przyjmuje ona wielkość kolejki komunikatów jaką będzie posiadał nowo stworzony słuchacz. Makrodefinicja </w:t>
      </w:r>
      <w:r w:rsidR="001509C9" w:rsidRPr="00A04472">
        <w:rPr>
          <w:rStyle w:val="Kodwlini"/>
        </w:rPr>
        <w:t>DEF_MSG_QUEUE_SIZE</w:t>
      </w:r>
      <w:r w:rsidR="001509C9">
        <w:t xml:space="preserve"> określa</w:t>
      </w:r>
      <w:r w:rsidR="00933A29">
        <w:t xml:space="preserve"> wartość domyślną</w:t>
      </w:r>
      <w:r w:rsidR="001509C9">
        <w:t xml:space="preserve">. Jest ona równa </w:t>
      </w:r>
      <w:r w:rsidR="00A04472">
        <w:t>„</w:t>
      </w:r>
      <w:r w:rsidR="001509C9">
        <w:t>200</w:t>
      </w:r>
      <w:r w:rsidR="00A04472">
        <w:t>”</w:t>
      </w:r>
      <w:r w:rsidR="001509C9">
        <w:t xml:space="preserve"> i w większości przypadków </w:t>
      </w:r>
      <w:r w:rsidR="00933A29">
        <w:t>rozmiar ten powinien okazać się wystarczający.</w:t>
      </w:r>
    </w:p>
    <w:p w:rsidR="001509C9" w:rsidRDefault="001509C9" w:rsidP="00EF47FC">
      <w:pPr>
        <w:ind w:firstLine="0"/>
      </w:pPr>
      <w:r>
        <w:tab/>
        <w:t xml:space="preserve">Kolejnym elementem jest pętla, w której warunkiem końca jest wynik wykonywania procedury </w:t>
      </w:r>
      <w:proofErr w:type="spellStart"/>
      <w:r w:rsidRPr="00A04472">
        <w:rPr>
          <w:rStyle w:val="Kodwlini"/>
        </w:rPr>
        <w:t>msgListenerGet</w:t>
      </w:r>
      <w:proofErr w:type="spellEnd"/>
      <w:r>
        <w:t>. Jest to właśnie pętla komunikatów.</w:t>
      </w:r>
    </w:p>
    <w:p w:rsidR="00D70F79" w:rsidRDefault="00D70F79" w:rsidP="00A04472">
      <w:pPr>
        <w:ind w:firstLine="0"/>
      </w:pPr>
      <w:r>
        <w:tab/>
        <w:t xml:space="preserve">Przyjrzyjmy się teraz bliżej funkcji </w:t>
      </w:r>
      <w:proofErr w:type="spellStart"/>
      <w:r w:rsidRPr="00A04472">
        <w:rPr>
          <w:rStyle w:val="Kodwlini"/>
        </w:rPr>
        <w:t>msgListenerGet</w:t>
      </w:r>
      <w:proofErr w:type="spellEnd"/>
      <w:r>
        <w:t xml:space="preserve">. Jest ona wywoływana jako warunek końca pętli. Standardowo zwracana wartość musi być więc różna od „0”. Wartość równa „0” jest zwracana wyłącznie gdy do </w:t>
      </w:r>
      <w:r w:rsidR="00082C58">
        <w:t xml:space="preserve">wątku zostanie wysłany komunikat </w:t>
      </w:r>
      <w:r w:rsidR="00082C58" w:rsidRPr="00A04472">
        <w:rPr>
          <w:rStyle w:val="Kodwlini"/>
        </w:rPr>
        <w:t>MSG_QUIT</w:t>
      </w:r>
      <w:r w:rsidR="00082C58">
        <w:t xml:space="preserve"> czyli żądanie zakończenia pracy aplikacji. Ponadto wynik funkcji nie jest zwracany dopóki nie zostanie odebrany dowolny komunikat. Taki schemat działania jest odpowiedni dla aplikacji</w:t>
      </w:r>
      <w:r w:rsidR="00A04472">
        <w:t>,</w:t>
      </w:r>
      <w:r w:rsidR="00082C58">
        <w:t xml:space="preserve"> która podczas braku dostępnych komunikatów</w:t>
      </w:r>
      <w:r w:rsidR="00A04472">
        <w:t>,</w:t>
      </w:r>
      <w:r w:rsidR="00082C58">
        <w:t xml:space="preserve"> ma po prostu czekać i nie zajmować niepotrzebnie czasu procesora. Zupełnie inna sytuacja dotyczy gier, powiemy o tym za chwilę. Funkcja </w:t>
      </w:r>
      <w:proofErr w:type="spellStart"/>
      <w:r w:rsidR="00082C58" w:rsidRPr="00A04472">
        <w:rPr>
          <w:rStyle w:val="Kodwlini"/>
        </w:rPr>
        <w:t>msgListenerGet</w:t>
      </w:r>
      <w:proofErr w:type="spellEnd"/>
      <w:r w:rsidR="00082C58">
        <w:t xml:space="preserve"> ma na celu pobranie pojedynczego komunikatu z kolejki komunikatów słuchacza do którego wskaźnik przekazujemy jako pierwszy jej parametr. Drugim parametrem jest  wskaźnik na strukturę komunikatu (</w:t>
      </w:r>
      <w:proofErr w:type="spellStart"/>
      <w:r w:rsidR="00A04472">
        <w:rPr>
          <w:rStyle w:val="Kodwlini"/>
        </w:rPr>
        <w:t>struct</w:t>
      </w:r>
      <w:proofErr w:type="spellEnd"/>
      <w:r w:rsidR="00A04472">
        <w:rPr>
          <w:rStyle w:val="Kodwlini"/>
        </w:rPr>
        <w:t> </w:t>
      </w:r>
      <w:proofErr w:type="spellStart"/>
      <w:r w:rsidR="00082C58" w:rsidRPr="00A04472">
        <w:rPr>
          <w:rStyle w:val="Kodwlini"/>
        </w:rPr>
        <w:t>msg</w:t>
      </w:r>
      <w:proofErr w:type="spellEnd"/>
      <w:r w:rsidR="00082C58">
        <w:t xml:space="preserve">) do której zostanie wpisany pobrany komunikat. Następny parametr określa czy chcemy pobierać tylko komunikaty skierowane do jednego konkretnego okna, czy wszystkie </w:t>
      </w:r>
      <w:r w:rsidR="00082C58">
        <w:lastRenderedPageBreak/>
        <w:t xml:space="preserve">przeznaczone dla wątku w którym pracujemy. Dwa ostatnie parametry określają zakres komunikatów które chcemy pobierać. Przekazanie do nich wartości </w:t>
      </w:r>
      <w:r w:rsidR="00082C58" w:rsidRPr="00A04472">
        <w:rPr>
          <w:rStyle w:val="Kodwlini"/>
        </w:rPr>
        <w:t>MSG_KEYFIRST</w:t>
      </w:r>
      <w:r w:rsidR="00082C58">
        <w:t xml:space="preserve"> oraz </w:t>
      </w:r>
      <w:r w:rsidR="00082C58" w:rsidRPr="00A04472">
        <w:rPr>
          <w:rStyle w:val="Kodwlini"/>
        </w:rPr>
        <w:t>MSG_KEYLAST</w:t>
      </w:r>
      <w:r w:rsidR="00082C58">
        <w:t xml:space="preserve"> spowoduje, że pobierane będą tylko komunikaty dotyczące wciskanych przycisków.</w:t>
      </w:r>
      <w:r w:rsidR="004528FA">
        <w:t xml:space="preserve"> Funkcja </w:t>
      </w:r>
      <w:proofErr w:type="spellStart"/>
      <w:r w:rsidR="004528FA">
        <w:t>msgListenerGet</w:t>
      </w:r>
      <w:proofErr w:type="spellEnd"/>
      <w:r w:rsidR="004528FA">
        <w:t xml:space="preserve"> została zaprojektowana na wzór funkcji </w:t>
      </w:r>
      <w:proofErr w:type="spellStart"/>
      <w:r w:rsidR="004528FA" w:rsidRPr="00A04472">
        <w:rPr>
          <w:rStyle w:val="Kodwlini"/>
        </w:rPr>
        <w:t>GetMessage</w:t>
      </w:r>
      <w:proofErr w:type="spellEnd"/>
      <w:r w:rsidR="004528FA">
        <w:t xml:space="preserve"> znanej z API</w:t>
      </w:r>
      <w:r w:rsidR="004528FA">
        <w:rPr>
          <w:rStyle w:val="Odwoanieprzypisudolnego"/>
        </w:rPr>
        <w:footnoteReference w:id="21"/>
      </w:r>
      <w:r w:rsidR="004528FA">
        <w:t xml:space="preserve"> systemu operacyjnego „</w:t>
      </w:r>
      <w:r w:rsidR="004528FA" w:rsidRPr="004528FA">
        <w:rPr>
          <w:i/>
        </w:rPr>
        <w:t>Windows</w:t>
      </w:r>
      <w:r w:rsidR="004528FA">
        <w:t>” (</w:t>
      </w:r>
      <w:proofErr w:type="spellStart"/>
      <w:r w:rsidR="004528FA">
        <w:t>WinAPI</w:t>
      </w:r>
      <w:proofErr w:type="spellEnd"/>
      <w:r w:rsidR="004528FA">
        <w:t>).</w:t>
      </w:r>
    </w:p>
    <w:p w:rsidR="00E92836" w:rsidRDefault="00E92836" w:rsidP="00A04472">
      <w:pPr>
        <w:ind w:firstLine="0"/>
      </w:pPr>
      <w:r>
        <w:tab/>
        <w:t xml:space="preserve">Kolejnym elementem pętli komunikatów jest instrukcja </w:t>
      </w:r>
      <w:proofErr w:type="spellStart"/>
      <w:r w:rsidRPr="00BA532B">
        <w:rPr>
          <w:rStyle w:val="Kodwlini"/>
        </w:rPr>
        <w:t>switch</w:t>
      </w:r>
      <w:proofErr w:type="spellEnd"/>
      <w:r>
        <w:t xml:space="preserve"> w której możemy (jeżeli jest to pożądane) obsłużyć komunikaty wysłane bezpośrednio do wątku w którym pracujemy</w:t>
      </w:r>
      <w:r w:rsidR="00BA532B">
        <w:t xml:space="preserve"> (</w:t>
      </w:r>
      <w:proofErr w:type="spellStart"/>
      <w:r w:rsidR="00BA532B" w:rsidRPr="00BA532B">
        <w:rPr>
          <w:rStyle w:val="Kodwlini"/>
        </w:rPr>
        <w:t>m.wnd</w:t>
      </w:r>
      <w:proofErr w:type="spellEnd"/>
      <w:r w:rsidR="00BA532B" w:rsidRPr="00BA532B">
        <w:rPr>
          <w:rStyle w:val="Kodwlini"/>
        </w:rPr>
        <w:t xml:space="preserve"> == NULL</w:t>
      </w:r>
      <w:r w:rsidR="00BA532B">
        <w:t>).</w:t>
      </w:r>
    </w:p>
    <w:p w:rsidR="00FA1C36" w:rsidRDefault="00FA1C36" w:rsidP="00A04472">
      <w:pPr>
        <w:ind w:firstLine="0"/>
      </w:pPr>
      <w:r>
        <w:tab/>
        <w:t xml:space="preserve">Ostatnim już koniecznym do prawidłowego działania aplikacji elementem pętli komunikatów jest wywołanie funkcji </w:t>
      </w:r>
      <w:proofErr w:type="spellStart"/>
      <w:r w:rsidRPr="00FA1C36">
        <w:rPr>
          <w:rStyle w:val="Kodwlini"/>
        </w:rPr>
        <w:t>msgDispatch</w:t>
      </w:r>
      <w:proofErr w:type="spellEnd"/>
      <w:r>
        <w:t>. Funkcja ta jest częścią wspominanego wcześnie doręczyciela komunikatów.</w:t>
      </w:r>
      <w:r w:rsidR="00581553">
        <w:t xml:space="preserve"> Jako jedyny parametr przyjmuje ona wskaźnik do struktury przechowującej komunikat, który ma zostać doręczony. Struktura ta posiada wskaźnik na okno, do którego kierowany jest komunikat. Zadaniem funkcji </w:t>
      </w:r>
      <w:proofErr w:type="spellStart"/>
      <w:r w:rsidR="00581553" w:rsidRPr="00581553">
        <w:rPr>
          <w:rStyle w:val="Kodwlini"/>
        </w:rPr>
        <w:t>msgDispatch</w:t>
      </w:r>
      <w:proofErr w:type="spellEnd"/>
      <w:r w:rsidR="00581553">
        <w:t xml:space="preserve"> jest wywołanie procedury zdarzeniowej okna (patrz rozdział </w:t>
      </w:r>
      <w:r w:rsidR="00581553">
        <w:fldChar w:fldCharType="begin"/>
      </w:r>
      <w:r w:rsidR="00581553">
        <w:instrText xml:space="preserve"> REF _Ref347609536 \r \h </w:instrText>
      </w:r>
      <w:r w:rsidR="00581553">
        <w:fldChar w:fldCharType="separate"/>
      </w:r>
      <w:r w:rsidR="00581553">
        <w:t>2.4.7.1</w:t>
      </w:r>
      <w:r w:rsidR="00581553">
        <w:fldChar w:fldCharType="end"/>
      </w:r>
      <w:r w:rsidR="00581553">
        <w:t xml:space="preserve"> na stronie </w:t>
      </w:r>
      <w:r w:rsidR="00581553">
        <w:fldChar w:fldCharType="begin"/>
      </w:r>
      <w:r w:rsidR="00581553">
        <w:instrText xml:space="preserve"> PAGEREF _Ref347609530 \h </w:instrText>
      </w:r>
      <w:r w:rsidR="00581553">
        <w:fldChar w:fldCharType="separate"/>
      </w:r>
      <w:r w:rsidR="00581553">
        <w:rPr>
          <w:noProof/>
        </w:rPr>
        <w:t>53</w:t>
      </w:r>
      <w:r w:rsidR="00581553">
        <w:fldChar w:fldCharType="end"/>
      </w:r>
      <w:r w:rsidR="00581553">
        <w:t>).</w:t>
      </w:r>
    </w:p>
    <w:p w:rsidR="001B73DD" w:rsidRDefault="008401F7" w:rsidP="00A04472">
      <w:pPr>
        <w:ind w:firstLine="0"/>
      </w:pPr>
      <w:r>
        <w:tab/>
        <w:t xml:space="preserve">Opisany mechanizm pozwala aby aplikacje zachowywały się tak jak życzy sobie tego użytkownik. Procedura zdarzeniowa okna jest docelowym miejscem w które miał dotrzeć komunikat o zaistniałym zdarzeniu. Na przykładzie wciśnięcia przycisku (wyświetlonego na wyświetlaczu) przy pomocy panelu dotykowego, </w:t>
      </w:r>
      <w:r w:rsidR="00DF2FC2">
        <w:t xml:space="preserve">opiszę </w:t>
      </w:r>
      <w:r>
        <w:t xml:space="preserve">wszystkie czynności które musiały zostać </w:t>
      </w:r>
      <w:r w:rsidR="00DF2FC2">
        <w:t>wykonane aby komunikat dotarł na</w:t>
      </w:r>
      <w:r>
        <w:t xml:space="preserve"> miejsce docelowe. Użytkownik używając rysika</w:t>
      </w:r>
      <w:r w:rsidR="001B73DD">
        <w:t xml:space="preserve"> wciska panel dotykowy na obszarze na</w:t>
      </w:r>
      <w:r>
        <w:t xml:space="preserve"> którym wyświetlony jest przycisk. Sterownik panelu dotykowego odczytuje informację o pojawieniu się dotyku na panelu. Poprzez sterownik przetwornika analogowo cyfrowego</w:t>
      </w:r>
      <w:r w:rsidR="001B73DD">
        <w:t>,</w:t>
      </w:r>
      <w:r>
        <w:t xml:space="preserve"> odczytywane są wartości napięć które pojawiły się na portach panelu dotykowego. Na podstawie wartości odfiltrowanych przez filtr cyfrowy</w:t>
      </w:r>
      <w:r w:rsidR="001B73DD">
        <w:t>,</w:t>
      </w:r>
      <w:r>
        <w:t xml:space="preserve"> sterownik panelu dotykowego ustala pozycję dotyku na wyświetl</w:t>
      </w:r>
      <w:r w:rsidR="008A2825">
        <w:t>aczu i </w:t>
      </w:r>
      <w:r>
        <w:t>przekazuje ją do menadżera wejść. Menadżer w reakcji na zgłoszone zdarzenie sprawdza</w:t>
      </w:r>
      <w:r w:rsidR="001B73DD">
        <w:t>,</w:t>
      </w:r>
      <w:r>
        <w:t xml:space="preserve"> które okno lub kontrol</w:t>
      </w:r>
      <w:r w:rsidR="001B73DD">
        <w:t>k</w:t>
      </w:r>
      <w:r>
        <w:t>a znajduje się w miejscu dotknięcia</w:t>
      </w:r>
      <w:r w:rsidR="001B73DD">
        <w:t>,</w:t>
      </w:r>
      <w:r>
        <w:t xml:space="preserve"> po czym generuje komunikat </w:t>
      </w:r>
      <w:r w:rsidRPr="008401F7">
        <w:rPr>
          <w:rStyle w:val="Kodwlini"/>
        </w:rPr>
        <w:t>MSG_TOUCHDOWN</w:t>
      </w:r>
      <w:r>
        <w:t xml:space="preserve"> </w:t>
      </w:r>
      <w:r w:rsidR="008A2825">
        <w:t xml:space="preserve">przypisany do niej </w:t>
      </w:r>
      <w:r>
        <w:t>i rozsyła go</w:t>
      </w:r>
      <w:r w:rsidR="001B73DD">
        <w:t>,</w:t>
      </w:r>
      <w:r>
        <w:t xml:space="preserve"> do wszystkich słuchaczy. </w:t>
      </w:r>
      <w:r w:rsidR="008A2825">
        <w:t>Słuchacze kolejno</w:t>
      </w:r>
      <w:r w:rsidR="001B73DD">
        <w:t>,</w:t>
      </w:r>
      <w:r w:rsidR="008A2825">
        <w:t xml:space="preserve"> w zależności od priorytetów wątków w których pracują, odbierają tę wiadomość i przekazują ją do pętli głównej aplikacji. W pętli głównej doręczyciel </w:t>
      </w:r>
      <w:r w:rsidR="001B73DD">
        <w:t>komunikatów</w:t>
      </w:r>
      <w:r w:rsidR="008A2825">
        <w:t xml:space="preserve"> wywołuje procedurę zdarzeniową okna lub kontrolki do której kierowana była wiadomość. Zakładając że był to przy</w:t>
      </w:r>
      <w:r w:rsidR="001B73DD">
        <w:t>cisk, zostaje on podświetlony i </w:t>
      </w:r>
      <w:r w:rsidR="008A2825">
        <w:t>oczekuje na kolejne komunikaty. Przedstawiona droga jest d</w:t>
      </w:r>
      <w:r w:rsidR="001B73DD">
        <w:t>osyć skomplikowana, ale</w:t>
      </w:r>
      <w:r w:rsidR="008A2825">
        <w:t xml:space="preserve"> konieczna aby uzyskać tak wysoki poziom abstrakcji przy p</w:t>
      </w:r>
      <w:r w:rsidR="00BA69E5">
        <w:t>isaniu aplikacji użytkowych.</w:t>
      </w:r>
    </w:p>
    <w:p w:rsidR="001B73DD" w:rsidRDefault="001B73DD" w:rsidP="00A04472">
      <w:pPr>
        <w:ind w:firstLine="0"/>
      </w:pPr>
      <w:r>
        <w:tab/>
        <w:t xml:space="preserve">Gdybyśmy chcieli, zamiast aplikacji okienkowej napisać grę, która oczywiście też musi reagować na komunikaty, ale jednocześnie pomiędzy obsługą kolejnych komunikatów zapewniać płynność animacji na wyświetlaczu, zastosowanie funkcji </w:t>
      </w:r>
      <w:proofErr w:type="spellStart"/>
      <w:r w:rsidRPr="006964E0">
        <w:rPr>
          <w:rStyle w:val="Kodwlini"/>
        </w:rPr>
        <w:t>msgListenerGet</w:t>
      </w:r>
      <w:proofErr w:type="spellEnd"/>
      <w:r>
        <w:t xml:space="preserve"> było by niewskazane. Do tego celu przygotowana została funkcja </w:t>
      </w:r>
      <w:proofErr w:type="spellStart"/>
      <w:r w:rsidRPr="006964E0">
        <w:rPr>
          <w:rStyle w:val="Kodwlini"/>
        </w:rPr>
        <w:t>msgListenerPeek</w:t>
      </w:r>
      <w:proofErr w:type="spellEnd"/>
      <w:r>
        <w:t xml:space="preserve"> która nie zatrzymuje wykonywania programu w przypadku braku </w:t>
      </w:r>
      <w:r>
        <w:lastRenderedPageBreak/>
        <w:t>komunikatów oczekujących na obsługę.</w:t>
      </w:r>
      <w:r w:rsidR="006964E0">
        <w:t xml:space="preserve"> </w:t>
      </w:r>
      <w:r w:rsidR="006964E0" w:rsidRPr="006964E0">
        <w:fldChar w:fldCharType="begin"/>
      </w:r>
      <w:r w:rsidR="006964E0" w:rsidRPr="006964E0">
        <w:instrText xml:space="preserve"> REF _Ref347614095 \h </w:instrText>
      </w:r>
      <w:r w:rsidR="006964E0" w:rsidRPr="006964E0">
        <w:instrText xml:space="preserve"> \* MERGEFORMAT </w:instrText>
      </w:r>
      <w:r w:rsidR="006964E0" w:rsidRPr="006964E0">
        <w:fldChar w:fldCharType="separate"/>
      </w:r>
      <w:r w:rsidR="006964E0" w:rsidRPr="006964E0">
        <w:t xml:space="preserve">Kod źródłowy </w:t>
      </w:r>
      <w:r w:rsidR="006964E0" w:rsidRPr="006964E0">
        <w:rPr>
          <w:noProof/>
        </w:rPr>
        <w:t>2</w:t>
      </w:r>
      <w:r w:rsidR="006964E0" w:rsidRPr="006964E0">
        <w:t>.</w:t>
      </w:r>
      <w:r w:rsidR="006964E0" w:rsidRPr="006964E0">
        <w:rPr>
          <w:noProof/>
        </w:rPr>
        <w:t>29</w:t>
      </w:r>
      <w:r w:rsidR="006964E0" w:rsidRPr="006964E0">
        <w:fldChar w:fldCharType="end"/>
      </w:r>
      <w:r w:rsidR="006964E0">
        <w:t xml:space="preserve"> przedstawia pętlę główną przygotowaną do współpracy z tą funkcją.</w:t>
      </w:r>
    </w:p>
    <w:p w:rsidR="006964E0" w:rsidRDefault="006964E0" w:rsidP="006964E0">
      <w:pPr>
        <w:pStyle w:val="PodpisKodu"/>
      </w:pPr>
      <w:bookmarkStart w:id="139" w:name="_Ref347614095"/>
      <w:r w:rsidRPr="006964E0">
        <w:rPr>
          <w:b/>
        </w:rPr>
        <w:t xml:space="preserve">Kod źródłowy </w:t>
      </w:r>
      <w:r w:rsidR="00D85421">
        <w:rPr>
          <w:b/>
        </w:rPr>
        <w:fldChar w:fldCharType="begin"/>
      </w:r>
      <w:r w:rsidR="00D85421">
        <w:rPr>
          <w:b/>
        </w:rPr>
        <w:instrText xml:space="preserve"> STYLEREF 1 \s </w:instrText>
      </w:r>
      <w:r w:rsidR="00D85421">
        <w:rPr>
          <w:b/>
        </w:rPr>
        <w:fldChar w:fldCharType="separate"/>
      </w:r>
      <w:r w:rsidR="00D85421">
        <w:rPr>
          <w:b/>
          <w:noProof/>
        </w:rPr>
        <w:t>2</w:t>
      </w:r>
      <w:r w:rsidR="00D85421">
        <w:rPr>
          <w:b/>
        </w:rPr>
        <w:fldChar w:fldCharType="end"/>
      </w:r>
      <w:r w:rsidR="00D85421">
        <w:rPr>
          <w:b/>
        </w:rPr>
        <w:t>.</w:t>
      </w:r>
      <w:r w:rsidR="00D85421">
        <w:rPr>
          <w:b/>
        </w:rPr>
        <w:fldChar w:fldCharType="begin"/>
      </w:r>
      <w:r w:rsidR="00D85421">
        <w:rPr>
          <w:b/>
        </w:rPr>
        <w:instrText xml:space="preserve"> SEQ Kod_źródłowy \* ARABIC \s 1 </w:instrText>
      </w:r>
      <w:r w:rsidR="00D85421">
        <w:rPr>
          <w:b/>
        </w:rPr>
        <w:fldChar w:fldCharType="separate"/>
      </w:r>
      <w:r w:rsidR="00D85421">
        <w:rPr>
          <w:b/>
          <w:noProof/>
        </w:rPr>
        <w:t>29</w:t>
      </w:r>
      <w:r w:rsidR="00D85421">
        <w:rPr>
          <w:b/>
        </w:rPr>
        <w:fldChar w:fldCharType="end"/>
      </w:r>
      <w:bookmarkEnd w:id="139"/>
      <w:r w:rsidRPr="006964E0">
        <w:rPr>
          <w:b/>
        </w:rPr>
        <w:t>.</w:t>
      </w:r>
      <w:r>
        <w:t xml:space="preserve"> Pętla komunikatów dla gier</w:t>
      </w:r>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msgListener</w:t>
      </w:r>
      <w:proofErr w:type="spellEnd"/>
      <w:r w:rsidRPr="006964E0">
        <w:rPr>
          <w:lang w:val="en-US"/>
        </w:rPr>
        <w:t xml:space="preserve"> *list;</w:t>
      </w:r>
    </w:p>
    <w:p w:rsidR="006964E0" w:rsidRPr="006964E0" w:rsidRDefault="006964E0" w:rsidP="006964E0">
      <w:pPr>
        <w:pStyle w:val="Kodrdowy"/>
        <w:rPr>
          <w:lang w:val="en-US"/>
        </w:rPr>
      </w:pPr>
      <w:proofErr w:type="spellStart"/>
      <w:r w:rsidRPr="006964E0">
        <w:rPr>
          <w:color w:val="0000FF"/>
          <w:lang w:val="en-US"/>
        </w:rPr>
        <w:t>struct</w:t>
      </w:r>
      <w:proofErr w:type="spellEnd"/>
      <w:r w:rsidRPr="006964E0">
        <w:rPr>
          <w:lang w:val="en-US"/>
        </w:rPr>
        <w:t xml:space="preserve"> </w:t>
      </w:r>
      <w:proofErr w:type="spellStart"/>
      <w:r w:rsidRPr="006964E0">
        <w:rPr>
          <w:lang w:val="en-US"/>
        </w:rPr>
        <w:t>msg</w:t>
      </w:r>
      <w:proofErr w:type="spellEnd"/>
      <w:r w:rsidRPr="006964E0">
        <w:rPr>
          <w:lang w:val="en-US"/>
        </w:rPr>
        <w:t xml:space="preserve"> m;</w:t>
      </w:r>
    </w:p>
    <w:p w:rsidR="006964E0" w:rsidRPr="006964E0" w:rsidRDefault="006964E0" w:rsidP="006964E0">
      <w:pPr>
        <w:pStyle w:val="Kodrdowy"/>
        <w:rPr>
          <w:lang w:val="en-US"/>
        </w:rPr>
      </w:pPr>
      <w:proofErr w:type="spellStart"/>
      <w:r w:rsidRPr="006964E0">
        <w:rPr>
          <w:lang w:val="en-US"/>
        </w:rPr>
        <w:t>m.message</w:t>
      </w:r>
      <w:proofErr w:type="spellEnd"/>
      <w:r w:rsidRPr="006964E0">
        <w:rPr>
          <w:lang w:val="en-US"/>
        </w:rPr>
        <w:t xml:space="preserve"> = MSG_NULL;</w:t>
      </w:r>
    </w:p>
    <w:p w:rsidR="006964E0" w:rsidRPr="006964E0" w:rsidRDefault="006964E0" w:rsidP="006964E0">
      <w:pPr>
        <w:pStyle w:val="Kodrdowy"/>
        <w:rPr>
          <w:lang w:val="en-US"/>
        </w:rPr>
      </w:pPr>
      <w:r w:rsidRPr="006964E0">
        <w:rPr>
          <w:lang w:val="en-US"/>
        </w:rPr>
        <w:t xml:space="preserve">list = </w:t>
      </w:r>
      <w:proofErr w:type="spellStart"/>
      <w:r w:rsidRPr="006964E0">
        <w:rPr>
          <w:lang w:val="en-US"/>
        </w:rPr>
        <w:t>msgListenerCreate</w:t>
      </w:r>
      <w:proofErr w:type="spellEnd"/>
      <w:r w:rsidRPr="006964E0">
        <w:rPr>
          <w:lang w:val="en-US"/>
        </w:rPr>
        <w:t>(DEF_MSG_QUEUE_SIZE);</w:t>
      </w:r>
    </w:p>
    <w:p w:rsidR="006964E0" w:rsidRPr="006964E0" w:rsidRDefault="006964E0" w:rsidP="006964E0">
      <w:pPr>
        <w:pStyle w:val="Kodrdowy"/>
        <w:rPr>
          <w:lang w:val="en-US"/>
        </w:rPr>
      </w:pPr>
      <w:r w:rsidRPr="006964E0">
        <w:rPr>
          <w:color w:val="0000FF"/>
          <w:lang w:val="en-US"/>
        </w:rPr>
        <w:t>while</w:t>
      </w:r>
      <w:r w:rsidRPr="006964E0">
        <w:rPr>
          <w:lang w:val="en-US"/>
        </w:rPr>
        <w:t>(</w:t>
      </w:r>
      <w:proofErr w:type="spellStart"/>
      <w:r w:rsidRPr="006964E0">
        <w:rPr>
          <w:lang w:val="en-US"/>
        </w:rPr>
        <w:t>m.message</w:t>
      </w:r>
      <w:proofErr w:type="spellEnd"/>
      <w:r w:rsidRPr="006964E0">
        <w:rPr>
          <w:lang w:val="en-US"/>
        </w:rPr>
        <w:t xml:space="preserve"> != MSG_QUIT)</w:t>
      </w:r>
    </w:p>
    <w:p w:rsidR="006964E0" w:rsidRPr="006964E0" w:rsidRDefault="006964E0" w:rsidP="006964E0">
      <w:pPr>
        <w:pStyle w:val="Kodrdowy"/>
        <w:rPr>
          <w:lang w:val="en-US"/>
        </w:rPr>
      </w:pPr>
      <w:r w:rsidRPr="006964E0">
        <w:rPr>
          <w:lang w:val="en-US"/>
        </w:rPr>
        <w:t>{</w:t>
      </w:r>
    </w:p>
    <w:p w:rsidR="006964E0" w:rsidRPr="006964E0" w:rsidRDefault="006964E0" w:rsidP="006964E0">
      <w:pPr>
        <w:pStyle w:val="Kodrdowy"/>
        <w:rPr>
          <w:lang w:val="en-US"/>
        </w:rPr>
      </w:pPr>
      <w:r w:rsidRPr="006964E0">
        <w:rPr>
          <w:lang w:val="en-US"/>
        </w:rPr>
        <w:t xml:space="preserve">    </w:t>
      </w:r>
      <w:r w:rsidRPr="006964E0">
        <w:rPr>
          <w:color w:val="0000FF"/>
          <w:lang w:val="en-US"/>
        </w:rPr>
        <w:t>if</w:t>
      </w:r>
      <w:r w:rsidRPr="006964E0">
        <w:rPr>
          <w:lang w:val="en-US"/>
        </w:rPr>
        <w:t xml:space="preserve"> (</w:t>
      </w:r>
      <w:proofErr w:type="spellStart"/>
      <w:r w:rsidRPr="006964E0">
        <w:rPr>
          <w:lang w:val="en-US"/>
        </w:rPr>
        <w:t>msgListenerPeek</w:t>
      </w:r>
      <w:proofErr w:type="spellEnd"/>
      <w:r w:rsidRPr="006964E0">
        <w:rPr>
          <w:lang w:val="en-US"/>
        </w:rPr>
        <w:t>(list, &amp;m, NULL, 0, 0))</w:t>
      </w:r>
    </w:p>
    <w:p w:rsidR="006964E0" w:rsidRDefault="006964E0" w:rsidP="006964E0">
      <w:pPr>
        <w:pStyle w:val="Kodrdowy"/>
      </w:pPr>
      <w:r w:rsidRPr="006964E0">
        <w:rPr>
          <w:lang w:val="en-US"/>
        </w:rPr>
        <w:t xml:space="preserve">    </w:t>
      </w:r>
      <w:r>
        <w:t>{</w:t>
      </w:r>
    </w:p>
    <w:p w:rsidR="006964E0" w:rsidRDefault="006964E0" w:rsidP="006964E0">
      <w:pPr>
        <w:pStyle w:val="Kodrdowy"/>
      </w:pPr>
      <w:r>
        <w:t xml:space="preserve">        </w:t>
      </w:r>
      <w:proofErr w:type="spellStart"/>
      <w:r>
        <w:t>msgDispatch</w:t>
      </w:r>
      <w:proofErr w:type="spellEnd"/>
      <w:r>
        <w:t>(&amp;m);</w:t>
      </w:r>
    </w:p>
    <w:p w:rsidR="006964E0" w:rsidRDefault="006964E0" w:rsidP="006964E0">
      <w:pPr>
        <w:pStyle w:val="Kodrdowy"/>
      </w:pPr>
      <w:r>
        <w:t xml:space="preserve">    }</w:t>
      </w:r>
    </w:p>
    <w:p w:rsidR="006964E0" w:rsidRDefault="00152D4E" w:rsidP="006964E0">
      <w:pPr>
        <w:pStyle w:val="Kodrdowy"/>
      </w:pPr>
      <w:r>
        <w:t xml:space="preserve">    </w:t>
      </w:r>
      <w:proofErr w:type="spellStart"/>
      <w:r w:rsidR="006964E0">
        <w:rPr>
          <w:color w:val="0000FF"/>
        </w:rPr>
        <w:t>else</w:t>
      </w:r>
      <w:proofErr w:type="spellEnd"/>
    </w:p>
    <w:p w:rsidR="006964E0" w:rsidRDefault="00152D4E" w:rsidP="006964E0">
      <w:pPr>
        <w:pStyle w:val="Kodrdowy"/>
      </w:pPr>
      <w:r>
        <w:t xml:space="preserve">    </w:t>
      </w:r>
      <w:r w:rsidR="006964E0">
        <w:t>{</w:t>
      </w:r>
    </w:p>
    <w:p w:rsidR="006964E0" w:rsidRDefault="00152D4E" w:rsidP="006964E0">
      <w:pPr>
        <w:pStyle w:val="Kodrdowy"/>
      </w:pPr>
      <w:r>
        <w:t xml:space="preserve">        </w:t>
      </w:r>
      <w:r w:rsidR="006964E0">
        <w:rPr>
          <w:color w:val="008000"/>
        </w:rPr>
        <w:t>// Kod wykonywany, jeżeli w kolejce nie ma już</w:t>
      </w:r>
    </w:p>
    <w:p w:rsidR="006964E0" w:rsidRDefault="00152D4E" w:rsidP="006964E0">
      <w:pPr>
        <w:pStyle w:val="Kodrdowy"/>
      </w:pPr>
      <w:r>
        <w:t xml:space="preserve">        </w:t>
      </w:r>
      <w:r w:rsidR="006964E0">
        <w:rPr>
          <w:color w:val="008000"/>
        </w:rPr>
        <w:t>// żadnych komunikatów do obsłużenia.</w:t>
      </w:r>
    </w:p>
    <w:p w:rsidR="006964E0" w:rsidRDefault="006964E0" w:rsidP="006964E0">
      <w:pPr>
        <w:pStyle w:val="Kodrdowy"/>
      </w:pPr>
    </w:p>
    <w:p w:rsidR="006964E0" w:rsidRDefault="00152D4E" w:rsidP="006964E0">
      <w:pPr>
        <w:pStyle w:val="Kodrdowy"/>
      </w:pPr>
      <w:r>
        <w:t xml:space="preserve">        </w:t>
      </w:r>
      <w:r w:rsidR="006964E0">
        <w:rPr>
          <w:color w:val="008000"/>
        </w:rPr>
        <w:t>// Na przykład rysowanie kolejnej klatki animacji</w:t>
      </w:r>
    </w:p>
    <w:p w:rsidR="006964E0" w:rsidRDefault="00152D4E" w:rsidP="006964E0">
      <w:pPr>
        <w:pStyle w:val="Kodrdowy"/>
      </w:pPr>
      <w:r>
        <w:t xml:space="preserve">    </w:t>
      </w:r>
      <w:r w:rsidR="006964E0">
        <w:t xml:space="preserve">}   </w:t>
      </w:r>
    </w:p>
    <w:p w:rsidR="006964E0" w:rsidRDefault="006964E0" w:rsidP="006964E0">
      <w:pPr>
        <w:pStyle w:val="Kodrdowy"/>
      </w:pPr>
      <w:r>
        <w:t>}</w:t>
      </w:r>
    </w:p>
    <w:p w:rsidR="006964E0" w:rsidRDefault="006964E0" w:rsidP="006964E0">
      <w:pPr>
        <w:pStyle w:val="Kodrdowy"/>
      </w:pPr>
      <w:proofErr w:type="spellStart"/>
      <w:r>
        <w:t>msgListenerDelete</w:t>
      </w:r>
      <w:proofErr w:type="spellEnd"/>
      <w:r>
        <w:t>(list);</w:t>
      </w:r>
    </w:p>
    <w:p w:rsidR="00D85421" w:rsidRDefault="00D85421" w:rsidP="00152D4E">
      <w:pPr>
        <w:ind w:firstLine="0"/>
      </w:pPr>
      <w:r>
        <w:t xml:space="preserve">Ostatnie dwie funkcje którym chciałbym poświęcić uwagę są funkcje </w:t>
      </w:r>
      <w:proofErr w:type="spellStart"/>
      <w:r w:rsidRPr="003B0113">
        <w:rPr>
          <w:rStyle w:val="Kodwlini"/>
        </w:rPr>
        <w:t>msgSend</w:t>
      </w:r>
      <w:proofErr w:type="spellEnd"/>
      <w:r>
        <w:t xml:space="preserve"> oraz </w:t>
      </w:r>
      <w:proofErr w:type="spellStart"/>
      <w:r w:rsidRPr="003B0113">
        <w:rPr>
          <w:rStyle w:val="Kodwlini"/>
        </w:rPr>
        <w:t>msgPost</w:t>
      </w:r>
      <w:proofErr w:type="spellEnd"/>
      <w:r>
        <w:t>. Obie przyjmują dokładnie takie same parametry. Pierwszym z nich jest wskaźnik na okno do którego jest kierowany komunikat, drugim kod k</w:t>
      </w:r>
      <w:bookmarkStart w:id="140" w:name="_GoBack"/>
      <w:bookmarkEnd w:id="140"/>
      <w:r>
        <w:t xml:space="preserve">omunikatu, a dwa ostatnie parametry zależne są od wysyłanego komunikatu. Konkretne komunikaty oraz parametry jakie trzeba z nimi przekazywać zostaną dokładniej opisane podczas omawiania biblioteki interfejsu graficznego użytkownika (patrz rozdział </w:t>
      </w:r>
      <w:r>
        <w:fldChar w:fldCharType="begin"/>
      </w:r>
      <w:r>
        <w:instrText xml:space="preserve"> REF _Ref347614509 \r \h </w:instrText>
      </w:r>
      <w:r>
        <w:fldChar w:fldCharType="separate"/>
      </w:r>
      <w:r>
        <w:t>2.4.7</w:t>
      </w:r>
      <w:r>
        <w:fldChar w:fldCharType="end"/>
      </w:r>
      <w:r>
        <w:t xml:space="preserve"> na stronie </w:t>
      </w:r>
      <w:r>
        <w:fldChar w:fldCharType="begin"/>
      </w:r>
      <w:r>
        <w:instrText xml:space="preserve"> PAGEREF _Ref347614518 \h </w:instrText>
      </w:r>
      <w:r>
        <w:fldChar w:fldCharType="separate"/>
      </w:r>
      <w:r>
        <w:rPr>
          <w:noProof/>
        </w:rPr>
        <w:t>55</w:t>
      </w:r>
      <w:r>
        <w:fldChar w:fldCharType="end"/>
      </w:r>
      <w:r>
        <w:t xml:space="preserve">). Funkcja </w:t>
      </w:r>
      <w:proofErr w:type="spellStart"/>
      <w:r w:rsidRPr="003B0113">
        <w:rPr>
          <w:rStyle w:val="Kodwlini"/>
        </w:rPr>
        <w:t>msgPost</w:t>
      </w:r>
      <w:proofErr w:type="spellEnd"/>
      <w:r>
        <w:t xml:space="preserve"> dodaje komunikat do kolejki komunikatów słuchacza, czyli zleca jego wykonanie w kolejnym przebiegu pętli komunikatów przypisanej do tego słuchacza. Natomiast funkcja </w:t>
      </w:r>
      <w:proofErr w:type="spellStart"/>
      <w:r w:rsidRPr="003B0113">
        <w:rPr>
          <w:rStyle w:val="Kodwlini"/>
        </w:rPr>
        <w:t>msgSend</w:t>
      </w:r>
      <w:proofErr w:type="spellEnd"/>
      <w:r>
        <w:t xml:space="preserve">, wywołuje procedurę zdarzeniową okna natychmiast. Dla komunikatów które pobierają informacje zwrotne konieczne jest używanie funkcji </w:t>
      </w:r>
      <w:proofErr w:type="spellStart"/>
      <w:r w:rsidRPr="003B0113">
        <w:rPr>
          <w:rStyle w:val="Kodwlini"/>
        </w:rPr>
        <w:t>msgSend</w:t>
      </w:r>
      <w:proofErr w:type="spellEnd"/>
      <w:r>
        <w:t>. XX przedstawia przykład użycia obu funkcji.</w:t>
      </w:r>
    </w:p>
    <w:p w:rsidR="00D85421" w:rsidRDefault="00D85421" w:rsidP="00D85421">
      <w:pPr>
        <w:pStyle w:val="PodpisKodu"/>
      </w:pPr>
      <w:r w:rsidRPr="00D85421">
        <w:rPr>
          <w:b/>
        </w:rPr>
        <w:t xml:space="preserve">Kod źródłowy </w:t>
      </w:r>
      <w:r w:rsidRPr="00D85421">
        <w:rPr>
          <w:b/>
        </w:rPr>
        <w:fldChar w:fldCharType="begin"/>
      </w:r>
      <w:r w:rsidRPr="00D85421">
        <w:rPr>
          <w:b/>
        </w:rPr>
        <w:instrText xml:space="preserve"> STYLEREF 1 \s </w:instrText>
      </w:r>
      <w:r w:rsidRPr="00D85421">
        <w:rPr>
          <w:b/>
        </w:rPr>
        <w:fldChar w:fldCharType="separate"/>
      </w:r>
      <w:r w:rsidRPr="00D85421">
        <w:rPr>
          <w:b/>
          <w:noProof/>
        </w:rPr>
        <w:t>2</w:t>
      </w:r>
      <w:r w:rsidRPr="00D85421">
        <w:rPr>
          <w:b/>
        </w:rPr>
        <w:fldChar w:fldCharType="end"/>
      </w:r>
      <w:r w:rsidRPr="00D85421">
        <w:rPr>
          <w:b/>
        </w:rPr>
        <w:t>.</w:t>
      </w:r>
      <w:r w:rsidRPr="00D85421">
        <w:rPr>
          <w:b/>
        </w:rPr>
        <w:fldChar w:fldCharType="begin"/>
      </w:r>
      <w:r w:rsidRPr="00D85421">
        <w:rPr>
          <w:b/>
        </w:rPr>
        <w:instrText xml:space="preserve"> SEQ Kod_źródłowy \* ARABIC \s 1 </w:instrText>
      </w:r>
      <w:r w:rsidRPr="00D85421">
        <w:rPr>
          <w:b/>
        </w:rPr>
        <w:fldChar w:fldCharType="separate"/>
      </w:r>
      <w:r w:rsidRPr="00D85421">
        <w:rPr>
          <w:b/>
          <w:noProof/>
        </w:rPr>
        <w:t>30</w:t>
      </w:r>
      <w:r w:rsidRPr="00D85421">
        <w:rPr>
          <w:b/>
        </w:rPr>
        <w:fldChar w:fldCharType="end"/>
      </w:r>
      <w:r w:rsidRPr="00D85421">
        <w:rPr>
          <w:b/>
        </w:rPr>
        <w:t>.</w:t>
      </w:r>
      <w:r>
        <w:t xml:space="preserve"> Przykład użycia funkcji </w:t>
      </w:r>
      <w:proofErr w:type="spellStart"/>
      <w:r w:rsidRPr="00D85421">
        <w:rPr>
          <w:rStyle w:val="Kodwlini"/>
        </w:rPr>
        <w:t>msgSend</w:t>
      </w:r>
      <w:proofErr w:type="spellEnd"/>
      <w:r>
        <w:t xml:space="preserve"> oraz </w:t>
      </w:r>
      <w:proofErr w:type="spellStart"/>
      <w:r w:rsidRPr="00D85421">
        <w:rPr>
          <w:rStyle w:val="Kodwlini"/>
        </w:rPr>
        <w:t>msgPost</w:t>
      </w:r>
      <w:proofErr w:type="spellEnd"/>
    </w:p>
    <w:p w:rsidR="00D85421" w:rsidRDefault="00D85421" w:rsidP="00D85421">
      <w:pPr>
        <w:pStyle w:val="Kodrdowy"/>
      </w:pPr>
      <w:proofErr w:type="spellStart"/>
      <w:r>
        <w:t>msgSend</w:t>
      </w:r>
      <w:proofErr w:type="spellEnd"/>
      <w:r>
        <w:t>(</w:t>
      </w:r>
      <w:proofErr w:type="spellStart"/>
      <w:r>
        <w:t>btnPlay</w:t>
      </w:r>
      <w:proofErr w:type="spellEnd"/>
      <w:r>
        <w:t>, MSG_SETTEXT, 0, (UINT32)</w:t>
      </w:r>
      <w:r>
        <w:rPr>
          <w:color w:val="A31515"/>
        </w:rPr>
        <w:t>"PLAY"</w:t>
      </w:r>
      <w:r>
        <w:t>);</w:t>
      </w:r>
    </w:p>
    <w:p w:rsidR="00D85421" w:rsidRPr="00D85421" w:rsidRDefault="00D85421" w:rsidP="00D85421">
      <w:pPr>
        <w:pStyle w:val="Kodrdowy"/>
      </w:pPr>
      <w:proofErr w:type="spellStart"/>
      <w:r>
        <w:t>msg</w:t>
      </w:r>
      <w:r>
        <w:t>Post</w:t>
      </w:r>
      <w:proofErr w:type="spellEnd"/>
      <w:r>
        <w:t>(</w:t>
      </w:r>
      <w:proofErr w:type="spellStart"/>
      <w:r>
        <w:t>btnPlay</w:t>
      </w:r>
      <w:proofErr w:type="spellEnd"/>
      <w:r>
        <w:t>, MSG_PAINT, 0, 0);</w:t>
      </w:r>
    </w:p>
    <w:p w:rsidR="00D85421" w:rsidRDefault="00D85421" w:rsidP="00152D4E">
      <w:pPr>
        <w:ind w:firstLine="0"/>
      </w:pPr>
    </w:p>
    <w:p w:rsidR="00152D4E" w:rsidRPr="006964E0" w:rsidRDefault="00152D4E" w:rsidP="00152D4E">
      <w:pPr>
        <w:ind w:firstLine="0"/>
      </w:pPr>
      <w:r>
        <w:t>Programista znający API systemu operacyjnego „Windows” szybko zauważy, że panują tutaj bardzo podobne zasady. Taki właśnie był cel, aby aplikacje na proste urządzenia wbudowane, pisało się tak samo łatwo jak na system operacyjny „Windows” – cel udało się osiągnąć.</w:t>
      </w:r>
    </w:p>
    <w:p w:rsidR="00EF47FC" w:rsidRDefault="00EF47FC" w:rsidP="00EF47FC">
      <w:pPr>
        <w:pStyle w:val="Nagwek3"/>
      </w:pPr>
      <w:bookmarkStart w:id="141" w:name="_Toc347594573"/>
      <w:r>
        <w:t>Audio</w:t>
      </w:r>
      <w:bookmarkEnd w:id="141"/>
    </w:p>
    <w:p w:rsidR="000D0AF0" w:rsidRDefault="00EF47FC" w:rsidP="00EF47FC">
      <w:proofErr w:type="spellStart"/>
      <w:r>
        <w:t>Asdasdasd</w:t>
      </w:r>
      <w:proofErr w:type="spellEnd"/>
    </w:p>
    <w:p w:rsidR="000D0AF0" w:rsidRDefault="000D0AF0" w:rsidP="000D0AF0">
      <w:pPr>
        <w:pStyle w:val="Nagwek3"/>
      </w:pPr>
      <w:bookmarkStart w:id="142" w:name="_Toc347594575"/>
      <w:bookmarkStart w:id="143" w:name="_Ref347594985"/>
      <w:bookmarkStart w:id="144" w:name="_Ref347595006"/>
      <w:bookmarkStart w:id="145" w:name="_Ref347614509"/>
      <w:bookmarkStart w:id="146" w:name="_Ref347614518"/>
      <w:r>
        <w:t>Graficzny interfejs użytkownika</w:t>
      </w:r>
      <w:bookmarkEnd w:id="142"/>
      <w:bookmarkEnd w:id="143"/>
      <w:bookmarkEnd w:id="144"/>
      <w:bookmarkEnd w:id="145"/>
      <w:bookmarkEnd w:id="146"/>
    </w:p>
    <w:p w:rsidR="000D0AF0" w:rsidRDefault="000D0AF0" w:rsidP="000D0AF0">
      <w:proofErr w:type="spellStart"/>
      <w:r>
        <w:t>Asdasdasd</w:t>
      </w:r>
      <w:proofErr w:type="spellEnd"/>
    </w:p>
    <w:p w:rsidR="000D0AF0" w:rsidRDefault="000D0AF0" w:rsidP="000D0AF0">
      <w:pPr>
        <w:pStyle w:val="Nagwek4"/>
      </w:pPr>
      <w:bookmarkStart w:id="147" w:name="_Toc347594576"/>
      <w:bookmarkStart w:id="148" w:name="_Ref347609530"/>
      <w:bookmarkStart w:id="149" w:name="_Ref347609536"/>
      <w:r>
        <w:t>Okno</w:t>
      </w:r>
      <w:bookmarkEnd w:id="147"/>
      <w:bookmarkEnd w:id="148"/>
      <w:bookmarkEnd w:id="149"/>
    </w:p>
    <w:p w:rsidR="000D0AF0" w:rsidRDefault="000D0AF0" w:rsidP="000D0AF0">
      <w:proofErr w:type="spellStart"/>
      <w:r>
        <w:t>Asdasdsad</w:t>
      </w:r>
      <w:proofErr w:type="spellEnd"/>
    </w:p>
    <w:p w:rsidR="000D0AF0" w:rsidRDefault="000D0AF0" w:rsidP="000D0AF0">
      <w:pPr>
        <w:pStyle w:val="Nagwek4"/>
      </w:pPr>
      <w:bookmarkStart w:id="150" w:name="_Toc347594577"/>
      <w:r>
        <w:t>Tekst statyczny</w:t>
      </w:r>
      <w:bookmarkEnd w:id="150"/>
    </w:p>
    <w:p w:rsidR="000D0AF0" w:rsidRDefault="000D0AF0" w:rsidP="000D0AF0">
      <w:proofErr w:type="spellStart"/>
      <w:r>
        <w:t>Asdasdasda</w:t>
      </w:r>
      <w:proofErr w:type="spellEnd"/>
    </w:p>
    <w:p w:rsidR="000D0AF0" w:rsidRDefault="000D0AF0" w:rsidP="000D0AF0">
      <w:pPr>
        <w:pStyle w:val="Nagwek4"/>
      </w:pPr>
      <w:bookmarkStart w:id="151" w:name="_Toc347594578"/>
      <w:r>
        <w:t>Przycisk</w:t>
      </w:r>
      <w:bookmarkEnd w:id="151"/>
    </w:p>
    <w:p w:rsidR="000D0AF0" w:rsidRDefault="000D0AF0" w:rsidP="000D0AF0">
      <w:proofErr w:type="spellStart"/>
      <w:r>
        <w:t>Asdasdsad</w:t>
      </w:r>
      <w:proofErr w:type="spellEnd"/>
    </w:p>
    <w:p w:rsidR="000D0AF0" w:rsidRDefault="000D0AF0" w:rsidP="000D0AF0">
      <w:pPr>
        <w:pStyle w:val="Nagwek4"/>
      </w:pPr>
      <w:bookmarkStart w:id="152" w:name="_Toc347594579"/>
      <w:r>
        <w:t>Pasek postępu</w:t>
      </w:r>
      <w:bookmarkEnd w:id="152"/>
    </w:p>
    <w:p w:rsidR="000D0AF0" w:rsidRDefault="000D0AF0" w:rsidP="000D0AF0">
      <w:proofErr w:type="spellStart"/>
      <w:r>
        <w:t>Asdasdasd</w:t>
      </w:r>
      <w:proofErr w:type="spellEnd"/>
    </w:p>
    <w:p w:rsidR="000D0AF0" w:rsidRDefault="000D0AF0" w:rsidP="000D0AF0"/>
    <w:p w:rsidR="000D0AF0" w:rsidRDefault="000D0AF0" w:rsidP="000D0AF0">
      <w:pPr>
        <w:pStyle w:val="RozdziaX"/>
      </w:pPr>
      <w:r>
        <w:lastRenderedPageBreak/>
        <w:t>ROZDZIAŁ 3</w:t>
      </w:r>
    </w:p>
    <w:p w:rsidR="000D0AF0" w:rsidRDefault="000D0AF0" w:rsidP="000D0AF0">
      <w:pPr>
        <w:pStyle w:val="Nagwek1"/>
      </w:pPr>
      <w:bookmarkStart w:id="153" w:name="_Toc347594580"/>
      <w:r>
        <w:t>Aplikacja demonstracyjna</w:t>
      </w:r>
      <w:bookmarkEnd w:id="153"/>
    </w:p>
    <w:p w:rsidR="000D0AF0" w:rsidRDefault="000D0AF0" w:rsidP="000D0AF0">
      <w:proofErr w:type="spellStart"/>
      <w:r>
        <w:t>Asdasdasd</w:t>
      </w:r>
      <w:proofErr w:type="spellEnd"/>
    </w:p>
    <w:p w:rsidR="000D0AF0" w:rsidRDefault="008B3175" w:rsidP="008B3175">
      <w:pPr>
        <w:pStyle w:val="Nagwek2"/>
      </w:pPr>
      <w:bookmarkStart w:id="154" w:name="_Toc347594581"/>
      <w:r>
        <w:t>Założenia</w:t>
      </w:r>
      <w:bookmarkEnd w:id="154"/>
    </w:p>
    <w:p w:rsidR="008B3175" w:rsidRDefault="008B3175" w:rsidP="008B3175">
      <w:proofErr w:type="spellStart"/>
      <w:r>
        <w:t>Asdasdasd</w:t>
      </w:r>
      <w:proofErr w:type="spellEnd"/>
    </w:p>
    <w:p w:rsidR="008B3175" w:rsidRDefault="008B3175" w:rsidP="008B3175">
      <w:pPr>
        <w:pStyle w:val="Nagwek2"/>
      </w:pPr>
      <w:bookmarkStart w:id="155" w:name="_Toc347594582"/>
      <w:r>
        <w:t>Interfejs użytkownika</w:t>
      </w:r>
      <w:bookmarkEnd w:id="155"/>
    </w:p>
    <w:p w:rsidR="008B3175" w:rsidRDefault="008B3175" w:rsidP="008B3175">
      <w:proofErr w:type="spellStart"/>
      <w:r>
        <w:t>Asdasdasd</w:t>
      </w:r>
      <w:proofErr w:type="spellEnd"/>
    </w:p>
    <w:p w:rsidR="008B3175" w:rsidRPr="008B3175" w:rsidRDefault="008B3175" w:rsidP="008B3175"/>
    <w:p w:rsidR="000D0AF0" w:rsidRDefault="000D0AF0" w:rsidP="000D0AF0"/>
    <w:p w:rsidR="00BB287C" w:rsidRDefault="00AF3034" w:rsidP="00AF3034">
      <w:pPr>
        <w:pStyle w:val="RozdziaX"/>
      </w:pPr>
      <w:r>
        <w:lastRenderedPageBreak/>
        <w:t>DODATEK A</w:t>
      </w:r>
    </w:p>
    <w:p w:rsidR="00AF3034" w:rsidRDefault="00AF3034" w:rsidP="00AF3034">
      <w:pPr>
        <w:pStyle w:val="Nagwek1"/>
        <w:numPr>
          <w:ilvl w:val="0"/>
          <w:numId w:val="0"/>
        </w:numPr>
        <w:ind w:left="432" w:hanging="432"/>
      </w:pPr>
      <w:bookmarkStart w:id="156" w:name="_Toc347594583"/>
      <w:r>
        <w:t>Zawartość dodatkowej płyty CD</w:t>
      </w:r>
      <w:bookmarkEnd w:id="156"/>
    </w:p>
    <w:p w:rsidR="00090025" w:rsidRDefault="00090025" w:rsidP="00090025">
      <w:pPr>
        <w:ind w:firstLine="0"/>
      </w:pPr>
      <w:proofErr w:type="spellStart"/>
      <w:r>
        <w:t>Asdasdasd</w:t>
      </w:r>
      <w:proofErr w:type="spellEnd"/>
    </w:p>
    <w:p w:rsidR="00090025" w:rsidRDefault="00090025" w:rsidP="00090025"/>
    <w:p w:rsidR="00090025" w:rsidRDefault="00090025">
      <w:pPr>
        <w:spacing w:after="200" w:line="276" w:lineRule="auto"/>
        <w:ind w:firstLine="0"/>
        <w:jc w:val="left"/>
      </w:pPr>
      <w:r>
        <w:br w:type="page"/>
      </w:r>
    </w:p>
    <w:p w:rsidR="00BB287C" w:rsidRDefault="00BB287C" w:rsidP="00F4497C">
      <w:pPr>
        <w:pStyle w:val="Nagwek1"/>
        <w:numPr>
          <w:ilvl w:val="0"/>
          <w:numId w:val="0"/>
        </w:numPr>
      </w:pPr>
      <w:bookmarkStart w:id="157" w:name="_Toc347594584"/>
      <w:r w:rsidRPr="00C01C58">
        <w:lastRenderedPageBreak/>
        <w:t>Bibliogra</w:t>
      </w:r>
      <w:r>
        <w:t>fia</w:t>
      </w:r>
      <w:bookmarkEnd w:id="157"/>
    </w:p>
    <w:p w:rsidR="00BB287C" w:rsidRDefault="009A6424" w:rsidP="00344192">
      <w:pPr>
        <w:ind w:firstLine="0"/>
        <w:jc w:val="left"/>
      </w:pPr>
      <w:r>
        <w:t>[1</w:t>
      </w:r>
      <w:r w:rsidR="00BB287C">
        <w:t xml:space="preserve">] Wikipedia, Otwarte oprogramowanie: </w:t>
      </w:r>
      <w:hyperlink r:id="rId17"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w:t>
      </w:r>
      <w:proofErr w:type="spellStart"/>
      <w:r>
        <w:t>SoC</w:t>
      </w:r>
      <w:proofErr w:type="spellEnd"/>
      <w:r>
        <w:t xml:space="preserve">: </w:t>
      </w:r>
      <w:hyperlink r:id="rId18"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w:t>
      </w:r>
      <w:proofErr w:type="spellStart"/>
      <w:r>
        <w:t>MikroElektronika</w:t>
      </w:r>
      <w:proofErr w:type="spellEnd"/>
      <w:r>
        <w:t xml:space="preserve">: </w:t>
      </w:r>
      <w:hyperlink r:id="rId19"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20"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21"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22" w:history="1">
        <w:r w:rsidRPr="005669FB">
          <w:rPr>
            <w:rStyle w:val="Hipercze"/>
            <w:lang w:val="en-US"/>
          </w:rPr>
          <w:t>http://www.v</w:t>
        </w:r>
        <w:r w:rsidRPr="005669FB">
          <w:rPr>
            <w:rStyle w:val="Hipercze"/>
            <w:lang w:val="en-US"/>
          </w:rPr>
          <w:t>i</w:t>
        </w:r>
        <w:r w:rsidRPr="005669FB">
          <w:rPr>
            <w:rStyle w:val="Hipercze"/>
            <w:lang w:val="en-US"/>
          </w:rPr>
          <w:t>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3"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w:t>
      </w:r>
      <w:proofErr w:type="spellStart"/>
      <w:r w:rsidRPr="00105DEE">
        <w:t>FatFS</w:t>
      </w:r>
      <w:proofErr w:type="spellEnd"/>
      <w:r w:rsidRPr="00105DEE">
        <w:t xml:space="preserve">, </w:t>
      </w:r>
      <w:hyperlink r:id="rId24" w:history="1">
        <w:r w:rsidRPr="00105DEE">
          <w:rPr>
            <w:rStyle w:val="Hipercze"/>
          </w:rPr>
          <w:t>http://elm-chan.org/fsw/ff/00index_e.html</w:t>
        </w:r>
      </w:hyperlink>
      <w:r w:rsidRPr="00105DEE">
        <w:t xml:space="preserve"> [dostęp: 2013-01-31]</w:t>
      </w:r>
    </w:p>
    <w:p w:rsidR="006C1C07" w:rsidRPr="006C1C07" w:rsidRDefault="006C1C07" w:rsidP="00344192">
      <w:pPr>
        <w:ind w:firstLine="0"/>
        <w:jc w:val="left"/>
        <w:rPr>
          <w:lang w:val="en-US"/>
        </w:rPr>
      </w:pPr>
      <w:r w:rsidRPr="006C1C07">
        <w:rPr>
          <w:lang w:val="en-US"/>
        </w:rPr>
        <w:t xml:space="preserve">[10] Dominic </w:t>
      </w:r>
      <w:proofErr w:type="spellStart"/>
      <w:r w:rsidRPr="006C1C07">
        <w:rPr>
          <w:lang w:val="en-US"/>
        </w:rPr>
        <w:t>Sweetman</w:t>
      </w:r>
      <w:proofErr w:type="spellEnd"/>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w:t>
      </w:r>
      <w:proofErr w:type="spellStart"/>
      <w:r w:rsidRPr="007E22E6">
        <w:rPr>
          <w:lang w:val="en-US"/>
        </w:rPr>
        <w:t>Melot</w:t>
      </w:r>
      <w:proofErr w:type="spellEnd"/>
      <w:r w:rsidRPr="007E22E6">
        <w:rPr>
          <w:lang w:val="en-US"/>
        </w:rPr>
        <w:t xml:space="preserve">: </w:t>
      </w:r>
      <w:r w:rsidRPr="007E22E6">
        <w:rPr>
          <w:i/>
          <w:lang w:val="en-US"/>
        </w:rPr>
        <w:t xml:space="preserve">Study of an operating system: </w:t>
      </w:r>
      <w:proofErr w:type="spellStart"/>
      <w:r w:rsidRPr="007E22E6">
        <w:rPr>
          <w:i/>
          <w:lang w:val="en-US"/>
        </w:rPr>
        <w:t>FreeRTOS</w:t>
      </w:r>
      <w:proofErr w:type="spellEnd"/>
      <w:r w:rsidRPr="007E22E6">
        <w:rPr>
          <w:lang w:val="en-US"/>
        </w:rPr>
        <w:t>,</w:t>
      </w:r>
      <w:r>
        <w:rPr>
          <w:lang w:val="en-US"/>
        </w:rPr>
        <w:t xml:space="preserve"> </w:t>
      </w:r>
      <w:hyperlink r:id="rId25"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w:t>
      </w:r>
      <w:proofErr w:type="spellStart"/>
      <w:r w:rsidRPr="007E22E6">
        <w:rPr>
          <w:lang w:val="en-US"/>
        </w:rPr>
        <w:t>Goyette</w:t>
      </w:r>
      <w:proofErr w:type="spellEnd"/>
      <w:r w:rsidRPr="007E22E6">
        <w:rPr>
          <w:lang w:val="en-US"/>
        </w:rPr>
        <w:t xml:space="preserv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 xml:space="preserve">of the </w:t>
      </w:r>
      <w:proofErr w:type="spellStart"/>
      <w:r w:rsidRPr="007E22E6">
        <w:rPr>
          <w:i/>
          <w:lang w:val="en-US"/>
        </w:rPr>
        <w:t>FreeRTOS</w:t>
      </w:r>
      <w:proofErr w:type="spellEnd"/>
      <w:r w:rsidRPr="007E22E6">
        <w:rPr>
          <w:i/>
          <w:lang w:val="en-US"/>
        </w:rPr>
        <w:t xml:space="preserve"> Kernel</w:t>
      </w:r>
      <w:r w:rsidRPr="007E22E6">
        <w:rPr>
          <w:lang w:val="en-US"/>
        </w:rPr>
        <w:t>,</w:t>
      </w:r>
      <w:r w:rsidRPr="007E22E6">
        <w:rPr>
          <w:i/>
          <w:lang w:val="en-US"/>
        </w:rPr>
        <w:t xml:space="preserve"> </w:t>
      </w:r>
      <w:hyperlink r:id="rId26" w:history="1">
        <w:r w:rsidRPr="007E22E6">
          <w:rPr>
            <w:rStyle w:val="Hipercze"/>
            <w:lang w:val="en-US"/>
          </w:rPr>
          <w:t>http://www.mikrocontroller.net/attachment/95930/FreeRTOSPaper.pdf</w:t>
        </w:r>
      </w:hyperlink>
      <w:r w:rsidRPr="007E22E6">
        <w:rPr>
          <w:lang w:val="en-US"/>
        </w:rPr>
        <w:t>, 2007</w:t>
      </w:r>
    </w:p>
    <w:p w:rsidR="00360EE6" w:rsidRDefault="00ED06C8" w:rsidP="00360E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7" w:history="1">
        <w:r w:rsidRPr="005669FB">
          <w:rPr>
            <w:rStyle w:val="Hipercze"/>
            <w:lang w:val="en-US"/>
          </w:rPr>
          <w:t>http://ww1.microchip.com/downloads/en/DeviceDoc/61104E.pdf</w:t>
        </w:r>
      </w:hyperlink>
      <w:r>
        <w:rPr>
          <w:lang w:val="en-US"/>
        </w:rPr>
        <w:t>, 2011</w:t>
      </w:r>
    </w:p>
    <w:p w:rsidR="00360EE6" w:rsidRPr="00ED06C8" w:rsidRDefault="00360EE6" w:rsidP="00360EE6">
      <w:pPr>
        <w:ind w:firstLine="0"/>
        <w:jc w:val="left"/>
        <w:rPr>
          <w:lang w:val="en-US"/>
        </w:rPr>
      </w:pPr>
      <w:r>
        <w:rPr>
          <w:lang w:val="en-US"/>
        </w:rPr>
        <w:t xml:space="preserve">[14] Microchip: </w:t>
      </w:r>
      <w:r w:rsidRPr="00360EE6">
        <w:rPr>
          <w:i/>
          <w:lang w:val="en-US"/>
        </w:rPr>
        <w:t>Section 15. Input Capture</w:t>
      </w:r>
      <w:r>
        <w:rPr>
          <w:i/>
          <w:lang w:val="en-US"/>
        </w:rPr>
        <w:t xml:space="preserve">, </w:t>
      </w:r>
      <w:hyperlink r:id="rId28" w:history="1">
        <w:r w:rsidRPr="00730463">
          <w:rPr>
            <w:rStyle w:val="Hipercze"/>
            <w:lang w:val="en-US"/>
          </w:rPr>
          <w:t>http://ww1.microchip.com/downloads/en/DeviceDoc/61122F.pdf</w:t>
        </w:r>
      </w:hyperlink>
      <w:r w:rsidR="001608FC">
        <w:rPr>
          <w:lang w:val="en-US"/>
        </w:rPr>
        <w:t>, 2010</w:t>
      </w:r>
    </w:p>
    <w:p w:rsidR="00ED06C8" w:rsidRPr="00ED06C8" w:rsidRDefault="00ED06C8" w:rsidP="007E22E6">
      <w:pPr>
        <w:ind w:firstLine="0"/>
        <w:jc w:val="left"/>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Default="007115D7" w:rsidP="007115D7">
      <w:pPr>
        <w:pStyle w:val="Nagwek1"/>
        <w:numPr>
          <w:ilvl w:val="0"/>
          <w:numId w:val="0"/>
        </w:numPr>
        <w:ind w:left="432" w:hanging="432"/>
        <w:rPr>
          <w:lang w:val="en-US"/>
        </w:rPr>
      </w:pPr>
      <w:r>
        <w:rPr>
          <w:lang w:val="en-US"/>
        </w:rPr>
        <w:br w:type="page"/>
      </w:r>
      <w:bookmarkStart w:id="158" w:name="_Toc347594585"/>
      <w:r w:rsidRPr="007115D7">
        <w:lastRenderedPageBreak/>
        <w:t>Spis</w:t>
      </w:r>
      <w:r>
        <w:rPr>
          <w:lang w:val="en-US"/>
        </w:rPr>
        <w:t xml:space="preserve"> </w:t>
      </w:r>
      <w:r w:rsidRPr="007115D7">
        <w:t>tabel</w:t>
      </w:r>
      <w:bookmarkEnd w:id="158"/>
      <w:r>
        <w:rPr>
          <w:lang w:val="en-US"/>
        </w:rPr>
        <w:t xml:space="preserve"> </w:t>
      </w:r>
    </w:p>
    <w:p w:rsidR="007115D7" w:rsidRPr="007115D7" w:rsidRDefault="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"Tabela" </w:instrText>
      </w:r>
      <w:r w:rsidRPr="007115D7">
        <w:rPr>
          <w:lang w:val="en-US"/>
        </w:rPr>
        <w:fldChar w:fldCharType="separate"/>
      </w:r>
      <w:hyperlink w:anchor="_Toc347584395" w:history="1">
        <w:r w:rsidRPr="007115D7">
          <w:rPr>
            <w:rStyle w:val="Hipercze"/>
            <w:noProof/>
          </w:rPr>
          <w:t>Tabela 2.1. Struktura katalogów projektu</w:t>
        </w:r>
        <w:r w:rsidRPr="007115D7">
          <w:rPr>
            <w:noProof/>
            <w:webHidden/>
          </w:rPr>
          <w:tab/>
        </w:r>
        <w:r w:rsidRPr="007115D7">
          <w:rPr>
            <w:noProof/>
            <w:webHidden/>
          </w:rPr>
          <w:fldChar w:fldCharType="begin"/>
        </w:r>
        <w:r w:rsidRPr="007115D7">
          <w:rPr>
            <w:noProof/>
            <w:webHidden/>
          </w:rPr>
          <w:instrText xml:space="preserve"> PAGEREF _Toc347584395 \h </w:instrText>
        </w:r>
        <w:r w:rsidRPr="007115D7">
          <w:rPr>
            <w:noProof/>
            <w:webHidden/>
          </w:rPr>
        </w:r>
        <w:r w:rsidRPr="007115D7">
          <w:rPr>
            <w:noProof/>
            <w:webHidden/>
          </w:rPr>
          <w:fldChar w:fldCharType="separate"/>
        </w:r>
        <w:r w:rsidRPr="007115D7">
          <w:rPr>
            <w:noProof/>
            <w:webHidden/>
          </w:rPr>
          <w:t>19</w:t>
        </w:r>
        <w:r w:rsidRPr="007115D7">
          <w:rPr>
            <w:noProof/>
            <w:webHidden/>
          </w:rPr>
          <w:fldChar w:fldCharType="end"/>
        </w:r>
      </w:hyperlink>
    </w:p>
    <w:p w:rsidR="007115D7" w:rsidRPr="007115D7" w:rsidRDefault="007115D7">
      <w:pPr>
        <w:pStyle w:val="Spisilustracji"/>
        <w:tabs>
          <w:tab w:val="right" w:leader="dot" w:pos="8777"/>
        </w:tabs>
        <w:rPr>
          <w:rFonts w:asciiTheme="minorHAnsi" w:eastAsiaTheme="minorEastAsia" w:hAnsiTheme="minorHAnsi"/>
          <w:noProof/>
          <w:sz w:val="22"/>
          <w:lang w:eastAsia="pl-PL"/>
        </w:rPr>
      </w:pPr>
      <w:hyperlink w:anchor="_Toc347584396" w:history="1">
        <w:r w:rsidRPr="007115D7">
          <w:rPr>
            <w:rStyle w:val="Hipercze"/>
            <w:noProof/>
          </w:rPr>
          <w:t>Tabela 2.2. Lista poleceń układu graficznego FPGA</w:t>
        </w:r>
        <w:r w:rsidRPr="007115D7">
          <w:rPr>
            <w:noProof/>
            <w:webHidden/>
          </w:rPr>
          <w:tab/>
        </w:r>
        <w:r w:rsidRPr="007115D7">
          <w:rPr>
            <w:noProof/>
            <w:webHidden/>
          </w:rPr>
          <w:fldChar w:fldCharType="begin"/>
        </w:r>
        <w:r w:rsidRPr="007115D7">
          <w:rPr>
            <w:noProof/>
            <w:webHidden/>
          </w:rPr>
          <w:instrText xml:space="preserve"> PAGEREF _Toc347584396 \h </w:instrText>
        </w:r>
        <w:r w:rsidRPr="007115D7">
          <w:rPr>
            <w:noProof/>
            <w:webHidden/>
          </w:rPr>
        </w:r>
        <w:r w:rsidRPr="007115D7">
          <w:rPr>
            <w:noProof/>
            <w:webHidden/>
          </w:rPr>
          <w:fldChar w:fldCharType="separate"/>
        </w:r>
        <w:r w:rsidRPr="007115D7">
          <w:rPr>
            <w:noProof/>
            <w:webHidden/>
          </w:rPr>
          <w:t>41</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59" w:name="_Toc347594586"/>
      <w:r w:rsidRPr="00AE6F50">
        <w:lastRenderedPageBreak/>
        <w:t>Spis</w:t>
      </w:r>
      <w:r>
        <w:rPr>
          <w:lang w:val="en-US"/>
        </w:rPr>
        <w:t xml:space="preserve"> </w:t>
      </w:r>
      <w:r w:rsidRPr="00AE6F50">
        <w:t>rysunków</w:t>
      </w:r>
      <w:bookmarkEnd w:id="159"/>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r w:rsidRPr="007115D7">
        <w:rPr>
          <w:lang w:val="en-US"/>
        </w:rPr>
        <w:fldChar w:fldCharType="begin"/>
      </w:r>
      <w:r w:rsidRPr="007115D7">
        <w:rPr>
          <w:lang w:val="en-US"/>
        </w:rPr>
        <w:instrText xml:space="preserve"> TOC \h \z \c "Rysunek" </w:instrText>
      </w:r>
      <w:r w:rsidRPr="007115D7">
        <w:rPr>
          <w:lang w:val="en-US"/>
        </w:rPr>
        <w:fldChar w:fldCharType="separate"/>
      </w:r>
      <w:hyperlink w:anchor="_Toc347584277" w:history="1">
        <w:r w:rsidRPr="007115D7">
          <w:rPr>
            <w:rStyle w:val="Hipercze"/>
            <w:noProof/>
          </w:rPr>
          <w:t>Rysunek 1.1. Zdjęcie płyty "multimedia for PIC32MX7" z obu stron</w:t>
        </w:r>
        <w:r w:rsidRPr="007115D7">
          <w:rPr>
            <w:noProof/>
            <w:webHidden/>
          </w:rPr>
          <w:tab/>
        </w:r>
        <w:r w:rsidRPr="007115D7">
          <w:rPr>
            <w:noProof/>
            <w:webHidden/>
          </w:rPr>
          <w:fldChar w:fldCharType="begin"/>
        </w:r>
        <w:r w:rsidRPr="007115D7">
          <w:rPr>
            <w:noProof/>
            <w:webHidden/>
          </w:rPr>
          <w:instrText xml:space="preserve"> PAGEREF _Toc347584277 \h </w:instrText>
        </w:r>
        <w:r w:rsidRPr="007115D7">
          <w:rPr>
            <w:noProof/>
            <w:webHidden/>
          </w:rPr>
        </w:r>
        <w:r w:rsidRPr="007115D7">
          <w:rPr>
            <w:noProof/>
            <w:webHidden/>
          </w:rPr>
          <w:fldChar w:fldCharType="separate"/>
        </w:r>
        <w:r w:rsidRPr="007115D7">
          <w:rPr>
            <w:noProof/>
            <w:webHidden/>
          </w:rPr>
          <w:t>12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8" w:history="1">
        <w:r w:rsidRPr="007115D7">
          <w:rPr>
            <w:rStyle w:val="Hipercze"/>
            <w:noProof/>
          </w:rPr>
          <w:t>Rysunek 1.2. Montaż  odbiornika podczerwieni TSOP1138</w:t>
        </w:r>
        <w:r w:rsidRPr="007115D7">
          <w:rPr>
            <w:noProof/>
            <w:webHidden/>
          </w:rPr>
          <w:tab/>
        </w:r>
        <w:r w:rsidRPr="007115D7">
          <w:rPr>
            <w:noProof/>
            <w:webHidden/>
          </w:rPr>
          <w:fldChar w:fldCharType="begin"/>
        </w:r>
        <w:r w:rsidRPr="007115D7">
          <w:rPr>
            <w:noProof/>
            <w:webHidden/>
          </w:rPr>
          <w:instrText xml:space="preserve"> PAGEREF _Toc347584278 \h </w:instrText>
        </w:r>
        <w:r w:rsidRPr="007115D7">
          <w:rPr>
            <w:noProof/>
            <w:webHidden/>
          </w:rPr>
        </w:r>
        <w:r w:rsidRPr="007115D7">
          <w:rPr>
            <w:noProof/>
            <w:webHidden/>
          </w:rPr>
          <w:fldChar w:fldCharType="separate"/>
        </w:r>
        <w:r w:rsidRPr="007115D7">
          <w:rPr>
            <w:noProof/>
            <w:webHidden/>
          </w:rPr>
          <w:t>14</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79" w:history="1">
        <w:r w:rsidRPr="007115D7">
          <w:rPr>
            <w:rStyle w:val="Hipercze"/>
            <w:noProof/>
          </w:rPr>
          <w:t>Rysunek 1.3. Wyniki testów biblioteki FatFS</w:t>
        </w:r>
        <w:r w:rsidRPr="007115D7">
          <w:rPr>
            <w:noProof/>
            <w:webHidden/>
          </w:rPr>
          <w:tab/>
        </w:r>
        <w:r w:rsidRPr="007115D7">
          <w:rPr>
            <w:noProof/>
            <w:webHidden/>
          </w:rPr>
          <w:fldChar w:fldCharType="begin"/>
        </w:r>
        <w:r w:rsidRPr="007115D7">
          <w:rPr>
            <w:noProof/>
            <w:webHidden/>
          </w:rPr>
          <w:instrText xml:space="preserve"> PAGEREF _Toc347584279 \h </w:instrText>
        </w:r>
        <w:r w:rsidRPr="007115D7">
          <w:rPr>
            <w:noProof/>
            <w:webHidden/>
          </w:rPr>
        </w:r>
        <w:r w:rsidRPr="007115D7">
          <w:rPr>
            <w:noProof/>
            <w:webHidden/>
          </w:rPr>
          <w:fldChar w:fldCharType="separate"/>
        </w:r>
        <w:r w:rsidRPr="007115D7">
          <w:rPr>
            <w:noProof/>
            <w:webHidden/>
          </w:rPr>
          <w:t>18</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0" w:history="1">
        <w:r w:rsidRPr="007115D7">
          <w:rPr>
            <w:rStyle w:val="Hipercze"/>
            <w:noProof/>
          </w:rPr>
          <w:t>Rysunek 2.1. Wyjątek procesora.</w:t>
        </w:r>
        <w:r w:rsidRPr="007115D7">
          <w:rPr>
            <w:noProof/>
            <w:webHidden/>
          </w:rPr>
          <w:tab/>
        </w:r>
        <w:r w:rsidRPr="007115D7">
          <w:rPr>
            <w:noProof/>
            <w:webHidden/>
          </w:rPr>
          <w:fldChar w:fldCharType="begin"/>
        </w:r>
        <w:r w:rsidRPr="007115D7">
          <w:rPr>
            <w:noProof/>
            <w:webHidden/>
          </w:rPr>
          <w:instrText xml:space="preserve"> PAGEREF _Toc347584280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1" w:history="1">
        <w:r w:rsidRPr="007115D7">
          <w:rPr>
            <w:rStyle w:val="Hipercze"/>
            <w:noProof/>
          </w:rPr>
          <w:t>Rysunek 2.2. Przepełnienie stosu.</w:t>
        </w:r>
        <w:r w:rsidRPr="007115D7">
          <w:rPr>
            <w:noProof/>
            <w:webHidden/>
          </w:rPr>
          <w:tab/>
        </w:r>
        <w:r w:rsidRPr="007115D7">
          <w:rPr>
            <w:noProof/>
            <w:webHidden/>
          </w:rPr>
          <w:fldChar w:fldCharType="begin"/>
        </w:r>
        <w:r w:rsidRPr="007115D7">
          <w:rPr>
            <w:noProof/>
            <w:webHidden/>
          </w:rPr>
          <w:instrText xml:space="preserve"> PAGEREF _Toc347584281 \h </w:instrText>
        </w:r>
        <w:r w:rsidRPr="007115D7">
          <w:rPr>
            <w:noProof/>
            <w:webHidden/>
          </w:rPr>
        </w:r>
        <w:r w:rsidRPr="007115D7">
          <w:rPr>
            <w:noProof/>
            <w:webHidden/>
          </w:rPr>
          <w:fldChar w:fldCharType="separate"/>
        </w:r>
        <w:r w:rsidRPr="007115D7">
          <w:rPr>
            <w:noProof/>
            <w:webHidden/>
          </w:rPr>
          <w:t>22</w:t>
        </w:r>
        <w:r w:rsidRPr="007115D7">
          <w:rPr>
            <w:noProof/>
            <w:webHidden/>
          </w:rPr>
          <w:fldChar w:fldCharType="end"/>
        </w:r>
      </w:hyperlink>
    </w:p>
    <w:p w:rsidR="007115D7" w:rsidRPr="007115D7" w:rsidRDefault="007115D7" w:rsidP="007115D7">
      <w:pPr>
        <w:pStyle w:val="Spisilustracji"/>
        <w:tabs>
          <w:tab w:val="right" w:leader="dot" w:pos="8777"/>
        </w:tabs>
        <w:rPr>
          <w:rFonts w:asciiTheme="minorHAnsi" w:eastAsiaTheme="minorEastAsia" w:hAnsiTheme="minorHAnsi"/>
          <w:noProof/>
          <w:sz w:val="22"/>
          <w:lang w:eastAsia="pl-PL"/>
        </w:rPr>
      </w:pPr>
      <w:hyperlink w:anchor="_Toc347584282" w:history="1">
        <w:r w:rsidRPr="007115D7">
          <w:rPr>
            <w:rStyle w:val="Hipercze"/>
            <w:noProof/>
          </w:rPr>
          <w:t>Rysunek 2.3. 16-bitowy interfejs komunikacyjny i80</w:t>
        </w:r>
        <w:r w:rsidRPr="007115D7">
          <w:rPr>
            <w:noProof/>
            <w:webHidden/>
          </w:rPr>
          <w:tab/>
        </w:r>
        <w:r w:rsidRPr="007115D7">
          <w:rPr>
            <w:noProof/>
            <w:webHidden/>
          </w:rPr>
          <w:fldChar w:fldCharType="begin"/>
        </w:r>
        <w:r w:rsidRPr="007115D7">
          <w:rPr>
            <w:noProof/>
            <w:webHidden/>
          </w:rPr>
          <w:instrText xml:space="preserve"> PAGEREF _Toc347584282 \h </w:instrText>
        </w:r>
        <w:r w:rsidRPr="007115D7">
          <w:rPr>
            <w:noProof/>
            <w:webHidden/>
          </w:rPr>
        </w:r>
        <w:r w:rsidRPr="007115D7">
          <w:rPr>
            <w:noProof/>
            <w:webHidden/>
          </w:rPr>
          <w:fldChar w:fldCharType="separate"/>
        </w:r>
        <w:r w:rsidRPr="007115D7">
          <w:rPr>
            <w:noProof/>
            <w:webHidden/>
          </w:rPr>
          <w:t>40</w:t>
        </w:r>
        <w:r w:rsidRPr="007115D7">
          <w:rPr>
            <w:noProof/>
            <w:webHidden/>
          </w:rPr>
          <w:fldChar w:fldCharType="end"/>
        </w:r>
      </w:hyperlink>
    </w:p>
    <w:p w:rsidR="007115D7" w:rsidRDefault="007115D7" w:rsidP="007115D7">
      <w:pPr>
        <w:rPr>
          <w:lang w:val="en-US"/>
        </w:rPr>
      </w:pPr>
      <w:r w:rsidRPr="007115D7">
        <w:rPr>
          <w:lang w:val="en-US"/>
        </w:rPr>
        <w:fldChar w:fldCharType="end"/>
      </w:r>
    </w:p>
    <w:p w:rsidR="007115D7" w:rsidRDefault="007115D7" w:rsidP="007115D7">
      <w:pPr>
        <w:pStyle w:val="Kodrdowy"/>
        <w:rPr>
          <w:lang w:val="en-US"/>
        </w:rPr>
      </w:pPr>
      <w:r>
        <w:rPr>
          <w:lang w:val="en-US"/>
        </w:rPr>
        <w:br w:type="page"/>
      </w:r>
    </w:p>
    <w:p w:rsidR="007115D7" w:rsidRDefault="007115D7" w:rsidP="007115D7">
      <w:pPr>
        <w:pStyle w:val="Nagwek1"/>
        <w:numPr>
          <w:ilvl w:val="0"/>
          <w:numId w:val="0"/>
        </w:numPr>
        <w:ind w:left="432" w:hanging="432"/>
        <w:rPr>
          <w:lang w:val="en-US"/>
        </w:rPr>
      </w:pPr>
      <w:bookmarkStart w:id="160" w:name="_Toc347594587"/>
      <w:r w:rsidRPr="007115D7">
        <w:lastRenderedPageBreak/>
        <w:t>Spis</w:t>
      </w:r>
      <w:r>
        <w:rPr>
          <w:lang w:val="en-US"/>
        </w:rPr>
        <w:t xml:space="preserve"> </w:t>
      </w:r>
      <w:r w:rsidRPr="007115D7">
        <w:t>kodów</w:t>
      </w:r>
      <w:r>
        <w:rPr>
          <w:lang w:val="en-US"/>
        </w:rPr>
        <w:t xml:space="preserve"> </w:t>
      </w:r>
      <w:r w:rsidRPr="007115D7">
        <w:t>źródłowych</w:t>
      </w:r>
      <w:bookmarkEnd w:id="160"/>
    </w:p>
    <w:p w:rsidR="00960F9C" w:rsidRPr="00960F9C" w:rsidRDefault="00960F9C">
      <w:pPr>
        <w:pStyle w:val="Spisilustracji"/>
        <w:tabs>
          <w:tab w:val="right" w:leader="dot" w:pos="8777"/>
        </w:tabs>
        <w:rPr>
          <w:rFonts w:asciiTheme="minorHAnsi" w:eastAsiaTheme="minorEastAsia" w:hAnsiTheme="minorHAnsi"/>
          <w:noProof/>
          <w:sz w:val="22"/>
          <w:lang w:eastAsia="pl-PL"/>
        </w:rPr>
      </w:pPr>
      <w:r w:rsidRPr="00960F9C">
        <w:rPr>
          <w:lang w:val="en-US"/>
        </w:rPr>
        <w:fldChar w:fldCharType="begin"/>
      </w:r>
      <w:r w:rsidRPr="00960F9C">
        <w:rPr>
          <w:lang w:val="en-US"/>
        </w:rPr>
        <w:instrText xml:space="preserve"> TOC \h \z \c "Kod źródłowy" </w:instrText>
      </w:r>
      <w:r w:rsidRPr="00960F9C">
        <w:rPr>
          <w:lang w:val="en-US"/>
        </w:rPr>
        <w:fldChar w:fldCharType="separate"/>
      </w:r>
      <w:hyperlink w:anchor="_Toc347584477" w:history="1">
        <w:r w:rsidRPr="00960F9C">
          <w:rPr>
            <w:rStyle w:val="Hipercze"/>
            <w:noProof/>
          </w:rPr>
          <w:t>Kod źródłowy 2.1. Wybór sterownika wyświetlacza w czasie kompilacji</w:t>
        </w:r>
        <w:r w:rsidRPr="00960F9C">
          <w:rPr>
            <w:noProof/>
            <w:webHidden/>
          </w:rPr>
          <w:tab/>
        </w:r>
        <w:r w:rsidRPr="00960F9C">
          <w:rPr>
            <w:noProof/>
            <w:webHidden/>
          </w:rPr>
          <w:fldChar w:fldCharType="begin"/>
        </w:r>
        <w:r w:rsidRPr="00960F9C">
          <w:rPr>
            <w:noProof/>
            <w:webHidden/>
          </w:rPr>
          <w:instrText xml:space="preserve"> PAGEREF _Toc347584477 \h </w:instrText>
        </w:r>
        <w:r w:rsidRPr="00960F9C">
          <w:rPr>
            <w:noProof/>
            <w:webHidden/>
          </w:rPr>
        </w:r>
        <w:r w:rsidRPr="00960F9C">
          <w:rPr>
            <w:noProof/>
            <w:webHidden/>
          </w:rPr>
          <w:fldChar w:fldCharType="separate"/>
        </w:r>
        <w:r w:rsidRPr="00960F9C">
          <w:rPr>
            <w:noProof/>
            <w:webHidden/>
          </w:rPr>
          <w:t>23</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78" w:history="1">
        <w:r w:rsidRPr="00960F9C">
          <w:rPr>
            <w:rStyle w:val="Hipercze"/>
            <w:noProof/>
          </w:rPr>
          <w:t>Kod źródłowy 2.</w:t>
        </w:r>
        <w:r w:rsidRPr="00960F9C">
          <w:rPr>
            <w:rStyle w:val="Hipercze"/>
            <w:noProof/>
            <w:lang w:val="en-US"/>
          </w:rPr>
          <w:t>2. Konfiguracja sprzętowa sterownika wyświetlacza</w:t>
        </w:r>
        <w:r w:rsidRPr="00960F9C">
          <w:rPr>
            <w:noProof/>
            <w:webHidden/>
          </w:rPr>
          <w:tab/>
        </w:r>
        <w:r w:rsidRPr="00960F9C">
          <w:rPr>
            <w:noProof/>
            <w:webHidden/>
          </w:rPr>
          <w:fldChar w:fldCharType="begin"/>
        </w:r>
        <w:r w:rsidRPr="00960F9C">
          <w:rPr>
            <w:noProof/>
            <w:webHidden/>
          </w:rPr>
          <w:instrText xml:space="preserve"> PAGEREF _Toc347584478 \h </w:instrText>
        </w:r>
        <w:r w:rsidRPr="00960F9C">
          <w:rPr>
            <w:noProof/>
            <w:webHidden/>
          </w:rPr>
        </w:r>
        <w:r w:rsidRPr="00960F9C">
          <w:rPr>
            <w:noProof/>
            <w:webHidden/>
          </w:rPr>
          <w:fldChar w:fldCharType="separate"/>
        </w:r>
        <w:r w:rsidRPr="00960F9C">
          <w:rPr>
            <w:noProof/>
            <w:webHidden/>
          </w:rPr>
          <w:t>24</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79" w:history="1">
        <w:r w:rsidRPr="00960F9C">
          <w:rPr>
            <w:rStyle w:val="Hipercze"/>
            <w:noProof/>
          </w:rPr>
          <w:t xml:space="preserve">Kod źródłowy 2.3. Prototyp funkcji </w:t>
        </w:r>
        <w:r w:rsidRPr="00960F9C">
          <w:rPr>
            <w:rStyle w:val="Hipercze"/>
            <w:rFonts w:ascii="Courier New" w:hAnsi="Courier New" w:cs="Courier New"/>
            <w:noProof/>
          </w:rPr>
          <w:t>boardInit</w:t>
        </w:r>
        <w:r w:rsidRPr="00960F9C">
          <w:rPr>
            <w:noProof/>
            <w:webHidden/>
          </w:rPr>
          <w:tab/>
        </w:r>
        <w:r w:rsidRPr="00960F9C">
          <w:rPr>
            <w:noProof/>
            <w:webHidden/>
          </w:rPr>
          <w:fldChar w:fldCharType="begin"/>
        </w:r>
        <w:r w:rsidRPr="00960F9C">
          <w:rPr>
            <w:noProof/>
            <w:webHidden/>
          </w:rPr>
          <w:instrText xml:space="preserve"> PAGEREF _Toc347584479 \h </w:instrText>
        </w:r>
        <w:r w:rsidRPr="00960F9C">
          <w:rPr>
            <w:noProof/>
            <w:webHidden/>
          </w:rPr>
        </w:r>
        <w:r w:rsidRPr="00960F9C">
          <w:rPr>
            <w:noProof/>
            <w:webHidden/>
          </w:rPr>
          <w:fldChar w:fldCharType="separate"/>
        </w:r>
        <w:r w:rsidRPr="00960F9C">
          <w:rPr>
            <w:noProof/>
            <w:webHidden/>
          </w:rPr>
          <w:t>25</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0" w:history="1">
        <w:r w:rsidRPr="00960F9C">
          <w:rPr>
            <w:rStyle w:val="Hipercze"/>
            <w:noProof/>
          </w:rPr>
          <w:t>Kod źródłowy 2.4. Struktura bazowa dla sterowników</w:t>
        </w:r>
        <w:r w:rsidRPr="00960F9C">
          <w:rPr>
            <w:noProof/>
            <w:webHidden/>
          </w:rPr>
          <w:tab/>
        </w:r>
        <w:r w:rsidRPr="00960F9C">
          <w:rPr>
            <w:noProof/>
            <w:webHidden/>
          </w:rPr>
          <w:fldChar w:fldCharType="begin"/>
        </w:r>
        <w:r w:rsidRPr="00960F9C">
          <w:rPr>
            <w:noProof/>
            <w:webHidden/>
          </w:rPr>
          <w:instrText xml:space="preserve"> PAGEREF _Toc347584480 \h </w:instrText>
        </w:r>
        <w:r w:rsidRPr="00960F9C">
          <w:rPr>
            <w:noProof/>
            <w:webHidden/>
          </w:rPr>
        </w:r>
        <w:r w:rsidRPr="00960F9C">
          <w:rPr>
            <w:noProof/>
            <w:webHidden/>
          </w:rPr>
          <w:fldChar w:fldCharType="separate"/>
        </w:r>
        <w:r w:rsidRPr="00960F9C">
          <w:rPr>
            <w:noProof/>
            <w:webHidden/>
          </w:rPr>
          <w:t>25</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1" w:history="1">
        <w:r w:rsidRPr="00960F9C">
          <w:rPr>
            <w:rStyle w:val="Hipercze"/>
            <w:noProof/>
          </w:rPr>
          <w:t xml:space="preserve">Kod źródłowy 2.5. Przykład wykorzystania funkcji </w:t>
        </w:r>
        <w:r w:rsidRPr="00960F9C">
          <w:rPr>
            <w:rStyle w:val="Hipercze"/>
            <w:rFonts w:ascii="Courier New" w:hAnsi="Courier New" w:cs="Courier New"/>
            <w:noProof/>
          </w:rPr>
          <w:t>hldDeviceGetByType</w:t>
        </w:r>
        <w:r w:rsidRPr="00960F9C">
          <w:rPr>
            <w:noProof/>
            <w:webHidden/>
          </w:rPr>
          <w:tab/>
        </w:r>
        <w:r w:rsidRPr="00960F9C">
          <w:rPr>
            <w:noProof/>
            <w:webHidden/>
          </w:rPr>
          <w:fldChar w:fldCharType="begin"/>
        </w:r>
        <w:r w:rsidRPr="00960F9C">
          <w:rPr>
            <w:noProof/>
            <w:webHidden/>
          </w:rPr>
          <w:instrText xml:space="preserve"> PAGEREF _Toc347584481 \h </w:instrText>
        </w:r>
        <w:r w:rsidRPr="00960F9C">
          <w:rPr>
            <w:noProof/>
            <w:webHidden/>
          </w:rPr>
        </w:r>
        <w:r w:rsidRPr="00960F9C">
          <w:rPr>
            <w:noProof/>
            <w:webHidden/>
          </w:rPr>
          <w:fldChar w:fldCharType="separate"/>
        </w:r>
        <w:r w:rsidRPr="00960F9C">
          <w:rPr>
            <w:noProof/>
            <w:webHidden/>
          </w:rPr>
          <w:t>26</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2" w:history="1">
        <w:r w:rsidRPr="00960F9C">
          <w:rPr>
            <w:rStyle w:val="Hipercze"/>
            <w:noProof/>
          </w:rPr>
          <w:t>Kod źródłowy 2.6. Możliwe stany pracy urządzenia</w:t>
        </w:r>
        <w:r w:rsidRPr="00960F9C">
          <w:rPr>
            <w:noProof/>
            <w:webHidden/>
          </w:rPr>
          <w:tab/>
        </w:r>
        <w:r w:rsidRPr="00960F9C">
          <w:rPr>
            <w:noProof/>
            <w:webHidden/>
          </w:rPr>
          <w:fldChar w:fldCharType="begin"/>
        </w:r>
        <w:r w:rsidRPr="00960F9C">
          <w:rPr>
            <w:noProof/>
            <w:webHidden/>
          </w:rPr>
          <w:instrText xml:space="preserve"> PAGEREF _Toc347584482 \h </w:instrText>
        </w:r>
        <w:r w:rsidRPr="00960F9C">
          <w:rPr>
            <w:noProof/>
            <w:webHidden/>
          </w:rPr>
        </w:r>
        <w:r w:rsidRPr="00960F9C">
          <w:rPr>
            <w:noProof/>
            <w:webHidden/>
          </w:rPr>
          <w:fldChar w:fldCharType="separate"/>
        </w:r>
        <w:r w:rsidRPr="00960F9C">
          <w:rPr>
            <w:noProof/>
            <w:webHidden/>
          </w:rPr>
          <w:t>27</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3" w:history="1">
        <w:r w:rsidRPr="00960F9C">
          <w:rPr>
            <w:rStyle w:val="Hipercze"/>
            <w:noProof/>
          </w:rPr>
          <w:t xml:space="preserve">Kod źródłowy 2.7. Wykorzystanie pola </w:t>
        </w:r>
        <w:r w:rsidRPr="00960F9C">
          <w:rPr>
            <w:rStyle w:val="Hipercze"/>
            <w:rFonts w:ascii="Courier New" w:hAnsi="Courier New" w:cs="Courier New"/>
            <w:noProof/>
          </w:rPr>
          <w:t>priv</w:t>
        </w:r>
        <w:r w:rsidRPr="00960F9C">
          <w:rPr>
            <w:rStyle w:val="Hipercze"/>
            <w:noProof/>
          </w:rPr>
          <w:t xml:space="preserve"> struktury </w:t>
        </w:r>
        <w:r w:rsidRPr="00960F9C">
          <w:rPr>
            <w:rStyle w:val="Hipercze"/>
            <w:rFonts w:ascii="Courier New" w:hAnsi="Courier New" w:cs="Courier New"/>
            <w:noProof/>
          </w:rPr>
          <w:t>hldDevice</w:t>
        </w:r>
        <w:r w:rsidRPr="00960F9C">
          <w:rPr>
            <w:noProof/>
            <w:webHidden/>
          </w:rPr>
          <w:tab/>
        </w:r>
        <w:r w:rsidRPr="00960F9C">
          <w:rPr>
            <w:noProof/>
            <w:webHidden/>
          </w:rPr>
          <w:fldChar w:fldCharType="begin"/>
        </w:r>
        <w:r w:rsidRPr="00960F9C">
          <w:rPr>
            <w:noProof/>
            <w:webHidden/>
          </w:rPr>
          <w:instrText xml:space="preserve"> PAGEREF _Toc347584483 \h </w:instrText>
        </w:r>
        <w:r w:rsidRPr="00960F9C">
          <w:rPr>
            <w:noProof/>
            <w:webHidden/>
          </w:rPr>
        </w:r>
        <w:r w:rsidRPr="00960F9C">
          <w:rPr>
            <w:noProof/>
            <w:webHidden/>
          </w:rPr>
          <w:fldChar w:fldCharType="separate"/>
        </w:r>
        <w:r w:rsidRPr="00960F9C">
          <w:rPr>
            <w:noProof/>
            <w:webHidden/>
          </w:rPr>
          <w:t>27</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4" w:history="1">
        <w:r w:rsidRPr="00960F9C">
          <w:rPr>
            <w:rStyle w:val="Hipercze"/>
            <w:noProof/>
          </w:rPr>
          <w:t>Kod źródłowy 2.8. Warstwa abstrakcji dla ster</w:t>
        </w:r>
        <w:r>
          <w:rPr>
            <w:rStyle w:val="Hipercze"/>
            <w:noProof/>
          </w:rPr>
          <w:t>.</w:t>
        </w:r>
        <w:r w:rsidRPr="00960F9C">
          <w:rPr>
            <w:rStyle w:val="Hipercze"/>
            <w:noProof/>
          </w:rPr>
          <w:t xml:space="preserve"> portu transmisji szeregowej</w:t>
        </w:r>
        <w:r w:rsidRPr="00960F9C">
          <w:rPr>
            <w:noProof/>
            <w:webHidden/>
          </w:rPr>
          <w:tab/>
        </w:r>
        <w:r w:rsidRPr="00960F9C">
          <w:rPr>
            <w:noProof/>
            <w:webHidden/>
          </w:rPr>
          <w:fldChar w:fldCharType="begin"/>
        </w:r>
        <w:r w:rsidRPr="00960F9C">
          <w:rPr>
            <w:noProof/>
            <w:webHidden/>
          </w:rPr>
          <w:instrText xml:space="preserve"> PAGEREF _Toc347584484 \h </w:instrText>
        </w:r>
        <w:r w:rsidRPr="00960F9C">
          <w:rPr>
            <w:noProof/>
            <w:webHidden/>
          </w:rPr>
        </w:r>
        <w:r w:rsidRPr="00960F9C">
          <w:rPr>
            <w:noProof/>
            <w:webHidden/>
          </w:rPr>
          <w:fldChar w:fldCharType="separate"/>
        </w:r>
        <w:r w:rsidRPr="00960F9C">
          <w:rPr>
            <w:noProof/>
            <w:webHidden/>
          </w:rPr>
          <w:t>28</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5" w:history="1">
        <w:r w:rsidRPr="00960F9C">
          <w:rPr>
            <w:rStyle w:val="Hipercze"/>
            <w:noProof/>
          </w:rPr>
          <w:t>Kod źródłowy 2.9. Warstwa abstrakcji dla sterowników urządzeń znakowych</w:t>
        </w:r>
        <w:r w:rsidRPr="00960F9C">
          <w:rPr>
            <w:noProof/>
            <w:webHidden/>
          </w:rPr>
          <w:tab/>
        </w:r>
        <w:r w:rsidRPr="00960F9C">
          <w:rPr>
            <w:noProof/>
            <w:webHidden/>
          </w:rPr>
          <w:fldChar w:fldCharType="begin"/>
        </w:r>
        <w:r w:rsidRPr="00960F9C">
          <w:rPr>
            <w:noProof/>
            <w:webHidden/>
          </w:rPr>
          <w:instrText xml:space="preserve"> PAGEREF _Toc347584485 \h </w:instrText>
        </w:r>
        <w:r w:rsidRPr="00960F9C">
          <w:rPr>
            <w:noProof/>
            <w:webHidden/>
          </w:rPr>
        </w:r>
        <w:r w:rsidRPr="00960F9C">
          <w:rPr>
            <w:noProof/>
            <w:webHidden/>
          </w:rPr>
          <w:fldChar w:fldCharType="separate"/>
        </w:r>
        <w:r w:rsidRPr="00960F9C">
          <w:rPr>
            <w:noProof/>
            <w:webHidden/>
          </w:rPr>
          <w:t>29</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6" w:history="1">
        <w:r w:rsidRPr="00960F9C">
          <w:rPr>
            <w:rStyle w:val="Hipercze"/>
            <w:noProof/>
          </w:rPr>
          <w:t>Kod źródłowy 2.10. Warstwa abstrakcji dla sterowników przetworników ADC</w:t>
        </w:r>
        <w:r w:rsidRPr="00960F9C">
          <w:rPr>
            <w:noProof/>
            <w:webHidden/>
          </w:rPr>
          <w:tab/>
        </w:r>
        <w:r w:rsidRPr="00960F9C">
          <w:rPr>
            <w:noProof/>
            <w:webHidden/>
          </w:rPr>
          <w:fldChar w:fldCharType="begin"/>
        </w:r>
        <w:r w:rsidRPr="00960F9C">
          <w:rPr>
            <w:noProof/>
            <w:webHidden/>
          </w:rPr>
          <w:instrText xml:space="preserve"> PAGEREF _Toc347584486 \h </w:instrText>
        </w:r>
        <w:r w:rsidRPr="00960F9C">
          <w:rPr>
            <w:noProof/>
            <w:webHidden/>
          </w:rPr>
        </w:r>
        <w:r w:rsidRPr="00960F9C">
          <w:rPr>
            <w:noProof/>
            <w:webHidden/>
          </w:rPr>
          <w:fldChar w:fldCharType="separate"/>
        </w:r>
        <w:r w:rsidRPr="00960F9C">
          <w:rPr>
            <w:noProof/>
            <w:webHidden/>
          </w:rPr>
          <w:t>30</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7" w:history="1">
        <w:r w:rsidRPr="00960F9C">
          <w:rPr>
            <w:rStyle w:val="Hipercze"/>
            <w:noProof/>
          </w:rPr>
          <w:t>Kod źródłowy 2.11. Funkcja obsługi przerwania przetwornika</w:t>
        </w:r>
        <w:r w:rsidRPr="00960F9C">
          <w:rPr>
            <w:noProof/>
            <w:webHidden/>
          </w:rPr>
          <w:tab/>
        </w:r>
        <w:r w:rsidRPr="00960F9C">
          <w:rPr>
            <w:noProof/>
            <w:webHidden/>
          </w:rPr>
          <w:fldChar w:fldCharType="begin"/>
        </w:r>
        <w:r w:rsidRPr="00960F9C">
          <w:rPr>
            <w:noProof/>
            <w:webHidden/>
          </w:rPr>
          <w:instrText xml:space="preserve"> PAGEREF _Toc347584487 \h </w:instrText>
        </w:r>
        <w:r w:rsidRPr="00960F9C">
          <w:rPr>
            <w:noProof/>
            <w:webHidden/>
          </w:rPr>
        </w:r>
        <w:r w:rsidRPr="00960F9C">
          <w:rPr>
            <w:noProof/>
            <w:webHidden/>
          </w:rPr>
          <w:fldChar w:fldCharType="separate"/>
        </w:r>
        <w:r w:rsidRPr="00960F9C">
          <w:rPr>
            <w:noProof/>
            <w:webHidden/>
          </w:rPr>
          <w:t>31</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8" w:history="1">
        <w:r w:rsidRPr="00960F9C">
          <w:rPr>
            <w:rStyle w:val="Hipercze"/>
            <w:noProof/>
          </w:rPr>
          <w:t>Kod źródłowy 2.12. Funkcja odczytująca wartość podanego kanału przetwornika</w:t>
        </w:r>
        <w:r w:rsidRPr="00960F9C">
          <w:rPr>
            <w:noProof/>
            <w:webHidden/>
          </w:rPr>
          <w:tab/>
        </w:r>
        <w:r w:rsidRPr="00960F9C">
          <w:rPr>
            <w:noProof/>
            <w:webHidden/>
          </w:rPr>
          <w:fldChar w:fldCharType="begin"/>
        </w:r>
        <w:r w:rsidRPr="00960F9C">
          <w:rPr>
            <w:noProof/>
            <w:webHidden/>
          </w:rPr>
          <w:instrText xml:space="preserve"> PAGEREF _Toc347584488 \h </w:instrText>
        </w:r>
        <w:r w:rsidRPr="00960F9C">
          <w:rPr>
            <w:noProof/>
            <w:webHidden/>
          </w:rPr>
        </w:r>
        <w:r w:rsidRPr="00960F9C">
          <w:rPr>
            <w:noProof/>
            <w:webHidden/>
          </w:rPr>
          <w:fldChar w:fldCharType="separate"/>
        </w:r>
        <w:r w:rsidRPr="00960F9C">
          <w:rPr>
            <w:noProof/>
            <w:webHidden/>
          </w:rPr>
          <w:t>32</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89" w:history="1">
        <w:r w:rsidRPr="00960F9C">
          <w:rPr>
            <w:rStyle w:val="Hipercze"/>
            <w:noProof/>
          </w:rPr>
          <w:t>Kod źródłowy 2.13. Warstwa abstrakcji dla sterownika odbiornika podczerwieni</w:t>
        </w:r>
        <w:r w:rsidRPr="00960F9C">
          <w:rPr>
            <w:noProof/>
            <w:webHidden/>
          </w:rPr>
          <w:tab/>
        </w:r>
        <w:r w:rsidRPr="00960F9C">
          <w:rPr>
            <w:noProof/>
            <w:webHidden/>
          </w:rPr>
          <w:fldChar w:fldCharType="begin"/>
        </w:r>
        <w:r w:rsidRPr="00960F9C">
          <w:rPr>
            <w:noProof/>
            <w:webHidden/>
          </w:rPr>
          <w:instrText xml:space="preserve"> PAGEREF _Toc347584489 \h </w:instrText>
        </w:r>
        <w:r w:rsidRPr="00960F9C">
          <w:rPr>
            <w:noProof/>
            <w:webHidden/>
          </w:rPr>
        </w:r>
        <w:r w:rsidRPr="00960F9C">
          <w:rPr>
            <w:noProof/>
            <w:webHidden/>
          </w:rPr>
          <w:fldChar w:fldCharType="separate"/>
        </w:r>
        <w:r w:rsidRPr="00960F9C">
          <w:rPr>
            <w:noProof/>
            <w:webHidden/>
          </w:rPr>
          <w:t>32</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0" w:history="1">
        <w:r w:rsidRPr="00960F9C">
          <w:rPr>
            <w:rStyle w:val="Hipercze"/>
            <w:noProof/>
          </w:rPr>
          <w:t>Kod źródłowy 2.14. Parametry konfiguracyjne ster</w:t>
        </w:r>
        <w:r>
          <w:rPr>
            <w:rStyle w:val="Hipercze"/>
            <w:noProof/>
          </w:rPr>
          <w:t>.</w:t>
        </w:r>
        <w:r w:rsidRPr="00960F9C">
          <w:rPr>
            <w:rStyle w:val="Hipercze"/>
            <w:noProof/>
          </w:rPr>
          <w:t xml:space="preserve"> odbiornika podczerwieni</w:t>
        </w:r>
        <w:r w:rsidRPr="00960F9C">
          <w:rPr>
            <w:noProof/>
            <w:webHidden/>
          </w:rPr>
          <w:tab/>
        </w:r>
        <w:r w:rsidRPr="00960F9C">
          <w:rPr>
            <w:noProof/>
            <w:webHidden/>
          </w:rPr>
          <w:fldChar w:fldCharType="begin"/>
        </w:r>
        <w:r w:rsidRPr="00960F9C">
          <w:rPr>
            <w:noProof/>
            <w:webHidden/>
          </w:rPr>
          <w:instrText xml:space="preserve"> PAGEREF _Toc347584490 \h </w:instrText>
        </w:r>
        <w:r w:rsidRPr="00960F9C">
          <w:rPr>
            <w:noProof/>
            <w:webHidden/>
          </w:rPr>
        </w:r>
        <w:r w:rsidRPr="00960F9C">
          <w:rPr>
            <w:noProof/>
            <w:webHidden/>
          </w:rPr>
          <w:fldChar w:fldCharType="separate"/>
        </w:r>
        <w:r w:rsidRPr="00960F9C">
          <w:rPr>
            <w:noProof/>
            <w:webHidden/>
          </w:rPr>
          <w:t>33</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1" w:history="1">
        <w:r w:rsidRPr="00960F9C">
          <w:rPr>
            <w:rStyle w:val="Hipercze"/>
            <w:noProof/>
          </w:rPr>
          <w:t>Kod źródłowy 2.15. Inicjalizacja urządzenia „Input Capture”.</w:t>
        </w:r>
        <w:r w:rsidRPr="00960F9C">
          <w:rPr>
            <w:noProof/>
            <w:webHidden/>
          </w:rPr>
          <w:tab/>
        </w:r>
        <w:r w:rsidRPr="00960F9C">
          <w:rPr>
            <w:noProof/>
            <w:webHidden/>
          </w:rPr>
          <w:fldChar w:fldCharType="begin"/>
        </w:r>
        <w:r w:rsidRPr="00960F9C">
          <w:rPr>
            <w:noProof/>
            <w:webHidden/>
          </w:rPr>
          <w:instrText xml:space="preserve"> PAGEREF _Toc347584491 \h </w:instrText>
        </w:r>
        <w:r w:rsidRPr="00960F9C">
          <w:rPr>
            <w:noProof/>
            <w:webHidden/>
          </w:rPr>
        </w:r>
        <w:r w:rsidRPr="00960F9C">
          <w:rPr>
            <w:noProof/>
            <w:webHidden/>
          </w:rPr>
          <w:fldChar w:fldCharType="separate"/>
        </w:r>
        <w:r w:rsidRPr="00960F9C">
          <w:rPr>
            <w:noProof/>
            <w:webHidden/>
          </w:rPr>
          <w:t>34</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2" w:history="1">
        <w:r w:rsidRPr="00960F9C">
          <w:rPr>
            <w:rStyle w:val="Hipercze"/>
            <w:noProof/>
            <w:lang w:val="en-US"/>
          </w:rPr>
          <w:t>Kod źródłowy 2.16. Obsługa przerwania wykrycia zbocza</w:t>
        </w:r>
        <w:r w:rsidRPr="00960F9C">
          <w:rPr>
            <w:noProof/>
            <w:webHidden/>
          </w:rPr>
          <w:tab/>
        </w:r>
        <w:r w:rsidRPr="00960F9C">
          <w:rPr>
            <w:noProof/>
            <w:webHidden/>
          </w:rPr>
          <w:fldChar w:fldCharType="begin"/>
        </w:r>
        <w:r w:rsidRPr="00960F9C">
          <w:rPr>
            <w:noProof/>
            <w:webHidden/>
          </w:rPr>
          <w:instrText xml:space="preserve"> PAGEREF _Toc347584492 \h </w:instrText>
        </w:r>
        <w:r w:rsidRPr="00960F9C">
          <w:rPr>
            <w:noProof/>
            <w:webHidden/>
          </w:rPr>
        </w:r>
        <w:r w:rsidRPr="00960F9C">
          <w:rPr>
            <w:noProof/>
            <w:webHidden/>
          </w:rPr>
          <w:fldChar w:fldCharType="separate"/>
        </w:r>
        <w:r w:rsidRPr="00960F9C">
          <w:rPr>
            <w:noProof/>
            <w:webHidden/>
          </w:rPr>
          <w:t>34</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3" w:history="1">
        <w:r w:rsidRPr="00960F9C">
          <w:rPr>
            <w:rStyle w:val="Hipercze"/>
            <w:noProof/>
          </w:rPr>
          <w:t>Kod źródłowy 2.17. Warstwa abstrakcji dla sterowników audio</w:t>
        </w:r>
        <w:r w:rsidRPr="00960F9C">
          <w:rPr>
            <w:noProof/>
            <w:webHidden/>
          </w:rPr>
          <w:tab/>
        </w:r>
        <w:r w:rsidRPr="00960F9C">
          <w:rPr>
            <w:noProof/>
            <w:webHidden/>
          </w:rPr>
          <w:fldChar w:fldCharType="begin"/>
        </w:r>
        <w:r w:rsidRPr="00960F9C">
          <w:rPr>
            <w:noProof/>
            <w:webHidden/>
          </w:rPr>
          <w:instrText xml:space="preserve"> PAGEREF _Toc347584493 \h </w:instrText>
        </w:r>
        <w:r w:rsidRPr="00960F9C">
          <w:rPr>
            <w:noProof/>
            <w:webHidden/>
          </w:rPr>
        </w:r>
        <w:r w:rsidRPr="00960F9C">
          <w:rPr>
            <w:noProof/>
            <w:webHidden/>
          </w:rPr>
          <w:fldChar w:fldCharType="separate"/>
        </w:r>
        <w:r w:rsidRPr="00960F9C">
          <w:rPr>
            <w:noProof/>
            <w:webHidden/>
          </w:rPr>
          <w:t>35</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4" w:history="1">
        <w:r w:rsidRPr="00960F9C">
          <w:rPr>
            <w:rStyle w:val="Hipercze"/>
            <w:noProof/>
          </w:rPr>
          <w:t>Kod źródłowy 2.18. Warstwa abstrakcji dla sterowników dysków</w:t>
        </w:r>
        <w:r w:rsidRPr="00960F9C">
          <w:rPr>
            <w:noProof/>
            <w:webHidden/>
          </w:rPr>
          <w:tab/>
        </w:r>
        <w:r w:rsidRPr="00960F9C">
          <w:rPr>
            <w:noProof/>
            <w:webHidden/>
          </w:rPr>
          <w:fldChar w:fldCharType="begin"/>
        </w:r>
        <w:r w:rsidRPr="00960F9C">
          <w:rPr>
            <w:noProof/>
            <w:webHidden/>
          </w:rPr>
          <w:instrText xml:space="preserve"> PAGEREF _Toc347584494 \h </w:instrText>
        </w:r>
        <w:r w:rsidRPr="00960F9C">
          <w:rPr>
            <w:noProof/>
            <w:webHidden/>
          </w:rPr>
        </w:r>
        <w:r w:rsidRPr="00960F9C">
          <w:rPr>
            <w:noProof/>
            <w:webHidden/>
          </w:rPr>
          <w:fldChar w:fldCharType="separate"/>
        </w:r>
        <w:r w:rsidRPr="00960F9C">
          <w:rPr>
            <w:noProof/>
            <w:webHidden/>
          </w:rPr>
          <w:t>37</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5" w:history="1">
        <w:r w:rsidRPr="00960F9C">
          <w:rPr>
            <w:rStyle w:val="Hipercze"/>
            <w:noProof/>
          </w:rPr>
          <w:t>Kod źródłowy 2.19. Warstwa abstrakcji dla sterowników układów graficznych</w:t>
        </w:r>
        <w:r w:rsidRPr="00960F9C">
          <w:rPr>
            <w:noProof/>
            <w:webHidden/>
          </w:rPr>
          <w:tab/>
        </w:r>
        <w:r w:rsidRPr="00960F9C">
          <w:rPr>
            <w:noProof/>
            <w:webHidden/>
          </w:rPr>
          <w:fldChar w:fldCharType="begin"/>
        </w:r>
        <w:r w:rsidRPr="00960F9C">
          <w:rPr>
            <w:noProof/>
            <w:webHidden/>
          </w:rPr>
          <w:instrText xml:space="preserve"> PAGEREF _Toc347584495 \h </w:instrText>
        </w:r>
        <w:r w:rsidRPr="00960F9C">
          <w:rPr>
            <w:noProof/>
            <w:webHidden/>
          </w:rPr>
        </w:r>
        <w:r w:rsidRPr="00960F9C">
          <w:rPr>
            <w:noProof/>
            <w:webHidden/>
          </w:rPr>
          <w:fldChar w:fldCharType="separate"/>
        </w:r>
        <w:r w:rsidRPr="00960F9C">
          <w:rPr>
            <w:noProof/>
            <w:webHidden/>
          </w:rPr>
          <w:t>39</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6" w:history="1">
        <w:r w:rsidRPr="00960F9C">
          <w:rPr>
            <w:rStyle w:val="Hipercze"/>
            <w:noProof/>
          </w:rPr>
          <w:t>Kod źródłowy 2.20. Rysowanie piksela przez układ graficzny FPGA</w:t>
        </w:r>
        <w:r w:rsidRPr="00960F9C">
          <w:rPr>
            <w:noProof/>
            <w:webHidden/>
          </w:rPr>
          <w:tab/>
        </w:r>
        <w:r w:rsidRPr="00960F9C">
          <w:rPr>
            <w:noProof/>
            <w:webHidden/>
          </w:rPr>
          <w:fldChar w:fldCharType="begin"/>
        </w:r>
        <w:r w:rsidRPr="00960F9C">
          <w:rPr>
            <w:noProof/>
            <w:webHidden/>
          </w:rPr>
          <w:instrText xml:space="preserve"> PAGEREF _Toc347584496 \h </w:instrText>
        </w:r>
        <w:r w:rsidRPr="00960F9C">
          <w:rPr>
            <w:noProof/>
            <w:webHidden/>
          </w:rPr>
        </w:r>
        <w:r w:rsidRPr="00960F9C">
          <w:rPr>
            <w:noProof/>
            <w:webHidden/>
          </w:rPr>
          <w:fldChar w:fldCharType="separate"/>
        </w:r>
        <w:r w:rsidRPr="00960F9C">
          <w:rPr>
            <w:noProof/>
            <w:webHidden/>
          </w:rPr>
          <w:t>43</w:t>
        </w:r>
        <w:r w:rsidRPr="00960F9C">
          <w:rPr>
            <w:noProof/>
            <w:webHidden/>
          </w:rPr>
          <w:fldChar w:fldCharType="end"/>
        </w:r>
      </w:hyperlink>
    </w:p>
    <w:p w:rsidR="00960F9C" w:rsidRPr="00960F9C" w:rsidRDefault="00960F9C">
      <w:pPr>
        <w:pStyle w:val="Spisilustracji"/>
        <w:tabs>
          <w:tab w:val="right" w:leader="dot" w:pos="8777"/>
        </w:tabs>
        <w:rPr>
          <w:rFonts w:asciiTheme="minorHAnsi" w:eastAsiaTheme="minorEastAsia" w:hAnsiTheme="minorHAnsi"/>
          <w:noProof/>
          <w:sz w:val="22"/>
          <w:lang w:eastAsia="pl-PL"/>
        </w:rPr>
      </w:pPr>
      <w:hyperlink w:anchor="_Toc347584497" w:history="1">
        <w:r w:rsidRPr="00960F9C">
          <w:rPr>
            <w:rStyle w:val="Hipercze"/>
            <w:noProof/>
          </w:rPr>
          <w:t>Kod źródłowy 2.21. Warstwa abstrakcji sterownika panelu dotykowego</w:t>
        </w:r>
        <w:r w:rsidRPr="00960F9C">
          <w:rPr>
            <w:noProof/>
            <w:webHidden/>
          </w:rPr>
          <w:tab/>
        </w:r>
        <w:r w:rsidRPr="00960F9C">
          <w:rPr>
            <w:noProof/>
            <w:webHidden/>
          </w:rPr>
          <w:fldChar w:fldCharType="begin"/>
        </w:r>
        <w:r w:rsidRPr="00960F9C">
          <w:rPr>
            <w:noProof/>
            <w:webHidden/>
          </w:rPr>
          <w:instrText xml:space="preserve"> PAGEREF _Toc347584497 \h </w:instrText>
        </w:r>
        <w:r w:rsidRPr="00960F9C">
          <w:rPr>
            <w:noProof/>
            <w:webHidden/>
          </w:rPr>
        </w:r>
        <w:r w:rsidRPr="00960F9C">
          <w:rPr>
            <w:noProof/>
            <w:webHidden/>
          </w:rPr>
          <w:fldChar w:fldCharType="separate"/>
        </w:r>
        <w:r w:rsidRPr="00960F9C">
          <w:rPr>
            <w:noProof/>
            <w:webHidden/>
          </w:rPr>
          <w:t>44</w:t>
        </w:r>
        <w:r w:rsidRPr="00960F9C">
          <w:rPr>
            <w:noProof/>
            <w:webHidden/>
          </w:rPr>
          <w:fldChar w:fldCharType="end"/>
        </w:r>
      </w:hyperlink>
    </w:p>
    <w:p w:rsidR="007115D7" w:rsidRPr="007115D7" w:rsidRDefault="00960F9C" w:rsidP="007115D7">
      <w:pPr>
        <w:rPr>
          <w:lang w:val="en-US"/>
        </w:rPr>
      </w:pPr>
      <w:r w:rsidRPr="00960F9C">
        <w:rPr>
          <w:lang w:val="en-US"/>
        </w:rPr>
        <w:fldChar w:fldCharType="end"/>
      </w:r>
    </w:p>
    <w:sectPr w:rsidR="007115D7" w:rsidRPr="007115D7"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49B" w:rsidRDefault="0027249B" w:rsidP="00EF43EA">
      <w:pPr>
        <w:spacing w:line="240" w:lineRule="auto"/>
      </w:pPr>
      <w:r>
        <w:separator/>
      </w:r>
    </w:p>
  </w:endnote>
  <w:endnote w:type="continuationSeparator" w:id="0">
    <w:p w:rsidR="0027249B" w:rsidRDefault="0027249B"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49B" w:rsidRDefault="0027249B" w:rsidP="00EF43EA">
      <w:pPr>
        <w:spacing w:line="240" w:lineRule="auto"/>
      </w:pPr>
      <w:r>
        <w:separator/>
      </w:r>
    </w:p>
  </w:footnote>
  <w:footnote w:type="continuationSeparator" w:id="0">
    <w:p w:rsidR="0027249B" w:rsidRDefault="0027249B" w:rsidP="00EF43EA">
      <w:pPr>
        <w:spacing w:line="240" w:lineRule="auto"/>
      </w:pPr>
      <w:r>
        <w:continuationSeparator/>
      </w:r>
    </w:p>
  </w:footnote>
  <w:footnote w:id="1">
    <w:p w:rsidR="008401F7" w:rsidRPr="005C5B02" w:rsidRDefault="008401F7">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8401F7" w:rsidRPr="002873C3" w:rsidRDefault="008401F7">
      <w:pPr>
        <w:pStyle w:val="Tekstprzypisudolnego"/>
        <w:rPr>
          <w:lang w:val="en-US"/>
        </w:rPr>
      </w:pPr>
      <w:r>
        <w:rPr>
          <w:rStyle w:val="Odwoanieprzypisudolnego"/>
        </w:rPr>
        <w:footnoteRef/>
      </w:r>
      <w:r w:rsidRPr="002873C3">
        <w:rPr>
          <w:lang w:val="en-US"/>
        </w:rPr>
        <w:t xml:space="preserve"> (</w:t>
      </w:r>
      <w:proofErr w:type="spellStart"/>
      <w:r w:rsidRPr="002873C3">
        <w:rPr>
          <w:lang w:val="en-US"/>
        </w:rPr>
        <w:t>ang.</w:t>
      </w:r>
      <w:proofErr w:type="spellEnd"/>
      <w:r w:rsidRPr="002873C3">
        <w:rPr>
          <w:lang w:val="en-US"/>
        </w:rPr>
        <w:t xml:space="preserve"> Real-Time Operating System – RTOS)</w:t>
      </w:r>
    </w:p>
  </w:footnote>
  <w:footnote w:id="3">
    <w:p w:rsidR="008401F7" w:rsidRPr="00F049DC" w:rsidRDefault="008401F7">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8401F7" w:rsidRPr="00522D6A" w:rsidRDefault="008401F7">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8401F7" w:rsidRPr="00AB28EF" w:rsidRDefault="008401F7">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8401F7" w:rsidRPr="00AB28EF" w:rsidRDefault="008401F7">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8401F7" w:rsidRPr="005B34DB" w:rsidRDefault="008401F7">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8401F7" w:rsidRPr="00A75983" w:rsidRDefault="008401F7">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8401F7" w:rsidRPr="00A75983" w:rsidRDefault="008401F7">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8401F7" w:rsidRPr="00EF06BA" w:rsidRDefault="008401F7">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8401F7" w:rsidRPr="00577406" w:rsidRDefault="008401F7"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8401F7" w:rsidRPr="00C84FE5" w:rsidRDefault="008401F7"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8401F7" w:rsidRPr="00061C72" w:rsidRDefault="008401F7">
      <w:pPr>
        <w:pStyle w:val="Tekstprzypisudolnego"/>
        <w:rPr>
          <w:lang w:val="en-US"/>
        </w:rPr>
      </w:pPr>
      <w:r>
        <w:rPr>
          <w:rStyle w:val="Odwoanieprzypisudolnego"/>
        </w:rPr>
        <w:footnoteRef/>
      </w:r>
      <w:r>
        <w:t xml:space="preserve"> Odczyt animacji: 15 </w:t>
      </w:r>
      <w:proofErr w:type="spellStart"/>
      <w:r>
        <w:t>fps</w:t>
      </w:r>
      <w:proofErr w:type="spellEnd"/>
      <w:r>
        <w:t xml:space="preserve">, 40 </w:t>
      </w:r>
      <w:proofErr w:type="spellStart"/>
      <w:r>
        <w:t>kB</w:t>
      </w:r>
      <w:proofErr w:type="spellEnd"/>
      <w:r>
        <w:t xml:space="preserve"> na jedną klatkę obrazu. </w:t>
      </w:r>
      <w:proofErr w:type="spellStart"/>
      <w:r w:rsidRPr="00061C72">
        <w:rPr>
          <w:lang w:val="en-US"/>
        </w:rPr>
        <w:t>Wymagana</w:t>
      </w:r>
      <w:proofErr w:type="spellEnd"/>
      <w:r w:rsidRPr="00061C72">
        <w:rPr>
          <w:lang w:val="en-US"/>
        </w:rPr>
        <w:t xml:space="preserve"> </w:t>
      </w:r>
      <w:proofErr w:type="spellStart"/>
      <w:r w:rsidRPr="00061C72">
        <w:rPr>
          <w:lang w:val="en-US"/>
        </w:rPr>
        <w:t>prędkość</w:t>
      </w:r>
      <w:proofErr w:type="spellEnd"/>
      <w:r w:rsidRPr="00061C72">
        <w:rPr>
          <w:lang w:val="en-US"/>
        </w:rPr>
        <w:t xml:space="preserve"> </w:t>
      </w:r>
      <w:proofErr w:type="spellStart"/>
      <w:r w:rsidRPr="00061C72">
        <w:rPr>
          <w:lang w:val="en-US"/>
        </w:rPr>
        <w:t>odczytu</w:t>
      </w:r>
      <w:proofErr w:type="spellEnd"/>
      <w:r w:rsidRPr="00061C72">
        <w:rPr>
          <w:lang w:val="en-US"/>
        </w:rPr>
        <w:t xml:space="preserve"> 600 </w:t>
      </w:r>
      <w:proofErr w:type="spellStart"/>
      <w:r w:rsidRPr="00061C72">
        <w:rPr>
          <w:lang w:val="en-US"/>
        </w:rPr>
        <w:t>kB</w:t>
      </w:r>
      <w:proofErr w:type="spellEnd"/>
      <w:r w:rsidRPr="00061C72">
        <w:rPr>
          <w:lang w:val="en-US"/>
        </w:rPr>
        <w:t>/s</w:t>
      </w:r>
    </w:p>
  </w:footnote>
  <w:footnote w:id="14">
    <w:p w:rsidR="008401F7" w:rsidRPr="00F65AAA" w:rsidRDefault="008401F7">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 w:id="15">
    <w:p w:rsidR="008401F7" w:rsidRPr="00975D76" w:rsidRDefault="008401F7">
      <w:pPr>
        <w:pStyle w:val="Tekstprzypisudolnego"/>
        <w:rPr>
          <w:lang w:val="en-US"/>
        </w:rPr>
      </w:pPr>
      <w:r>
        <w:rPr>
          <w:rStyle w:val="Odwoanieprzypisudolnego"/>
        </w:rPr>
        <w:footnoteRef/>
      </w:r>
      <w:r w:rsidRPr="00975D76">
        <w:rPr>
          <w:lang w:val="en-US"/>
        </w:rPr>
        <w:t xml:space="preserve"> (</w:t>
      </w:r>
      <w:proofErr w:type="spellStart"/>
      <w:r w:rsidRPr="00975D76">
        <w:rPr>
          <w:lang w:val="en-US"/>
        </w:rPr>
        <w:t>ang.</w:t>
      </w:r>
      <w:proofErr w:type="spellEnd"/>
      <w:r w:rsidRPr="00975D76">
        <w:rPr>
          <w:lang w:val="en-US"/>
        </w:rPr>
        <w:t xml:space="preserve"> </w:t>
      </w:r>
      <w:proofErr w:type="spellStart"/>
      <w:r w:rsidRPr="00975D76">
        <w:rPr>
          <w:lang w:val="en-US"/>
        </w:rPr>
        <w:t>Hadrware</w:t>
      </w:r>
      <w:proofErr w:type="spellEnd"/>
      <w:r w:rsidRPr="00975D76">
        <w:rPr>
          <w:lang w:val="en-US"/>
        </w:rPr>
        <w:t xml:space="preserve"> Abstraction Layer – HAL)</w:t>
      </w:r>
    </w:p>
  </w:footnote>
  <w:footnote w:id="16">
    <w:p w:rsidR="008401F7" w:rsidRPr="00D42C24" w:rsidRDefault="008401F7">
      <w:pPr>
        <w:pStyle w:val="Tekstprzypisudolnego"/>
        <w:rPr>
          <w:lang w:val="en-US"/>
        </w:rPr>
      </w:pPr>
      <w:r>
        <w:rPr>
          <w:rStyle w:val="Odwoanieprzypisudolnego"/>
        </w:rPr>
        <w:footnoteRef/>
      </w:r>
      <w:r w:rsidRPr="00D42C24">
        <w:rPr>
          <w:lang w:val="en-US"/>
        </w:rPr>
        <w:t xml:space="preserve"> (</w:t>
      </w:r>
      <w:proofErr w:type="spellStart"/>
      <w:r w:rsidRPr="00D42C24">
        <w:rPr>
          <w:lang w:val="en-US"/>
        </w:rPr>
        <w:t>ang.</w:t>
      </w:r>
      <w:proofErr w:type="spellEnd"/>
      <w:r w:rsidRPr="00D42C24">
        <w:rPr>
          <w:lang w:val="en-US"/>
        </w:rPr>
        <w:t xml:space="preserve"> Exception Program Counter – EPC)</w:t>
      </w:r>
    </w:p>
  </w:footnote>
  <w:footnote w:id="17">
    <w:p w:rsidR="008401F7" w:rsidRPr="00F265F6" w:rsidRDefault="008401F7">
      <w:pPr>
        <w:pStyle w:val="Tekstprzypisudolnego"/>
        <w:rPr>
          <w:lang w:val="en-US"/>
        </w:rPr>
      </w:pPr>
      <w:r>
        <w:rPr>
          <w:rStyle w:val="Odwoanieprzypisudolnego"/>
        </w:rPr>
        <w:footnoteRef/>
      </w:r>
      <w:r w:rsidRPr="00F265F6">
        <w:rPr>
          <w:lang w:val="en-US"/>
        </w:rPr>
        <w:t xml:space="preserve"> (</w:t>
      </w:r>
      <w:proofErr w:type="spellStart"/>
      <w:r w:rsidRPr="00F265F6">
        <w:rPr>
          <w:lang w:val="en-US"/>
        </w:rPr>
        <w:t>ang.</w:t>
      </w:r>
      <w:proofErr w:type="spellEnd"/>
      <w:r w:rsidRPr="00F265F6">
        <w:rPr>
          <w:lang w:val="en-US"/>
        </w:rPr>
        <w:t xml:space="preserve"> High Level Driver – HLD)</w:t>
      </w:r>
    </w:p>
  </w:footnote>
  <w:footnote w:id="18">
    <w:p w:rsidR="008401F7" w:rsidRPr="00711268" w:rsidRDefault="008401F7">
      <w:pPr>
        <w:pStyle w:val="Tekstprzypisudolnego"/>
        <w:rPr>
          <w:lang w:val="en-US"/>
        </w:rPr>
      </w:pPr>
      <w:r>
        <w:rPr>
          <w:rStyle w:val="Odwoanieprzypisudolnego"/>
        </w:rPr>
        <w:footnoteRef/>
      </w:r>
      <w:r w:rsidRPr="00711268">
        <w:rPr>
          <w:lang w:val="en-US"/>
        </w:rPr>
        <w:t xml:space="preserve"> (</w:t>
      </w:r>
      <w:proofErr w:type="spellStart"/>
      <w:r w:rsidRPr="00711268">
        <w:rPr>
          <w:lang w:val="en-US"/>
        </w:rPr>
        <w:t>ang.</w:t>
      </w:r>
      <w:proofErr w:type="spellEnd"/>
      <w:r w:rsidRPr="00711268">
        <w:rPr>
          <w:lang w:val="en-US"/>
        </w:rPr>
        <w:t xml:space="preserve"> Low Level Driver – LLD)</w:t>
      </w:r>
    </w:p>
  </w:footnote>
  <w:footnote w:id="19">
    <w:p w:rsidR="008401F7" w:rsidRPr="003112B4" w:rsidRDefault="008401F7">
      <w:pPr>
        <w:pStyle w:val="Tekstprzypisudolnego"/>
        <w:rPr>
          <w:lang w:val="en-US"/>
        </w:rPr>
      </w:pPr>
      <w:r>
        <w:rPr>
          <w:rStyle w:val="Odwoanieprzypisudolnego"/>
        </w:rPr>
        <w:footnoteRef/>
      </w:r>
      <w:r w:rsidRPr="003112B4">
        <w:rPr>
          <w:lang w:val="en-US"/>
        </w:rPr>
        <w:t xml:space="preserve"> (</w:t>
      </w:r>
      <w:proofErr w:type="spellStart"/>
      <w:r w:rsidRPr="003112B4">
        <w:rPr>
          <w:lang w:val="en-US"/>
        </w:rPr>
        <w:t>ang.</w:t>
      </w:r>
      <w:proofErr w:type="spellEnd"/>
      <w:r w:rsidRPr="003112B4">
        <w:rPr>
          <w:lang w:val="en-US"/>
        </w:rPr>
        <w:t xml:space="preserve"> Universal Asynchronous Receiver and Transmitter</w:t>
      </w:r>
      <w:r>
        <w:rPr>
          <w:lang w:val="en-US"/>
        </w:rPr>
        <w:t xml:space="preserve"> – UART)</w:t>
      </w:r>
    </w:p>
  </w:footnote>
  <w:footnote w:id="20">
    <w:p w:rsidR="008401F7" w:rsidRPr="00202C8D" w:rsidRDefault="008401F7">
      <w:pPr>
        <w:pStyle w:val="Tekstprzypisudolnego"/>
        <w:rPr>
          <w:lang w:val="en-US"/>
        </w:rPr>
      </w:pPr>
      <w:r>
        <w:rPr>
          <w:rStyle w:val="Odwoanieprzypisudolnego"/>
        </w:rPr>
        <w:footnoteRef/>
      </w:r>
      <w:r w:rsidRPr="00202C8D">
        <w:rPr>
          <w:lang w:val="en-US"/>
        </w:rPr>
        <w:t xml:space="preserve"> (</w:t>
      </w:r>
      <w:proofErr w:type="spellStart"/>
      <w:r w:rsidRPr="00202C8D">
        <w:rPr>
          <w:lang w:val="en-US"/>
        </w:rPr>
        <w:t>ang.</w:t>
      </w:r>
      <w:proofErr w:type="spellEnd"/>
      <w:r w:rsidRPr="00202C8D">
        <w:rPr>
          <w:lang w:val="en-US"/>
        </w:rPr>
        <w:t xml:space="preserve"> First In First Out – FIFO)</w:t>
      </w:r>
    </w:p>
  </w:footnote>
  <w:footnote w:id="21">
    <w:p w:rsidR="008401F7" w:rsidRPr="004528FA" w:rsidRDefault="008401F7">
      <w:pPr>
        <w:pStyle w:val="Tekstprzypisudolnego"/>
        <w:rPr>
          <w:lang w:val="en-US"/>
        </w:rPr>
      </w:pPr>
      <w:r>
        <w:rPr>
          <w:rStyle w:val="Odwoanieprzypisudolnego"/>
        </w:rPr>
        <w:footnoteRef/>
      </w:r>
      <w:r w:rsidRPr="004528FA">
        <w:rPr>
          <w:lang w:val="en-US"/>
        </w:rPr>
        <w:t xml:space="preserve"> (</w:t>
      </w:r>
      <w:proofErr w:type="spellStart"/>
      <w:r w:rsidRPr="004528FA">
        <w:rPr>
          <w:lang w:val="en-US"/>
        </w:rPr>
        <w:t>ang.</w:t>
      </w:r>
      <w:proofErr w:type="spellEnd"/>
      <w:r w:rsidRPr="004528FA">
        <w:rPr>
          <w:lang w:val="en-US"/>
        </w:rPr>
        <w:t xml:space="preserve"> Application Programming Interface – API)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3E6CC48"/>
    <w:lvl w:ilvl="0">
      <w:start w:val="1"/>
      <w:numFmt w:val="decimal"/>
      <w:lvlText w:val="%1."/>
      <w:lvlJc w:val="left"/>
      <w:pPr>
        <w:tabs>
          <w:tab w:val="num" w:pos="1492"/>
        </w:tabs>
        <w:ind w:left="1492" w:hanging="360"/>
      </w:pPr>
    </w:lvl>
  </w:abstractNum>
  <w:abstractNum w:abstractNumId="1">
    <w:nsid w:val="FFFFFF7D"/>
    <w:multiLevelType w:val="singleLevel"/>
    <w:tmpl w:val="BA5CF0BA"/>
    <w:lvl w:ilvl="0">
      <w:start w:val="1"/>
      <w:numFmt w:val="decimal"/>
      <w:lvlText w:val="%1."/>
      <w:lvlJc w:val="left"/>
      <w:pPr>
        <w:tabs>
          <w:tab w:val="num" w:pos="1209"/>
        </w:tabs>
        <w:ind w:left="1209" w:hanging="360"/>
      </w:pPr>
    </w:lvl>
  </w:abstractNum>
  <w:abstractNum w:abstractNumId="2">
    <w:nsid w:val="FFFFFF7E"/>
    <w:multiLevelType w:val="singleLevel"/>
    <w:tmpl w:val="A826674E"/>
    <w:lvl w:ilvl="0">
      <w:start w:val="1"/>
      <w:numFmt w:val="decimal"/>
      <w:lvlText w:val="%1."/>
      <w:lvlJc w:val="left"/>
      <w:pPr>
        <w:tabs>
          <w:tab w:val="num" w:pos="926"/>
        </w:tabs>
        <w:ind w:left="926" w:hanging="360"/>
      </w:pPr>
    </w:lvl>
  </w:abstractNum>
  <w:abstractNum w:abstractNumId="3">
    <w:nsid w:val="FFFFFF7F"/>
    <w:multiLevelType w:val="singleLevel"/>
    <w:tmpl w:val="4216BBE6"/>
    <w:lvl w:ilvl="0">
      <w:start w:val="1"/>
      <w:numFmt w:val="decimal"/>
      <w:lvlText w:val="%1."/>
      <w:lvlJc w:val="left"/>
      <w:pPr>
        <w:tabs>
          <w:tab w:val="num" w:pos="643"/>
        </w:tabs>
        <w:ind w:left="643" w:hanging="360"/>
      </w:pPr>
    </w:lvl>
  </w:abstractNum>
  <w:abstractNum w:abstractNumId="4">
    <w:nsid w:val="FFFFFF80"/>
    <w:multiLevelType w:val="singleLevel"/>
    <w:tmpl w:val="4B8ED4B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7F2C1F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7F0B88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3229FD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0A028DE"/>
    <w:lvl w:ilvl="0">
      <w:start w:val="1"/>
      <w:numFmt w:val="decimal"/>
      <w:lvlText w:val="%1."/>
      <w:lvlJc w:val="left"/>
      <w:pPr>
        <w:tabs>
          <w:tab w:val="num" w:pos="360"/>
        </w:tabs>
        <w:ind w:left="360" w:hanging="360"/>
      </w:pPr>
    </w:lvl>
  </w:abstractNum>
  <w:abstractNum w:abstractNumId="9">
    <w:nsid w:val="FFFFFF89"/>
    <w:multiLevelType w:val="singleLevel"/>
    <w:tmpl w:val="89C030D0"/>
    <w:lvl w:ilvl="0">
      <w:start w:val="1"/>
      <w:numFmt w:val="bullet"/>
      <w:lvlText w:val=""/>
      <w:lvlJc w:val="left"/>
      <w:pPr>
        <w:tabs>
          <w:tab w:val="num" w:pos="360"/>
        </w:tabs>
        <w:ind w:left="360" w:hanging="360"/>
      </w:pPr>
      <w:rPr>
        <w:rFonts w:ascii="Symbol" w:hAnsi="Symbol" w:hint="default"/>
      </w:rPr>
    </w:lvl>
  </w:abstractNum>
  <w:abstractNum w:abstractNumId="10">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2B8F3C64"/>
    <w:multiLevelType w:val="hybridMultilevel"/>
    <w:tmpl w:val="5F2219EE"/>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BE6553A"/>
    <w:multiLevelType w:val="hybridMultilevel"/>
    <w:tmpl w:val="18721C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40251371"/>
    <w:multiLevelType w:val="multilevel"/>
    <w:tmpl w:val="48FC83D8"/>
    <w:numStyleLink w:val="Styl2"/>
  </w:abstractNum>
  <w:abstractNum w:abstractNumId="16">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4B247B4A"/>
    <w:multiLevelType w:val="multilevel"/>
    <w:tmpl w:val="2166A63A"/>
    <w:numStyleLink w:val="Styl1"/>
  </w:abstractNum>
  <w:abstractNum w:abstractNumId="18">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0033837"/>
    <w:multiLevelType w:val="hybridMultilevel"/>
    <w:tmpl w:val="E7B6C8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21D5CEF"/>
    <w:multiLevelType w:val="hybridMultilevel"/>
    <w:tmpl w:val="8EE693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539B2D0C"/>
    <w:multiLevelType w:val="hybridMultilevel"/>
    <w:tmpl w:val="12BE3F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70A242D8"/>
    <w:multiLevelType w:val="hybridMultilevel"/>
    <w:tmpl w:val="D19CD2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8"/>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5"/>
  </w:num>
  <w:num w:numId="13">
    <w:abstractNumId w:val="27"/>
  </w:num>
  <w:num w:numId="14">
    <w:abstractNumId w:val="10"/>
  </w:num>
  <w:num w:numId="15">
    <w:abstractNumId w:val="23"/>
  </w:num>
  <w:num w:numId="16">
    <w:abstractNumId w:val="24"/>
  </w:num>
  <w:num w:numId="17">
    <w:abstractNumId w:val="14"/>
  </w:num>
  <w:num w:numId="18">
    <w:abstractNumId w:val="13"/>
  </w:num>
  <w:num w:numId="19">
    <w:abstractNumId w:val="17"/>
  </w:num>
  <w:num w:numId="20">
    <w:abstractNumId w:val="16"/>
  </w:num>
  <w:num w:numId="21">
    <w:abstractNumId w:val="15"/>
  </w:num>
  <w:num w:numId="22">
    <w:abstractNumId w:val="22"/>
  </w:num>
  <w:num w:numId="23">
    <w:abstractNumId w:val="21"/>
  </w:num>
  <w:num w:numId="24">
    <w:abstractNumId w:val="12"/>
  </w:num>
  <w:num w:numId="25">
    <w:abstractNumId w:val="20"/>
  </w:num>
  <w:num w:numId="26">
    <w:abstractNumId w:val="19"/>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07F0F"/>
    <w:rsid w:val="00010C8C"/>
    <w:rsid w:val="00011A4D"/>
    <w:rsid w:val="00012AA7"/>
    <w:rsid w:val="00016CC7"/>
    <w:rsid w:val="0001721D"/>
    <w:rsid w:val="00017A4A"/>
    <w:rsid w:val="000208DF"/>
    <w:rsid w:val="00026BCC"/>
    <w:rsid w:val="000355EA"/>
    <w:rsid w:val="00044C59"/>
    <w:rsid w:val="0005132D"/>
    <w:rsid w:val="00053C8E"/>
    <w:rsid w:val="0006138A"/>
    <w:rsid w:val="00061C72"/>
    <w:rsid w:val="0006320C"/>
    <w:rsid w:val="00072F4C"/>
    <w:rsid w:val="0007341E"/>
    <w:rsid w:val="000812D0"/>
    <w:rsid w:val="00082C58"/>
    <w:rsid w:val="00090025"/>
    <w:rsid w:val="000941C4"/>
    <w:rsid w:val="00095580"/>
    <w:rsid w:val="000A2BD3"/>
    <w:rsid w:val="000A54F6"/>
    <w:rsid w:val="000B090A"/>
    <w:rsid w:val="000B1286"/>
    <w:rsid w:val="000B3C07"/>
    <w:rsid w:val="000B40B9"/>
    <w:rsid w:val="000B539E"/>
    <w:rsid w:val="000C5CA8"/>
    <w:rsid w:val="000D0AF0"/>
    <w:rsid w:val="000D243A"/>
    <w:rsid w:val="000D2DDB"/>
    <w:rsid w:val="000D3417"/>
    <w:rsid w:val="000D5059"/>
    <w:rsid w:val="000D52E1"/>
    <w:rsid w:val="000E1733"/>
    <w:rsid w:val="000E76AE"/>
    <w:rsid w:val="000F384C"/>
    <w:rsid w:val="000F43E4"/>
    <w:rsid w:val="000F661F"/>
    <w:rsid w:val="00101F48"/>
    <w:rsid w:val="00105DEE"/>
    <w:rsid w:val="00110E2D"/>
    <w:rsid w:val="00111453"/>
    <w:rsid w:val="00111D6A"/>
    <w:rsid w:val="00113F0B"/>
    <w:rsid w:val="0012023B"/>
    <w:rsid w:val="00120C72"/>
    <w:rsid w:val="00124E81"/>
    <w:rsid w:val="00130F04"/>
    <w:rsid w:val="00134D7D"/>
    <w:rsid w:val="001350C5"/>
    <w:rsid w:val="0013769F"/>
    <w:rsid w:val="0014083C"/>
    <w:rsid w:val="00140B42"/>
    <w:rsid w:val="00144BCA"/>
    <w:rsid w:val="00145D47"/>
    <w:rsid w:val="00146E88"/>
    <w:rsid w:val="001506AB"/>
    <w:rsid w:val="001509C9"/>
    <w:rsid w:val="00150A1A"/>
    <w:rsid w:val="00150C68"/>
    <w:rsid w:val="00150C93"/>
    <w:rsid w:val="00152D4E"/>
    <w:rsid w:val="00157300"/>
    <w:rsid w:val="001608FC"/>
    <w:rsid w:val="00164264"/>
    <w:rsid w:val="00166C2D"/>
    <w:rsid w:val="00167B7A"/>
    <w:rsid w:val="00171CB9"/>
    <w:rsid w:val="001758F9"/>
    <w:rsid w:val="0017679C"/>
    <w:rsid w:val="001818F5"/>
    <w:rsid w:val="001830B0"/>
    <w:rsid w:val="001866F9"/>
    <w:rsid w:val="00187BE5"/>
    <w:rsid w:val="00191998"/>
    <w:rsid w:val="0019763E"/>
    <w:rsid w:val="001A0E7F"/>
    <w:rsid w:val="001A3698"/>
    <w:rsid w:val="001A3BC9"/>
    <w:rsid w:val="001A52C3"/>
    <w:rsid w:val="001A5F5F"/>
    <w:rsid w:val="001A639A"/>
    <w:rsid w:val="001A64E0"/>
    <w:rsid w:val="001A7EEB"/>
    <w:rsid w:val="001B1EBE"/>
    <w:rsid w:val="001B5867"/>
    <w:rsid w:val="001B5D05"/>
    <w:rsid w:val="001B73DD"/>
    <w:rsid w:val="001C2BC8"/>
    <w:rsid w:val="001C4F29"/>
    <w:rsid w:val="001C6065"/>
    <w:rsid w:val="001C6F79"/>
    <w:rsid w:val="001C6FE9"/>
    <w:rsid w:val="001D3B48"/>
    <w:rsid w:val="001E189C"/>
    <w:rsid w:val="001F6415"/>
    <w:rsid w:val="001F7CB6"/>
    <w:rsid w:val="00202C8D"/>
    <w:rsid w:val="00207517"/>
    <w:rsid w:val="0021236D"/>
    <w:rsid w:val="002130E1"/>
    <w:rsid w:val="002168E2"/>
    <w:rsid w:val="0022436D"/>
    <w:rsid w:val="00224BA0"/>
    <w:rsid w:val="0022697C"/>
    <w:rsid w:val="00230291"/>
    <w:rsid w:val="00236321"/>
    <w:rsid w:val="002364FF"/>
    <w:rsid w:val="002440BB"/>
    <w:rsid w:val="00245755"/>
    <w:rsid w:val="00251746"/>
    <w:rsid w:val="00252A8E"/>
    <w:rsid w:val="00261836"/>
    <w:rsid w:val="00264A89"/>
    <w:rsid w:val="00266BA1"/>
    <w:rsid w:val="00266DDC"/>
    <w:rsid w:val="0027249B"/>
    <w:rsid w:val="00281B18"/>
    <w:rsid w:val="002873C3"/>
    <w:rsid w:val="00287E69"/>
    <w:rsid w:val="00290107"/>
    <w:rsid w:val="00290667"/>
    <w:rsid w:val="002A19B7"/>
    <w:rsid w:val="002B4FCC"/>
    <w:rsid w:val="002B6D93"/>
    <w:rsid w:val="002C4ED2"/>
    <w:rsid w:val="002C688C"/>
    <w:rsid w:val="002D08A1"/>
    <w:rsid w:val="002D4110"/>
    <w:rsid w:val="002D5AC5"/>
    <w:rsid w:val="002D6895"/>
    <w:rsid w:val="002E3012"/>
    <w:rsid w:val="002E7AA4"/>
    <w:rsid w:val="002F3F2F"/>
    <w:rsid w:val="002F4498"/>
    <w:rsid w:val="002F6641"/>
    <w:rsid w:val="003112B4"/>
    <w:rsid w:val="00311DDB"/>
    <w:rsid w:val="00317412"/>
    <w:rsid w:val="00321B19"/>
    <w:rsid w:val="00321E5C"/>
    <w:rsid w:val="00334FAF"/>
    <w:rsid w:val="003433AB"/>
    <w:rsid w:val="00344192"/>
    <w:rsid w:val="003577F9"/>
    <w:rsid w:val="003603C2"/>
    <w:rsid w:val="00360EE6"/>
    <w:rsid w:val="003644D0"/>
    <w:rsid w:val="00364B6C"/>
    <w:rsid w:val="003658BD"/>
    <w:rsid w:val="00374CC6"/>
    <w:rsid w:val="0038267B"/>
    <w:rsid w:val="003832A3"/>
    <w:rsid w:val="003862DD"/>
    <w:rsid w:val="003867F5"/>
    <w:rsid w:val="00387F23"/>
    <w:rsid w:val="0039093E"/>
    <w:rsid w:val="00397953"/>
    <w:rsid w:val="003A28A0"/>
    <w:rsid w:val="003A4124"/>
    <w:rsid w:val="003A4549"/>
    <w:rsid w:val="003B0113"/>
    <w:rsid w:val="003B3BDD"/>
    <w:rsid w:val="003B41A6"/>
    <w:rsid w:val="003C24FA"/>
    <w:rsid w:val="003C2BD6"/>
    <w:rsid w:val="003C38A0"/>
    <w:rsid w:val="003C7EB5"/>
    <w:rsid w:val="003D2CC9"/>
    <w:rsid w:val="003D3A17"/>
    <w:rsid w:val="003D3AA8"/>
    <w:rsid w:val="003D3BC3"/>
    <w:rsid w:val="003D6CD8"/>
    <w:rsid w:val="003E6361"/>
    <w:rsid w:val="003E72AB"/>
    <w:rsid w:val="003E7FDA"/>
    <w:rsid w:val="003F02C6"/>
    <w:rsid w:val="003F1353"/>
    <w:rsid w:val="003F192C"/>
    <w:rsid w:val="003F2730"/>
    <w:rsid w:val="003F6265"/>
    <w:rsid w:val="0040135E"/>
    <w:rsid w:val="00403A36"/>
    <w:rsid w:val="0041040A"/>
    <w:rsid w:val="00412AA7"/>
    <w:rsid w:val="00422141"/>
    <w:rsid w:val="00425E91"/>
    <w:rsid w:val="00443262"/>
    <w:rsid w:val="00445AF9"/>
    <w:rsid w:val="004528FA"/>
    <w:rsid w:val="00462760"/>
    <w:rsid w:val="00463035"/>
    <w:rsid w:val="00466B9A"/>
    <w:rsid w:val="0047509B"/>
    <w:rsid w:val="00481DEA"/>
    <w:rsid w:val="00485FE5"/>
    <w:rsid w:val="00491863"/>
    <w:rsid w:val="004945CC"/>
    <w:rsid w:val="00495BE4"/>
    <w:rsid w:val="004960C7"/>
    <w:rsid w:val="00497404"/>
    <w:rsid w:val="004A387A"/>
    <w:rsid w:val="004B06C1"/>
    <w:rsid w:val="004B548F"/>
    <w:rsid w:val="004C3AD8"/>
    <w:rsid w:val="004D4301"/>
    <w:rsid w:val="004D7E1E"/>
    <w:rsid w:val="004E6DC8"/>
    <w:rsid w:val="004F2416"/>
    <w:rsid w:val="004F29E3"/>
    <w:rsid w:val="004F5C6B"/>
    <w:rsid w:val="005020DF"/>
    <w:rsid w:val="00502C84"/>
    <w:rsid w:val="005059EA"/>
    <w:rsid w:val="005105A3"/>
    <w:rsid w:val="00510875"/>
    <w:rsid w:val="005113D9"/>
    <w:rsid w:val="00511D7D"/>
    <w:rsid w:val="00522D6A"/>
    <w:rsid w:val="00523CCA"/>
    <w:rsid w:val="00525B66"/>
    <w:rsid w:val="00530AB3"/>
    <w:rsid w:val="00535239"/>
    <w:rsid w:val="00535838"/>
    <w:rsid w:val="005409BE"/>
    <w:rsid w:val="00541E2B"/>
    <w:rsid w:val="005432AB"/>
    <w:rsid w:val="00544497"/>
    <w:rsid w:val="0054551F"/>
    <w:rsid w:val="00546D20"/>
    <w:rsid w:val="005515E5"/>
    <w:rsid w:val="005519B6"/>
    <w:rsid w:val="0055431D"/>
    <w:rsid w:val="00576464"/>
    <w:rsid w:val="00577406"/>
    <w:rsid w:val="0058090C"/>
    <w:rsid w:val="00580F05"/>
    <w:rsid w:val="00581553"/>
    <w:rsid w:val="0058167F"/>
    <w:rsid w:val="00585A93"/>
    <w:rsid w:val="00593964"/>
    <w:rsid w:val="00593EC6"/>
    <w:rsid w:val="00594AD2"/>
    <w:rsid w:val="005A3F3B"/>
    <w:rsid w:val="005B0A8E"/>
    <w:rsid w:val="005B2F3A"/>
    <w:rsid w:val="005B34DB"/>
    <w:rsid w:val="005B3FBE"/>
    <w:rsid w:val="005B4A3F"/>
    <w:rsid w:val="005B558D"/>
    <w:rsid w:val="005B5668"/>
    <w:rsid w:val="005C0F1B"/>
    <w:rsid w:val="005C264B"/>
    <w:rsid w:val="005C3479"/>
    <w:rsid w:val="005C448F"/>
    <w:rsid w:val="005C46B1"/>
    <w:rsid w:val="005C5B02"/>
    <w:rsid w:val="005D0A1A"/>
    <w:rsid w:val="005D0D27"/>
    <w:rsid w:val="005D3D80"/>
    <w:rsid w:val="005D5AD9"/>
    <w:rsid w:val="005E5098"/>
    <w:rsid w:val="005E57E2"/>
    <w:rsid w:val="005F08EA"/>
    <w:rsid w:val="005F221A"/>
    <w:rsid w:val="005F50C6"/>
    <w:rsid w:val="005F5D05"/>
    <w:rsid w:val="005F5D0C"/>
    <w:rsid w:val="00603FFB"/>
    <w:rsid w:val="006046A0"/>
    <w:rsid w:val="006072AA"/>
    <w:rsid w:val="006075F5"/>
    <w:rsid w:val="0061108B"/>
    <w:rsid w:val="006144A2"/>
    <w:rsid w:val="00640011"/>
    <w:rsid w:val="006427D0"/>
    <w:rsid w:val="00646B9C"/>
    <w:rsid w:val="00654943"/>
    <w:rsid w:val="00655EA2"/>
    <w:rsid w:val="00655FBE"/>
    <w:rsid w:val="00662507"/>
    <w:rsid w:val="00664F04"/>
    <w:rsid w:val="0066528A"/>
    <w:rsid w:val="006657A5"/>
    <w:rsid w:val="00665E00"/>
    <w:rsid w:val="006668D7"/>
    <w:rsid w:val="006674DA"/>
    <w:rsid w:val="006703D3"/>
    <w:rsid w:val="006737CE"/>
    <w:rsid w:val="006777C5"/>
    <w:rsid w:val="00677FBC"/>
    <w:rsid w:val="00682C64"/>
    <w:rsid w:val="00685BB5"/>
    <w:rsid w:val="006866C4"/>
    <w:rsid w:val="00687CAE"/>
    <w:rsid w:val="00690A2A"/>
    <w:rsid w:val="00691050"/>
    <w:rsid w:val="006929B1"/>
    <w:rsid w:val="00693882"/>
    <w:rsid w:val="00695A8A"/>
    <w:rsid w:val="006964E0"/>
    <w:rsid w:val="00697863"/>
    <w:rsid w:val="006B3653"/>
    <w:rsid w:val="006B5842"/>
    <w:rsid w:val="006C184E"/>
    <w:rsid w:val="006C1C07"/>
    <w:rsid w:val="006D4AA7"/>
    <w:rsid w:val="006D5354"/>
    <w:rsid w:val="006D5A41"/>
    <w:rsid w:val="006D71D5"/>
    <w:rsid w:val="006E0EE8"/>
    <w:rsid w:val="006F008A"/>
    <w:rsid w:val="006F0E7B"/>
    <w:rsid w:val="006F2160"/>
    <w:rsid w:val="006F484F"/>
    <w:rsid w:val="006F4FF9"/>
    <w:rsid w:val="00701117"/>
    <w:rsid w:val="007012E5"/>
    <w:rsid w:val="00704FF0"/>
    <w:rsid w:val="00711268"/>
    <w:rsid w:val="007115D7"/>
    <w:rsid w:val="0071478F"/>
    <w:rsid w:val="007147F2"/>
    <w:rsid w:val="00717247"/>
    <w:rsid w:val="007201BB"/>
    <w:rsid w:val="00721C62"/>
    <w:rsid w:val="00723B03"/>
    <w:rsid w:val="00730463"/>
    <w:rsid w:val="007308D2"/>
    <w:rsid w:val="00735CA7"/>
    <w:rsid w:val="007370B0"/>
    <w:rsid w:val="00740EC9"/>
    <w:rsid w:val="00741FED"/>
    <w:rsid w:val="00742A76"/>
    <w:rsid w:val="00745DAB"/>
    <w:rsid w:val="00763151"/>
    <w:rsid w:val="007702B4"/>
    <w:rsid w:val="00772804"/>
    <w:rsid w:val="007742BF"/>
    <w:rsid w:val="00777FED"/>
    <w:rsid w:val="00784604"/>
    <w:rsid w:val="007859B8"/>
    <w:rsid w:val="007902B7"/>
    <w:rsid w:val="00790B54"/>
    <w:rsid w:val="007912A2"/>
    <w:rsid w:val="007A00BE"/>
    <w:rsid w:val="007A228F"/>
    <w:rsid w:val="007A2EFD"/>
    <w:rsid w:val="007B06B0"/>
    <w:rsid w:val="007B65DF"/>
    <w:rsid w:val="007C047F"/>
    <w:rsid w:val="007C22E1"/>
    <w:rsid w:val="007C2AED"/>
    <w:rsid w:val="007C316C"/>
    <w:rsid w:val="007C3AE5"/>
    <w:rsid w:val="007C49F5"/>
    <w:rsid w:val="007C53B7"/>
    <w:rsid w:val="007C713C"/>
    <w:rsid w:val="007C7140"/>
    <w:rsid w:val="007C7A5A"/>
    <w:rsid w:val="007D60C1"/>
    <w:rsid w:val="007E1F17"/>
    <w:rsid w:val="007E22E6"/>
    <w:rsid w:val="007E46D2"/>
    <w:rsid w:val="007E4C4A"/>
    <w:rsid w:val="007E5F08"/>
    <w:rsid w:val="007F3E13"/>
    <w:rsid w:val="00802C92"/>
    <w:rsid w:val="00803A2A"/>
    <w:rsid w:val="0080458C"/>
    <w:rsid w:val="00820D89"/>
    <w:rsid w:val="00826AAC"/>
    <w:rsid w:val="008303A1"/>
    <w:rsid w:val="00832BA5"/>
    <w:rsid w:val="00834008"/>
    <w:rsid w:val="008401F7"/>
    <w:rsid w:val="0084311A"/>
    <w:rsid w:val="008455EA"/>
    <w:rsid w:val="00846D97"/>
    <w:rsid w:val="00851D84"/>
    <w:rsid w:val="0085473D"/>
    <w:rsid w:val="0086042B"/>
    <w:rsid w:val="008618DC"/>
    <w:rsid w:val="008639F8"/>
    <w:rsid w:val="0086530C"/>
    <w:rsid w:val="008874E6"/>
    <w:rsid w:val="00890AA2"/>
    <w:rsid w:val="00890C7C"/>
    <w:rsid w:val="00893351"/>
    <w:rsid w:val="00893B43"/>
    <w:rsid w:val="00896FAE"/>
    <w:rsid w:val="008A2825"/>
    <w:rsid w:val="008A7644"/>
    <w:rsid w:val="008A7A1E"/>
    <w:rsid w:val="008B3175"/>
    <w:rsid w:val="008B55FA"/>
    <w:rsid w:val="008C06BA"/>
    <w:rsid w:val="008C4E10"/>
    <w:rsid w:val="008C7427"/>
    <w:rsid w:val="008D1713"/>
    <w:rsid w:val="008D755C"/>
    <w:rsid w:val="008E21B6"/>
    <w:rsid w:val="008E3EC3"/>
    <w:rsid w:val="008E40A8"/>
    <w:rsid w:val="008E7075"/>
    <w:rsid w:val="008F1B8A"/>
    <w:rsid w:val="008F2CB9"/>
    <w:rsid w:val="008F47DC"/>
    <w:rsid w:val="008F4ABA"/>
    <w:rsid w:val="009047BC"/>
    <w:rsid w:val="00910C37"/>
    <w:rsid w:val="00913C18"/>
    <w:rsid w:val="00913E47"/>
    <w:rsid w:val="0091530B"/>
    <w:rsid w:val="00916235"/>
    <w:rsid w:val="00924896"/>
    <w:rsid w:val="00925513"/>
    <w:rsid w:val="009274BC"/>
    <w:rsid w:val="00933A29"/>
    <w:rsid w:val="009353B8"/>
    <w:rsid w:val="00940E0A"/>
    <w:rsid w:val="00951307"/>
    <w:rsid w:val="00955408"/>
    <w:rsid w:val="00960F9C"/>
    <w:rsid w:val="009639D6"/>
    <w:rsid w:val="00972E98"/>
    <w:rsid w:val="00975D76"/>
    <w:rsid w:val="00980410"/>
    <w:rsid w:val="00980591"/>
    <w:rsid w:val="00980D10"/>
    <w:rsid w:val="009841EA"/>
    <w:rsid w:val="0098569B"/>
    <w:rsid w:val="00987934"/>
    <w:rsid w:val="009A44D9"/>
    <w:rsid w:val="009A5F91"/>
    <w:rsid w:val="009A6424"/>
    <w:rsid w:val="009A7C86"/>
    <w:rsid w:val="009C00B8"/>
    <w:rsid w:val="009C18D5"/>
    <w:rsid w:val="009C5C06"/>
    <w:rsid w:val="009C67EE"/>
    <w:rsid w:val="009C716C"/>
    <w:rsid w:val="009D669E"/>
    <w:rsid w:val="009D7A3D"/>
    <w:rsid w:val="009E10DA"/>
    <w:rsid w:val="009E2C66"/>
    <w:rsid w:val="009E7637"/>
    <w:rsid w:val="009F015B"/>
    <w:rsid w:val="009F3A6D"/>
    <w:rsid w:val="009F416A"/>
    <w:rsid w:val="009F436D"/>
    <w:rsid w:val="00A021DD"/>
    <w:rsid w:val="00A04472"/>
    <w:rsid w:val="00A0768B"/>
    <w:rsid w:val="00A10698"/>
    <w:rsid w:val="00A14FB4"/>
    <w:rsid w:val="00A15199"/>
    <w:rsid w:val="00A16164"/>
    <w:rsid w:val="00A16A77"/>
    <w:rsid w:val="00A17987"/>
    <w:rsid w:val="00A22F98"/>
    <w:rsid w:val="00A27223"/>
    <w:rsid w:val="00A337DD"/>
    <w:rsid w:val="00A33F2C"/>
    <w:rsid w:val="00A3522D"/>
    <w:rsid w:val="00A47043"/>
    <w:rsid w:val="00A50279"/>
    <w:rsid w:val="00A5467C"/>
    <w:rsid w:val="00A54B07"/>
    <w:rsid w:val="00A633B8"/>
    <w:rsid w:val="00A70622"/>
    <w:rsid w:val="00A74FF7"/>
    <w:rsid w:val="00A75983"/>
    <w:rsid w:val="00A76F08"/>
    <w:rsid w:val="00A81ACC"/>
    <w:rsid w:val="00A84B87"/>
    <w:rsid w:val="00A84D14"/>
    <w:rsid w:val="00A85BCB"/>
    <w:rsid w:val="00A86983"/>
    <w:rsid w:val="00A9135B"/>
    <w:rsid w:val="00A927BC"/>
    <w:rsid w:val="00A92F04"/>
    <w:rsid w:val="00A94B64"/>
    <w:rsid w:val="00AA4E6A"/>
    <w:rsid w:val="00AB0D8D"/>
    <w:rsid w:val="00AB1F45"/>
    <w:rsid w:val="00AB28EF"/>
    <w:rsid w:val="00AB6B53"/>
    <w:rsid w:val="00AB79A4"/>
    <w:rsid w:val="00AC0B75"/>
    <w:rsid w:val="00AC32B7"/>
    <w:rsid w:val="00AC689E"/>
    <w:rsid w:val="00AC7D02"/>
    <w:rsid w:val="00AC7D2B"/>
    <w:rsid w:val="00AD301A"/>
    <w:rsid w:val="00AD43E9"/>
    <w:rsid w:val="00AE42FA"/>
    <w:rsid w:val="00AE6F50"/>
    <w:rsid w:val="00AF3034"/>
    <w:rsid w:val="00AF6DF3"/>
    <w:rsid w:val="00B00F54"/>
    <w:rsid w:val="00B02D2D"/>
    <w:rsid w:val="00B04D28"/>
    <w:rsid w:val="00B06CFD"/>
    <w:rsid w:val="00B12B21"/>
    <w:rsid w:val="00B13DA4"/>
    <w:rsid w:val="00B15655"/>
    <w:rsid w:val="00B173B9"/>
    <w:rsid w:val="00B1761F"/>
    <w:rsid w:val="00B20115"/>
    <w:rsid w:val="00B24190"/>
    <w:rsid w:val="00B31672"/>
    <w:rsid w:val="00B3278F"/>
    <w:rsid w:val="00B32ED4"/>
    <w:rsid w:val="00B33B19"/>
    <w:rsid w:val="00B40AAA"/>
    <w:rsid w:val="00B44BC7"/>
    <w:rsid w:val="00B46572"/>
    <w:rsid w:val="00B52CAA"/>
    <w:rsid w:val="00B54B28"/>
    <w:rsid w:val="00B56CED"/>
    <w:rsid w:val="00B5748B"/>
    <w:rsid w:val="00B577BA"/>
    <w:rsid w:val="00B74D69"/>
    <w:rsid w:val="00B77E84"/>
    <w:rsid w:val="00B81274"/>
    <w:rsid w:val="00B8265B"/>
    <w:rsid w:val="00B87C30"/>
    <w:rsid w:val="00B87C98"/>
    <w:rsid w:val="00B93017"/>
    <w:rsid w:val="00BA28BC"/>
    <w:rsid w:val="00BA532B"/>
    <w:rsid w:val="00BA69E5"/>
    <w:rsid w:val="00BB287C"/>
    <w:rsid w:val="00BB53A9"/>
    <w:rsid w:val="00BC007F"/>
    <w:rsid w:val="00BC01BC"/>
    <w:rsid w:val="00BC1BF5"/>
    <w:rsid w:val="00BC2197"/>
    <w:rsid w:val="00BC2AD7"/>
    <w:rsid w:val="00BC3628"/>
    <w:rsid w:val="00BC7F90"/>
    <w:rsid w:val="00BD20BD"/>
    <w:rsid w:val="00BD4043"/>
    <w:rsid w:val="00BD4750"/>
    <w:rsid w:val="00BD6A4E"/>
    <w:rsid w:val="00BD7B4A"/>
    <w:rsid w:val="00BE1A2F"/>
    <w:rsid w:val="00BE1B92"/>
    <w:rsid w:val="00BE40BF"/>
    <w:rsid w:val="00BE4646"/>
    <w:rsid w:val="00BF02F7"/>
    <w:rsid w:val="00BF0F57"/>
    <w:rsid w:val="00BF12F1"/>
    <w:rsid w:val="00BF4AD0"/>
    <w:rsid w:val="00BF635B"/>
    <w:rsid w:val="00BF6D78"/>
    <w:rsid w:val="00BF772C"/>
    <w:rsid w:val="00C01C58"/>
    <w:rsid w:val="00C0494B"/>
    <w:rsid w:val="00C04F8B"/>
    <w:rsid w:val="00C14130"/>
    <w:rsid w:val="00C15ED3"/>
    <w:rsid w:val="00C2039A"/>
    <w:rsid w:val="00C20736"/>
    <w:rsid w:val="00C23B77"/>
    <w:rsid w:val="00C2625F"/>
    <w:rsid w:val="00C26E5E"/>
    <w:rsid w:val="00C3377F"/>
    <w:rsid w:val="00C346BC"/>
    <w:rsid w:val="00C34E02"/>
    <w:rsid w:val="00C40DB7"/>
    <w:rsid w:val="00C4592A"/>
    <w:rsid w:val="00C47FAE"/>
    <w:rsid w:val="00C52C4C"/>
    <w:rsid w:val="00C53749"/>
    <w:rsid w:val="00C571B1"/>
    <w:rsid w:val="00C61452"/>
    <w:rsid w:val="00C63EF9"/>
    <w:rsid w:val="00C660FE"/>
    <w:rsid w:val="00C70AE2"/>
    <w:rsid w:val="00C741DB"/>
    <w:rsid w:val="00C84FE5"/>
    <w:rsid w:val="00C87EE3"/>
    <w:rsid w:val="00C91A40"/>
    <w:rsid w:val="00C9415E"/>
    <w:rsid w:val="00CA4104"/>
    <w:rsid w:val="00CB0F1D"/>
    <w:rsid w:val="00CC3FD2"/>
    <w:rsid w:val="00CC556F"/>
    <w:rsid w:val="00CC5622"/>
    <w:rsid w:val="00CE3462"/>
    <w:rsid w:val="00CF2869"/>
    <w:rsid w:val="00CF67A3"/>
    <w:rsid w:val="00CF7392"/>
    <w:rsid w:val="00CF7FA8"/>
    <w:rsid w:val="00D000BE"/>
    <w:rsid w:val="00D01D1A"/>
    <w:rsid w:val="00D043DC"/>
    <w:rsid w:val="00D073FC"/>
    <w:rsid w:val="00D11199"/>
    <w:rsid w:val="00D13CB0"/>
    <w:rsid w:val="00D21C01"/>
    <w:rsid w:val="00D3565B"/>
    <w:rsid w:val="00D358D2"/>
    <w:rsid w:val="00D35A6C"/>
    <w:rsid w:val="00D409F2"/>
    <w:rsid w:val="00D42C24"/>
    <w:rsid w:val="00D47411"/>
    <w:rsid w:val="00D478AC"/>
    <w:rsid w:val="00D47E0A"/>
    <w:rsid w:val="00D65F11"/>
    <w:rsid w:val="00D70F79"/>
    <w:rsid w:val="00D74949"/>
    <w:rsid w:val="00D75E5F"/>
    <w:rsid w:val="00D7673F"/>
    <w:rsid w:val="00D83F25"/>
    <w:rsid w:val="00D84BE9"/>
    <w:rsid w:val="00D85421"/>
    <w:rsid w:val="00D92385"/>
    <w:rsid w:val="00DB09FB"/>
    <w:rsid w:val="00DB1077"/>
    <w:rsid w:val="00DD3E25"/>
    <w:rsid w:val="00DE02B7"/>
    <w:rsid w:val="00DE6236"/>
    <w:rsid w:val="00DE7FBF"/>
    <w:rsid w:val="00DF0767"/>
    <w:rsid w:val="00DF214B"/>
    <w:rsid w:val="00DF2FC2"/>
    <w:rsid w:val="00DF3D08"/>
    <w:rsid w:val="00DF5EEA"/>
    <w:rsid w:val="00E02B13"/>
    <w:rsid w:val="00E0499D"/>
    <w:rsid w:val="00E10198"/>
    <w:rsid w:val="00E2213C"/>
    <w:rsid w:val="00E22D2C"/>
    <w:rsid w:val="00E23188"/>
    <w:rsid w:val="00E31073"/>
    <w:rsid w:val="00E31FCB"/>
    <w:rsid w:val="00E34CE6"/>
    <w:rsid w:val="00E37D42"/>
    <w:rsid w:val="00E37E01"/>
    <w:rsid w:val="00E440CC"/>
    <w:rsid w:val="00E50283"/>
    <w:rsid w:val="00E5251D"/>
    <w:rsid w:val="00E52CCE"/>
    <w:rsid w:val="00E53568"/>
    <w:rsid w:val="00E550DE"/>
    <w:rsid w:val="00E56957"/>
    <w:rsid w:val="00E574C0"/>
    <w:rsid w:val="00E60FB0"/>
    <w:rsid w:val="00E6203A"/>
    <w:rsid w:val="00E62B62"/>
    <w:rsid w:val="00E71D3F"/>
    <w:rsid w:val="00E76A99"/>
    <w:rsid w:val="00E818DA"/>
    <w:rsid w:val="00E841FB"/>
    <w:rsid w:val="00E84716"/>
    <w:rsid w:val="00E84AB1"/>
    <w:rsid w:val="00E877ED"/>
    <w:rsid w:val="00E92836"/>
    <w:rsid w:val="00E95B98"/>
    <w:rsid w:val="00E9640F"/>
    <w:rsid w:val="00E96D01"/>
    <w:rsid w:val="00E97CED"/>
    <w:rsid w:val="00EA3BA6"/>
    <w:rsid w:val="00EA43BA"/>
    <w:rsid w:val="00EA74B1"/>
    <w:rsid w:val="00EB0138"/>
    <w:rsid w:val="00EB684B"/>
    <w:rsid w:val="00EB6C8E"/>
    <w:rsid w:val="00ED06C8"/>
    <w:rsid w:val="00EE485B"/>
    <w:rsid w:val="00EE706A"/>
    <w:rsid w:val="00EE7287"/>
    <w:rsid w:val="00EF06BA"/>
    <w:rsid w:val="00EF43EA"/>
    <w:rsid w:val="00EF47FC"/>
    <w:rsid w:val="00EF738B"/>
    <w:rsid w:val="00F000D4"/>
    <w:rsid w:val="00F00BC3"/>
    <w:rsid w:val="00F03DAC"/>
    <w:rsid w:val="00F049DC"/>
    <w:rsid w:val="00F1246A"/>
    <w:rsid w:val="00F20061"/>
    <w:rsid w:val="00F265F6"/>
    <w:rsid w:val="00F30BFA"/>
    <w:rsid w:val="00F31C62"/>
    <w:rsid w:val="00F329C3"/>
    <w:rsid w:val="00F3639B"/>
    <w:rsid w:val="00F36C67"/>
    <w:rsid w:val="00F37018"/>
    <w:rsid w:val="00F43DBD"/>
    <w:rsid w:val="00F4438B"/>
    <w:rsid w:val="00F4497C"/>
    <w:rsid w:val="00F44A7F"/>
    <w:rsid w:val="00F4761A"/>
    <w:rsid w:val="00F54A0B"/>
    <w:rsid w:val="00F61AE1"/>
    <w:rsid w:val="00F65AAA"/>
    <w:rsid w:val="00F66EA5"/>
    <w:rsid w:val="00F72063"/>
    <w:rsid w:val="00F760C5"/>
    <w:rsid w:val="00F815DC"/>
    <w:rsid w:val="00F8370C"/>
    <w:rsid w:val="00F852F2"/>
    <w:rsid w:val="00F927D2"/>
    <w:rsid w:val="00F94FBA"/>
    <w:rsid w:val="00FA1C36"/>
    <w:rsid w:val="00FA2085"/>
    <w:rsid w:val="00FA2811"/>
    <w:rsid w:val="00FB07A1"/>
    <w:rsid w:val="00FB0A5B"/>
    <w:rsid w:val="00FB15D2"/>
    <w:rsid w:val="00FB4F64"/>
    <w:rsid w:val="00FC2F55"/>
    <w:rsid w:val="00FC6026"/>
    <w:rsid w:val="00FD15D3"/>
    <w:rsid w:val="00FE0543"/>
    <w:rsid w:val="00FE07EB"/>
    <w:rsid w:val="00FE37BA"/>
    <w:rsid w:val="00FF054D"/>
    <w:rsid w:val="00FF39D1"/>
    <w:rsid w:val="00FF3E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 w:type="character" w:styleId="Tekstzastpczy">
    <w:name w:val="Placeholder Text"/>
    <w:basedOn w:val="Domylnaczcionkaakapitu"/>
    <w:uiPriority w:val="99"/>
    <w:semiHidden/>
    <w:rsid w:val="008A7644"/>
    <w:rPr>
      <w:color w:val="808080"/>
    </w:rPr>
  </w:style>
  <w:style w:type="paragraph" w:styleId="Spisilustracji">
    <w:name w:val="table of figures"/>
    <w:basedOn w:val="Normalny"/>
    <w:next w:val="Normalny"/>
    <w:uiPriority w:val="99"/>
    <w:unhideWhenUsed/>
    <w:rsid w:val="00711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pl.wikipedia.org/wiki/System-on-a-chip" TargetMode="External"/><Relationship Id="rId26" Type="http://schemas.openxmlformats.org/officeDocument/2006/relationships/hyperlink" Target="http://www.mikrocontroller.net/attachment/95930/FreeRTOSPaper.pdf" TargetMode="External"/><Relationship Id="rId3" Type="http://schemas.openxmlformats.org/officeDocument/2006/relationships/styles" Target="styles.xml"/><Relationship Id="rId21" Type="http://schemas.openxmlformats.org/officeDocument/2006/relationships/hyperlink" Target="http://www.displayfuture.com/Display/datasheet/controller/HX8347.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pl.wikipedia.org/wiki/Open_source" TargetMode="External"/><Relationship Id="rId25" Type="http://schemas.openxmlformats.org/officeDocument/2006/relationships/hyperlink" Target="http://stiff.univ-brest.fr/~boukhobza/images/stories/Documents/Teachings/OSM/expo/FreeRTOS_Melot.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wolfsonmicro.com/documents/uploads/data_sheets/en/WM8731.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elm-chan.org/fsw/ff/00index_e.html"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iki.altium.com/display/ADOH/NEC+Infrared+Transmission+Protocol" TargetMode="External"/><Relationship Id="rId28" Type="http://schemas.openxmlformats.org/officeDocument/2006/relationships/hyperlink" Target="http://ww1.microchip.com/downloads/en/DeviceDoc/61122F.pdf" TargetMode="External"/><Relationship Id="rId10" Type="http://schemas.openxmlformats.org/officeDocument/2006/relationships/image" Target="media/image2.emf"/><Relationship Id="rId19" Type="http://schemas.openxmlformats.org/officeDocument/2006/relationships/hyperlink" Target="http://www.mikroe.com/multimedia/pic32mx7"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vishay.com/docs/82006/tsop11xx.pdf" TargetMode="External"/><Relationship Id="rId27" Type="http://schemas.openxmlformats.org/officeDocument/2006/relationships/hyperlink" Target="http://ww1.microchip.com/downloads/en/DeviceDoc/61104E.pdf" TargetMode="Externa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CFD5B6B8-AD50-4AD6-97B3-9F1F5E4A6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5508</TotalTime>
  <Pages>61</Pages>
  <Words>15893</Words>
  <Characters>95361</Characters>
  <Application>Microsoft Office Word</Application>
  <DocSecurity>0</DocSecurity>
  <Lines>794</Lines>
  <Paragraphs>222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Daniel</cp:lastModifiedBy>
  <cp:revision>1070</cp:revision>
  <cp:lastPrinted>2013-01-31T12:19:00Z</cp:lastPrinted>
  <dcterms:created xsi:type="dcterms:W3CDTF">2013-01-28T21:54:00Z</dcterms:created>
  <dcterms:modified xsi:type="dcterms:W3CDTF">2013-02-02T23:31:00Z</dcterms:modified>
</cp:coreProperties>
</file>