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C86" w:rsidRDefault="009A7C86" w:rsidP="007C53B7">
      <w:pPr>
        <w:jc w:val="center"/>
        <w:rPr>
          <w:rFonts w:cs="Times New Roman"/>
          <w:b/>
          <w:smallCaps/>
          <w:sz w:val="34"/>
          <w:szCs w:val="34"/>
        </w:rPr>
      </w:pPr>
      <w:r>
        <w:rPr>
          <w:rFonts w:cs="Times New Roman"/>
          <w:b/>
          <w:smallCaps/>
          <w:sz w:val="34"/>
          <w:szCs w:val="34"/>
        </w:rPr>
        <w:t>ZACHODNIOPOMORSKI UNIWERSYTET</w:t>
      </w:r>
    </w:p>
    <w:p w:rsidR="009A7C86" w:rsidRDefault="007C53B7" w:rsidP="007C53B7">
      <w:pPr>
        <w:jc w:val="center"/>
        <w:rPr>
          <w:rFonts w:cs="Times New Roman"/>
          <w:smallCaps/>
          <w:sz w:val="34"/>
          <w:szCs w:val="34"/>
        </w:rPr>
      </w:pPr>
      <w:r w:rsidRPr="00025154">
        <w:rPr>
          <w:rFonts w:cs="Times New Roman"/>
          <w:b/>
          <w:smallCaps/>
          <w:sz w:val="34"/>
          <w:szCs w:val="34"/>
        </w:rPr>
        <w:t>TECHNOLOGICZNY W SZCZECINIE</w:t>
      </w:r>
    </w:p>
    <w:p w:rsidR="007C53B7" w:rsidRPr="009A7C86" w:rsidRDefault="007C53B7" w:rsidP="007C53B7">
      <w:pPr>
        <w:jc w:val="center"/>
        <w:rPr>
          <w:rFonts w:cs="Times New Roman"/>
          <w:smallCaps/>
          <w:sz w:val="34"/>
          <w:szCs w:val="34"/>
        </w:rPr>
      </w:pPr>
      <w:r w:rsidRPr="009A7C86">
        <w:rPr>
          <w:rFonts w:cs="Times New Roman"/>
          <w:smallCaps/>
          <w:sz w:val="34"/>
          <w:szCs w:val="34"/>
        </w:rPr>
        <w:t>WYDZIAŁ ELEKTRYCZNY</w:t>
      </w:r>
    </w:p>
    <w:p w:rsidR="007C53B7" w:rsidRDefault="007C53B7" w:rsidP="009A7C86">
      <w:pPr>
        <w:jc w:val="center"/>
        <w:rPr>
          <w:rFonts w:cs="Times New Roman"/>
          <w:sz w:val="28"/>
        </w:rPr>
      </w:pPr>
      <w:r w:rsidRPr="00695D0D">
        <w:rPr>
          <w:rFonts w:cs="Times New Roman"/>
          <w:noProof/>
          <w:lang w:eastAsia="pl-PL"/>
        </w:rPr>
        <w:drawing>
          <wp:inline distT="0" distB="0" distL="0" distR="0" wp14:anchorId="74AD50DD" wp14:editId="38041B15">
            <wp:extent cx="1292400" cy="720000"/>
            <wp:effectExtent l="0" t="0" r="3175" b="44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4661" b="10902"/>
                    <a:stretch/>
                  </pic:blipFill>
                  <pic:spPr bwMode="auto">
                    <a:xfrm>
                      <a:off x="0" y="0"/>
                      <a:ext cx="1292400" cy="720000"/>
                    </a:xfrm>
                    <a:prstGeom prst="rect">
                      <a:avLst/>
                    </a:prstGeom>
                    <a:ln>
                      <a:noFill/>
                    </a:ln>
                    <a:extLst>
                      <a:ext uri="{53640926-AAD7-44D8-BBD7-CCE9431645EC}">
                        <a14:shadowObscured xmlns:a14="http://schemas.microsoft.com/office/drawing/2010/main"/>
                      </a:ext>
                    </a:extLst>
                  </pic:spPr>
                </pic:pic>
              </a:graphicData>
            </a:graphic>
          </wp:inline>
        </w:drawing>
      </w:r>
    </w:p>
    <w:p w:rsidR="007C53B7" w:rsidRPr="00695D0D" w:rsidRDefault="007C53B7" w:rsidP="007C53B7">
      <w:pPr>
        <w:jc w:val="center"/>
        <w:rPr>
          <w:rFonts w:cs="Times New Roman"/>
          <w:sz w:val="28"/>
        </w:rPr>
      </w:pPr>
    </w:p>
    <w:p w:rsidR="007C53B7" w:rsidRPr="007C53B7" w:rsidRDefault="009A7C86" w:rsidP="007C53B7">
      <w:pPr>
        <w:jc w:val="center"/>
        <w:rPr>
          <w:b/>
          <w:sz w:val="34"/>
          <w:szCs w:val="34"/>
        </w:rPr>
      </w:pPr>
      <w:r>
        <w:rPr>
          <w:b/>
          <w:sz w:val="34"/>
          <w:szCs w:val="34"/>
        </w:rPr>
        <w:t>Daniel Grzegorz Szot</w:t>
      </w:r>
    </w:p>
    <w:p w:rsidR="007C53B7" w:rsidRDefault="007C53B7" w:rsidP="007C53B7">
      <w:pPr>
        <w:jc w:val="center"/>
      </w:pPr>
      <w:r>
        <w:t>nr albumu: 16118</w:t>
      </w:r>
    </w:p>
    <w:p w:rsidR="007C53B7" w:rsidRDefault="007C53B7" w:rsidP="007C53B7">
      <w:pPr>
        <w:jc w:val="center"/>
        <w:rPr>
          <w:sz w:val="32"/>
        </w:rPr>
      </w:pPr>
    </w:p>
    <w:p w:rsidR="009A7C86" w:rsidRDefault="009A7C86" w:rsidP="007C53B7">
      <w:pPr>
        <w:jc w:val="center"/>
        <w:rPr>
          <w:sz w:val="32"/>
        </w:rPr>
      </w:pPr>
    </w:p>
    <w:p w:rsidR="009A7C86" w:rsidRPr="007C53B7" w:rsidRDefault="009A7C86" w:rsidP="007C53B7">
      <w:pPr>
        <w:jc w:val="center"/>
        <w:rPr>
          <w:sz w:val="32"/>
        </w:rPr>
      </w:pPr>
    </w:p>
    <w:p w:rsidR="007C53B7" w:rsidRDefault="007C53B7" w:rsidP="007C53B7">
      <w:pPr>
        <w:jc w:val="center"/>
        <w:rPr>
          <w:rFonts w:cs="Times New Roman"/>
          <w:b/>
          <w:sz w:val="34"/>
          <w:szCs w:val="34"/>
        </w:rPr>
      </w:pPr>
      <w:r w:rsidRPr="007C53B7">
        <w:rPr>
          <w:rFonts w:cs="Times New Roman"/>
          <w:b/>
          <w:sz w:val="34"/>
          <w:szCs w:val="34"/>
        </w:rPr>
        <w:t>Projekt i realizacja odtwarzacza audio formatów bezstratnych do współpracy z układem graficznym FPGA</w:t>
      </w:r>
    </w:p>
    <w:p w:rsidR="007C53B7" w:rsidRDefault="007C53B7" w:rsidP="007C53B7">
      <w:pPr>
        <w:jc w:val="center"/>
        <w:rPr>
          <w:rFonts w:cs="Times New Roman"/>
          <w:b/>
          <w:sz w:val="34"/>
          <w:szCs w:val="34"/>
        </w:rPr>
      </w:pPr>
    </w:p>
    <w:p w:rsidR="009A7C86" w:rsidRDefault="009A7C86" w:rsidP="007C53B7">
      <w:pPr>
        <w:jc w:val="center"/>
        <w:rPr>
          <w:rFonts w:cs="Times New Roman"/>
          <w:b/>
          <w:sz w:val="34"/>
          <w:szCs w:val="34"/>
        </w:rPr>
      </w:pPr>
    </w:p>
    <w:p w:rsidR="009A7C86" w:rsidRPr="00255929" w:rsidRDefault="009A7C86" w:rsidP="007C53B7">
      <w:pPr>
        <w:jc w:val="center"/>
        <w:rPr>
          <w:rFonts w:cs="Times New Roman"/>
          <w:b/>
          <w:sz w:val="34"/>
          <w:szCs w:val="34"/>
        </w:rPr>
      </w:pPr>
    </w:p>
    <w:p w:rsidR="007C53B7" w:rsidRDefault="007C53B7" w:rsidP="007C53B7">
      <w:pPr>
        <w:jc w:val="center"/>
        <w:rPr>
          <w:rFonts w:cs="Times New Roman"/>
        </w:rPr>
      </w:pPr>
      <w:r w:rsidRPr="00255929">
        <w:rPr>
          <w:rFonts w:cs="Times New Roman"/>
        </w:rPr>
        <w:t>Praca d</w:t>
      </w:r>
      <w:r>
        <w:rPr>
          <w:rFonts w:cs="Times New Roman"/>
        </w:rPr>
        <w:t>yplomowa inżynierska</w:t>
      </w:r>
    </w:p>
    <w:p w:rsidR="007C53B7" w:rsidRDefault="007C53B7" w:rsidP="007C53B7">
      <w:pPr>
        <w:jc w:val="center"/>
        <w:rPr>
          <w:rFonts w:cs="Times New Roman"/>
        </w:rPr>
      </w:pPr>
      <w:r>
        <w:rPr>
          <w:rFonts w:cs="Times New Roman"/>
        </w:rPr>
        <w:t>kierunek: Automatyka i Robotyka</w:t>
      </w:r>
    </w:p>
    <w:p w:rsidR="007C53B7" w:rsidRPr="00255929" w:rsidRDefault="00412AA7" w:rsidP="007C53B7">
      <w:pPr>
        <w:jc w:val="center"/>
        <w:rPr>
          <w:rFonts w:cs="Times New Roman"/>
        </w:rPr>
      </w:pPr>
      <w:r>
        <w:rPr>
          <w:rFonts w:cs="Times New Roman"/>
        </w:rPr>
        <w:t>s</w:t>
      </w:r>
      <w:r w:rsidR="007C53B7">
        <w:rPr>
          <w:rFonts w:cs="Times New Roman"/>
        </w:rPr>
        <w:t>pecjalność: Automatyzacja Procesów Przemysłowych</w:t>
      </w:r>
    </w:p>
    <w:p w:rsidR="007C53B7" w:rsidRPr="00695D0D" w:rsidRDefault="007C53B7" w:rsidP="007C53B7">
      <w:pPr>
        <w:jc w:val="right"/>
        <w:rPr>
          <w:rFonts w:cs="Times New Roman"/>
        </w:rPr>
      </w:pPr>
    </w:p>
    <w:p w:rsidR="007C53B7" w:rsidRDefault="007C53B7" w:rsidP="007C53B7">
      <w:pPr>
        <w:jc w:val="right"/>
        <w:rPr>
          <w:rFonts w:cs="Times New Roman"/>
        </w:rPr>
      </w:pPr>
    </w:p>
    <w:p w:rsidR="009A7C86" w:rsidRDefault="009A7C86" w:rsidP="007C53B7">
      <w:pPr>
        <w:jc w:val="right"/>
        <w:rPr>
          <w:rFonts w:cs="Times New Roman"/>
        </w:rPr>
      </w:pPr>
    </w:p>
    <w:p w:rsidR="009A7C86" w:rsidRDefault="009A7C86" w:rsidP="007C53B7">
      <w:pPr>
        <w:jc w:val="right"/>
        <w:rPr>
          <w:rFonts w:cs="Times New Roman"/>
        </w:rPr>
      </w:pPr>
    </w:p>
    <w:p w:rsidR="007C53B7" w:rsidRDefault="007C53B7" w:rsidP="007C53B7">
      <w:pPr>
        <w:rPr>
          <w:rFonts w:cs="Times New Roman"/>
        </w:rPr>
      </w:pPr>
    </w:p>
    <w:p w:rsidR="007C53B7" w:rsidRPr="00695D0D" w:rsidRDefault="007C53B7" w:rsidP="007C53B7">
      <w:pPr>
        <w:jc w:val="right"/>
        <w:rPr>
          <w:rFonts w:cs="Times New Roman"/>
        </w:rPr>
      </w:pPr>
    </w:p>
    <w:p w:rsidR="007C53B7" w:rsidRDefault="007C53B7" w:rsidP="007C53B7">
      <w:pPr>
        <w:spacing w:after="120"/>
        <w:jc w:val="right"/>
        <w:rPr>
          <w:rFonts w:cs="Times New Roman"/>
        </w:rPr>
      </w:pPr>
      <w:r>
        <w:rPr>
          <w:rFonts w:cs="Times New Roman"/>
        </w:rPr>
        <w:t>Opiekun pracy:</w:t>
      </w:r>
    </w:p>
    <w:p w:rsidR="007C53B7" w:rsidRDefault="007C53B7" w:rsidP="007C53B7">
      <w:pPr>
        <w:spacing w:after="120"/>
        <w:jc w:val="right"/>
        <w:rPr>
          <w:rFonts w:cs="Times New Roman"/>
        </w:rPr>
      </w:pPr>
      <w:r>
        <w:rPr>
          <w:rFonts w:cs="Times New Roman"/>
          <w:b/>
        </w:rPr>
        <w:t>d</w:t>
      </w:r>
      <w:r w:rsidRPr="00695D0D">
        <w:rPr>
          <w:rFonts w:cs="Times New Roman"/>
          <w:b/>
        </w:rPr>
        <w:t xml:space="preserve">r inż. </w:t>
      </w:r>
      <w:r>
        <w:rPr>
          <w:rFonts w:cs="Times New Roman"/>
          <w:b/>
        </w:rPr>
        <w:t xml:space="preserve">Krzysztof </w:t>
      </w:r>
      <w:r w:rsidRPr="007C53B7">
        <w:rPr>
          <w:rFonts w:cs="Times New Roman"/>
          <w:b/>
        </w:rPr>
        <w:t>Penkala</w:t>
      </w:r>
      <w:r w:rsidRPr="00695D0D">
        <w:rPr>
          <w:rFonts w:cs="Times New Roman"/>
        </w:rPr>
        <w:br/>
      </w:r>
      <w:r>
        <w:rPr>
          <w:rFonts w:cs="Times New Roman"/>
        </w:rPr>
        <w:t>Katedra Inżynierii Systemów, Sygnałów i Elektroniki</w:t>
      </w:r>
      <w:r w:rsidRPr="00695D0D">
        <w:rPr>
          <w:rFonts w:cs="Times New Roman"/>
        </w:rPr>
        <w:br/>
        <w:t xml:space="preserve">Wydział </w:t>
      </w:r>
      <w:r>
        <w:rPr>
          <w:rFonts w:cs="Times New Roman"/>
        </w:rPr>
        <w:t>Elektryczny</w:t>
      </w: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7C53B7">
      <w:pPr>
        <w:spacing w:after="120"/>
        <w:jc w:val="center"/>
        <w:rPr>
          <w:rFonts w:cs="Times New Roman"/>
        </w:rPr>
      </w:pPr>
    </w:p>
    <w:p w:rsidR="007C53B7" w:rsidRDefault="007C53B7" w:rsidP="009A7C86">
      <w:pPr>
        <w:spacing w:after="120"/>
        <w:jc w:val="center"/>
        <w:rPr>
          <w:rFonts w:cs="Times New Roman"/>
          <w:sz w:val="28"/>
        </w:rPr>
      </w:pPr>
      <w:r>
        <w:rPr>
          <w:rFonts w:cs="Times New Roman"/>
          <w:sz w:val="28"/>
        </w:rPr>
        <w:t>Szczecin</w:t>
      </w:r>
      <w:r w:rsidRPr="00695D0D">
        <w:rPr>
          <w:rFonts w:cs="Times New Roman"/>
          <w:sz w:val="28"/>
        </w:rPr>
        <w:t xml:space="preserve"> 2013</w:t>
      </w:r>
    </w:p>
    <w:p w:rsidR="002168E2" w:rsidRPr="00A94B64" w:rsidRDefault="00A94B64" w:rsidP="00A94B64">
      <w:pPr>
        <w:spacing w:after="510" w:line="240" w:lineRule="auto"/>
        <w:ind w:firstLine="0"/>
        <w:rPr>
          <w:b/>
          <w:sz w:val="28"/>
        </w:rPr>
      </w:pPr>
      <w:r>
        <w:rPr>
          <w:b/>
          <w:sz w:val="28"/>
        </w:rPr>
        <w:lastRenderedPageBreak/>
        <w:t>Oświadczenie autora</w:t>
      </w:r>
    </w:p>
    <w:p w:rsidR="002168E2" w:rsidRDefault="002168E2" w:rsidP="002168E2">
      <w:pPr>
        <w:ind w:firstLine="0"/>
      </w:pPr>
      <w:r>
        <w:t>Oświadczam, że przedkładaną pracę dyplomową pt. „</w:t>
      </w:r>
      <w:r w:rsidR="00A94B64" w:rsidRPr="00A94B64">
        <w:t>Projekt i realizacja odtwarzacza audio formatów bezstratnych do współpracy z układem graficznym FPGA</w:t>
      </w:r>
      <w:r>
        <w:t xml:space="preserve">” napisałem samodzielnie. Oznacza to, że przy pisaniu pracy, poza niezbędnymi konsultacjami, nie korzystałem z pomocy innych osób, a w szczególności nie zleciłem opracowania pracy lub jej części innym osobom oraz nie przypisałem sobie autorstwa istotnego fragmentu lub innych elementów cudzego utworu lub ustalenia naukowego. </w:t>
      </w:r>
    </w:p>
    <w:p w:rsidR="002168E2" w:rsidRPr="00794FFA" w:rsidRDefault="002168E2" w:rsidP="002168E2">
      <w:pPr>
        <w:ind w:firstLine="0"/>
        <w:rPr>
          <w:rFonts w:cs="Times New Roman"/>
        </w:rPr>
      </w:pPr>
      <w:r w:rsidRPr="00794FFA">
        <w:rPr>
          <w:rFonts w:cs="Times New Roman"/>
          <w:szCs w:val="24"/>
        </w:rPr>
        <w:t>Załączona wersja elektroniczna pracy dyplomowej jest w pełni zgodna z wersją drukowaną.</w:t>
      </w:r>
    </w:p>
    <w:p w:rsidR="002168E2" w:rsidRDefault="002168E2" w:rsidP="002168E2">
      <w:pPr>
        <w:tabs>
          <w:tab w:val="left" w:pos="8222"/>
        </w:tabs>
        <w:rPr>
          <w:rFonts w:ascii="TeXGyrePagella-Regular" w:hAnsi="TeXGyrePagella-Regular" w:cs="TeXGyrePagella-Regular"/>
          <w:szCs w:val="24"/>
        </w:rPr>
      </w:pPr>
    </w:p>
    <w:p w:rsidR="002168E2" w:rsidRDefault="002168E2" w:rsidP="002168E2">
      <w:pPr>
        <w:tabs>
          <w:tab w:val="left" w:pos="8222"/>
        </w:tabs>
        <w:ind w:firstLine="0"/>
      </w:pPr>
      <w:r>
        <w:rPr>
          <w:rFonts w:ascii="TeXGyrePagella-Regular" w:hAnsi="TeXGyrePagella-Regular" w:cs="TeXGyrePagella-Regular"/>
          <w:szCs w:val="24"/>
        </w:rPr>
        <w:t>Data:</w:t>
      </w:r>
    </w:p>
    <w:p w:rsidR="002168E2" w:rsidRDefault="002168E2" w:rsidP="002168E2">
      <w:pPr>
        <w:tabs>
          <w:tab w:val="left" w:pos="8222"/>
        </w:tabs>
        <w:ind w:firstLine="0"/>
        <w:jc w:val="right"/>
        <w:rPr>
          <w:rFonts w:ascii="TeXGyrePagella-Regular" w:hAnsi="TeXGyrePagella-Regular" w:cs="TeXGyrePagella-Regular"/>
          <w:szCs w:val="24"/>
        </w:rPr>
      </w:pPr>
      <w:r>
        <w:rPr>
          <w:rFonts w:ascii="TeXGyrePagella-Regular" w:hAnsi="TeXGyrePagella-Regular" w:cs="TeXGyrePagella-Regular"/>
          <w:szCs w:val="24"/>
        </w:rPr>
        <w:t>Podpis</w:t>
      </w:r>
      <w:r w:rsidR="00A94B64">
        <w:rPr>
          <w:rFonts w:ascii="TeXGyrePagella-Regular" w:hAnsi="TeXGyrePagella-Regular" w:cs="TeXGyrePagella-Regular"/>
          <w:szCs w:val="24"/>
        </w:rPr>
        <w:t xml:space="preserve"> autora</w:t>
      </w:r>
    </w:p>
    <w:p w:rsidR="00A94B64" w:rsidRDefault="00A94B64">
      <w:pPr>
        <w:spacing w:after="200" w:line="276" w:lineRule="auto"/>
        <w:ind w:firstLine="0"/>
        <w:jc w:val="left"/>
      </w:pPr>
      <w:r>
        <w:br w:type="page"/>
      </w:r>
    </w:p>
    <w:p w:rsidR="00A94B64" w:rsidRPr="00A94B64" w:rsidRDefault="00A94B64" w:rsidP="00A94B64">
      <w:pPr>
        <w:spacing w:before="567" w:after="510" w:line="240" w:lineRule="auto"/>
        <w:ind w:firstLine="0"/>
        <w:rPr>
          <w:b/>
          <w:sz w:val="28"/>
        </w:rPr>
      </w:pPr>
      <w:r>
        <w:rPr>
          <w:b/>
          <w:sz w:val="28"/>
        </w:rPr>
        <w:lastRenderedPageBreak/>
        <w:t>Streszczenie pracy</w:t>
      </w:r>
    </w:p>
    <w:p w:rsidR="009A7C86"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Pr="00A94B64" w:rsidRDefault="00A94B64" w:rsidP="00A94B64">
      <w:pPr>
        <w:spacing w:before="567" w:after="510" w:line="240" w:lineRule="auto"/>
        <w:ind w:firstLine="0"/>
        <w:rPr>
          <w:b/>
          <w:sz w:val="28"/>
        </w:rPr>
      </w:pPr>
      <w:r>
        <w:rPr>
          <w:b/>
          <w:sz w:val="28"/>
        </w:rPr>
        <w:t>Streszczenie pracy</w:t>
      </w:r>
    </w:p>
    <w:p w:rsidR="00A94B64" w:rsidRDefault="00A94B64" w:rsidP="00A94B64">
      <w:pPr>
        <w:ind w:firstLine="0"/>
      </w:pPr>
      <w:r>
        <w:t>Streszczenie po Polsku.</w:t>
      </w:r>
    </w:p>
    <w:p w:rsidR="00A94B64" w:rsidRPr="00A94B64" w:rsidRDefault="00A94B64" w:rsidP="00A94B64">
      <w:pPr>
        <w:spacing w:before="567" w:after="510" w:line="240" w:lineRule="auto"/>
        <w:ind w:firstLine="0"/>
        <w:rPr>
          <w:b/>
          <w:sz w:val="28"/>
        </w:rPr>
      </w:pPr>
      <w:r>
        <w:rPr>
          <w:b/>
          <w:sz w:val="28"/>
        </w:rPr>
        <w:t>Słowa kluczowe</w:t>
      </w:r>
      <w:r w:rsidRPr="00A94B64">
        <w:rPr>
          <w:b/>
          <w:sz w:val="28"/>
        </w:rPr>
        <w:t xml:space="preserve"> </w:t>
      </w:r>
    </w:p>
    <w:p w:rsidR="00A94B64" w:rsidRDefault="00A94B64" w:rsidP="00A94B64">
      <w:pPr>
        <w:ind w:firstLine="0"/>
      </w:pPr>
      <w:r>
        <w:t>RTOS, PIC32 itd.</w:t>
      </w:r>
    </w:p>
    <w:p w:rsidR="00A94B64" w:rsidRDefault="00A94B64">
      <w:pPr>
        <w:spacing w:after="200" w:line="276" w:lineRule="auto"/>
        <w:ind w:firstLine="0"/>
        <w:jc w:val="left"/>
      </w:pPr>
      <w:r>
        <w:br w:type="page"/>
      </w:r>
    </w:p>
    <w:p w:rsidR="00EE485B" w:rsidRDefault="00EE485B">
      <w:pPr>
        <w:spacing w:after="200" w:line="276" w:lineRule="auto"/>
        <w:ind w:firstLine="0"/>
        <w:jc w:val="left"/>
      </w:pPr>
      <w:r>
        <w:lastRenderedPageBreak/>
        <w:br w:type="page"/>
      </w:r>
    </w:p>
    <w:p w:rsidR="00C52C4C" w:rsidRDefault="00C23B77">
      <w:pPr>
        <w:pStyle w:val="Spistreci1"/>
        <w:rPr>
          <w:rFonts w:asciiTheme="minorHAnsi" w:eastAsiaTheme="minorEastAsia" w:hAnsiTheme="minorHAnsi"/>
          <w:b w:val="0"/>
          <w:noProof/>
          <w:sz w:val="22"/>
          <w:lang w:eastAsia="pl-PL"/>
        </w:rPr>
      </w:pPr>
      <w:r>
        <w:lastRenderedPageBreak/>
        <w:fldChar w:fldCharType="begin"/>
      </w:r>
      <w:r>
        <w:instrText xml:space="preserve"> TOC \o "1-4" \h \z \u </w:instrText>
      </w:r>
      <w:r>
        <w:fldChar w:fldCharType="separate"/>
      </w:r>
      <w:hyperlink w:anchor="_Toc347422911" w:history="1">
        <w:r w:rsidR="00C52C4C" w:rsidRPr="00FA0B3C">
          <w:rPr>
            <w:rStyle w:val="Hipercze"/>
            <w:noProof/>
          </w:rPr>
          <w:t>Wprowadzenie</w:t>
        </w:r>
        <w:r w:rsidR="00C52C4C">
          <w:rPr>
            <w:noProof/>
            <w:webHidden/>
          </w:rPr>
          <w:tab/>
        </w:r>
        <w:r w:rsidR="00C52C4C">
          <w:rPr>
            <w:noProof/>
            <w:webHidden/>
          </w:rPr>
          <w:fldChar w:fldCharType="begin"/>
        </w:r>
        <w:r w:rsidR="00C52C4C">
          <w:rPr>
            <w:noProof/>
            <w:webHidden/>
          </w:rPr>
          <w:instrText xml:space="preserve"> PAGEREF _Toc347422911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1"/>
        <w:tabs>
          <w:tab w:val="left" w:pos="482"/>
        </w:tabs>
        <w:rPr>
          <w:rFonts w:asciiTheme="minorHAnsi" w:eastAsiaTheme="minorEastAsia" w:hAnsiTheme="minorHAnsi"/>
          <w:b w:val="0"/>
          <w:noProof/>
          <w:sz w:val="22"/>
          <w:lang w:eastAsia="pl-PL"/>
        </w:rPr>
      </w:pPr>
      <w:hyperlink w:anchor="_Toc347422912" w:history="1">
        <w:r w:rsidR="00C52C4C" w:rsidRPr="00FA0B3C">
          <w:rPr>
            <w:rStyle w:val="Hipercze"/>
            <w:noProof/>
          </w:rPr>
          <w:t>1</w:t>
        </w:r>
        <w:r w:rsidR="00C52C4C">
          <w:rPr>
            <w:rFonts w:asciiTheme="minorHAnsi" w:eastAsiaTheme="minorEastAsia" w:hAnsiTheme="minorHAnsi"/>
            <w:b w:val="0"/>
            <w:noProof/>
            <w:sz w:val="22"/>
            <w:lang w:eastAsia="pl-PL"/>
          </w:rPr>
          <w:tab/>
        </w:r>
        <w:r w:rsidR="00C52C4C" w:rsidRPr="00FA0B3C">
          <w:rPr>
            <w:rStyle w:val="Hipercze"/>
            <w:noProof/>
          </w:rPr>
          <w:t>Zastosowane technologie</w:t>
        </w:r>
        <w:r w:rsidR="00C52C4C">
          <w:rPr>
            <w:noProof/>
            <w:webHidden/>
          </w:rPr>
          <w:tab/>
        </w:r>
        <w:r w:rsidR="00C52C4C">
          <w:rPr>
            <w:noProof/>
            <w:webHidden/>
          </w:rPr>
          <w:fldChar w:fldCharType="begin"/>
        </w:r>
        <w:r w:rsidR="00C52C4C">
          <w:rPr>
            <w:noProof/>
            <w:webHidden/>
          </w:rPr>
          <w:instrText xml:space="preserve"> PAGEREF _Toc347422912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2"/>
        <w:tabs>
          <w:tab w:val="left" w:pos="880"/>
          <w:tab w:val="right" w:leader="dot" w:pos="8777"/>
        </w:tabs>
        <w:rPr>
          <w:rFonts w:asciiTheme="minorHAnsi" w:eastAsiaTheme="minorEastAsia" w:hAnsiTheme="minorHAnsi"/>
          <w:noProof/>
          <w:sz w:val="22"/>
          <w:lang w:eastAsia="pl-PL"/>
        </w:rPr>
      </w:pPr>
      <w:hyperlink w:anchor="_Toc347422913" w:history="1">
        <w:r w:rsidR="00C52C4C" w:rsidRPr="00FA0B3C">
          <w:rPr>
            <w:rStyle w:val="Hipercze"/>
            <w:noProof/>
          </w:rPr>
          <w:t>1.1</w:t>
        </w:r>
        <w:r w:rsidR="00C52C4C">
          <w:rPr>
            <w:rFonts w:asciiTheme="minorHAnsi" w:eastAsiaTheme="minorEastAsia" w:hAnsiTheme="minorHAnsi"/>
            <w:noProof/>
            <w:sz w:val="22"/>
            <w:lang w:eastAsia="pl-PL"/>
          </w:rPr>
          <w:tab/>
        </w:r>
        <w:r w:rsidR="00C52C4C" w:rsidRPr="00FA0B3C">
          <w:rPr>
            <w:rStyle w:val="Hipercze"/>
            <w:noProof/>
          </w:rPr>
          <w:t>Hardware</w:t>
        </w:r>
        <w:r w:rsidR="00C52C4C">
          <w:rPr>
            <w:noProof/>
            <w:webHidden/>
          </w:rPr>
          <w:tab/>
        </w:r>
        <w:r w:rsidR="00C52C4C">
          <w:rPr>
            <w:noProof/>
            <w:webHidden/>
          </w:rPr>
          <w:fldChar w:fldCharType="begin"/>
        </w:r>
        <w:r w:rsidR="00C52C4C">
          <w:rPr>
            <w:noProof/>
            <w:webHidden/>
          </w:rPr>
          <w:instrText xml:space="preserve"> PAGEREF _Toc347422913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14" w:history="1">
        <w:r w:rsidR="00C52C4C" w:rsidRPr="00FA0B3C">
          <w:rPr>
            <w:rStyle w:val="Hipercze"/>
            <w:noProof/>
          </w:rPr>
          <w:t>1.1.1</w:t>
        </w:r>
        <w:r w:rsidR="00C52C4C">
          <w:rPr>
            <w:rFonts w:asciiTheme="minorHAnsi" w:eastAsiaTheme="minorEastAsia" w:hAnsiTheme="minorHAnsi"/>
            <w:noProof/>
            <w:sz w:val="22"/>
            <w:lang w:eastAsia="pl-PL"/>
          </w:rPr>
          <w:tab/>
        </w:r>
        <w:r w:rsidR="00C52C4C" w:rsidRPr="00FA0B3C">
          <w:rPr>
            <w:rStyle w:val="Hipercze"/>
            <w:noProof/>
          </w:rPr>
          <w:t>Procesor</w:t>
        </w:r>
        <w:r w:rsidR="00C52C4C">
          <w:rPr>
            <w:noProof/>
            <w:webHidden/>
          </w:rPr>
          <w:tab/>
        </w:r>
        <w:r w:rsidR="00C52C4C">
          <w:rPr>
            <w:noProof/>
            <w:webHidden/>
          </w:rPr>
          <w:fldChar w:fldCharType="begin"/>
        </w:r>
        <w:r w:rsidR="00C52C4C">
          <w:rPr>
            <w:noProof/>
            <w:webHidden/>
          </w:rPr>
          <w:instrText xml:space="preserve"> PAGEREF _Toc347422914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15" w:history="1">
        <w:r w:rsidR="00C52C4C" w:rsidRPr="00FA0B3C">
          <w:rPr>
            <w:rStyle w:val="Hipercze"/>
            <w:noProof/>
          </w:rPr>
          <w:t>1.1.2</w:t>
        </w:r>
        <w:r w:rsidR="00C52C4C">
          <w:rPr>
            <w:rFonts w:asciiTheme="minorHAnsi" w:eastAsiaTheme="minorEastAsia" w:hAnsiTheme="minorHAnsi"/>
            <w:noProof/>
            <w:sz w:val="22"/>
            <w:lang w:eastAsia="pl-PL"/>
          </w:rPr>
          <w:tab/>
        </w:r>
        <w:r w:rsidR="00C52C4C" w:rsidRPr="00FA0B3C">
          <w:rPr>
            <w:rStyle w:val="Hipercze"/>
            <w:noProof/>
          </w:rPr>
          <w:t>Płyta ewaluacyjna</w:t>
        </w:r>
        <w:r w:rsidR="00C52C4C">
          <w:rPr>
            <w:noProof/>
            <w:webHidden/>
          </w:rPr>
          <w:tab/>
        </w:r>
        <w:r w:rsidR="00C52C4C">
          <w:rPr>
            <w:noProof/>
            <w:webHidden/>
          </w:rPr>
          <w:fldChar w:fldCharType="begin"/>
        </w:r>
        <w:r w:rsidR="00C52C4C">
          <w:rPr>
            <w:noProof/>
            <w:webHidden/>
          </w:rPr>
          <w:instrText xml:space="preserve"> PAGEREF _Toc347422915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16" w:history="1">
        <w:r w:rsidR="00C52C4C" w:rsidRPr="00FA0B3C">
          <w:rPr>
            <w:rStyle w:val="Hipercze"/>
            <w:noProof/>
          </w:rPr>
          <w:t>1.1.3</w:t>
        </w:r>
        <w:r w:rsidR="00C52C4C">
          <w:rPr>
            <w:rFonts w:asciiTheme="minorHAnsi" w:eastAsiaTheme="minorEastAsia" w:hAnsiTheme="minorHAnsi"/>
            <w:noProof/>
            <w:sz w:val="22"/>
            <w:lang w:eastAsia="pl-PL"/>
          </w:rPr>
          <w:tab/>
        </w:r>
        <w:r w:rsidR="00C52C4C" w:rsidRPr="00FA0B3C">
          <w:rPr>
            <w:rStyle w:val="Hipercze"/>
            <w:noProof/>
          </w:rPr>
          <w:t>Układ graficzny</w:t>
        </w:r>
        <w:r w:rsidR="00C52C4C">
          <w:rPr>
            <w:noProof/>
            <w:webHidden/>
          </w:rPr>
          <w:tab/>
        </w:r>
        <w:r w:rsidR="00C52C4C">
          <w:rPr>
            <w:noProof/>
            <w:webHidden/>
          </w:rPr>
          <w:fldChar w:fldCharType="begin"/>
        </w:r>
        <w:r w:rsidR="00C52C4C">
          <w:rPr>
            <w:noProof/>
            <w:webHidden/>
          </w:rPr>
          <w:instrText xml:space="preserve"> PAGEREF _Toc347422916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2"/>
        <w:tabs>
          <w:tab w:val="left" w:pos="880"/>
          <w:tab w:val="right" w:leader="dot" w:pos="8777"/>
        </w:tabs>
        <w:rPr>
          <w:rFonts w:asciiTheme="minorHAnsi" w:eastAsiaTheme="minorEastAsia" w:hAnsiTheme="minorHAnsi"/>
          <w:noProof/>
          <w:sz w:val="22"/>
          <w:lang w:eastAsia="pl-PL"/>
        </w:rPr>
      </w:pPr>
      <w:hyperlink w:anchor="_Toc347422917" w:history="1">
        <w:r w:rsidR="00C52C4C" w:rsidRPr="00FA0B3C">
          <w:rPr>
            <w:rStyle w:val="Hipercze"/>
            <w:noProof/>
          </w:rPr>
          <w:t>1.2</w:t>
        </w:r>
        <w:r w:rsidR="00C52C4C">
          <w:rPr>
            <w:rFonts w:asciiTheme="minorHAnsi" w:eastAsiaTheme="minorEastAsia" w:hAnsiTheme="minorHAnsi"/>
            <w:noProof/>
            <w:sz w:val="22"/>
            <w:lang w:eastAsia="pl-PL"/>
          </w:rPr>
          <w:tab/>
        </w:r>
        <w:r w:rsidR="00C52C4C" w:rsidRPr="00FA0B3C">
          <w:rPr>
            <w:rStyle w:val="Hipercze"/>
            <w:noProof/>
          </w:rPr>
          <w:t>Software</w:t>
        </w:r>
        <w:r w:rsidR="00C52C4C">
          <w:rPr>
            <w:noProof/>
            <w:webHidden/>
          </w:rPr>
          <w:tab/>
        </w:r>
        <w:r w:rsidR="00C52C4C">
          <w:rPr>
            <w:noProof/>
            <w:webHidden/>
          </w:rPr>
          <w:fldChar w:fldCharType="begin"/>
        </w:r>
        <w:r w:rsidR="00C52C4C">
          <w:rPr>
            <w:noProof/>
            <w:webHidden/>
          </w:rPr>
          <w:instrText xml:space="preserve"> PAGEREF _Toc347422917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18" w:history="1">
        <w:r w:rsidR="00C52C4C" w:rsidRPr="00FA0B3C">
          <w:rPr>
            <w:rStyle w:val="Hipercze"/>
            <w:noProof/>
          </w:rPr>
          <w:t>1.2.1</w:t>
        </w:r>
        <w:r w:rsidR="00C52C4C">
          <w:rPr>
            <w:rFonts w:asciiTheme="minorHAnsi" w:eastAsiaTheme="minorEastAsia" w:hAnsiTheme="minorHAnsi"/>
            <w:noProof/>
            <w:sz w:val="22"/>
            <w:lang w:eastAsia="pl-PL"/>
          </w:rPr>
          <w:tab/>
        </w:r>
        <w:r w:rsidR="00C52C4C" w:rsidRPr="00FA0B3C">
          <w:rPr>
            <w:rStyle w:val="Hipercze"/>
            <w:noProof/>
          </w:rPr>
          <w:t>Język programowania</w:t>
        </w:r>
        <w:r w:rsidR="00C52C4C">
          <w:rPr>
            <w:noProof/>
            <w:webHidden/>
          </w:rPr>
          <w:tab/>
        </w:r>
        <w:r w:rsidR="00C52C4C">
          <w:rPr>
            <w:noProof/>
            <w:webHidden/>
          </w:rPr>
          <w:fldChar w:fldCharType="begin"/>
        </w:r>
        <w:r w:rsidR="00C52C4C">
          <w:rPr>
            <w:noProof/>
            <w:webHidden/>
          </w:rPr>
          <w:instrText xml:space="preserve"> PAGEREF _Toc347422918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19" w:history="1">
        <w:r w:rsidR="00C52C4C" w:rsidRPr="00FA0B3C">
          <w:rPr>
            <w:rStyle w:val="Hipercze"/>
            <w:noProof/>
          </w:rPr>
          <w:t>1.2.2</w:t>
        </w:r>
        <w:r w:rsidR="00C52C4C">
          <w:rPr>
            <w:rFonts w:asciiTheme="minorHAnsi" w:eastAsiaTheme="minorEastAsia" w:hAnsiTheme="minorHAnsi"/>
            <w:noProof/>
            <w:sz w:val="22"/>
            <w:lang w:eastAsia="pl-PL"/>
          </w:rPr>
          <w:tab/>
        </w:r>
        <w:r w:rsidR="00C52C4C" w:rsidRPr="00FA0B3C">
          <w:rPr>
            <w:rStyle w:val="Hipercze"/>
            <w:noProof/>
          </w:rPr>
          <w:t>System operacyjny</w:t>
        </w:r>
        <w:r w:rsidR="00C52C4C">
          <w:rPr>
            <w:noProof/>
            <w:webHidden/>
          </w:rPr>
          <w:tab/>
        </w:r>
        <w:r w:rsidR="00C52C4C">
          <w:rPr>
            <w:noProof/>
            <w:webHidden/>
          </w:rPr>
          <w:fldChar w:fldCharType="begin"/>
        </w:r>
        <w:r w:rsidR="00C52C4C">
          <w:rPr>
            <w:noProof/>
            <w:webHidden/>
          </w:rPr>
          <w:instrText xml:space="preserve"> PAGEREF _Toc347422919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20" w:history="1">
        <w:r w:rsidR="00C52C4C" w:rsidRPr="00FA0B3C">
          <w:rPr>
            <w:rStyle w:val="Hipercze"/>
            <w:noProof/>
          </w:rPr>
          <w:t>1.2.2.1</w:t>
        </w:r>
        <w:r w:rsidR="00C52C4C">
          <w:rPr>
            <w:rFonts w:asciiTheme="minorHAnsi" w:eastAsiaTheme="minorEastAsia" w:hAnsiTheme="minorHAnsi"/>
            <w:noProof/>
            <w:sz w:val="22"/>
            <w:lang w:eastAsia="pl-PL"/>
          </w:rPr>
          <w:tab/>
        </w:r>
        <w:r w:rsidR="00C52C4C" w:rsidRPr="00FA0B3C">
          <w:rPr>
            <w:rStyle w:val="Hipercze"/>
            <w:noProof/>
          </w:rPr>
          <w:t>System operacyjny jako menadżer dostępu do zasobów</w:t>
        </w:r>
        <w:r w:rsidR="00C52C4C">
          <w:rPr>
            <w:noProof/>
            <w:webHidden/>
          </w:rPr>
          <w:tab/>
        </w:r>
        <w:r w:rsidR="00C52C4C">
          <w:rPr>
            <w:noProof/>
            <w:webHidden/>
          </w:rPr>
          <w:fldChar w:fldCharType="begin"/>
        </w:r>
        <w:r w:rsidR="00C52C4C">
          <w:rPr>
            <w:noProof/>
            <w:webHidden/>
          </w:rPr>
          <w:instrText xml:space="preserve"> PAGEREF _Toc347422920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21" w:history="1">
        <w:r w:rsidR="00C52C4C" w:rsidRPr="00FA0B3C">
          <w:rPr>
            <w:rStyle w:val="Hipercze"/>
            <w:noProof/>
          </w:rPr>
          <w:t>1.2.2.2</w:t>
        </w:r>
        <w:r w:rsidR="00C52C4C">
          <w:rPr>
            <w:rFonts w:asciiTheme="minorHAnsi" w:eastAsiaTheme="minorEastAsia" w:hAnsiTheme="minorHAnsi"/>
            <w:noProof/>
            <w:sz w:val="22"/>
            <w:lang w:eastAsia="pl-PL"/>
          </w:rPr>
          <w:tab/>
        </w:r>
        <w:r w:rsidR="00C52C4C" w:rsidRPr="00FA0B3C">
          <w:rPr>
            <w:rStyle w:val="Hipercze"/>
            <w:noProof/>
          </w:rPr>
          <w:t>System operacyjny jako maszyna wirtualna</w:t>
        </w:r>
        <w:r w:rsidR="00C52C4C">
          <w:rPr>
            <w:noProof/>
            <w:webHidden/>
          </w:rPr>
          <w:tab/>
        </w:r>
        <w:r w:rsidR="00C52C4C">
          <w:rPr>
            <w:noProof/>
            <w:webHidden/>
          </w:rPr>
          <w:fldChar w:fldCharType="begin"/>
        </w:r>
        <w:r w:rsidR="00C52C4C">
          <w:rPr>
            <w:noProof/>
            <w:webHidden/>
          </w:rPr>
          <w:instrText xml:space="preserve"> PAGEREF _Toc347422921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22" w:history="1">
        <w:r w:rsidR="00C52C4C" w:rsidRPr="00FA0B3C">
          <w:rPr>
            <w:rStyle w:val="Hipercze"/>
            <w:noProof/>
          </w:rPr>
          <w:t>1.2.3</w:t>
        </w:r>
        <w:r w:rsidR="00C52C4C">
          <w:rPr>
            <w:rFonts w:asciiTheme="minorHAnsi" w:eastAsiaTheme="minorEastAsia" w:hAnsiTheme="minorHAnsi"/>
            <w:noProof/>
            <w:sz w:val="22"/>
            <w:lang w:eastAsia="pl-PL"/>
          </w:rPr>
          <w:tab/>
        </w:r>
        <w:r w:rsidR="00C52C4C" w:rsidRPr="00FA0B3C">
          <w:rPr>
            <w:rStyle w:val="Hipercze"/>
            <w:noProof/>
          </w:rPr>
          <w:t>System plików</w:t>
        </w:r>
        <w:r w:rsidR="00C52C4C">
          <w:rPr>
            <w:noProof/>
            <w:webHidden/>
          </w:rPr>
          <w:tab/>
        </w:r>
        <w:r w:rsidR="00C52C4C">
          <w:rPr>
            <w:noProof/>
            <w:webHidden/>
          </w:rPr>
          <w:fldChar w:fldCharType="begin"/>
        </w:r>
        <w:r w:rsidR="00C52C4C">
          <w:rPr>
            <w:noProof/>
            <w:webHidden/>
          </w:rPr>
          <w:instrText xml:space="preserve"> PAGEREF _Toc347422922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23" w:history="1">
        <w:r w:rsidR="00C52C4C" w:rsidRPr="00FA0B3C">
          <w:rPr>
            <w:rStyle w:val="Hipercze"/>
            <w:noProof/>
          </w:rPr>
          <w:t>1.2.4</w:t>
        </w:r>
        <w:r w:rsidR="00C52C4C">
          <w:rPr>
            <w:rFonts w:asciiTheme="minorHAnsi" w:eastAsiaTheme="minorEastAsia" w:hAnsiTheme="minorHAnsi"/>
            <w:noProof/>
            <w:sz w:val="22"/>
            <w:lang w:eastAsia="pl-PL"/>
          </w:rPr>
          <w:tab/>
        </w:r>
        <w:r w:rsidR="00C52C4C" w:rsidRPr="00FA0B3C">
          <w:rPr>
            <w:rStyle w:val="Hipercze"/>
            <w:noProof/>
          </w:rPr>
          <w:t>Biblioteka graficzna</w:t>
        </w:r>
        <w:r w:rsidR="00C52C4C">
          <w:rPr>
            <w:noProof/>
            <w:webHidden/>
          </w:rPr>
          <w:tab/>
        </w:r>
        <w:r w:rsidR="00C52C4C">
          <w:rPr>
            <w:noProof/>
            <w:webHidden/>
          </w:rPr>
          <w:fldChar w:fldCharType="begin"/>
        </w:r>
        <w:r w:rsidR="00C52C4C">
          <w:rPr>
            <w:noProof/>
            <w:webHidden/>
          </w:rPr>
          <w:instrText xml:space="preserve"> PAGEREF _Toc347422923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1"/>
        <w:tabs>
          <w:tab w:val="left" w:pos="482"/>
        </w:tabs>
        <w:rPr>
          <w:rFonts w:asciiTheme="minorHAnsi" w:eastAsiaTheme="minorEastAsia" w:hAnsiTheme="minorHAnsi"/>
          <w:b w:val="0"/>
          <w:noProof/>
          <w:sz w:val="22"/>
          <w:lang w:eastAsia="pl-PL"/>
        </w:rPr>
      </w:pPr>
      <w:hyperlink w:anchor="_Toc347422924" w:history="1">
        <w:r w:rsidR="00C52C4C" w:rsidRPr="00FA0B3C">
          <w:rPr>
            <w:rStyle w:val="Hipercze"/>
            <w:noProof/>
          </w:rPr>
          <w:t>2</w:t>
        </w:r>
        <w:r w:rsidR="00C52C4C">
          <w:rPr>
            <w:rFonts w:asciiTheme="minorHAnsi" w:eastAsiaTheme="minorEastAsia" w:hAnsiTheme="minorHAnsi"/>
            <w:b w:val="0"/>
            <w:noProof/>
            <w:sz w:val="22"/>
            <w:lang w:eastAsia="pl-PL"/>
          </w:rPr>
          <w:tab/>
        </w:r>
        <w:r w:rsidR="00C52C4C" w:rsidRPr="00FA0B3C">
          <w:rPr>
            <w:rStyle w:val="Hipercze"/>
            <w:noProof/>
          </w:rPr>
          <w:t>Architektura systemu</w:t>
        </w:r>
        <w:r w:rsidR="00C52C4C">
          <w:rPr>
            <w:noProof/>
            <w:webHidden/>
          </w:rPr>
          <w:tab/>
        </w:r>
        <w:r w:rsidR="00C52C4C">
          <w:rPr>
            <w:noProof/>
            <w:webHidden/>
          </w:rPr>
          <w:fldChar w:fldCharType="begin"/>
        </w:r>
        <w:r w:rsidR="00C52C4C">
          <w:rPr>
            <w:noProof/>
            <w:webHidden/>
          </w:rPr>
          <w:instrText xml:space="preserve"> PAGEREF _Toc347422924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2"/>
        <w:tabs>
          <w:tab w:val="left" w:pos="880"/>
          <w:tab w:val="right" w:leader="dot" w:pos="8777"/>
        </w:tabs>
        <w:rPr>
          <w:rFonts w:asciiTheme="minorHAnsi" w:eastAsiaTheme="minorEastAsia" w:hAnsiTheme="minorHAnsi"/>
          <w:noProof/>
          <w:sz w:val="22"/>
          <w:lang w:eastAsia="pl-PL"/>
        </w:rPr>
      </w:pPr>
      <w:hyperlink w:anchor="_Toc347422925" w:history="1">
        <w:r w:rsidR="00C52C4C" w:rsidRPr="00FA0B3C">
          <w:rPr>
            <w:rStyle w:val="Hipercze"/>
            <w:noProof/>
          </w:rPr>
          <w:t>2.1</w:t>
        </w:r>
        <w:r w:rsidR="00C52C4C">
          <w:rPr>
            <w:rFonts w:asciiTheme="minorHAnsi" w:eastAsiaTheme="minorEastAsia" w:hAnsiTheme="minorHAnsi"/>
            <w:noProof/>
            <w:sz w:val="22"/>
            <w:lang w:eastAsia="pl-PL"/>
          </w:rPr>
          <w:tab/>
        </w:r>
        <w:r w:rsidR="00C52C4C" w:rsidRPr="00FA0B3C">
          <w:rPr>
            <w:rStyle w:val="Hipercze"/>
            <w:noProof/>
          </w:rPr>
          <w:t>Struktura katalogów</w:t>
        </w:r>
        <w:r w:rsidR="00C52C4C">
          <w:rPr>
            <w:noProof/>
            <w:webHidden/>
          </w:rPr>
          <w:tab/>
        </w:r>
        <w:r w:rsidR="00C52C4C">
          <w:rPr>
            <w:noProof/>
            <w:webHidden/>
          </w:rPr>
          <w:fldChar w:fldCharType="begin"/>
        </w:r>
        <w:r w:rsidR="00C52C4C">
          <w:rPr>
            <w:noProof/>
            <w:webHidden/>
          </w:rPr>
          <w:instrText xml:space="preserve"> PAGEREF _Toc347422925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2"/>
        <w:tabs>
          <w:tab w:val="left" w:pos="880"/>
          <w:tab w:val="right" w:leader="dot" w:pos="8777"/>
        </w:tabs>
        <w:rPr>
          <w:rFonts w:asciiTheme="minorHAnsi" w:eastAsiaTheme="minorEastAsia" w:hAnsiTheme="minorHAnsi"/>
          <w:noProof/>
          <w:sz w:val="22"/>
          <w:lang w:eastAsia="pl-PL"/>
        </w:rPr>
      </w:pPr>
      <w:hyperlink w:anchor="_Toc347422926" w:history="1">
        <w:r w:rsidR="00C52C4C" w:rsidRPr="00FA0B3C">
          <w:rPr>
            <w:rStyle w:val="Hipercze"/>
            <w:noProof/>
          </w:rPr>
          <w:t>2.2</w:t>
        </w:r>
        <w:r w:rsidR="00C52C4C">
          <w:rPr>
            <w:rFonts w:asciiTheme="minorHAnsi" w:eastAsiaTheme="minorEastAsia" w:hAnsiTheme="minorHAnsi"/>
            <w:noProof/>
            <w:sz w:val="22"/>
            <w:lang w:eastAsia="pl-PL"/>
          </w:rPr>
          <w:tab/>
        </w:r>
        <w:r w:rsidR="00C52C4C" w:rsidRPr="00FA0B3C">
          <w:rPr>
            <w:rStyle w:val="Hipercze"/>
            <w:noProof/>
          </w:rPr>
          <w:t>FreeRTOS</w:t>
        </w:r>
        <w:r w:rsidR="00C52C4C">
          <w:rPr>
            <w:noProof/>
            <w:webHidden/>
          </w:rPr>
          <w:tab/>
        </w:r>
        <w:r w:rsidR="00C52C4C">
          <w:rPr>
            <w:noProof/>
            <w:webHidden/>
          </w:rPr>
          <w:fldChar w:fldCharType="begin"/>
        </w:r>
        <w:r w:rsidR="00C52C4C">
          <w:rPr>
            <w:noProof/>
            <w:webHidden/>
          </w:rPr>
          <w:instrText xml:space="preserve"> PAGEREF _Toc347422926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2"/>
        <w:tabs>
          <w:tab w:val="left" w:pos="880"/>
          <w:tab w:val="right" w:leader="dot" w:pos="8777"/>
        </w:tabs>
        <w:rPr>
          <w:rFonts w:asciiTheme="minorHAnsi" w:eastAsiaTheme="minorEastAsia" w:hAnsiTheme="minorHAnsi"/>
          <w:noProof/>
          <w:sz w:val="22"/>
          <w:lang w:eastAsia="pl-PL"/>
        </w:rPr>
      </w:pPr>
      <w:hyperlink w:anchor="_Toc347422927" w:history="1">
        <w:r w:rsidR="00C52C4C" w:rsidRPr="00FA0B3C">
          <w:rPr>
            <w:rStyle w:val="Hipercze"/>
            <w:noProof/>
          </w:rPr>
          <w:t>2.3</w:t>
        </w:r>
        <w:r w:rsidR="00C52C4C">
          <w:rPr>
            <w:rFonts w:asciiTheme="minorHAnsi" w:eastAsiaTheme="minorEastAsia" w:hAnsiTheme="minorHAnsi"/>
            <w:noProof/>
            <w:sz w:val="22"/>
            <w:lang w:eastAsia="pl-PL"/>
          </w:rPr>
          <w:tab/>
        </w:r>
        <w:r w:rsidR="00C52C4C" w:rsidRPr="00FA0B3C">
          <w:rPr>
            <w:rStyle w:val="Hipercze"/>
            <w:noProof/>
          </w:rPr>
          <w:t>Warstwa abstrakcji sprzętu</w:t>
        </w:r>
        <w:r w:rsidR="00C52C4C">
          <w:rPr>
            <w:noProof/>
            <w:webHidden/>
          </w:rPr>
          <w:tab/>
        </w:r>
        <w:r w:rsidR="00C52C4C">
          <w:rPr>
            <w:noProof/>
            <w:webHidden/>
          </w:rPr>
          <w:fldChar w:fldCharType="begin"/>
        </w:r>
        <w:r w:rsidR="00C52C4C">
          <w:rPr>
            <w:noProof/>
            <w:webHidden/>
          </w:rPr>
          <w:instrText xml:space="preserve"> PAGEREF _Toc347422927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28" w:history="1">
        <w:r w:rsidR="00C52C4C" w:rsidRPr="00FA0B3C">
          <w:rPr>
            <w:rStyle w:val="Hipercze"/>
            <w:noProof/>
          </w:rPr>
          <w:t>2.3.1</w:t>
        </w:r>
        <w:r w:rsidR="00C52C4C">
          <w:rPr>
            <w:rFonts w:asciiTheme="minorHAnsi" w:eastAsiaTheme="minorEastAsia" w:hAnsiTheme="minorHAnsi"/>
            <w:noProof/>
            <w:sz w:val="22"/>
            <w:lang w:eastAsia="pl-PL"/>
          </w:rPr>
          <w:tab/>
        </w:r>
        <w:r w:rsidR="00C52C4C" w:rsidRPr="00FA0B3C">
          <w:rPr>
            <w:rStyle w:val="Hipercze"/>
            <w:noProof/>
          </w:rPr>
          <w:t>Board init</w:t>
        </w:r>
        <w:r w:rsidR="00C52C4C">
          <w:rPr>
            <w:noProof/>
            <w:webHidden/>
          </w:rPr>
          <w:tab/>
        </w:r>
        <w:r w:rsidR="00C52C4C">
          <w:rPr>
            <w:noProof/>
            <w:webHidden/>
          </w:rPr>
          <w:fldChar w:fldCharType="begin"/>
        </w:r>
        <w:r w:rsidR="00C52C4C">
          <w:rPr>
            <w:noProof/>
            <w:webHidden/>
          </w:rPr>
          <w:instrText xml:space="preserve"> PAGEREF _Toc347422928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29" w:history="1">
        <w:r w:rsidR="00C52C4C" w:rsidRPr="00FA0B3C">
          <w:rPr>
            <w:rStyle w:val="Hipercze"/>
            <w:noProof/>
          </w:rPr>
          <w:t>2.3.2</w:t>
        </w:r>
        <w:r w:rsidR="00C52C4C">
          <w:rPr>
            <w:rFonts w:asciiTheme="minorHAnsi" w:eastAsiaTheme="minorEastAsia" w:hAnsiTheme="minorHAnsi"/>
            <w:noProof/>
            <w:sz w:val="22"/>
            <w:lang w:eastAsia="pl-PL"/>
          </w:rPr>
          <w:tab/>
        </w:r>
        <w:r w:rsidR="00C52C4C" w:rsidRPr="00FA0B3C">
          <w:rPr>
            <w:rStyle w:val="Hipercze"/>
            <w:noProof/>
          </w:rPr>
          <w:t>HLD</w:t>
        </w:r>
        <w:r w:rsidR="00C52C4C">
          <w:rPr>
            <w:noProof/>
            <w:webHidden/>
          </w:rPr>
          <w:tab/>
        </w:r>
        <w:r w:rsidR="00C52C4C">
          <w:rPr>
            <w:noProof/>
            <w:webHidden/>
          </w:rPr>
          <w:fldChar w:fldCharType="begin"/>
        </w:r>
        <w:r w:rsidR="00C52C4C">
          <w:rPr>
            <w:noProof/>
            <w:webHidden/>
          </w:rPr>
          <w:instrText xml:space="preserve"> PAGEREF _Toc347422929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3"/>
        <w:tabs>
          <w:tab w:val="left" w:pos="1320"/>
          <w:tab w:val="right" w:leader="dot" w:pos="8777"/>
        </w:tabs>
        <w:rPr>
          <w:rFonts w:asciiTheme="minorHAnsi" w:eastAsiaTheme="minorEastAsia" w:hAnsiTheme="minorHAnsi"/>
          <w:noProof/>
          <w:sz w:val="22"/>
          <w:lang w:eastAsia="pl-PL"/>
        </w:rPr>
      </w:pPr>
      <w:hyperlink w:anchor="_Toc347422930" w:history="1">
        <w:r w:rsidR="00C52C4C" w:rsidRPr="00FA0B3C">
          <w:rPr>
            <w:rStyle w:val="Hipercze"/>
            <w:noProof/>
          </w:rPr>
          <w:t>2.3.3</w:t>
        </w:r>
        <w:r w:rsidR="00C52C4C">
          <w:rPr>
            <w:rFonts w:asciiTheme="minorHAnsi" w:eastAsiaTheme="minorEastAsia" w:hAnsiTheme="minorHAnsi"/>
            <w:noProof/>
            <w:sz w:val="22"/>
            <w:lang w:eastAsia="pl-PL"/>
          </w:rPr>
          <w:tab/>
        </w:r>
        <w:r w:rsidR="00C52C4C" w:rsidRPr="00FA0B3C">
          <w:rPr>
            <w:rStyle w:val="Hipercze"/>
            <w:noProof/>
          </w:rPr>
          <w:t>LLD</w:t>
        </w:r>
        <w:r w:rsidR="00C52C4C">
          <w:rPr>
            <w:noProof/>
            <w:webHidden/>
          </w:rPr>
          <w:tab/>
        </w:r>
        <w:r w:rsidR="00C52C4C">
          <w:rPr>
            <w:noProof/>
            <w:webHidden/>
          </w:rPr>
          <w:fldChar w:fldCharType="begin"/>
        </w:r>
        <w:r w:rsidR="00C52C4C">
          <w:rPr>
            <w:noProof/>
            <w:webHidden/>
          </w:rPr>
          <w:instrText xml:space="preserve"> PAGEREF _Toc347422930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31" w:history="1">
        <w:r w:rsidR="00C52C4C" w:rsidRPr="00FA0B3C">
          <w:rPr>
            <w:rStyle w:val="Hipercze"/>
            <w:noProof/>
          </w:rPr>
          <w:t>2.3.3.1</w:t>
        </w:r>
        <w:r w:rsidR="00C52C4C">
          <w:rPr>
            <w:rFonts w:asciiTheme="minorHAnsi" w:eastAsiaTheme="minorEastAsia" w:hAnsiTheme="minorHAnsi"/>
            <w:noProof/>
            <w:sz w:val="22"/>
            <w:lang w:eastAsia="pl-PL"/>
          </w:rPr>
          <w:tab/>
        </w:r>
        <w:r w:rsidR="00C52C4C" w:rsidRPr="00FA0B3C">
          <w:rPr>
            <w:rStyle w:val="Hipercze"/>
            <w:noProof/>
          </w:rPr>
          <w:t>UART</w:t>
        </w:r>
        <w:r w:rsidR="00C52C4C">
          <w:rPr>
            <w:noProof/>
            <w:webHidden/>
          </w:rPr>
          <w:tab/>
        </w:r>
        <w:r w:rsidR="00C52C4C">
          <w:rPr>
            <w:noProof/>
            <w:webHidden/>
          </w:rPr>
          <w:fldChar w:fldCharType="begin"/>
        </w:r>
        <w:r w:rsidR="00C52C4C">
          <w:rPr>
            <w:noProof/>
            <w:webHidden/>
          </w:rPr>
          <w:instrText xml:space="preserve"> PAGEREF _Toc347422931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32" w:history="1">
        <w:r w:rsidR="00C52C4C" w:rsidRPr="00FA0B3C">
          <w:rPr>
            <w:rStyle w:val="Hipercze"/>
            <w:noProof/>
          </w:rPr>
          <w:t>2.3.3.2</w:t>
        </w:r>
        <w:r w:rsidR="00C52C4C">
          <w:rPr>
            <w:rFonts w:asciiTheme="minorHAnsi" w:eastAsiaTheme="minorEastAsia" w:hAnsiTheme="minorHAnsi"/>
            <w:noProof/>
            <w:sz w:val="22"/>
            <w:lang w:eastAsia="pl-PL"/>
          </w:rPr>
          <w:tab/>
        </w:r>
        <w:r w:rsidR="00C52C4C" w:rsidRPr="00FA0B3C">
          <w:rPr>
            <w:rStyle w:val="Hipercze"/>
            <w:noProof/>
          </w:rPr>
          <w:t>ADC</w:t>
        </w:r>
        <w:r w:rsidR="00C52C4C">
          <w:rPr>
            <w:noProof/>
            <w:webHidden/>
          </w:rPr>
          <w:tab/>
        </w:r>
        <w:r w:rsidR="00C52C4C">
          <w:rPr>
            <w:noProof/>
            <w:webHidden/>
          </w:rPr>
          <w:fldChar w:fldCharType="begin"/>
        </w:r>
        <w:r w:rsidR="00C52C4C">
          <w:rPr>
            <w:noProof/>
            <w:webHidden/>
          </w:rPr>
          <w:instrText xml:space="preserve"> PAGEREF _Toc347422932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33" w:history="1">
        <w:r w:rsidR="00C52C4C" w:rsidRPr="00FA0B3C">
          <w:rPr>
            <w:rStyle w:val="Hipercze"/>
            <w:noProof/>
          </w:rPr>
          <w:t>2.3.3.3</w:t>
        </w:r>
        <w:r w:rsidR="00C52C4C">
          <w:rPr>
            <w:rFonts w:asciiTheme="minorHAnsi" w:eastAsiaTheme="minorEastAsia" w:hAnsiTheme="minorHAnsi"/>
            <w:noProof/>
            <w:sz w:val="22"/>
            <w:lang w:eastAsia="pl-PL"/>
          </w:rPr>
          <w:tab/>
        </w:r>
        <w:r w:rsidR="00C52C4C" w:rsidRPr="00FA0B3C">
          <w:rPr>
            <w:rStyle w:val="Hipercze"/>
            <w:noProof/>
          </w:rPr>
          <w:t>IR</w:t>
        </w:r>
        <w:r w:rsidR="00C52C4C">
          <w:rPr>
            <w:noProof/>
            <w:webHidden/>
          </w:rPr>
          <w:tab/>
        </w:r>
        <w:r w:rsidR="00C52C4C">
          <w:rPr>
            <w:noProof/>
            <w:webHidden/>
          </w:rPr>
          <w:fldChar w:fldCharType="begin"/>
        </w:r>
        <w:r w:rsidR="00C52C4C">
          <w:rPr>
            <w:noProof/>
            <w:webHidden/>
          </w:rPr>
          <w:instrText xml:space="preserve"> PAGEREF _Toc347422933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34" w:history="1">
        <w:r w:rsidR="00C52C4C" w:rsidRPr="00FA0B3C">
          <w:rPr>
            <w:rStyle w:val="Hipercze"/>
            <w:noProof/>
          </w:rPr>
          <w:t>2.3.3.4</w:t>
        </w:r>
        <w:r w:rsidR="00C52C4C">
          <w:rPr>
            <w:rFonts w:asciiTheme="minorHAnsi" w:eastAsiaTheme="minorEastAsia" w:hAnsiTheme="minorHAnsi"/>
            <w:noProof/>
            <w:sz w:val="22"/>
            <w:lang w:eastAsia="pl-PL"/>
          </w:rPr>
          <w:tab/>
        </w:r>
        <w:r w:rsidR="00C52C4C" w:rsidRPr="00FA0B3C">
          <w:rPr>
            <w:rStyle w:val="Hipercze"/>
            <w:noProof/>
          </w:rPr>
          <w:t>AUDIO</w:t>
        </w:r>
        <w:r w:rsidR="00C52C4C">
          <w:rPr>
            <w:noProof/>
            <w:webHidden/>
          </w:rPr>
          <w:tab/>
        </w:r>
        <w:r w:rsidR="00C52C4C">
          <w:rPr>
            <w:noProof/>
            <w:webHidden/>
          </w:rPr>
          <w:fldChar w:fldCharType="begin"/>
        </w:r>
        <w:r w:rsidR="00C52C4C">
          <w:rPr>
            <w:noProof/>
            <w:webHidden/>
          </w:rPr>
          <w:instrText xml:space="preserve"> PAGEREF _Toc347422934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35" w:history="1">
        <w:r w:rsidR="00C52C4C" w:rsidRPr="00FA0B3C">
          <w:rPr>
            <w:rStyle w:val="Hipercze"/>
            <w:noProof/>
          </w:rPr>
          <w:t>2.3.3.5</w:t>
        </w:r>
        <w:r w:rsidR="00C52C4C">
          <w:rPr>
            <w:rFonts w:asciiTheme="minorHAnsi" w:eastAsiaTheme="minorEastAsia" w:hAnsiTheme="minorHAnsi"/>
            <w:noProof/>
            <w:sz w:val="22"/>
            <w:lang w:eastAsia="pl-PL"/>
          </w:rPr>
          <w:tab/>
        </w:r>
        <w:r w:rsidR="00C52C4C" w:rsidRPr="00FA0B3C">
          <w:rPr>
            <w:rStyle w:val="Hipercze"/>
            <w:noProof/>
          </w:rPr>
          <w:t>SDMMC</w:t>
        </w:r>
        <w:r w:rsidR="00C52C4C">
          <w:rPr>
            <w:noProof/>
            <w:webHidden/>
          </w:rPr>
          <w:tab/>
        </w:r>
        <w:r w:rsidR="00C52C4C">
          <w:rPr>
            <w:noProof/>
            <w:webHidden/>
          </w:rPr>
          <w:fldChar w:fldCharType="begin"/>
        </w:r>
        <w:r w:rsidR="00C52C4C">
          <w:rPr>
            <w:noProof/>
            <w:webHidden/>
          </w:rPr>
          <w:instrText xml:space="preserve"> PAGEREF _Toc347422935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4"/>
        <w:tabs>
          <w:tab w:val="left" w:pos="1760"/>
          <w:tab w:val="right" w:leader="dot" w:pos="8777"/>
        </w:tabs>
        <w:rPr>
          <w:rFonts w:asciiTheme="minorHAnsi" w:eastAsiaTheme="minorEastAsia" w:hAnsiTheme="minorHAnsi"/>
          <w:noProof/>
          <w:sz w:val="22"/>
          <w:lang w:eastAsia="pl-PL"/>
        </w:rPr>
      </w:pPr>
      <w:hyperlink w:anchor="_Toc347422936" w:history="1">
        <w:r w:rsidR="00C52C4C" w:rsidRPr="00FA0B3C">
          <w:rPr>
            <w:rStyle w:val="Hipercze"/>
            <w:noProof/>
          </w:rPr>
          <w:t>2.3.3.6</w:t>
        </w:r>
        <w:r w:rsidR="00C52C4C">
          <w:rPr>
            <w:rFonts w:asciiTheme="minorHAnsi" w:eastAsiaTheme="minorEastAsia" w:hAnsiTheme="minorHAnsi"/>
            <w:noProof/>
            <w:sz w:val="22"/>
            <w:lang w:eastAsia="pl-PL"/>
          </w:rPr>
          <w:tab/>
        </w:r>
        <w:r w:rsidR="00C52C4C" w:rsidRPr="00FA0B3C">
          <w:rPr>
            <w:rStyle w:val="Hipercze"/>
            <w:noProof/>
          </w:rPr>
          <w:t>LCD</w:t>
        </w:r>
        <w:r w:rsidR="00C52C4C">
          <w:rPr>
            <w:noProof/>
            <w:webHidden/>
          </w:rPr>
          <w:tab/>
        </w:r>
        <w:r w:rsidR="00C52C4C">
          <w:rPr>
            <w:noProof/>
            <w:webHidden/>
          </w:rPr>
          <w:fldChar w:fldCharType="begin"/>
        </w:r>
        <w:r w:rsidR="00C52C4C">
          <w:rPr>
            <w:noProof/>
            <w:webHidden/>
          </w:rPr>
          <w:instrText xml:space="preserve"> PAGEREF _Toc347422936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2"/>
        <w:tabs>
          <w:tab w:val="left" w:pos="880"/>
          <w:tab w:val="right" w:leader="dot" w:pos="8777"/>
        </w:tabs>
        <w:rPr>
          <w:rFonts w:asciiTheme="minorHAnsi" w:eastAsiaTheme="minorEastAsia" w:hAnsiTheme="minorHAnsi"/>
          <w:noProof/>
          <w:sz w:val="22"/>
          <w:lang w:eastAsia="pl-PL"/>
        </w:rPr>
      </w:pPr>
      <w:hyperlink w:anchor="_Toc347422937" w:history="1">
        <w:r w:rsidR="00C52C4C" w:rsidRPr="00FA0B3C">
          <w:rPr>
            <w:rStyle w:val="Hipercze"/>
            <w:noProof/>
          </w:rPr>
          <w:t>2.4</w:t>
        </w:r>
        <w:r w:rsidR="00C52C4C">
          <w:rPr>
            <w:rFonts w:asciiTheme="minorHAnsi" w:eastAsiaTheme="minorEastAsia" w:hAnsiTheme="minorHAnsi"/>
            <w:noProof/>
            <w:sz w:val="22"/>
            <w:lang w:eastAsia="pl-PL"/>
          </w:rPr>
          <w:tab/>
        </w:r>
        <w:r w:rsidR="00C52C4C" w:rsidRPr="00FA0B3C">
          <w:rPr>
            <w:rStyle w:val="Hipercze"/>
            <w:noProof/>
          </w:rPr>
          <w:t>Biblioteki</w:t>
        </w:r>
        <w:r w:rsidR="00C52C4C">
          <w:rPr>
            <w:noProof/>
            <w:webHidden/>
          </w:rPr>
          <w:tab/>
        </w:r>
        <w:r w:rsidR="00C52C4C">
          <w:rPr>
            <w:noProof/>
            <w:webHidden/>
          </w:rPr>
          <w:fldChar w:fldCharType="begin"/>
        </w:r>
        <w:r w:rsidR="00C52C4C">
          <w:rPr>
            <w:noProof/>
            <w:webHidden/>
          </w:rPr>
          <w:instrText xml:space="preserve"> PAGEREF _Toc347422937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C52C4C" w:rsidRDefault="00F265F6">
      <w:pPr>
        <w:pStyle w:val="Spistreci1"/>
        <w:rPr>
          <w:rFonts w:asciiTheme="minorHAnsi" w:eastAsiaTheme="minorEastAsia" w:hAnsiTheme="minorHAnsi"/>
          <w:b w:val="0"/>
          <w:noProof/>
          <w:sz w:val="22"/>
          <w:lang w:eastAsia="pl-PL"/>
        </w:rPr>
      </w:pPr>
      <w:hyperlink w:anchor="_Toc347422938" w:history="1">
        <w:r w:rsidR="00C52C4C" w:rsidRPr="00FA0B3C">
          <w:rPr>
            <w:rStyle w:val="Hipercze"/>
            <w:noProof/>
          </w:rPr>
          <w:t>Bibliografia</w:t>
        </w:r>
        <w:r w:rsidR="00C52C4C">
          <w:rPr>
            <w:noProof/>
            <w:webHidden/>
          </w:rPr>
          <w:tab/>
        </w:r>
        <w:r w:rsidR="00C52C4C">
          <w:rPr>
            <w:noProof/>
            <w:webHidden/>
          </w:rPr>
          <w:fldChar w:fldCharType="begin"/>
        </w:r>
        <w:r w:rsidR="00C52C4C">
          <w:rPr>
            <w:noProof/>
            <w:webHidden/>
          </w:rPr>
          <w:instrText xml:space="preserve"> PAGEREF _Toc347422938 \h </w:instrText>
        </w:r>
        <w:r w:rsidR="00C52C4C">
          <w:rPr>
            <w:noProof/>
            <w:webHidden/>
          </w:rPr>
        </w:r>
        <w:r w:rsidR="00C52C4C">
          <w:rPr>
            <w:noProof/>
            <w:webHidden/>
          </w:rPr>
          <w:fldChar w:fldCharType="separate"/>
        </w:r>
        <w:r w:rsidR="004945CC">
          <w:rPr>
            <w:noProof/>
            <w:webHidden/>
          </w:rPr>
          <w:t>5</w:t>
        </w:r>
        <w:r w:rsidR="00C52C4C">
          <w:rPr>
            <w:noProof/>
            <w:webHidden/>
          </w:rPr>
          <w:fldChar w:fldCharType="end"/>
        </w:r>
      </w:hyperlink>
    </w:p>
    <w:p w:rsidR="00A94B64" w:rsidRPr="00A94B64" w:rsidRDefault="00C23B77" w:rsidP="0013769F">
      <w:pPr>
        <w:spacing w:before="567" w:after="510" w:line="240" w:lineRule="auto"/>
        <w:ind w:firstLine="0"/>
        <w:rPr>
          <w:b/>
          <w:sz w:val="28"/>
        </w:rPr>
      </w:pPr>
      <w:r>
        <w:rPr>
          <w:b/>
          <w:sz w:val="28"/>
        </w:rPr>
        <w:fldChar w:fldCharType="end"/>
      </w:r>
    </w:p>
    <w:p w:rsidR="00C23B77" w:rsidRDefault="00C23B77">
      <w:pPr>
        <w:spacing w:after="200" w:line="276" w:lineRule="auto"/>
        <w:ind w:firstLine="0"/>
        <w:jc w:val="left"/>
      </w:pPr>
      <w:r>
        <w:br w:type="page"/>
      </w:r>
    </w:p>
    <w:p w:rsidR="00A94B64" w:rsidRDefault="00910C37" w:rsidP="00EF06BA">
      <w:pPr>
        <w:pStyle w:val="Nagwek1"/>
        <w:numPr>
          <w:ilvl w:val="0"/>
          <w:numId w:val="0"/>
        </w:numPr>
      </w:pPr>
      <w:bookmarkStart w:id="0" w:name="_Toc347218123"/>
      <w:bookmarkStart w:id="1" w:name="_Ref347230704"/>
      <w:bookmarkStart w:id="2" w:name="_Toc347422911"/>
      <w:r>
        <w:lastRenderedPageBreak/>
        <w:t>Wprowadzenie</w:t>
      </w:r>
      <w:bookmarkEnd w:id="0"/>
      <w:bookmarkEnd w:id="1"/>
      <w:bookmarkEnd w:id="2"/>
    </w:p>
    <w:p w:rsidR="00910C37" w:rsidRDefault="00910C37" w:rsidP="00910C37">
      <w:pPr>
        <w:ind w:firstLine="0"/>
      </w:pPr>
      <w:r w:rsidRPr="00910C37">
        <w:t xml:space="preserve">Tematem pracy jest opracowanie projektu jak i realizacja odtwarzacza audio przez co rozumie się napisanie oprogramowania oraz dobór platformy sprzętowej w postaci procesora  i płyty ewaluacyjnej posiadającej odpowiednie peryferia na której będzie można przeprowadzić pierwsze testy funkcjonalne. </w:t>
      </w:r>
    </w:p>
    <w:p w:rsidR="00910C37" w:rsidRDefault="00910C37" w:rsidP="00910C37">
      <w:pPr>
        <w:ind w:firstLine="708"/>
      </w:pPr>
      <w:r w:rsidRPr="00910C37">
        <w:t>Do przygotowania oprogramowania spełniającego założone zadanie można podejść w dwojaki sposób. Pierwszy ze sposobów jest znacznie prostszy. Ogranicza się on do napisania kodu źródłowego działającego tylko i wyłącznie na wybranej platformie sprzętowej, używającego jedynie przerwań jako namiastkę programowania wielowątkowego i spełniającego jedynie jedną założoną funkcję – w tym przypadku odtwarzanie plików audio. W ten sposób omijamy wiele pracy potrzebnej aby napisane oprogramowanie było uniwersalne oraz wygodne do rozszerzenia lub całkowitej zmiany funkcjonalności urządzenia. Rozwiązanie to nie jest złe w przypadku gdy projekt jest stosunkowo prosty a zapotrzebowanie na przyszły rozwój znikome. W przypadku gdy chcemy stworzyć uniwersalną platformę, na której odtwarzacz audio będzie jedynie aplikacją demonstracyjną a możliwości rozszerzania ora</w:t>
      </w:r>
      <w:r>
        <w:t>z zmiany funkcjonalności będą w </w:t>
      </w:r>
      <w:r w:rsidRPr="00910C37">
        <w:t>zasadzie nieograniczone – będziemy musieli zastosować sposób drugi. Polega on na stworzeniu oprogramowania bazującego na jednym z wybranych, systemów operacyjnych czasu rzeczywistego, przygotowaniu warstwy abstrakcji sprzętu w celu umożliwienia łatwego przeniesienia oprogramowania na zupełnie inną platformę sprzętową, oraz napisaniu odpowiednich bibliotek ułatwiających przygotowywanie konkretnych aplikacji. Wymienione czynności prowadzą w efekcie do stworzenia prostego uniwersalnego systemu operacyjnego wyłączając z tego niskopoziomowe zarządzanie przestrzenią adresową, zarządzanie wątkami oraz komunikację międzyprocesową (IPC</w:t>
      </w:r>
      <w:r w:rsidR="005C5B02">
        <w:rPr>
          <w:rStyle w:val="Odwoanieprzypisudolnego"/>
        </w:rPr>
        <w:footnoteReference w:id="1"/>
      </w:r>
      <w:r w:rsidRPr="00910C37">
        <w:t xml:space="preserve">) – funkcje te zostaną dostarczone przez wybrany </w:t>
      </w:r>
      <w:r w:rsidR="002873C3">
        <w:t>system operacyjny czasu rzeczywistego (</w:t>
      </w:r>
      <w:r w:rsidRPr="00910C37">
        <w:t>RTOS</w:t>
      </w:r>
      <w:r w:rsidR="00EF43EA">
        <w:rPr>
          <w:rStyle w:val="Odwoanieprzypisudolnego"/>
        </w:rPr>
        <w:footnoteReference w:id="2"/>
      </w:r>
      <w:r w:rsidR="002873C3">
        <w:t>)</w:t>
      </w:r>
      <w:r w:rsidRPr="00910C37">
        <w:t xml:space="preserve">. </w:t>
      </w:r>
    </w:p>
    <w:p w:rsidR="0086042B" w:rsidRDefault="00910C37" w:rsidP="0086042B">
      <w:pPr>
        <w:ind w:firstLine="708"/>
      </w:pPr>
      <w:r w:rsidRPr="00910C37">
        <w:t>Niniejsza praca traktować będzie o procesie przygotowywania takiego oprogramowania od stworzenia pierwszego sterownika urządzenia, przez napisanie biblioteki do obsługi odtwarzania plików audio, aż do przygotowania aplikacji widocznej dla użytkownika.</w:t>
      </w:r>
    </w:p>
    <w:p w:rsidR="00BD6A4E" w:rsidRDefault="00BD6A4E" w:rsidP="0086042B">
      <w:pPr>
        <w:ind w:firstLine="708"/>
      </w:pPr>
    </w:p>
    <w:p w:rsidR="005059EA" w:rsidRDefault="00BD6A4E" w:rsidP="005059EA">
      <w:pPr>
        <w:ind w:firstLine="708"/>
      </w:pPr>
      <w:r>
        <w:t>?????????/MOŻE COS O ANGIELSKICH KOMENTARZACH???????</w:t>
      </w:r>
    </w:p>
    <w:p w:rsidR="005059EA" w:rsidRDefault="005059EA" w:rsidP="005059EA">
      <w:pPr>
        <w:ind w:firstLine="708"/>
      </w:pPr>
      <w:r>
        <w:t>?I ZE KOD JEST NA GOOGLE CODE WRZUCONY?</w:t>
      </w:r>
    </w:p>
    <w:p w:rsidR="00A633B8" w:rsidRDefault="00A633B8" w:rsidP="005059EA">
      <w:pPr>
        <w:ind w:firstLine="708"/>
      </w:pPr>
      <w:r>
        <w:t>ZE KOD NA PLYCIE BO NIE DALO SIĘ TUTAJ ZMIESCIC 30k LINI</w:t>
      </w:r>
    </w:p>
    <w:p w:rsidR="00A86983" w:rsidRDefault="00A86983" w:rsidP="005059EA">
      <w:pPr>
        <w:ind w:firstLine="708"/>
      </w:pPr>
      <w:r>
        <w:t>GŁÓWNA DOKUMENTACJA PROJEKTU JEST KOD ZRODŁOWY</w:t>
      </w:r>
    </w:p>
    <w:p w:rsidR="0086042B" w:rsidRPr="00A94B64" w:rsidRDefault="0086042B" w:rsidP="0086042B">
      <w:pPr>
        <w:spacing w:before="567" w:after="510" w:line="240" w:lineRule="auto"/>
        <w:ind w:firstLine="0"/>
        <w:rPr>
          <w:b/>
          <w:sz w:val="28"/>
        </w:rPr>
      </w:pPr>
      <w:r>
        <w:rPr>
          <w:b/>
          <w:sz w:val="28"/>
        </w:rPr>
        <w:lastRenderedPageBreak/>
        <w:t>Cel pracy</w:t>
      </w:r>
    </w:p>
    <w:p w:rsidR="0086042B" w:rsidRDefault="008F2CB9" w:rsidP="008F2CB9">
      <w:pPr>
        <w:ind w:firstLine="0"/>
      </w:pPr>
      <w:r>
        <w:t xml:space="preserve">Celem pracy było </w:t>
      </w:r>
      <w:proofErr w:type="spellStart"/>
      <w:r w:rsidR="0038267B">
        <w:t>Napisac</w:t>
      </w:r>
      <w:proofErr w:type="spellEnd"/>
      <w:r w:rsidR="0038267B">
        <w:t xml:space="preserve"> o FPGA koniecznie.</w:t>
      </w:r>
    </w:p>
    <w:p w:rsidR="0086042B" w:rsidRPr="00A94B64" w:rsidRDefault="0086042B" w:rsidP="0086042B">
      <w:pPr>
        <w:spacing w:before="567" w:after="510" w:line="240" w:lineRule="auto"/>
        <w:ind w:firstLine="0"/>
        <w:rPr>
          <w:b/>
          <w:sz w:val="28"/>
        </w:rPr>
      </w:pPr>
      <w:r>
        <w:rPr>
          <w:b/>
          <w:sz w:val="28"/>
        </w:rPr>
        <w:t>Zakres pracy</w:t>
      </w:r>
    </w:p>
    <w:p w:rsidR="0086042B" w:rsidRPr="00910C37" w:rsidRDefault="0086042B" w:rsidP="0086042B">
      <w:pPr>
        <w:ind w:firstLine="0"/>
      </w:pPr>
      <w:proofErr w:type="spellStart"/>
      <w:r>
        <w:t>asdasd</w:t>
      </w:r>
      <w:proofErr w:type="spellEnd"/>
    </w:p>
    <w:p w:rsidR="00EA3BA6" w:rsidRDefault="00EA3BA6">
      <w:pPr>
        <w:spacing w:after="200" w:line="276" w:lineRule="auto"/>
        <w:ind w:firstLine="0"/>
        <w:jc w:val="left"/>
      </w:pPr>
    </w:p>
    <w:p w:rsidR="0086042B" w:rsidRDefault="00EA3BA6" w:rsidP="00EA3BA6">
      <w:pPr>
        <w:pStyle w:val="RozdziaX"/>
      </w:pPr>
      <w:r w:rsidRPr="00EA3BA6">
        <w:lastRenderedPageBreak/>
        <w:t>ROZDZIAŁ 1</w:t>
      </w:r>
    </w:p>
    <w:p w:rsidR="00EA3BA6" w:rsidRDefault="00EA3BA6" w:rsidP="00603FFB">
      <w:pPr>
        <w:pStyle w:val="Nagwek1"/>
        <w:ind w:left="0"/>
      </w:pPr>
      <w:bookmarkStart w:id="3" w:name="_Toc347218124"/>
      <w:bookmarkStart w:id="4" w:name="_Toc347422912"/>
      <w:r>
        <w:t>Zastosowane technologie</w:t>
      </w:r>
      <w:bookmarkEnd w:id="3"/>
      <w:bookmarkEnd w:id="4"/>
    </w:p>
    <w:p w:rsidR="00EA3BA6" w:rsidRDefault="00C87EE3" w:rsidP="00EA3BA6">
      <w:pPr>
        <w:ind w:firstLine="0"/>
      </w:pPr>
      <w:r>
        <w:t>Proces budowania uniwersalnego oprogramowania pełniącego funkcję prostego systemu operacyjnego wymaga przygotowania zarówno od strony sprzętowej jak i programowej. Rozdział ten zostanie poświęcony opisowi procesu przygotowań do rozpoczęcia prac nad projektem. Zostaną w nim przedstawione dylematy na które natrafiłem zarówno przy wyborze pierwszej platformy sprzętowej na której op</w:t>
      </w:r>
      <w:r w:rsidR="003F1353">
        <w:t>rogramowanie będzie rozwijane i </w:t>
      </w:r>
      <w:r>
        <w:t xml:space="preserve">testowane jak i przy podejmowaniu decyzji </w:t>
      </w:r>
      <w:r w:rsidR="003832A3">
        <w:t xml:space="preserve">jaki język programowania wykorzystać oraz </w:t>
      </w:r>
      <w:r>
        <w:t>które biblioteki użyć gotowe</w:t>
      </w:r>
      <w:r w:rsidR="003832A3">
        <w:t>,</w:t>
      </w:r>
      <w:r>
        <w:t xml:space="preserve"> napisane przez </w:t>
      </w:r>
      <w:r w:rsidR="003832A3">
        <w:t>ruch</w:t>
      </w:r>
      <w:r w:rsidR="003F1353">
        <w:t xml:space="preserve"> otwartego oprogramowania </w:t>
      </w:r>
      <w:r w:rsidR="00BB287C">
        <w:t>[</w:t>
      </w:r>
      <w:r w:rsidR="00522D6A">
        <w:t>1</w:t>
      </w:r>
      <w:r w:rsidR="00BB287C">
        <w:t>]</w:t>
      </w:r>
      <w:r>
        <w:t xml:space="preserve"> a które przygotować samodzielnie.</w:t>
      </w:r>
    </w:p>
    <w:p w:rsidR="006D71D5" w:rsidRDefault="006D71D5" w:rsidP="00FB4F64">
      <w:pPr>
        <w:pStyle w:val="Nagwek2"/>
      </w:pPr>
      <w:bookmarkStart w:id="5" w:name="_Toc347218125"/>
      <w:bookmarkStart w:id="6" w:name="_Ref347230718"/>
      <w:bookmarkStart w:id="7" w:name="_Ref347230789"/>
      <w:bookmarkStart w:id="8" w:name="_Ref347244467"/>
      <w:bookmarkStart w:id="9" w:name="_Toc347422913"/>
      <w:r>
        <w:t>Hardware</w:t>
      </w:r>
      <w:bookmarkEnd w:id="5"/>
      <w:bookmarkEnd w:id="6"/>
      <w:bookmarkEnd w:id="7"/>
      <w:bookmarkEnd w:id="8"/>
      <w:bookmarkEnd w:id="9"/>
    </w:p>
    <w:p w:rsidR="00577406" w:rsidRDefault="00577406" w:rsidP="006D71D5">
      <w:pPr>
        <w:ind w:firstLine="0"/>
      </w:pPr>
    </w:p>
    <w:p w:rsidR="00577406" w:rsidRDefault="00F049DC" w:rsidP="00577406">
      <w:pPr>
        <w:ind w:firstLine="0"/>
      </w:pPr>
      <w:r>
        <w:t xml:space="preserve">Pomysł stworzenia niniejszej pracy dyplomowej powstał w momencie gdy kończyłem jeden z projektów w pracy zawodowej. Był to prosty układ oparty </w:t>
      </w:r>
      <w:r w:rsidR="00E0499D">
        <w:t>na procesorze</w:t>
      </w:r>
      <w:r>
        <w:t xml:space="preserve"> </w:t>
      </w:r>
      <w:proofErr w:type="spellStart"/>
      <w:r>
        <w:t>Microchip</w:t>
      </w:r>
      <w:proofErr w:type="spellEnd"/>
      <w:r>
        <w:t xml:space="preserve"> PIC32MX460F512L</w:t>
      </w:r>
      <w:r w:rsidR="00E0499D">
        <w:t>,</w:t>
      </w:r>
      <w:r>
        <w:t xml:space="preserve"> posiadający kolorowy wyświetlacz o przekątnej 1,8 cala i rozdzielczości 128x160 oraz prosty przetwornik cyfrowo analogowy wykorzystujący </w:t>
      </w:r>
      <w:r w:rsidR="00A14FB4">
        <w:t>modulację</w:t>
      </w:r>
      <w:r>
        <w:t xml:space="preserve"> szerokości impulsów (PWM</w:t>
      </w:r>
      <w:r>
        <w:rPr>
          <w:rStyle w:val="Odwoanieprzypisudolnego"/>
        </w:rPr>
        <w:footnoteReference w:id="3"/>
      </w:r>
      <w:r>
        <w:t xml:space="preserve">). </w:t>
      </w:r>
      <w:r w:rsidR="00A14FB4">
        <w:t xml:space="preserve">Układ ten miał zostać zastosowany w zabawce więc jakość odtwarzanego dźwięku nie musiała być wysoka. Urządzenie to było bazą dla kilku innych modeli podobnych zabawek. Oprogramowanie jednak wymagało modyfikacji pomiędzy każdą z nich a ponieważ zostało ono przygotowane pod konkretne rozwiązanie (czyli w sposób pierwszy opisany we wprowadzeniu) modyfikacje te były pracochłonne. Wtedy powstał pomysł stworzenia oprogramowania bazowego dzięki któremu będzie można </w:t>
      </w:r>
      <w:r w:rsidR="00F44A7F">
        <w:t xml:space="preserve">bardzo szybko tworzyć projekty tego typu. Dodatkowym wymaganiem jakie zostało postawione dla nowego oprogramowania była wysoka wydajność w aplikacjach </w:t>
      </w:r>
      <w:r w:rsidR="00F44A7F">
        <w:lastRenderedPageBreak/>
        <w:t xml:space="preserve">multimedialnych. </w:t>
      </w:r>
      <w:r w:rsidR="00D13CB0">
        <w:t xml:space="preserve">Założenia te pozwoliły ustalić, </w:t>
      </w:r>
      <w:r w:rsidR="00E0499D">
        <w:t>iż</w:t>
      </w:r>
      <w:r w:rsidR="00D13CB0">
        <w:t xml:space="preserve"> platforma sprzętowa na której będzie rozwijane tworzone oprogramowanie musi posiadać:</w:t>
      </w:r>
    </w:p>
    <w:p w:rsidR="00772804" w:rsidRDefault="00772804" w:rsidP="00772804">
      <w:pPr>
        <w:pStyle w:val="Akapitzlist"/>
        <w:numPr>
          <w:ilvl w:val="0"/>
          <w:numId w:val="12"/>
        </w:numPr>
        <w:spacing w:before="240" w:after="240" w:line="360" w:lineRule="auto"/>
      </w:pPr>
      <w:r>
        <w:t>Wydajny procesor</w:t>
      </w:r>
    </w:p>
    <w:p w:rsidR="00772804" w:rsidRDefault="00772804" w:rsidP="00772804">
      <w:pPr>
        <w:pStyle w:val="Akapitzlist"/>
        <w:numPr>
          <w:ilvl w:val="0"/>
          <w:numId w:val="12"/>
        </w:numPr>
        <w:spacing w:before="240" w:after="240" w:line="360" w:lineRule="auto"/>
      </w:pPr>
      <w:r>
        <w:t>Wyświetlacz graficzny</w:t>
      </w:r>
    </w:p>
    <w:p w:rsidR="00772804" w:rsidRDefault="00772804" w:rsidP="00772804">
      <w:pPr>
        <w:pStyle w:val="Akapitzlist"/>
        <w:numPr>
          <w:ilvl w:val="0"/>
          <w:numId w:val="12"/>
        </w:numPr>
        <w:spacing w:before="240" w:after="240" w:line="360" w:lineRule="auto"/>
      </w:pPr>
      <w:r>
        <w:t>Przetwornik cyfrowo analogowy</w:t>
      </w:r>
    </w:p>
    <w:p w:rsidR="00772804" w:rsidRDefault="00772804" w:rsidP="00772804">
      <w:pPr>
        <w:pStyle w:val="Akapitzlist"/>
        <w:numPr>
          <w:ilvl w:val="0"/>
          <w:numId w:val="12"/>
        </w:numPr>
        <w:spacing w:before="240" w:after="240" w:line="360" w:lineRule="auto"/>
      </w:pPr>
      <w:r>
        <w:t>Wejście na kartę pamięci SD</w:t>
      </w:r>
    </w:p>
    <w:p w:rsidR="00772804" w:rsidRDefault="00772804" w:rsidP="00772804">
      <w:pPr>
        <w:pStyle w:val="Akapitzlist"/>
        <w:numPr>
          <w:ilvl w:val="0"/>
          <w:numId w:val="12"/>
        </w:numPr>
        <w:spacing w:before="240" w:after="240" w:line="360" w:lineRule="auto"/>
      </w:pPr>
      <w:r>
        <w:t>Port RS232 (pomocny przy debugowaniu)</w:t>
      </w:r>
    </w:p>
    <w:p w:rsidR="00772804" w:rsidRDefault="00772804" w:rsidP="00772804">
      <w:pPr>
        <w:pStyle w:val="Akapitzlist"/>
        <w:numPr>
          <w:ilvl w:val="0"/>
          <w:numId w:val="12"/>
        </w:numPr>
        <w:spacing w:before="240" w:after="240" w:line="360" w:lineRule="auto"/>
      </w:pPr>
      <w:r>
        <w:t>Odbiornik podczerwieni (sterowanie przy pomocy pilota)</w:t>
      </w:r>
    </w:p>
    <w:p w:rsidR="00577406" w:rsidRDefault="00577406" w:rsidP="00577406">
      <w:pPr>
        <w:ind w:firstLine="708"/>
      </w:pPr>
      <w:r>
        <w:t>Podrozdział ten przedstawiał</w:t>
      </w:r>
      <w:r w:rsidR="000208DF" w:rsidRPr="000208DF">
        <w:t xml:space="preserve"> </w:t>
      </w:r>
      <w:r w:rsidR="000208DF">
        <w:t>będzie</w:t>
      </w:r>
      <w:r>
        <w:t xml:space="preserve"> zastosowaną w pracy platformę oraz uzasadniał </w:t>
      </w:r>
      <w:r w:rsidR="00D13CB0">
        <w:t>wykorzystanie</w:t>
      </w:r>
      <w:r>
        <w:t xml:space="preserve"> wybranych elementów.</w:t>
      </w:r>
    </w:p>
    <w:p w:rsidR="006D71D5" w:rsidRDefault="006D71D5" w:rsidP="006D71D5">
      <w:pPr>
        <w:pStyle w:val="Nagwek3"/>
      </w:pPr>
      <w:bookmarkStart w:id="10" w:name="_Toc347218126"/>
      <w:bookmarkStart w:id="11" w:name="_Toc347422914"/>
      <w:r>
        <w:t>Procesor</w:t>
      </w:r>
      <w:bookmarkEnd w:id="10"/>
      <w:bookmarkEnd w:id="11"/>
    </w:p>
    <w:p w:rsidR="006D71D5" w:rsidRDefault="003B41A6" w:rsidP="006D71D5">
      <w:pPr>
        <w:ind w:firstLine="0"/>
      </w:pPr>
      <w:r>
        <w:t>Wybór sprzętu na którym będziemy pracować warto rozpocząć od serca układu czyli procesora. W dzisiejszych czasach różnica między procesorem a mikrokontrolerem dąży do zatarcia ponieważ właściwie każdy układ</w:t>
      </w:r>
      <w:r w:rsidR="00A927BC">
        <w:t xml:space="preserve"> scalony</w:t>
      </w:r>
      <w:r>
        <w:t xml:space="preserve"> </w:t>
      </w:r>
      <w:r w:rsidR="00A927BC">
        <w:t>który nazywamy procesorem jest w </w:t>
      </w:r>
      <w:r>
        <w:t>istocie mikrokontrolerem</w:t>
      </w:r>
      <w:r w:rsidR="007C3AE5">
        <w:t>. P</w:t>
      </w:r>
      <w:r w:rsidR="00522D6A">
        <w:t xml:space="preserve">opularny staje się termin </w:t>
      </w:r>
      <w:proofErr w:type="spellStart"/>
      <w:r w:rsidR="00522D6A">
        <w:t>SoC</w:t>
      </w:r>
      <w:proofErr w:type="spellEnd"/>
      <w:r w:rsidR="00522D6A">
        <w:rPr>
          <w:rStyle w:val="Odwoanieprzypisudolnego"/>
        </w:rPr>
        <w:footnoteReference w:id="4"/>
      </w:r>
      <w:r w:rsidR="00522D6A">
        <w:t xml:space="preserve"> zarezerwowany dla procesorów dedykowanych do konkretnych rozwiązań np. odbiorników telewizji satelitarnej</w:t>
      </w:r>
      <w:r>
        <w:t xml:space="preserve">. Każdy z procesorów posiada </w:t>
      </w:r>
      <w:r w:rsidR="00522D6A">
        <w:t xml:space="preserve">przynajmniej kilka urządzeń peryferyjnych co pozwala sklasyfikować je jako mikrokontrolery. Dlatego w pracy terminy te będą używane zamiennie. </w:t>
      </w:r>
    </w:p>
    <w:p w:rsidR="00A927BC" w:rsidRDefault="00A927BC" w:rsidP="006D71D5">
      <w:pPr>
        <w:ind w:firstLine="0"/>
      </w:pPr>
      <w:r>
        <w:tab/>
        <w:t xml:space="preserve">Wymagania które postawiliśmy sobie dla całej platformy sprzętowej implikują kryteria jakie powinniśmy wziąć pod uwagę przy wyborze procesora. Założyliśmy, że układ ma posiadać wysoką wydajność w aplikacjach multimedialnych. Nie chodzi tutaj oczywiście o stworzenie możliwości odtwarzania filmów </w:t>
      </w:r>
      <w:r w:rsidR="009A44D9">
        <w:t>w wysokiej rozdzielczości ani o </w:t>
      </w:r>
      <w:r>
        <w:t>możliwość uruchamiania trójwymiarowych gier. Pod pojęciem tym mam na myśli:</w:t>
      </w:r>
    </w:p>
    <w:p w:rsidR="00A927BC" w:rsidRDefault="00A927BC" w:rsidP="00AB28EF">
      <w:pPr>
        <w:pStyle w:val="Akapitzlist"/>
        <w:numPr>
          <w:ilvl w:val="0"/>
          <w:numId w:val="13"/>
        </w:numPr>
        <w:spacing w:before="240" w:after="240" w:line="360" w:lineRule="auto"/>
      </w:pPr>
      <w:r>
        <w:t xml:space="preserve">Przystosowanie układu do wyświetlania </w:t>
      </w:r>
      <w:r w:rsidR="00AB28EF">
        <w:t xml:space="preserve">graficznego </w:t>
      </w:r>
      <w:r>
        <w:t>interfejsu użytkownika</w:t>
      </w:r>
      <w:r w:rsidR="00AB28EF">
        <w:t xml:space="preserve"> (GUI</w:t>
      </w:r>
      <w:r w:rsidR="00AB28EF">
        <w:rPr>
          <w:rStyle w:val="Odwoanieprzypisudolnego"/>
        </w:rPr>
        <w:footnoteReference w:id="5"/>
      </w:r>
      <w:r w:rsidR="00AB28EF">
        <w:t>)</w:t>
      </w:r>
      <w:r>
        <w:t xml:space="preserve"> oraz możliwie szybkiej reakcji tego interfejsu na polecenia ze strony użytkownika.</w:t>
      </w:r>
    </w:p>
    <w:p w:rsidR="00AB28EF" w:rsidRDefault="00AB28EF" w:rsidP="00AB28EF">
      <w:pPr>
        <w:pStyle w:val="Akapitzlist"/>
        <w:numPr>
          <w:ilvl w:val="0"/>
          <w:numId w:val="13"/>
        </w:numPr>
        <w:spacing w:before="240" w:after="240" w:line="360" w:lineRule="auto"/>
      </w:pPr>
      <w:r>
        <w:t>Możliwość odtwarzania plików audio co najmniej w tak zwanej jakości „CD”</w:t>
      </w:r>
      <w:r>
        <w:rPr>
          <w:rStyle w:val="Odwoanieprzypisudolnego"/>
        </w:rPr>
        <w:footnoteReference w:id="6"/>
      </w:r>
    </w:p>
    <w:p w:rsidR="00A927BC" w:rsidRDefault="00AB28EF" w:rsidP="00207517">
      <w:pPr>
        <w:ind w:firstLine="360"/>
      </w:pPr>
      <w:r>
        <w:t xml:space="preserve">Aby możliwe było spełnienie pierwszego założenia konieczne jest zapewnienie możliwości szybkiej komunikacji bezpośrednio z wyświetlaczem lub z układem graficznym. Obecnie na rynku możemy nabyć zarówno wyświetlacze bez wbudowanego </w:t>
      </w:r>
      <w:r>
        <w:lastRenderedPageBreak/>
        <w:t>układu graficznego, sterowane sygnałami RGB, oraz sygn</w:t>
      </w:r>
      <w:r w:rsidR="009A44D9">
        <w:t>ałami synchronizacji pionowej i </w:t>
      </w:r>
      <w:r>
        <w:t xml:space="preserve">poziomej jak i wyświetlacze z wbudowanymi kontrolerami do których polecenia wysyłane są przez interfejs komunikacji równoległej. Jako że tematem pracy była realizacja odtwarzacza audio do współpracy z układem graficznym będziemy musieli zastosować procesor posiadający możliwość szybkiej komunikacji równoległej z innym układem scalonym. Oczywiście każdy z dostępnych na rynku mikrokontrolerów ma taką możliwość. Dla niektórych z nich będzie konieczna symulacja programowa sygnałów zapisu i odczytu oraz zegara a niektóre z nich mają wbudowane sprzętowe urządzenia peryferyjne które wspierają </w:t>
      </w:r>
      <w:r w:rsidR="000F661F">
        <w:t>komunikację równoległą</w:t>
      </w:r>
      <w:r w:rsidR="00723B03">
        <w:t xml:space="preserve">. </w:t>
      </w:r>
      <w:r w:rsidR="000F661F">
        <w:t xml:space="preserve">Przykładem może być moduł </w:t>
      </w:r>
      <w:r w:rsidR="00481DEA">
        <w:t>transmisji równoległej (</w:t>
      </w:r>
      <w:r w:rsidR="000F661F">
        <w:t>PMP</w:t>
      </w:r>
      <w:r w:rsidR="005B34DB">
        <w:rPr>
          <w:rStyle w:val="Odwoanieprzypisudolnego"/>
        </w:rPr>
        <w:footnoteReference w:id="7"/>
      </w:r>
      <w:r w:rsidR="00481DEA">
        <w:t>)</w:t>
      </w:r>
      <w:r w:rsidR="000F661F">
        <w:t xml:space="preserve"> instalowany w procesorach firmy </w:t>
      </w:r>
      <w:r w:rsidR="009F416A">
        <w:t>„</w:t>
      </w:r>
      <w:proofErr w:type="spellStart"/>
      <w:r w:rsidR="000F661F">
        <w:t>Microchip</w:t>
      </w:r>
      <w:proofErr w:type="spellEnd"/>
      <w:r w:rsidR="009F416A">
        <w:t>”</w:t>
      </w:r>
      <w:r w:rsidR="000F661F">
        <w:t>.</w:t>
      </w:r>
      <w:r w:rsidR="00723B03">
        <w:t xml:space="preserve"> Zastosowanie procesora posiadającego taki moduł wpłynie korzystnie zarówno na wydajność </w:t>
      </w:r>
      <w:r w:rsidR="00397953">
        <w:t>jak i </w:t>
      </w:r>
      <w:r w:rsidR="00723B03">
        <w:t>prostotę implementacji protokołu komunikacji.</w:t>
      </w:r>
    </w:p>
    <w:p w:rsidR="000F661F" w:rsidRDefault="000F661F" w:rsidP="00207517">
      <w:pPr>
        <w:ind w:firstLine="708"/>
      </w:pPr>
      <w:r>
        <w:t xml:space="preserve">Spełnienie drugiego założenia będzie wymagało </w:t>
      </w:r>
      <w:r w:rsidR="00723B03">
        <w:t>wybrania mikrokontrolera który posia</w:t>
      </w:r>
      <w:r w:rsidR="00A75983">
        <w:t>da moduły komunikacji szeregowej I</w:t>
      </w:r>
      <w:r w:rsidR="00A75983" w:rsidRPr="00A75983">
        <w:rPr>
          <w:vertAlign w:val="superscript"/>
        </w:rPr>
        <w:t>2</w:t>
      </w:r>
      <w:r w:rsidR="00A75983">
        <w:t>C</w:t>
      </w:r>
      <w:r w:rsidR="00A75983">
        <w:rPr>
          <w:rStyle w:val="Odwoanieprzypisudolnego"/>
        </w:rPr>
        <w:footnoteReference w:id="8"/>
      </w:r>
      <w:r w:rsidR="00A75983">
        <w:t xml:space="preserve"> oraz SPI</w:t>
      </w:r>
      <w:r w:rsidR="00A75983">
        <w:rPr>
          <w:rStyle w:val="Odwoanieprzypisudolnego"/>
        </w:rPr>
        <w:footnoteReference w:id="9"/>
      </w:r>
      <w:r w:rsidR="00A75983">
        <w:t xml:space="preserve"> – są </w:t>
      </w:r>
      <w:r w:rsidR="009A44D9">
        <w:t>one wymagane do </w:t>
      </w:r>
      <w:r w:rsidR="00A75983">
        <w:t>komunikacji z przetwornikiem cyfrowo analogowym. Podobnie jak poprzednio ich funkcjonalność można emulować programowo je</w:t>
      </w:r>
      <w:r w:rsidR="0084311A">
        <w:t>dnak wpływa to niekorzystnie na </w:t>
      </w:r>
      <w:r w:rsidR="00A75983">
        <w:t>wydajność.</w:t>
      </w:r>
    </w:p>
    <w:p w:rsidR="00C14130" w:rsidRDefault="00BF12F1" w:rsidP="004F2416">
      <w:pPr>
        <w:ind w:firstLine="360"/>
      </w:pPr>
      <w:r>
        <w:tab/>
      </w:r>
      <w:r w:rsidR="00826AAC">
        <w:t xml:space="preserve">Istnieje wiele procesorów spełniających przedstawione założenia. Dzięki pracy zawodowej udało mi się poznać dość szczegółowo architekturę procesorów firmy </w:t>
      </w:r>
      <w:r w:rsidR="000208DF">
        <w:t>„</w:t>
      </w:r>
      <w:proofErr w:type="spellStart"/>
      <w:r w:rsidR="00826AAC">
        <w:t>Microchip</w:t>
      </w:r>
      <w:proofErr w:type="spellEnd"/>
      <w:r w:rsidR="000208DF">
        <w:t>”</w:t>
      </w:r>
      <w:r w:rsidR="001C6065">
        <w:t xml:space="preserve"> i na wybór procesora tego producenta się zdecydowałem</w:t>
      </w:r>
      <w:r w:rsidR="00826AAC">
        <w:t>.</w:t>
      </w:r>
      <w:r w:rsidR="001C6065">
        <w:t xml:space="preserve"> Znajomość architektury nie była jedynym argumentem przemawiającym za tym wyborem. Procesory firmy </w:t>
      </w:r>
      <w:r w:rsidR="000208DF">
        <w:t>„</w:t>
      </w:r>
      <w:proofErr w:type="spellStart"/>
      <w:r w:rsidR="001C6065">
        <w:t>Microchip</w:t>
      </w:r>
      <w:proofErr w:type="spellEnd"/>
      <w:r w:rsidR="000208DF">
        <w:t>”</w:t>
      </w:r>
      <w:r w:rsidR="001C6065">
        <w:t xml:space="preserve"> posiadają bardzo dobrą, szczegółową i pozbawioną błędów dokumentację techniczną oraz są</w:t>
      </w:r>
      <w:r w:rsidR="00580F05">
        <w:t xml:space="preserve"> bardzo łatwo</w:t>
      </w:r>
      <w:r w:rsidR="007C316C">
        <w:t xml:space="preserve"> dostępne</w:t>
      </w:r>
      <w:r w:rsidR="001C6065">
        <w:t>.</w:t>
      </w:r>
      <w:r w:rsidR="00826AAC">
        <w:t xml:space="preserve"> Podczas realizacji projektu zabawki (patrz rozdział </w:t>
      </w:r>
      <w:r w:rsidR="000208DF">
        <w:fldChar w:fldCharType="begin"/>
      </w:r>
      <w:r w:rsidR="000208DF">
        <w:instrText xml:space="preserve"> REF _Ref347244467 \r \h </w:instrText>
      </w:r>
      <w:r w:rsidR="000208DF">
        <w:fldChar w:fldCharType="separate"/>
      </w:r>
      <w:r w:rsidR="004945CC">
        <w:t>1.1</w:t>
      </w:r>
      <w:r w:rsidR="000208DF">
        <w:fldChar w:fldCharType="end"/>
      </w:r>
      <w:r w:rsidR="000208DF">
        <w:t xml:space="preserve"> </w:t>
      </w:r>
      <w:r w:rsidR="00826AAC">
        <w:t xml:space="preserve">na stronie </w:t>
      </w:r>
      <w:r w:rsidR="00826AAC">
        <w:fldChar w:fldCharType="begin"/>
      </w:r>
      <w:r w:rsidR="00826AAC">
        <w:instrText xml:space="preserve"> PAGEREF _Ref347230789 \h </w:instrText>
      </w:r>
      <w:r w:rsidR="00826AAC">
        <w:fldChar w:fldCharType="separate"/>
      </w:r>
      <w:r w:rsidR="004945CC">
        <w:rPr>
          <w:noProof/>
        </w:rPr>
        <w:t>5</w:t>
      </w:r>
      <w:r w:rsidR="00826AAC">
        <w:fldChar w:fldCharType="end"/>
      </w:r>
      <w:r w:rsidR="00826AAC">
        <w:t xml:space="preserve">) okazało się, że procesory 8-bitowe są zbyt wolne do zastosowań multimedialnych. Pierwszy prototyp tego urządzenia został </w:t>
      </w:r>
      <w:r w:rsidR="00C14130">
        <w:t>zaprojektowany w oparciu o </w:t>
      </w:r>
      <w:r w:rsidR="00826AAC">
        <w:t xml:space="preserve">procesor PIC18. </w:t>
      </w:r>
      <w:r w:rsidR="000208DF">
        <w:t>Jednak w</w:t>
      </w:r>
      <w:r w:rsidR="00826AAC">
        <w:t xml:space="preserve"> trakcie tworzenia oprogramowania, po pierwszych testach uznaliśmy, że zastosowany został zbyt wolny procesor – wymusiło to zmianę na 32-bitową rodzinę procesorów PIC32. Został zastosowany model PIC32</w:t>
      </w:r>
      <w:r w:rsidR="00B40AAA">
        <w:t>MX</w:t>
      </w:r>
      <w:r w:rsidR="00826AAC">
        <w:t xml:space="preserve">460F512L mimo tego, że okazał się wystarczający miał jeszcze pewne mankamenty. Kontroler DMA w nim zainstalowany pozwalał na zlecenie kopiowania jednorazowo maksymalnie </w:t>
      </w:r>
      <w:r w:rsidR="004F2416">
        <w:t>256</w:t>
      </w:r>
      <w:r w:rsidR="00826AAC">
        <w:t xml:space="preserve"> ba</w:t>
      </w:r>
      <w:r w:rsidR="004F2416">
        <w:t>j</w:t>
      </w:r>
      <w:r w:rsidR="00826AAC">
        <w:t>tów pamięci</w:t>
      </w:r>
      <w:r w:rsidR="004F2416">
        <w:t xml:space="preserve"> co przy rozmiarze jednostki alokacji dla karty SD o wielkości 512 bajtów wymaga zlecenia kopiowania dwa razy na jednostkę. Kolejnym mankamentem była znacznie ograniczona ilość pamięci operacyjnej, jest to 32</w:t>
      </w:r>
      <w:r w:rsidR="00B1761F">
        <w:t xml:space="preserve"> </w:t>
      </w:r>
      <w:proofErr w:type="spellStart"/>
      <w:r w:rsidR="004F2416">
        <w:t>kB</w:t>
      </w:r>
      <w:proofErr w:type="spellEnd"/>
      <w:r w:rsidR="004F2416">
        <w:t xml:space="preserve"> w przypadku tego modelu.</w:t>
      </w:r>
      <w:r w:rsidR="00D47E0A">
        <w:t xml:space="preserve"> </w:t>
      </w:r>
    </w:p>
    <w:p w:rsidR="004F2416" w:rsidRDefault="00B40AAA" w:rsidP="00C14130">
      <w:pPr>
        <w:ind w:firstLine="708"/>
      </w:pPr>
      <w:r>
        <w:t xml:space="preserve">Aby uniknąć wymienionych problemów zdecydowałem się na procesor </w:t>
      </w:r>
      <w:r w:rsidRPr="00C14130">
        <w:rPr>
          <w:b/>
        </w:rPr>
        <w:t>PIC32MX795F512L</w:t>
      </w:r>
      <w:r>
        <w:t xml:space="preserve"> posiadający 128</w:t>
      </w:r>
      <w:r w:rsidR="00B1761F">
        <w:t xml:space="preserve"> </w:t>
      </w:r>
      <w:proofErr w:type="spellStart"/>
      <w:r>
        <w:t>kB</w:t>
      </w:r>
      <w:proofErr w:type="spellEnd"/>
      <w:r>
        <w:t xml:space="preserve"> pamięci operacyjnej oraz możliwość kopiowania przez kontroler DMA maksymalnie 64</w:t>
      </w:r>
      <w:r w:rsidR="00B1761F">
        <w:t xml:space="preserve"> </w:t>
      </w:r>
      <w:proofErr w:type="spellStart"/>
      <w:r>
        <w:t>kB</w:t>
      </w:r>
      <w:proofErr w:type="spellEnd"/>
      <w:r>
        <w:t xml:space="preserve"> danych. Procesor ten posiada zarówno moduł PMP jak i moduły I</w:t>
      </w:r>
      <w:r w:rsidRPr="00B40AAA">
        <w:rPr>
          <w:vertAlign w:val="superscript"/>
        </w:rPr>
        <w:t>2</w:t>
      </w:r>
      <w:r>
        <w:t>C i SPI.</w:t>
      </w:r>
    </w:p>
    <w:p w:rsidR="004F2416" w:rsidRDefault="004F2416" w:rsidP="004F2416">
      <w:pPr>
        <w:ind w:firstLine="360"/>
      </w:pPr>
      <w:r>
        <w:tab/>
      </w:r>
    </w:p>
    <w:p w:rsidR="006D71D5" w:rsidRDefault="006D71D5" w:rsidP="006D71D5">
      <w:pPr>
        <w:pStyle w:val="Nagwek3"/>
      </w:pPr>
      <w:bookmarkStart w:id="12" w:name="_Toc347218127"/>
      <w:bookmarkStart w:id="13" w:name="_Ref347407099"/>
      <w:bookmarkStart w:id="14" w:name="_Ref347407102"/>
      <w:bookmarkStart w:id="15" w:name="_Toc347422915"/>
      <w:r>
        <w:lastRenderedPageBreak/>
        <w:t>Płyta ewaluacyjna</w:t>
      </w:r>
      <w:bookmarkEnd w:id="12"/>
      <w:bookmarkEnd w:id="13"/>
      <w:bookmarkEnd w:id="14"/>
      <w:bookmarkEnd w:id="15"/>
    </w:p>
    <w:p w:rsidR="00C3377F" w:rsidRDefault="006C184E" w:rsidP="006D71D5">
      <w:pPr>
        <w:ind w:firstLine="0"/>
      </w:pPr>
      <w:r>
        <w:t>Pierwszą czynnością po wyborze procesora było znalezienie odpowiedniej płyty ewaluacyjnej spełniającej założenia dotyczące zainstalowanych na niej peryferii.</w:t>
      </w:r>
      <w:r w:rsidR="00C3377F">
        <w:t xml:space="preserve"> Oczywiście można było wykonać własny prototyp płyty drukowanej idealnie dopasowany do potrzeb pracy, jednak nie było to głównym jej celem. Dlatego zdecydowałem się użyć gotowego rozwiązania.</w:t>
      </w:r>
    </w:p>
    <w:p w:rsidR="006D71D5" w:rsidRDefault="0022697C" w:rsidP="00C3377F">
      <w:pPr>
        <w:ind w:firstLine="708"/>
      </w:pPr>
      <w:r>
        <w:t xml:space="preserve">Mimo tego że firma </w:t>
      </w:r>
      <w:r w:rsidR="00F94FBA">
        <w:t>„</w:t>
      </w:r>
      <w:proofErr w:type="spellStart"/>
      <w:r>
        <w:t>Microchip</w:t>
      </w:r>
      <w:proofErr w:type="spellEnd"/>
      <w:r w:rsidR="00F94FBA">
        <w:t>”</w:t>
      </w:r>
      <w:r>
        <w:t xml:space="preserve"> udostępnia wiele narzędzi deweloperskich dla swoich procesorów to jednak nie udało mi się znaleźć jednej płyty spełniającej postawione wymagania. Korzystając z produktów prod</w:t>
      </w:r>
      <w:r w:rsidR="00DB09FB">
        <w:t>ucenta procesora konieczne było</w:t>
      </w:r>
      <w:r>
        <w:t>by zak</w:t>
      </w:r>
      <w:r w:rsidR="00704FF0">
        <w:t xml:space="preserve">upienie trzech płyt i połączenie </w:t>
      </w:r>
      <w:r>
        <w:t>ich ze sobą (posiadają kompatybilne złącza)</w:t>
      </w:r>
      <w:r w:rsidR="00704FF0">
        <w:t>. Wszystkie trzy płyty kosztują razem $210.</w:t>
      </w:r>
    </w:p>
    <w:p w:rsidR="00B77E84" w:rsidRDefault="00704FF0" w:rsidP="00E877ED">
      <w:pPr>
        <w:spacing w:after="170"/>
        <w:ind w:firstLine="0"/>
      </w:pPr>
      <w:r>
        <w:tab/>
      </w:r>
      <w:r w:rsidR="009A6424">
        <w:t>Pomocna okazała się być oferta firmy „</w:t>
      </w:r>
      <w:proofErr w:type="spellStart"/>
      <w:r w:rsidR="00BC2AD7">
        <w:t>M</w:t>
      </w:r>
      <w:r w:rsidR="00236321">
        <w:t>ikroElektronika</w:t>
      </w:r>
      <w:proofErr w:type="spellEnd"/>
      <w:r w:rsidR="00236321">
        <w:t>” któ</w:t>
      </w:r>
      <w:r w:rsidR="009A6424">
        <w:t xml:space="preserve">ra </w:t>
      </w:r>
      <w:r>
        <w:t xml:space="preserve"> </w:t>
      </w:r>
      <w:r w:rsidR="009A6424">
        <w:t>jest polecanym przez „</w:t>
      </w:r>
      <w:proofErr w:type="spellStart"/>
      <w:r w:rsidR="009A6424">
        <w:t>Microchip</w:t>
      </w:r>
      <w:proofErr w:type="spellEnd"/>
      <w:r w:rsidR="009A6424">
        <w:t>” dostawcą narzędzi deweloperskich. Zainteresowała mnie płyta o nazwie „</w:t>
      </w:r>
      <w:r w:rsidR="009A6424" w:rsidRPr="009A6424">
        <w:t>multimedia for PIC32MX7</w:t>
      </w:r>
      <w:r w:rsidR="009A6424">
        <w:t xml:space="preserve">” posiadająca wszystkie wymagane </w:t>
      </w:r>
      <w:r w:rsidR="002F3F2F">
        <w:t xml:space="preserve">przeze mnie </w:t>
      </w:r>
      <w:r w:rsidR="009A6424">
        <w:t>peryferia</w:t>
      </w:r>
      <w:r w:rsidR="002F3F2F">
        <w:t xml:space="preserve"> oprócz odbiornika podczerwieni</w:t>
      </w:r>
      <w:r w:rsidR="00C3377F">
        <w:t>.</w:t>
      </w:r>
      <w:r w:rsidR="00CF67A3">
        <w:t xml:space="preserve"> Po jego dołożeniu płyta spełniała założenia w stu procentach dlatego zdecydowałem się ją użyć.</w:t>
      </w:r>
      <w:r w:rsidR="00BF0F57">
        <w:t xml:space="preserve"> Cena płyty wynosi $1</w:t>
      </w:r>
      <w:r w:rsidR="00A16A77">
        <w:t>4</w:t>
      </w:r>
      <w:r w:rsidR="00BF0F57">
        <w:t xml:space="preserve">9 i została ona zasponsorowana na potrzeby tej pracy inżynierskiej przez firmę </w:t>
      </w:r>
      <w:r w:rsidR="000B539E">
        <w:t xml:space="preserve">„MB </w:t>
      </w:r>
      <w:proofErr w:type="spellStart"/>
      <w:r w:rsidR="000B539E">
        <w:t>Turnkey</w:t>
      </w:r>
      <w:proofErr w:type="spellEnd"/>
      <w:r w:rsidR="000B539E">
        <w:t xml:space="preserve"> Design”</w:t>
      </w:r>
      <w:r w:rsidR="00A22F98">
        <w:t xml:space="preserve"> za co serdecznie dziękuję</w:t>
      </w:r>
      <w:r w:rsidR="00BF0F57">
        <w:t>.</w:t>
      </w:r>
    </w:p>
    <w:p w:rsidR="005C3479" w:rsidRDefault="003F6265" w:rsidP="00603FFB">
      <w:pPr>
        <w:keepNext/>
        <w:ind w:firstLine="0"/>
      </w:pPr>
      <w:r>
        <w:object w:dxaOrig="8647"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9.25pt" o:ole="">
            <v:imagedata r:id="rId10" o:title=""/>
          </v:shape>
          <o:OLEObject Type="Embed" ProgID="Photoshop.Image.11" ShapeID="_x0000_i1025" DrawAspect="Content" ObjectID="_1421252502" r:id="rId11">
            <o:FieldCodes>\s</o:FieldCodes>
          </o:OLEObject>
        </w:object>
      </w:r>
    </w:p>
    <w:p w:rsidR="005C3479" w:rsidRDefault="00603FFB" w:rsidP="005C3479">
      <w:pPr>
        <w:pStyle w:val="Podpis"/>
        <w:rPr>
          <w:noProof/>
        </w:rPr>
      </w:pPr>
      <w:bookmarkStart w:id="16" w:name="_Ref347434931"/>
      <w:r w:rsidRPr="00603FFB">
        <w:rPr>
          <w:b/>
        </w:rPr>
        <w:t xml:space="preserve">Rysunek </w:t>
      </w:r>
      <w:r w:rsidR="00BF6D78">
        <w:rPr>
          <w:b/>
        </w:rPr>
        <w:fldChar w:fldCharType="begin"/>
      </w:r>
      <w:r w:rsidR="00BF6D78">
        <w:rPr>
          <w:b/>
        </w:rPr>
        <w:instrText xml:space="preserve"> STYLEREF 1 \s </w:instrText>
      </w:r>
      <w:r w:rsidR="00BF6D78">
        <w:rPr>
          <w:b/>
        </w:rPr>
        <w:fldChar w:fldCharType="separate"/>
      </w:r>
      <w:r w:rsidR="004945CC">
        <w:rPr>
          <w:b/>
          <w:noProof/>
        </w:rPr>
        <w:t>1</w:t>
      </w:r>
      <w:r w:rsidR="00BF6D78">
        <w:rPr>
          <w:b/>
        </w:rPr>
        <w:fldChar w:fldCharType="end"/>
      </w:r>
      <w:r w:rsidR="00BF6D78">
        <w:rPr>
          <w:b/>
        </w:rPr>
        <w:t>.</w:t>
      </w:r>
      <w:r w:rsidR="00BF6D78">
        <w:rPr>
          <w:b/>
        </w:rPr>
        <w:fldChar w:fldCharType="begin"/>
      </w:r>
      <w:r w:rsidR="00BF6D78">
        <w:rPr>
          <w:b/>
        </w:rPr>
        <w:instrText xml:space="preserve"> SEQ Rysunek \* ARABIC \s 1 </w:instrText>
      </w:r>
      <w:r w:rsidR="00BF6D78">
        <w:rPr>
          <w:b/>
        </w:rPr>
        <w:fldChar w:fldCharType="separate"/>
      </w:r>
      <w:r w:rsidR="004945CC">
        <w:rPr>
          <w:b/>
          <w:noProof/>
        </w:rPr>
        <w:t>1</w:t>
      </w:r>
      <w:r w:rsidR="00BF6D78">
        <w:rPr>
          <w:b/>
        </w:rPr>
        <w:fldChar w:fldCharType="end"/>
      </w:r>
      <w:bookmarkEnd w:id="16"/>
      <w:r>
        <w:rPr>
          <w:b/>
        </w:rPr>
        <w:t>.</w:t>
      </w:r>
      <w:r w:rsidR="005C3479">
        <w:rPr>
          <w:noProof/>
        </w:rPr>
        <w:t xml:space="preserve"> Zdjęcie płyty "multimedia for PIC32MX7" z obu stron</w:t>
      </w:r>
    </w:p>
    <w:p w:rsidR="00CC556F" w:rsidRDefault="00CC556F" w:rsidP="005C3479">
      <w:pPr>
        <w:pStyle w:val="Podpis"/>
        <w:rPr>
          <w:noProof/>
        </w:rPr>
      </w:pPr>
      <w:r>
        <w:rPr>
          <w:noProof/>
        </w:rPr>
        <w:t>Źródło: Na podstawie [3]</w:t>
      </w:r>
    </w:p>
    <w:p w:rsidR="00CC556F" w:rsidRDefault="000812D0" w:rsidP="00CC556F">
      <w:pPr>
        <w:rPr>
          <w:noProof/>
        </w:rPr>
      </w:pPr>
      <w:r>
        <w:rPr>
          <w:noProof/>
        </w:rPr>
        <w:tab/>
        <w:t>Na płycie zastosowany został kodek audio WM8731 wyprodukowany przez firmę „Wolfson”. Posiada on wbudowan</w:t>
      </w:r>
      <w:r w:rsidR="00FE37BA">
        <w:rPr>
          <w:noProof/>
        </w:rPr>
        <w:t>e dwa</w:t>
      </w:r>
      <w:r>
        <w:rPr>
          <w:noProof/>
        </w:rPr>
        <w:t xml:space="preserve"> 24-bitow</w:t>
      </w:r>
      <w:r w:rsidR="00FE37BA">
        <w:rPr>
          <w:noProof/>
        </w:rPr>
        <w:t>e</w:t>
      </w:r>
      <w:r>
        <w:rPr>
          <w:noProof/>
        </w:rPr>
        <w:t xml:space="preserve"> przetwornik</w:t>
      </w:r>
      <w:r w:rsidR="00FE37BA">
        <w:rPr>
          <w:noProof/>
        </w:rPr>
        <w:t>i</w:t>
      </w:r>
      <w:r>
        <w:rPr>
          <w:noProof/>
        </w:rPr>
        <w:t xml:space="preserve"> cyfrowo analogow</w:t>
      </w:r>
      <w:r w:rsidR="00FE37BA">
        <w:rPr>
          <w:noProof/>
        </w:rPr>
        <w:t>e</w:t>
      </w:r>
      <w:r>
        <w:rPr>
          <w:noProof/>
        </w:rPr>
        <w:t xml:space="preserve"> </w:t>
      </w:r>
      <w:r>
        <w:rPr>
          <w:noProof/>
        </w:rPr>
        <w:lastRenderedPageBreak/>
        <w:t>umożliwiając</w:t>
      </w:r>
      <w:r w:rsidR="00FE37BA">
        <w:rPr>
          <w:noProof/>
        </w:rPr>
        <w:t>e</w:t>
      </w:r>
      <w:r>
        <w:rPr>
          <w:noProof/>
        </w:rPr>
        <w:t xml:space="preserve"> pracę z maksymalną częstotliwością próbkowania 96kHz</w:t>
      </w:r>
      <w:r w:rsidR="00F37018">
        <w:rPr>
          <w:noProof/>
        </w:rPr>
        <w:t xml:space="preserve"> [4]</w:t>
      </w:r>
      <w:r>
        <w:rPr>
          <w:noProof/>
        </w:rPr>
        <w:t xml:space="preserve">. To znacznie więcej niż założono. Układ ten posiada również wbudowany wzmacniacz słuchawkowy oraz </w:t>
      </w:r>
      <w:r w:rsidR="00FE37BA">
        <w:rPr>
          <w:noProof/>
        </w:rPr>
        <w:t xml:space="preserve">również dwa </w:t>
      </w:r>
      <w:r>
        <w:rPr>
          <w:noProof/>
        </w:rPr>
        <w:t>przetwornik</w:t>
      </w:r>
      <w:r w:rsidR="00FE37BA">
        <w:rPr>
          <w:noProof/>
        </w:rPr>
        <w:t>i</w:t>
      </w:r>
      <w:r>
        <w:rPr>
          <w:noProof/>
        </w:rPr>
        <w:t xml:space="preserve"> analogowo cy</w:t>
      </w:r>
      <w:r w:rsidR="00FE37BA">
        <w:rPr>
          <w:noProof/>
        </w:rPr>
        <w:t>frowe</w:t>
      </w:r>
      <w:r>
        <w:rPr>
          <w:noProof/>
        </w:rPr>
        <w:t xml:space="preserve"> pozwalający na obsługę nie tylko wyjścia ale również wejścia </w:t>
      </w:r>
      <w:r w:rsidR="00FE37BA">
        <w:rPr>
          <w:noProof/>
        </w:rPr>
        <w:t>stereo</w:t>
      </w:r>
      <w:r>
        <w:rPr>
          <w:noProof/>
        </w:rPr>
        <w:t xml:space="preserve">. Na </w:t>
      </w:r>
      <w:r w:rsidR="008E7075">
        <w:rPr>
          <w:noProof/>
        </w:rPr>
        <w:t>wybranej płycie ewaluacyjnej wyprowadzone zostało</w:t>
      </w:r>
      <w:r w:rsidR="00FE37BA">
        <w:rPr>
          <w:noProof/>
        </w:rPr>
        <w:t xml:space="preserve"> stereofoniczne</w:t>
      </w:r>
      <w:r w:rsidR="008E7075">
        <w:rPr>
          <w:noProof/>
        </w:rPr>
        <w:t xml:space="preserve"> gniazdo </w:t>
      </w:r>
      <w:r w:rsidR="00FE37BA">
        <w:rPr>
          <w:noProof/>
        </w:rPr>
        <w:t>słuchawkowe</w:t>
      </w:r>
      <w:r w:rsidR="008E7075">
        <w:rPr>
          <w:noProof/>
        </w:rPr>
        <w:t xml:space="preserve"> </w:t>
      </w:r>
      <w:r w:rsidR="00FE37BA">
        <w:rPr>
          <w:noProof/>
        </w:rPr>
        <w:t>oraz monofoniczne gniazdo mikrofonowe</w:t>
      </w:r>
      <w:r w:rsidR="008E7075">
        <w:rPr>
          <w:noProof/>
        </w:rPr>
        <w:t>. W</w:t>
      </w:r>
      <w:r w:rsidR="00FE37BA">
        <w:rPr>
          <w:noProof/>
        </w:rPr>
        <w:t> </w:t>
      </w:r>
      <w:r w:rsidR="008E7075">
        <w:rPr>
          <w:noProof/>
        </w:rPr>
        <w:t>pracy zostanie wykorzystane jedynie stereofoniczne wyjście audio.</w:t>
      </w:r>
    </w:p>
    <w:p w:rsidR="00026BCC" w:rsidRDefault="00026BCC" w:rsidP="00012AA7">
      <w:pPr>
        <w:ind w:firstLine="708"/>
        <w:rPr>
          <w:noProof/>
        </w:rPr>
      </w:pPr>
      <w:r>
        <w:rPr>
          <w:noProof/>
        </w:rPr>
        <w:t>Zastosowany na płycie wyświetlacz o rozdzielczości QVGA</w:t>
      </w:r>
      <w:r>
        <w:rPr>
          <w:rStyle w:val="Odwoanieprzypisudolnego"/>
          <w:noProof/>
        </w:rPr>
        <w:footnoteReference w:id="10"/>
      </w:r>
      <w:r>
        <w:rPr>
          <w:noProof/>
        </w:rPr>
        <w:t xml:space="preserve"> posiada wbudowany układ graficzny HX8347 obsługujący tryb RGB666 co </w:t>
      </w:r>
      <w:r w:rsidR="000E1733">
        <w:rPr>
          <w:noProof/>
        </w:rPr>
        <w:t>daje możliwość wyświetlenia 256 </w:t>
      </w:r>
      <w:r>
        <w:rPr>
          <w:noProof/>
        </w:rPr>
        <w:t>tysięcy kolorów</w:t>
      </w:r>
      <w:r w:rsidR="00BE1B92">
        <w:rPr>
          <w:noProof/>
        </w:rPr>
        <w:t xml:space="preserve"> [5]</w:t>
      </w:r>
      <w:r>
        <w:rPr>
          <w:noProof/>
        </w:rPr>
        <w:t>.</w:t>
      </w:r>
      <w:r w:rsidR="00BE1B92">
        <w:rPr>
          <w:noProof/>
        </w:rPr>
        <w:t xml:space="preserve"> </w:t>
      </w:r>
      <w:r w:rsidR="007912A2">
        <w:rPr>
          <w:noProof/>
        </w:rPr>
        <w:t>D</w:t>
      </w:r>
      <w:r w:rsidR="00BE1B92">
        <w:rPr>
          <w:noProof/>
        </w:rPr>
        <w:t>ocelowo projektowane urządzenie ma pracować z układem graficznym zrealizowanym na strukturze FPGA którego zaprojektowanie jest tematem innej pracy inżynierskiej</w:t>
      </w:r>
      <w:r w:rsidR="007912A2">
        <w:rPr>
          <w:noProof/>
        </w:rPr>
        <w:t xml:space="preserve"> (patrz rozdział </w:t>
      </w:r>
      <w:r w:rsidR="007912A2">
        <w:rPr>
          <w:noProof/>
        </w:rPr>
        <w:fldChar w:fldCharType="begin"/>
      </w:r>
      <w:r w:rsidR="007912A2">
        <w:rPr>
          <w:noProof/>
        </w:rPr>
        <w:instrText xml:space="preserve"> REF _Ref347236139 \h </w:instrText>
      </w:r>
      <w:r w:rsidR="007912A2">
        <w:rPr>
          <w:noProof/>
        </w:rPr>
      </w:r>
      <w:r w:rsidR="007912A2">
        <w:rPr>
          <w:noProof/>
        </w:rPr>
        <w:fldChar w:fldCharType="separate"/>
      </w:r>
      <w:r w:rsidR="004945CC">
        <w:t>Układ graficzny</w:t>
      </w:r>
      <w:r w:rsidR="007912A2">
        <w:rPr>
          <w:noProof/>
        </w:rPr>
        <w:fldChar w:fldCharType="end"/>
      </w:r>
      <w:r w:rsidR="007912A2">
        <w:rPr>
          <w:noProof/>
        </w:rPr>
        <w:t xml:space="preserve"> na stronie </w:t>
      </w:r>
      <w:r w:rsidR="007912A2">
        <w:rPr>
          <w:noProof/>
        </w:rPr>
        <w:fldChar w:fldCharType="begin"/>
      </w:r>
      <w:r w:rsidR="007912A2">
        <w:rPr>
          <w:noProof/>
        </w:rPr>
        <w:instrText xml:space="preserve"> PAGEREF _Ref347236139 \h </w:instrText>
      </w:r>
      <w:r w:rsidR="007912A2">
        <w:rPr>
          <w:noProof/>
        </w:rPr>
      </w:r>
      <w:r w:rsidR="007912A2">
        <w:rPr>
          <w:noProof/>
        </w:rPr>
        <w:fldChar w:fldCharType="separate"/>
      </w:r>
      <w:r w:rsidR="004945CC">
        <w:rPr>
          <w:noProof/>
        </w:rPr>
        <w:t>5</w:t>
      </w:r>
      <w:r w:rsidR="007912A2">
        <w:rPr>
          <w:noProof/>
        </w:rPr>
        <w:fldChar w:fldCharType="end"/>
      </w:r>
      <w:r w:rsidR="007912A2">
        <w:rPr>
          <w:noProof/>
        </w:rPr>
        <w:t>)</w:t>
      </w:r>
      <w:r w:rsidR="00BE1B92">
        <w:rPr>
          <w:noProof/>
        </w:rPr>
        <w:t>. Biorąc pod uwagę, iż prace nad oby dwoma projektami będą prowadzone równolegle, warto zapewnić sobie możliwość wcześniejszego uruchamiania i testowania aplikacji na rozwiązaniu tymczasowym w postaci gotowego układu graficznego.</w:t>
      </w:r>
    </w:p>
    <w:p w:rsidR="000E1733" w:rsidRDefault="000E1733" w:rsidP="00012AA7">
      <w:pPr>
        <w:ind w:firstLine="708"/>
        <w:rPr>
          <w:noProof/>
        </w:rPr>
      </w:pPr>
      <w:r>
        <w:rPr>
          <w:noProof/>
        </w:rPr>
        <w:t xml:space="preserve">Zgodnie z założeniami na płycie ewaluacyjnej znajdują się również takie peryferia jak gniazdo na kartę SD i port RS232 oraz dodatkowe, nie wymagane paryferia takie jak złącze Ethernet, czujnik temperatury, gniazdo USB (slave i host), cztery diody LED i joystick.  </w:t>
      </w:r>
    </w:p>
    <w:p w:rsidR="00C741DB" w:rsidRDefault="00C741DB" w:rsidP="00012AA7">
      <w:pPr>
        <w:ind w:firstLine="708"/>
        <w:rPr>
          <w:noProof/>
        </w:rPr>
      </w:pPr>
      <w:r>
        <w:rPr>
          <w:noProof/>
        </w:rPr>
        <w:t xml:space="preserve">Wybrana płyta posiada możliwość zainstalowania dowolnych dodatkowych urządzeń dzięki wyprowadzeniu przez producenta płyty wszystkich portów zastosowanego mikrokontrolera </w:t>
      </w:r>
      <w:r w:rsidR="00012AA7">
        <w:rPr>
          <w:noProof/>
        </w:rPr>
        <w:t>na złącza znajdujące się na krawędziach laminatu. Tego rodzaju rozwiązanie pozwoli połączyć układ z osobą płytą ewaluacyjną z układem FPGA oraz umożliwi dołączenie jedynego brakującego urządzenia  peryferyjnego którym jest odbiornik podczerwieni.</w:t>
      </w:r>
    </w:p>
    <w:p w:rsidR="00012AA7" w:rsidRDefault="00012AA7" w:rsidP="00F94FBA">
      <w:pPr>
        <w:spacing w:after="397"/>
        <w:rPr>
          <w:noProof/>
        </w:rPr>
      </w:pPr>
      <w:r>
        <w:rPr>
          <w:noProof/>
        </w:rPr>
        <w:tab/>
        <w:t>Zastosowany został odbiornik TSOP1138</w:t>
      </w:r>
      <w:r w:rsidR="00BC2197">
        <w:rPr>
          <w:noProof/>
        </w:rPr>
        <w:t xml:space="preserve"> [6]</w:t>
      </w:r>
      <w:r>
        <w:rPr>
          <w:noProof/>
        </w:rPr>
        <w:t xml:space="preserve"> pracujący na częstotliwości nośnej 38kHz oraz kompatybilny z protokołem transmisji NEC</w:t>
      </w:r>
      <w:r w:rsidR="00BC2197">
        <w:rPr>
          <w:noProof/>
        </w:rPr>
        <w:t xml:space="preserve"> [7]</w:t>
      </w:r>
      <w:r>
        <w:rPr>
          <w:noProof/>
        </w:rPr>
        <w:t>.</w:t>
      </w:r>
      <w:r w:rsidR="000D52E1">
        <w:rPr>
          <w:noProof/>
        </w:rPr>
        <w:t xml:space="preserve"> Został on przylutowany do płyty </w:t>
      </w:r>
      <w:r w:rsidR="00717247">
        <w:rPr>
          <w:noProof/>
        </w:rPr>
        <w:t xml:space="preserve">wykorzystując złącza z wyprowadzeniami portów mikrokontrolera (patrz </w:t>
      </w:r>
      <w:r w:rsidR="00EF06BA">
        <w:rPr>
          <w:noProof/>
        </w:rPr>
        <w:t xml:space="preserve">Rysunek 1.2 </w:t>
      </w:r>
      <w:r w:rsidR="00717247">
        <w:rPr>
          <w:noProof/>
        </w:rPr>
        <w:t xml:space="preserve">na stronie </w:t>
      </w:r>
      <w:r w:rsidR="00717247">
        <w:rPr>
          <w:noProof/>
        </w:rPr>
        <w:fldChar w:fldCharType="begin"/>
      </w:r>
      <w:r w:rsidR="00717247">
        <w:rPr>
          <w:noProof/>
        </w:rPr>
        <w:instrText xml:space="preserve"> PAGEREF _Ref347238057 \h </w:instrText>
      </w:r>
      <w:r w:rsidR="00717247">
        <w:rPr>
          <w:noProof/>
        </w:rPr>
      </w:r>
      <w:r w:rsidR="00717247">
        <w:rPr>
          <w:noProof/>
        </w:rPr>
        <w:fldChar w:fldCharType="separate"/>
      </w:r>
      <w:r w:rsidR="004945CC">
        <w:rPr>
          <w:noProof/>
        </w:rPr>
        <w:t>5</w:t>
      </w:r>
      <w:r w:rsidR="00717247">
        <w:rPr>
          <w:noProof/>
        </w:rPr>
        <w:fldChar w:fldCharType="end"/>
      </w:r>
      <w:r w:rsidR="00717247">
        <w:rPr>
          <w:noProof/>
        </w:rPr>
        <w:t>).</w:t>
      </w:r>
      <w:r w:rsidR="00FB0A5B">
        <w:rPr>
          <w:noProof/>
        </w:rPr>
        <w:t xml:space="preserve"> Wybrany został NEC p</w:t>
      </w:r>
      <w:r w:rsidR="000E1733">
        <w:rPr>
          <w:noProof/>
        </w:rPr>
        <w:t>onieważ jest to obecnie jeden z </w:t>
      </w:r>
      <w:r w:rsidR="00FB0A5B">
        <w:rPr>
          <w:noProof/>
        </w:rPr>
        <w:t xml:space="preserve">najczęściej </w:t>
      </w:r>
      <w:r w:rsidR="00BC2197">
        <w:rPr>
          <w:noProof/>
        </w:rPr>
        <w:t>stosowanych przez producentów sprzętu elektronicznego protok</w:t>
      </w:r>
      <w:r w:rsidR="007902B7">
        <w:rPr>
          <w:noProof/>
        </w:rPr>
        <w:t>ó</w:t>
      </w:r>
      <w:r w:rsidR="00BC2197">
        <w:rPr>
          <w:noProof/>
        </w:rPr>
        <w:t>ł.</w:t>
      </w:r>
      <w:r w:rsidR="000D52E1">
        <w:rPr>
          <w:noProof/>
        </w:rPr>
        <w:t xml:space="preserve"> </w:t>
      </w:r>
    </w:p>
    <w:p w:rsidR="00717247" w:rsidRDefault="00717247" w:rsidP="00603FFB">
      <w:pPr>
        <w:keepNext/>
        <w:jc w:val="center"/>
      </w:pPr>
      <w:r>
        <w:rPr>
          <w:noProof/>
          <w:lang w:eastAsia="pl-PL"/>
        </w:rPr>
        <w:lastRenderedPageBreak/>
        <w:drawing>
          <wp:inline distT="0" distB="0" distL="0" distR="0" wp14:anchorId="5386749E" wp14:editId="6834B86C">
            <wp:extent cx="3535200" cy="2217600"/>
            <wp:effectExtent l="0" t="0" r="825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5200" cy="2217600"/>
                    </a:xfrm>
                    <a:prstGeom prst="rect">
                      <a:avLst/>
                    </a:prstGeom>
                    <a:noFill/>
                    <a:ln>
                      <a:noFill/>
                    </a:ln>
                  </pic:spPr>
                </pic:pic>
              </a:graphicData>
            </a:graphic>
          </wp:inline>
        </w:drawing>
      </w:r>
    </w:p>
    <w:p w:rsidR="00717247" w:rsidRDefault="00603FFB" w:rsidP="00717247">
      <w:pPr>
        <w:pStyle w:val="Podpis"/>
        <w:rPr>
          <w:noProof/>
        </w:rPr>
      </w:pPr>
      <w:bookmarkStart w:id="17" w:name="_Ref347238057"/>
      <w:r w:rsidRPr="00603FFB">
        <w:rPr>
          <w:b/>
        </w:rPr>
        <w:t xml:space="preserve">Rysunek </w:t>
      </w:r>
      <w:r w:rsidR="00BF6D78">
        <w:rPr>
          <w:b/>
        </w:rPr>
        <w:fldChar w:fldCharType="begin"/>
      </w:r>
      <w:r w:rsidR="00BF6D78">
        <w:rPr>
          <w:b/>
        </w:rPr>
        <w:instrText xml:space="preserve"> STYLEREF 1 \s </w:instrText>
      </w:r>
      <w:r w:rsidR="00BF6D78">
        <w:rPr>
          <w:b/>
        </w:rPr>
        <w:fldChar w:fldCharType="separate"/>
      </w:r>
      <w:r w:rsidR="004945CC">
        <w:rPr>
          <w:b/>
          <w:noProof/>
        </w:rPr>
        <w:t>1</w:t>
      </w:r>
      <w:r w:rsidR="00BF6D78">
        <w:rPr>
          <w:b/>
        </w:rPr>
        <w:fldChar w:fldCharType="end"/>
      </w:r>
      <w:r w:rsidR="00BF6D78">
        <w:rPr>
          <w:b/>
        </w:rPr>
        <w:t>.</w:t>
      </w:r>
      <w:r w:rsidR="00BF6D78">
        <w:rPr>
          <w:b/>
        </w:rPr>
        <w:fldChar w:fldCharType="begin"/>
      </w:r>
      <w:r w:rsidR="00BF6D78">
        <w:rPr>
          <w:b/>
        </w:rPr>
        <w:instrText xml:space="preserve"> SEQ Rysunek \* ARABIC \s 1 </w:instrText>
      </w:r>
      <w:r w:rsidR="00BF6D78">
        <w:rPr>
          <w:b/>
        </w:rPr>
        <w:fldChar w:fldCharType="separate"/>
      </w:r>
      <w:r w:rsidR="004945CC">
        <w:rPr>
          <w:b/>
          <w:noProof/>
        </w:rPr>
        <w:t>2</w:t>
      </w:r>
      <w:r w:rsidR="00BF6D78">
        <w:rPr>
          <w:b/>
        </w:rPr>
        <w:fldChar w:fldCharType="end"/>
      </w:r>
      <w:r w:rsidR="00717247" w:rsidRPr="00603FFB">
        <w:rPr>
          <w:b/>
        </w:rPr>
        <w:t>.</w:t>
      </w:r>
      <w:r w:rsidR="00F8370C">
        <w:rPr>
          <w:noProof/>
        </w:rPr>
        <w:t xml:space="preserve"> Montaż </w:t>
      </w:r>
      <w:r w:rsidR="00717247">
        <w:rPr>
          <w:noProof/>
        </w:rPr>
        <w:t xml:space="preserve"> odbiornika podczerwieni TSOP1138</w:t>
      </w:r>
      <w:bookmarkEnd w:id="17"/>
    </w:p>
    <w:p w:rsidR="00717247" w:rsidRDefault="00717247" w:rsidP="00E440CC">
      <w:pPr>
        <w:pStyle w:val="Podpis"/>
        <w:rPr>
          <w:noProof/>
        </w:rPr>
      </w:pPr>
      <w:r>
        <w:rPr>
          <w:noProof/>
        </w:rPr>
        <w:t>Źródło: Opracowanie własne</w:t>
      </w:r>
    </w:p>
    <w:p w:rsidR="00577406" w:rsidRDefault="00577406" w:rsidP="00577406">
      <w:pPr>
        <w:pStyle w:val="Nagwek3"/>
      </w:pPr>
      <w:bookmarkStart w:id="18" w:name="_Ref347236139"/>
      <w:bookmarkStart w:id="19" w:name="_Toc347422916"/>
      <w:r>
        <w:t>Układ graficzny</w:t>
      </w:r>
      <w:bookmarkEnd w:id="18"/>
      <w:bookmarkEnd w:id="19"/>
    </w:p>
    <w:p w:rsidR="00F30BFA" w:rsidRDefault="00CE3462" w:rsidP="00577406">
      <w:pPr>
        <w:ind w:firstLine="0"/>
      </w:pPr>
      <w:r>
        <w:t xml:space="preserve">Chciałbym teraz powrócić do projektu opisanego we wstępie tego rozdziału. </w:t>
      </w:r>
      <w:r w:rsidR="00577406">
        <w:t>Na</w:t>
      </w:r>
      <w:r>
        <w:t xml:space="preserve"> procesorze PIC32MX460L512</w:t>
      </w:r>
      <w:r w:rsidR="00577406">
        <w:t xml:space="preserve"> </w:t>
      </w:r>
      <w:r>
        <w:t xml:space="preserve">zastosowanym w tym układzie </w:t>
      </w:r>
      <w:r w:rsidR="00577406">
        <w:t xml:space="preserve">przy pomocy modułu PMP możliwe było wysłanie do sterownika wyświetlacza 160 ramek na sekundę. Wielkość ta jest imponująca jednak rozmywa się nieco z prawdą. Po pierwsze cała klatka obrazu musi być trzymana w pamięci </w:t>
      </w:r>
      <w:r w:rsidR="00F30BFA">
        <w:t>operacyjnej</w:t>
      </w:r>
      <w:r w:rsidR="00577406">
        <w:t xml:space="preserve"> procesora. W przypadku wyświetlacza o tak małej rozdzielczości oraz</w:t>
      </w:r>
      <w:r w:rsidR="00F30BFA">
        <w:t xml:space="preserve"> ograniczeniu formatu koloru</w:t>
      </w:r>
      <w:r w:rsidR="00577406">
        <w:t xml:space="preserve"> piksela do RGB565 można sobie pozwolić na przetrzymywanie bufora ramki (FB</w:t>
      </w:r>
      <w:r w:rsidR="00577406">
        <w:rPr>
          <w:rStyle w:val="Odwoanieprzypisudolnego"/>
        </w:rPr>
        <w:footnoteReference w:id="11"/>
      </w:r>
      <w:r w:rsidR="00577406">
        <w:t>) w pamięci</w:t>
      </w:r>
      <w:r w:rsidR="00F30BFA">
        <w:t xml:space="preserve"> operacyjnej</w:t>
      </w:r>
      <w:r w:rsidR="00577406">
        <w:t>. W przypadku większego wyświetlacza</w:t>
      </w:r>
      <w:r w:rsidR="002D6895">
        <w:t>,</w:t>
      </w:r>
      <w:r w:rsidR="00577406">
        <w:t xml:space="preserve"> zakładając dostępność je</w:t>
      </w:r>
      <w:r w:rsidR="00150C93">
        <w:t>dynie 128</w:t>
      </w:r>
      <w:r w:rsidR="00B1761F">
        <w:t xml:space="preserve"> </w:t>
      </w:r>
      <w:proofErr w:type="spellStart"/>
      <w:r w:rsidR="00150C93">
        <w:t>kB</w:t>
      </w:r>
      <w:proofErr w:type="spellEnd"/>
      <w:r w:rsidR="00150C93">
        <w:t xml:space="preserve"> pamięci operacyjnej, </w:t>
      </w:r>
      <w:r w:rsidR="00577406">
        <w:t>staje się to niemożliwe. Po drugie obraz ten musi być najpierw w jakiś sposób wygenerowany</w:t>
      </w:r>
      <w:r w:rsidR="00F30BFA">
        <w:t xml:space="preserve"> –</w:t>
      </w:r>
      <w:r w:rsidR="00577406">
        <w:t xml:space="preserve"> to właśnie ta operacja zajmuje najwięcej czasu procesora.  </w:t>
      </w:r>
    </w:p>
    <w:p w:rsidR="00577406" w:rsidRPr="00577406" w:rsidRDefault="00577406" w:rsidP="00207517">
      <w:pPr>
        <w:ind w:firstLine="708"/>
      </w:pPr>
      <w:r>
        <w:t>W obliczu tej sytuacji konieczne było zastosowanie dodatkowego układu graficznego odciążającego procesor. Możliwe było zastosowanie gotowego układu takiego jak na przykład „</w:t>
      </w:r>
      <w:r w:rsidRPr="00C84FE5">
        <w:t xml:space="preserve">Solomon </w:t>
      </w:r>
      <w:proofErr w:type="spellStart"/>
      <w:r w:rsidRPr="00C84FE5">
        <w:t>Systech</w:t>
      </w:r>
      <w:proofErr w:type="spellEnd"/>
      <w:r w:rsidRPr="00C84FE5">
        <w:t xml:space="preserve"> SSD1926 Graphics Controller</w:t>
      </w:r>
      <w:r>
        <w:t>” lub stworzenie własnego układu graficznego opartego na programowalnym układzie logicznym (FPGA</w:t>
      </w:r>
      <w:r>
        <w:rPr>
          <w:rStyle w:val="Odwoanieprzypisudolnego"/>
        </w:rPr>
        <w:footnoteReference w:id="12"/>
      </w:r>
      <w:r>
        <w:t xml:space="preserve">). Jako że Bartosz </w:t>
      </w:r>
      <w:proofErr w:type="spellStart"/>
      <w:r>
        <w:t>Zamolski</w:t>
      </w:r>
      <w:proofErr w:type="spellEnd"/>
      <w:r>
        <w:t xml:space="preserve"> zaproponował zaprojektowanie takie</w:t>
      </w:r>
      <w:r w:rsidR="009E7637">
        <w:t>go</w:t>
      </w:r>
      <w:r>
        <w:t xml:space="preserve"> układu </w:t>
      </w:r>
      <w:r w:rsidR="009E7637">
        <w:t>graficznego, jako</w:t>
      </w:r>
      <w:r>
        <w:t xml:space="preserve"> temat jego pracy inżynierskiej, stało się jasne, że moje </w:t>
      </w:r>
      <w:r w:rsidR="00CA4104">
        <w:t>urządzenie musi współpracować z </w:t>
      </w:r>
      <w:r w:rsidR="0006320C">
        <w:t>tym właśnie układem.</w:t>
      </w:r>
    </w:p>
    <w:p w:rsidR="006D71D5" w:rsidRDefault="006D71D5" w:rsidP="00FB4F64">
      <w:pPr>
        <w:pStyle w:val="Nagwek2"/>
      </w:pPr>
      <w:bookmarkStart w:id="20" w:name="_Toc347218128"/>
      <w:bookmarkStart w:id="21" w:name="_Toc347422917"/>
      <w:r>
        <w:lastRenderedPageBreak/>
        <w:t>Software</w:t>
      </w:r>
      <w:bookmarkEnd w:id="20"/>
      <w:bookmarkEnd w:id="21"/>
    </w:p>
    <w:p w:rsidR="006D71D5" w:rsidRDefault="00AA4E6A" w:rsidP="006D71D5">
      <w:pPr>
        <w:ind w:firstLine="0"/>
      </w:pPr>
      <w:r>
        <w:t>Po wybraniu platformy sprzętowej dla projektowanego urządzenia, należało zastanowić się nad wyborem języka programowania oraz zdecydować</w:t>
      </w:r>
      <w:r w:rsidR="00387F23">
        <w:t>,</w:t>
      </w:r>
      <w:r>
        <w:t xml:space="preserve"> które części systemu zosta</w:t>
      </w:r>
      <w:r w:rsidR="00FB15D2">
        <w:t>ną oparte o gotowe rozwiązania. Podczas projektowania</w:t>
      </w:r>
      <w:r w:rsidR="00387F23">
        <w:t>,</w:t>
      </w:r>
      <w:r w:rsidR="00FB15D2">
        <w:t xml:space="preserve"> stosunkowo rozbudowanej jak na system wbudowany aplikacji, zawsze należy zastanowić się, które fragmenty kodu będziemy tworzyć od zera a które wykorzystamy gotowe napisane przez kogoś innego. Tworzenie wszystkich elementów samodzielnie często prowadzi do niepowodzenia całego projektu. Podejście takie zajmuje znacznie więcej czasu a stworzone w ten sposób fragmenty oprogramowania często posiadają wiele błędów. Zawsze należy skupić się na fragmentach na których najbardziej nam zależy i dla których dostępność gotowych rozwiązań jest ograniczona.</w:t>
      </w:r>
    </w:p>
    <w:p w:rsidR="00FB15D2" w:rsidRDefault="00FB15D2" w:rsidP="006D71D5">
      <w:pPr>
        <w:ind w:firstLine="0"/>
      </w:pPr>
      <w:r>
        <w:tab/>
        <w:t>W rozdziale tym został opisany proces podejmowania decyzji projektowych dotyczących programowej części pracy.</w:t>
      </w:r>
    </w:p>
    <w:p w:rsidR="006D71D5" w:rsidRDefault="006D71D5" w:rsidP="006D71D5">
      <w:pPr>
        <w:pStyle w:val="Nagwek3"/>
      </w:pPr>
      <w:bookmarkStart w:id="22" w:name="_Toc347218129"/>
      <w:bookmarkStart w:id="23" w:name="_Toc347422918"/>
      <w:r>
        <w:t>Język programowania</w:t>
      </w:r>
      <w:bookmarkEnd w:id="22"/>
      <w:bookmarkEnd w:id="23"/>
    </w:p>
    <w:p w:rsidR="00044C59" w:rsidRDefault="00FB15D2" w:rsidP="006D71D5">
      <w:pPr>
        <w:ind w:firstLine="0"/>
      </w:pPr>
      <w:r>
        <w:t xml:space="preserve">W chwili rozpoczynania prac nad projektem, jedynym dostępnym językiem programowania dla procesorów z serii PIC32 był język „C”. Oczywiście znając architekturę procesora można </w:t>
      </w:r>
      <w:r w:rsidR="001B5867">
        <w:t xml:space="preserve">zastosować dowolny kompilator wspierający daną architekturę. Jednak brak plików nagłówkowych określających rejestry procesora, środowiska programistycznego oraz możliwości debugowania aplikacji w sposób krokowy, skutecznie odstrasza od stosowania niewspieranych kompilatorów. </w:t>
      </w:r>
    </w:p>
    <w:p w:rsidR="006D71D5" w:rsidRPr="006D71D5" w:rsidRDefault="001B5867" w:rsidP="00044C59">
      <w:pPr>
        <w:ind w:firstLine="708"/>
      </w:pPr>
      <w:r>
        <w:t>W trakcie trwania prac nad projektem firma „</w:t>
      </w:r>
      <w:proofErr w:type="spellStart"/>
      <w:r>
        <w:t>Microchip</w:t>
      </w:r>
      <w:proofErr w:type="spellEnd"/>
      <w:r>
        <w:t>” wypuściła nową rodzinę kompilatorów dla swoich produktów. Kompilatory te wspierają zarówno język „C”</w:t>
      </w:r>
      <w:r w:rsidR="009E2C66">
        <w:t xml:space="preserve"> jak i </w:t>
      </w:r>
      <w:r>
        <w:t>„C++”. W takiej sytuacji możliwe było zastosowanie języka „C” dla niskopoziomowych funkcji systemu, natomiast dla wysokopoziomowych „C++”. Zastosowanie języka obiektowego dla najwyżs</w:t>
      </w:r>
      <w:r w:rsidR="00387F23">
        <w:t>zych warstw systemu spowodowało</w:t>
      </w:r>
      <w:r>
        <w:t>by ułatwienie procesu tworzenia nowych aplikacji. Niestety stopień zaawansowania prac nad projektem wykluczył możliwość łatwej zmiany kompilatora.</w:t>
      </w:r>
    </w:p>
    <w:p w:rsidR="006D71D5" w:rsidRDefault="006D71D5" w:rsidP="006D71D5">
      <w:pPr>
        <w:pStyle w:val="Nagwek3"/>
      </w:pPr>
      <w:bookmarkStart w:id="24" w:name="_Toc347218130"/>
      <w:bookmarkStart w:id="25" w:name="_Toc347422919"/>
      <w:r>
        <w:t>System operacyjny</w:t>
      </w:r>
      <w:bookmarkEnd w:id="24"/>
      <w:bookmarkEnd w:id="25"/>
    </w:p>
    <w:p w:rsidR="005E57E2" w:rsidRDefault="005E57E2" w:rsidP="006D71D5">
      <w:pPr>
        <w:ind w:firstLine="0"/>
      </w:pPr>
      <w:r>
        <w:t>Większość użytkowników komputerów oraz systemów wbudowanych posiada pewne doświadczenie związane z obsługą i zarządzaniem systemem operacyjnym, jednak trudno jest im określić czym właściwie jest system operacyjny. Dzieje się tak dlatego, że system operacyjny ma dwie niezwiązane ze sobą funkcje</w:t>
      </w:r>
      <w:r w:rsidR="0012023B">
        <w:t xml:space="preserve"> [8]</w:t>
      </w:r>
      <w:r>
        <w:t>:</w:t>
      </w:r>
    </w:p>
    <w:p w:rsidR="00053C8E" w:rsidRDefault="00053C8E" w:rsidP="00053C8E">
      <w:pPr>
        <w:pStyle w:val="Akapitzlist"/>
        <w:numPr>
          <w:ilvl w:val="0"/>
          <w:numId w:val="15"/>
        </w:numPr>
        <w:spacing w:before="240" w:after="240" w:line="360" w:lineRule="auto"/>
        <w:ind w:left="714" w:hanging="357"/>
      </w:pPr>
      <w:r>
        <w:t xml:space="preserve">Funkcja menadżera </w:t>
      </w:r>
      <w:r w:rsidR="003E72AB">
        <w:t xml:space="preserve">dostępu do </w:t>
      </w:r>
      <w:r>
        <w:t>zasobów</w:t>
      </w:r>
    </w:p>
    <w:p w:rsidR="00053C8E" w:rsidRDefault="00053C8E" w:rsidP="00053C8E">
      <w:pPr>
        <w:pStyle w:val="Akapitzlist"/>
        <w:numPr>
          <w:ilvl w:val="0"/>
          <w:numId w:val="15"/>
        </w:numPr>
        <w:spacing w:before="240" w:after="240" w:line="360" w:lineRule="auto"/>
        <w:ind w:left="714" w:hanging="357"/>
      </w:pPr>
      <w:r>
        <w:lastRenderedPageBreak/>
        <w:t>Funkcja maszyny wirtualnej</w:t>
      </w:r>
    </w:p>
    <w:p w:rsidR="00053C8E" w:rsidRDefault="00053C8E" w:rsidP="0005132D">
      <w:pPr>
        <w:pStyle w:val="Nagwek4"/>
      </w:pPr>
      <w:bookmarkStart w:id="26" w:name="_Toc347422920"/>
      <w:r>
        <w:t xml:space="preserve">System operacyjny jako menadżer </w:t>
      </w:r>
      <w:r w:rsidR="003E72AB">
        <w:t xml:space="preserve">dostępu do </w:t>
      </w:r>
      <w:r>
        <w:t>zasobów</w:t>
      </w:r>
      <w:bookmarkEnd w:id="26"/>
    </w:p>
    <w:p w:rsidR="00053C8E" w:rsidRDefault="001C6F79" w:rsidP="0080458C">
      <w:pPr>
        <w:ind w:firstLine="0"/>
      </w:pPr>
      <w:r>
        <w:t>Obecnie komputery a nawet proste systemy wbudowane posiadają możliwo</w:t>
      </w:r>
      <w:r w:rsidR="00BD4043">
        <w:t>ść uruchamiania kilku aplikacji</w:t>
      </w:r>
      <w:r>
        <w:t xml:space="preserve"> lub realizowania kilku zadań jednocześnie. </w:t>
      </w:r>
      <w:r w:rsidR="00C9415E">
        <w:t>Aby każde z </w:t>
      </w:r>
      <w:r>
        <w:t xml:space="preserve">uruchomionych zadań mogło korzystać z tych samych zasobów, np. sprzętowych, wymagane jest aby synchronizowały one między sobą kiedy które z nich będzie korzystało z danego zasobu. Zarówno za możliwość uruchamiania kilku </w:t>
      </w:r>
      <w:r w:rsidR="00C9415E">
        <w:t>wątków jednocześnie jak i </w:t>
      </w:r>
      <w:r>
        <w:t>komunikacji między nimi odpowiada moduł systemu oper</w:t>
      </w:r>
      <w:r w:rsidR="00C9415E">
        <w:t>acyjnego zwany planistą (z ang. </w:t>
      </w:r>
      <w:proofErr w:type="spellStart"/>
      <w:r>
        <w:t>scheduler</w:t>
      </w:r>
      <w:proofErr w:type="spellEnd"/>
      <w:r>
        <w:t>). Moduł ten jest absolutną podstawą działania każdego wielowątkowego systemu operacyjnego. Jeden błąd popełniony podczas jego pisania może implikować wiele trudnych do wychwycenia błędów występujących w aplikacjach. Dlatego właśnie tworzenie tego modułu systemu operacyjnego od podstaw jest ekstremalnie trudne oraz czasochłonne</w:t>
      </w:r>
      <w:r w:rsidR="00DB09FB">
        <w:t xml:space="preserve"> i mogło</w:t>
      </w:r>
      <w:r>
        <w:t>by być tematem osobnej pracy inżynierskiej.</w:t>
      </w:r>
    </w:p>
    <w:p w:rsidR="009F3A6D" w:rsidRDefault="00654943" w:rsidP="0080458C">
      <w:pPr>
        <w:ind w:firstLine="0"/>
      </w:pPr>
      <w:r>
        <w:tab/>
      </w:r>
      <w:r w:rsidR="00BC3628">
        <w:t>Jako że</w:t>
      </w:r>
      <w:r w:rsidR="00BD4043">
        <w:t>,</w:t>
      </w:r>
      <w:r w:rsidR="00BC3628">
        <w:t xml:space="preserve"> każdy system operacyjny czasu rzeczywistego posiada planistę, postanowiłem skorzystać z jednego z nich. Ze względu na ilość wspieranych </w:t>
      </w:r>
      <w:proofErr w:type="spellStart"/>
      <w:r w:rsidR="00BD4043">
        <w:t>architektur</w:t>
      </w:r>
      <w:proofErr w:type="spellEnd"/>
      <w:r w:rsidR="00BC3628">
        <w:t xml:space="preserve"> procesorów, powszechność oraz licencję został wybrany </w:t>
      </w:r>
      <w:proofErr w:type="spellStart"/>
      <w:r w:rsidR="00BC3628">
        <w:t>FreeRTOS</w:t>
      </w:r>
      <w:proofErr w:type="spellEnd"/>
      <w:r w:rsidR="00BC3628">
        <w:t xml:space="preserve">. Ciekawym aspektem </w:t>
      </w:r>
      <w:r w:rsidR="003E72AB">
        <w:t>tej pracy inżynierskiej będzie stworzenie w pełni funkcjonalnego systemu operacyjnego</w:t>
      </w:r>
      <w:r w:rsidR="00C9415E">
        <w:t xml:space="preserve"> (z </w:t>
      </w:r>
      <w:r w:rsidR="003E72AB">
        <w:t>pewnymi wyjątkami) bazując na gotowym rozwiązaniu systemu czasu rzeczywistego.</w:t>
      </w:r>
    </w:p>
    <w:p w:rsidR="006D71D5" w:rsidRDefault="007C713C" w:rsidP="0005132D">
      <w:pPr>
        <w:pStyle w:val="Nagwek4"/>
      </w:pPr>
      <w:bookmarkStart w:id="27" w:name="_Toc347422921"/>
      <w:r>
        <w:t>System operacyjny jako maszyna wirtualna</w:t>
      </w:r>
      <w:bookmarkEnd w:id="27"/>
    </w:p>
    <w:p w:rsidR="007C713C" w:rsidRDefault="007C713C" w:rsidP="0080458C">
      <w:pPr>
        <w:ind w:firstLine="0"/>
      </w:pPr>
      <w:r>
        <w:t xml:space="preserve">Jak wiadomo każdy procesor jak i każde urządzenie wejścia/wyjścia posiada pewien zbiór instrukcji na podstawie których wykonuje operacje. </w:t>
      </w:r>
      <w:r w:rsidR="00DB09FB">
        <w:t>Należało</w:t>
      </w:r>
      <w:r>
        <w:t>by zastanowić się, czy programista piszący aplikację, powinien zastanawiać się jakich rozkazów procesora użyć oraz jakie polecenia wysłać do urządzeń peryferyjnych aby wykonać zadaną czynn</w:t>
      </w:r>
      <w:r w:rsidR="00DB09FB">
        <w:t>ość. Oczywiście jeżeli istniała</w:t>
      </w:r>
      <w:r>
        <w:t>by taka konieczność, to przez stopień skomplikowania tworzenia oprogramowania, większość obecnie dostępnyc</w:t>
      </w:r>
      <w:r w:rsidR="00DB09FB">
        <w:t xml:space="preserve">h programów komputerowych nigdy </w:t>
      </w:r>
      <w:r>
        <w:t>by nie powstał</w:t>
      </w:r>
      <w:r w:rsidR="009F3A6D">
        <w:t>o</w:t>
      </w:r>
      <w:r>
        <w:t xml:space="preserve">. </w:t>
      </w:r>
      <w:r w:rsidR="00053C8E">
        <w:t xml:space="preserve">Aby lepiej zobrazować problem wykorzystajmy przykład rezystancyjnego panelu dotykowego. Gdyby system operacyjny nie pełnił opisywanej funkcji, programista piszący prostą aplikację okienkową (np. kalkulator) aby odczytać pozycję rysika na panelu </w:t>
      </w:r>
      <w:r w:rsidR="00DB09FB">
        <w:t>musiał</w:t>
      </w:r>
      <w:r w:rsidR="00053C8E">
        <w:t>by wystawić stan wysoki na wejście X+ panelu oraz stan niski na wejście X- po czym odczytać stan z wyjścia Y+, operację powtórzyć, odfiltrować najbardziej odstające próbki po czym uśrednić pozostałe wyniki. Zamiast niego, może to zrobić system</w:t>
      </w:r>
      <w:r w:rsidR="009F3A6D">
        <w:t xml:space="preserve"> i </w:t>
      </w:r>
      <w:r w:rsidR="00053C8E">
        <w:t>udostępnić programiście jedną funkcję za pomocą której pobierze dokładną odfiltrowaną pozycję rysika. Idąc dalej programista nie musi nawet znać pozycji rysika – wystarczy mu informacja, że użytkownik wcisnął przycisk „+”. Te informacje przez różne warstwy abstrakcji udostępnia programiście system operacyjny.</w:t>
      </w:r>
      <w:r w:rsidR="00A76F08">
        <w:t xml:space="preserve"> </w:t>
      </w:r>
    </w:p>
    <w:p w:rsidR="008D1713" w:rsidRDefault="008D1713" w:rsidP="0080458C">
      <w:pPr>
        <w:ind w:firstLine="0"/>
      </w:pPr>
      <w:r>
        <w:lastRenderedPageBreak/>
        <w:tab/>
        <w:t xml:space="preserve">To właśnie nad tą funkcją systemu operacyjnego chciałbym skupić się w pracy najbardziej. </w:t>
      </w:r>
      <w:r w:rsidR="00E53568">
        <w:t xml:space="preserve">Samodzielne przejście przez wszystkie etapy tworzenia tej funkcji pozwoliło mi dogłębnie zrozumieć zasady działania dzisiejszych systemów operacyjnych oraz zgłębić wiedzę dotyczącą projektowania tego typu systemów. Głównym źródłem informacji którym kierowałem się podczas tworzenia poszczególnych elementów projektu były kody źródłowe innych systemów operacyjnych tj. Linux, Haiku, </w:t>
      </w:r>
      <w:proofErr w:type="spellStart"/>
      <w:r w:rsidR="00E53568">
        <w:t>ReactOS</w:t>
      </w:r>
      <w:proofErr w:type="spellEnd"/>
      <w:r w:rsidR="00E53568">
        <w:t xml:space="preserve"> oraz </w:t>
      </w:r>
      <w:proofErr w:type="spellStart"/>
      <w:r w:rsidR="00E53568">
        <w:t>ChibiOS</w:t>
      </w:r>
      <w:proofErr w:type="spellEnd"/>
      <w:r w:rsidR="00E53568">
        <w:t>.</w:t>
      </w:r>
    </w:p>
    <w:p w:rsidR="006D71D5" w:rsidRDefault="006D71D5" w:rsidP="006D71D5">
      <w:pPr>
        <w:pStyle w:val="Nagwek3"/>
      </w:pPr>
      <w:bookmarkStart w:id="28" w:name="_Toc347218131"/>
      <w:bookmarkStart w:id="29" w:name="_Toc347422922"/>
      <w:r>
        <w:t>System plików</w:t>
      </w:r>
      <w:bookmarkEnd w:id="28"/>
      <w:bookmarkEnd w:id="29"/>
    </w:p>
    <w:p w:rsidR="005B2F3A" w:rsidRDefault="000C5CA8" w:rsidP="006D71D5">
      <w:pPr>
        <w:ind w:firstLine="0"/>
      </w:pPr>
      <w:r>
        <w:t xml:space="preserve">Głównym założeniem wynikającym z tematu pracy ma być możliwość odtwarzania plików audio. Warunkuje to konieczność implementacji wybranego systemu plików. </w:t>
      </w:r>
      <w:r w:rsidR="00B15655">
        <w:t>Jako jeden z </w:t>
      </w:r>
      <w:r w:rsidR="005113D9">
        <w:t>najczęściej stosowanych na pamięciach przenośnych systemów plików został wybrany system FAT32.</w:t>
      </w:r>
      <w:r w:rsidR="005B2F3A">
        <w:t xml:space="preserve"> Jest on powszechnie stosowany przez twórców różnego rodzaju systemów wbudowanych dzięki czemu istnieje wiele gotowych implementacji. Proces tworzenia własnej implementacji systemu plików, podobnie jak w przypadku planisty, jest procesem skomplikowanym oraz wymagającym specjalistycznej wiedzy i doświadczenia. Dlatego też zdecydowałem się użyć jednej z gotowych </w:t>
      </w:r>
      <w:r w:rsidR="005E5098">
        <w:t>implementacji</w:t>
      </w:r>
      <w:r w:rsidR="005B2F3A">
        <w:t>.</w:t>
      </w:r>
    </w:p>
    <w:p w:rsidR="006D71D5" w:rsidRDefault="005B2F3A" w:rsidP="006D71D5">
      <w:pPr>
        <w:ind w:firstLine="0"/>
      </w:pPr>
      <w:r>
        <w:tab/>
        <w:t xml:space="preserve">Projekt zabawki (patrz rozdział </w:t>
      </w:r>
      <w:r>
        <w:fldChar w:fldCharType="begin"/>
      </w:r>
      <w:r>
        <w:instrText xml:space="preserve"> REF _Ref347244467 \r \h </w:instrText>
      </w:r>
      <w:r>
        <w:fldChar w:fldCharType="separate"/>
      </w:r>
      <w:r w:rsidR="004945CC">
        <w:t>1.1</w:t>
      </w:r>
      <w:r>
        <w:fldChar w:fldCharType="end"/>
      </w:r>
      <w:r>
        <w:t xml:space="preserve"> na stronie </w:t>
      </w:r>
      <w:r>
        <w:fldChar w:fldCharType="begin"/>
      </w:r>
      <w:r>
        <w:instrText xml:space="preserve"> PAGEREF _Ref347230789 \h </w:instrText>
      </w:r>
      <w:r>
        <w:fldChar w:fldCharType="separate"/>
      </w:r>
      <w:r w:rsidR="004945CC">
        <w:rPr>
          <w:noProof/>
        </w:rPr>
        <w:t>5</w:t>
      </w:r>
      <w:r>
        <w:fldChar w:fldCharType="end"/>
      </w:r>
      <w:r>
        <w:t>) był oparty o implementację przygotowaną przez firmę „</w:t>
      </w:r>
      <w:proofErr w:type="spellStart"/>
      <w:r>
        <w:t>Microchip</w:t>
      </w:r>
      <w:proofErr w:type="spellEnd"/>
      <w:r>
        <w:t>” do współpracy z ich procesorami.</w:t>
      </w:r>
      <w:r w:rsidR="005E5098">
        <w:t xml:space="preserve"> Okazało się, że </w:t>
      </w:r>
      <w:r w:rsidR="00F65AAA">
        <w:t>jest ona bardzo wolna i w oryginalnej formie nie pozwoli na spełnienie założonych prędkości odczytu</w:t>
      </w:r>
      <w:r w:rsidR="00F65AAA">
        <w:rPr>
          <w:rStyle w:val="Odwoanieprzypisudolnego"/>
        </w:rPr>
        <w:footnoteReference w:id="13"/>
      </w:r>
      <w:r w:rsidR="00F65AAA">
        <w:t>. Konieczna była modyfikacja polegająca na zastosowaniu kontrolera DMA</w:t>
      </w:r>
      <w:r w:rsidR="00F65AAA">
        <w:rPr>
          <w:rStyle w:val="Odwoanieprzypisudolnego"/>
        </w:rPr>
        <w:footnoteReference w:id="14"/>
      </w:r>
      <w:r w:rsidR="00F65AAA">
        <w:t xml:space="preserve"> do kopiowania bloków pamięci z karty SD do pamięci procesora.</w:t>
      </w:r>
    </w:p>
    <w:p w:rsidR="00F65AAA" w:rsidRDefault="00F65AAA" w:rsidP="006D71D5">
      <w:pPr>
        <w:ind w:firstLine="0"/>
      </w:pPr>
      <w:r>
        <w:tab/>
        <w:t>Po zapoznaniu się z wynikami testów wydajności (patrz rysunek 1.3</w:t>
      </w:r>
      <w:r w:rsidR="00F54A0B">
        <w:t xml:space="preserve"> na stronie 17)</w:t>
      </w:r>
      <w:r>
        <w:t xml:space="preserve"> oraz aby uniknąć problemów z koniecznością modyfikacji istniejącego rozwiązania zdecydowałem się na użycie implementacji o nazwie </w:t>
      </w:r>
      <w:proofErr w:type="spellStart"/>
      <w:r>
        <w:t>FatFS</w:t>
      </w:r>
      <w:proofErr w:type="spellEnd"/>
      <w:r w:rsidR="00AC7D2B">
        <w:t xml:space="preserve"> [9]</w:t>
      </w:r>
      <w:r>
        <w:t>.</w:t>
      </w:r>
      <w:r w:rsidR="002F4498">
        <w:t xml:space="preserve"> Testy zostały przeprowadzone na procesorze o podobnej częstotliwości taktowania więc spodziewamy się zbliżonych wyników.</w:t>
      </w:r>
    </w:p>
    <w:p w:rsidR="00F54A0B" w:rsidRDefault="002F4498" w:rsidP="00E5251D">
      <w:pPr>
        <w:keepNext/>
        <w:ind w:firstLine="0"/>
        <w:jc w:val="center"/>
      </w:pPr>
      <w:r>
        <w:rPr>
          <w:noProof/>
          <w:lang w:eastAsia="pl-PL"/>
        </w:rPr>
        <w:lastRenderedPageBreak/>
        <w:drawing>
          <wp:inline distT="0" distB="0" distL="0" distR="0" wp14:anchorId="4993FE12" wp14:editId="4D86D586">
            <wp:extent cx="5539823" cy="3267075"/>
            <wp:effectExtent l="0" t="0" r="381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6260" cy="3264974"/>
                    </a:xfrm>
                    <a:prstGeom prst="rect">
                      <a:avLst/>
                    </a:prstGeom>
                    <a:noFill/>
                    <a:ln>
                      <a:noFill/>
                    </a:ln>
                  </pic:spPr>
                </pic:pic>
              </a:graphicData>
            </a:graphic>
          </wp:inline>
        </w:drawing>
      </w:r>
    </w:p>
    <w:p w:rsidR="00AC7D2B" w:rsidRDefault="00E5251D" w:rsidP="00AC7D2B">
      <w:pPr>
        <w:pStyle w:val="Podpis"/>
      </w:pPr>
      <w:bookmarkStart w:id="30" w:name="_Ref347483428"/>
      <w:bookmarkStart w:id="31" w:name="_Ref347483431"/>
      <w:r w:rsidRPr="00E5251D">
        <w:rPr>
          <w:b/>
        </w:rPr>
        <w:t xml:space="preserve">Rysunek </w:t>
      </w:r>
      <w:r w:rsidR="00BF6D78">
        <w:rPr>
          <w:b/>
        </w:rPr>
        <w:fldChar w:fldCharType="begin"/>
      </w:r>
      <w:r w:rsidR="00BF6D78">
        <w:rPr>
          <w:b/>
        </w:rPr>
        <w:instrText xml:space="preserve"> STYLEREF 1 \s </w:instrText>
      </w:r>
      <w:r w:rsidR="00BF6D78">
        <w:rPr>
          <w:b/>
        </w:rPr>
        <w:fldChar w:fldCharType="separate"/>
      </w:r>
      <w:r w:rsidR="004945CC">
        <w:rPr>
          <w:b/>
          <w:noProof/>
        </w:rPr>
        <w:t>1</w:t>
      </w:r>
      <w:r w:rsidR="00BF6D78">
        <w:rPr>
          <w:b/>
        </w:rPr>
        <w:fldChar w:fldCharType="end"/>
      </w:r>
      <w:r w:rsidR="00BF6D78">
        <w:rPr>
          <w:b/>
        </w:rPr>
        <w:t>.</w:t>
      </w:r>
      <w:r w:rsidR="00BF6D78">
        <w:rPr>
          <w:b/>
        </w:rPr>
        <w:fldChar w:fldCharType="begin"/>
      </w:r>
      <w:r w:rsidR="00BF6D78">
        <w:rPr>
          <w:b/>
        </w:rPr>
        <w:instrText xml:space="preserve"> SEQ Rysunek \* ARABIC \s 1 </w:instrText>
      </w:r>
      <w:r w:rsidR="00BF6D78">
        <w:rPr>
          <w:b/>
        </w:rPr>
        <w:fldChar w:fldCharType="separate"/>
      </w:r>
      <w:r w:rsidR="004945CC">
        <w:rPr>
          <w:b/>
          <w:noProof/>
        </w:rPr>
        <w:t>3</w:t>
      </w:r>
      <w:r w:rsidR="00BF6D78">
        <w:rPr>
          <w:b/>
        </w:rPr>
        <w:fldChar w:fldCharType="end"/>
      </w:r>
      <w:bookmarkEnd w:id="30"/>
      <w:r w:rsidRPr="00E5251D">
        <w:rPr>
          <w:b/>
        </w:rPr>
        <w:t>.</w:t>
      </w:r>
      <w:r w:rsidR="00AC7D2B">
        <w:t xml:space="preserve"> Wyniki testów biblioteki </w:t>
      </w:r>
      <w:proofErr w:type="spellStart"/>
      <w:r w:rsidR="00AC7D2B">
        <w:t>FatFS</w:t>
      </w:r>
      <w:bookmarkEnd w:id="31"/>
      <w:proofErr w:type="spellEnd"/>
    </w:p>
    <w:p w:rsidR="00AC7D2B" w:rsidRDefault="00144BCA" w:rsidP="00144BCA">
      <w:pPr>
        <w:pStyle w:val="Podpis"/>
      </w:pPr>
      <w:r>
        <w:t>Źródło: Na podstawie [9]</w:t>
      </w:r>
    </w:p>
    <w:p w:rsidR="006D71D5" w:rsidRDefault="006D71D5" w:rsidP="006D71D5">
      <w:pPr>
        <w:pStyle w:val="Nagwek3"/>
      </w:pPr>
      <w:bookmarkStart w:id="32" w:name="_Toc347218132"/>
      <w:bookmarkStart w:id="33" w:name="_Toc347422923"/>
      <w:r>
        <w:t>Biblioteka graficzna</w:t>
      </w:r>
      <w:bookmarkEnd w:id="32"/>
      <w:bookmarkEnd w:id="33"/>
    </w:p>
    <w:p w:rsidR="005D3D80" w:rsidRDefault="003603C2" w:rsidP="006D71D5">
      <w:pPr>
        <w:ind w:firstLine="0"/>
      </w:pPr>
      <w:r>
        <w:t xml:space="preserve">Z tematu niniejszej pracy inżynierskiej wynika, iż projektowane urządzenie ma współpracować z układem graficznym zbudowanym na układzie FPGA. </w:t>
      </w:r>
      <w:r w:rsidR="00BF635B">
        <w:t>Biblioteka graficzna powinna być zaprojektowana tak</w:t>
      </w:r>
      <w:r w:rsidR="00790B54">
        <w:t>,</w:t>
      </w:r>
      <w:r w:rsidR="00BF635B">
        <w:t xml:space="preserve"> aby jak najlepiej </w:t>
      </w:r>
      <w:r w:rsidR="00790B54">
        <w:t>pasowała</w:t>
      </w:r>
      <w:r w:rsidR="00BF635B">
        <w:t xml:space="preserve"> do możliwości układu graficznego. Jest to główny argument dla którego zdecydowałem się na napisanie własnej biblioteki graficznej. Kolejnym argumentem „za”, była chęć stworzenia </w:t>
      </w:r>
      <w:r w:rsidR="005D3D80">
        <w:t>takie</w:t>
      </w:r>
      <w:r w:rsidR="00790B54">
        <w:t>go</w:t>
      </w:r>
      <w:r w:rsidR="005D3D80">
        <w:t xml:space="preserve"> graficznego interfejsu użytkownika jaki sobie wyobrażałem. Posiadanie możliwości wpływu na to jakie efekty graficzne są wspierane sprzętowo pobudza wyobraźnię. </w:t>
      </w:r>
    </w:p>
    <w:p w:rsidR="005D3D80" w:rsidRDefault="005D3D80" w:rsidP="005D3D80">
      <w:pPr>
        <w:ind w:firstLine="708"/>
      </w:pPr>
      <w:r>
        <w:t>Niestety</w:t>
      </w:r>
      <w:r w:rsidR="00790B54">
        <w:t>,</w:t>
      </w:r>
      <w:r>
        <w:t xml:space="preserve"> z powodu opóźnionego dostępu do płyt ewaluacyjnych</w:t>
      </w:r>
      <w:r w:rsidR="00790B54">
        <w:t>,</w:t>
      </w:r>
      <w:r>
        <w:t xml:space="preserve"> koledze nie udało się skończyć projektu układu graficznego na czas. Prace są nadal prowadzone, na bieżąco dodawane są nowe funkcje do sterownika układu graficznego.</w:t>
      </w:r>
    </w:p>
    <w:p w:rsidR="006D71D5" w:rsidRDefault="005D3D80" w:rsidP="005D3D80">
      <w:pPr>
        <w:ind w:firstLine="708"/>
      </w:pPr>
      <w:r>
        <w:t xml:space="preserve">W zastępstwie wykorzystany został układ graficzny wbudowany w wyświetlacz znajdujący się na wybranej w rozdziale </w:t>
      </w:r>
      <w:r>
        <w:fldChar w:fldCharType="begin"/>
      </w:r>
      <w:r>
        <w:instrText xml:space="preserve"> REF _Ref347407099 \r \h </w:instrText>
      </w:r>
      <w:r>
        <w:fldChar w:fldCharType="separate"/>
      </w:r>
      <w:r w:rsidR="004945CC">
        <w:t>1.1.2</w:t>
      </w:r>
      <w:r>
        <w:fldChar w:fldCharType="end"/>
      </w:r>
      <w:r>
        <w:t xml:space="preserve"> na stronie </w:t>
      </w:r>
      <w:r>
        <w:fldChar w:fldCharType="begin"/>
      </w:r>
      <w:r>
        <w:instrText xml:space="preserve"> PAGEREF _Ref347407102 \h </w:instrText>
      </w:r>
      <w:r>
        <w:fldChar w:fldCharType="separate"/>
      </w:r>
      <w:r w:rsidR="004945CC">
        <w:rPr>
          <w:noProof/>
        </w:rPr>
        <w:t>5</w:t>
      </w:r>
      <w:r>
        <w:fldChar w:fldCharType="end"/>
      </w:r>
      <w:r>
        <w:t xml:space="preserve"> płycie ewaluacyjnej. Kod źródłowy przystosowany jest do łatwego przełączania między tymi dwoma układami. Jeżeli tylko uda się zakończyć prace nad układem graficznym FPGA do czasu obrony – zaprezentowana zostanie wersja z tym właśnie układem. </w:t>
      </w:r>
    </w:p>
    <w:p w:rsidR="007859B8" w:rsidRDefault="007859B8" w:rsidP="005D3D80">
      <w:pPr>
        <w:ind w:firstLine="708"/>
      </w:pPr>
      <w:r>
        <w:t xml:space="preserve">Więcej szczegółów technicznych dotyczących biblioteki graficznej zostanie omówione </w:t>
      </w:r>
      <w:r w:rsidR="00004913">
        <w:t>w dalszej części pracy (</w:t>
      </w:r>
      <w:r w:rsidR="00004913" w:rsidRPr="00004913">
        <w:rPr>
          <w:color w:val="FF0000"/>
        </w:rPr>
        <w:t>patrz XXX na stronie XXX</w:t>
      </w:r>
      <w:r w:rsidR="00004913">
        <w:t>)</w:t>
      </w:r>
      <w:r w:rsidR="00987934">
        <w:t>.</w:t>
      </w:r>
    </w:p>
    <w:p w:rsidR="00BB287C" w:rsidRDefault="007A228F" w:rsidP="007A228F">
      <w:pPr>
        <w:pStyle w:val="RozdziaX"/>
      </w:pPr>
      <w:r>
        <w:lastRenderedPageBreak/>
        <w:t>ROZDZIAŁ 2</w:t>
      </w:r>
    </w:p>
    <w:p w:rsidR="007A228F" w:rsidRDefault="007A228F" w:rsidP="00603FFB">
      <w:pPr>
        <w:pStyle w:val="Nagwek1"/>
        <w:ind w:left="0"/>
      </w:pPr>
      <w:bookmarkStart w:id="34" w:name="_Toc347422924"/>
      <w:r>
        <w:t>Architektura systemu</w:t>
      </w:r>
      <w:bookmarkEnd w:id="34"/>
    </w:p>
    <w:p w:rsidR="007A228F" w:rsidRDefault="00975D76" w:rsidP="00802C92">
      <w:pPr>
        <w:ind w:firstLine="0"/>
      </w:pPr>
      <w:r>
        <w:t xml:space="preserve">Rozdział ten będzie prezentował architekturę oprogramowania które powstało na potrzeby pracy. Została przyjęta kolejność omawiania modułów od tych najniżej poziomowych do coraz wyższej warstwy abstrakcji. Na początku przedstawiona zostanie struktura katalogów w projekcie aby w razie ewentualnego czytania kodu równolegle z dokumentacją ułatwić czytelnikowi nawigację. Następnie przejdziemy do sposobu przystosowywania źródła do konkretnej płyty </w:t>
      </w:r>
      <w:r w:rsidR="00B46572">
        <w:t>drukowanej</w:t>
      </w:r>
      <w:r>
        <w:t>. Kolejnym etapem będzie prezentacja warstwy abstrakcji sprzętu (HAL</w:t>
      </w:r>
      <w:r>
        <w:rPr>
          <w:rStyle w:val="Odwoanieprzypisudolnego"/>
        </w:rPr>
        <w:footnoteReference w:id="15"/>
      </w:r>
      <w:r>
        <w:t xml:space="preserve">) oraz omówienie najważniejszych </w:t>
      </w:r>
      <w:r w:rsidR="009C716C">
        <w:t>z </w:t>
      </w:r>
      <w:r>
        <w:t>obecnie dostępnych sterowników. Po omówieniu sterowników przejdziemy do prezentacji bibliotek.</w:t>
      </w:r>
    </w:p>
    <w:p w:rsidR="007A228F" w:rsidRPr="00975D76" w:rsidRDefault="00802C92" w:rsidP="007A228F">
      <w:pPr>
        <w:pStyle w:val="Nagwek2"/>
      </w:pPr>
      <w:bookmarkStart w:id="35" w:name="_Toc347422925"/>
      <w:r w:rsidRPr="00975D76">
        <w:t>Struktura katalogów</w:t>
      </w:r>
      <w:bookmarkEnd w:id="35"/>
    </w:p>
    <w:p w:rsidR="00802C92" w:rsidRDefault="00E84AB1" w:rsidP="00802C92">
      <w:pPr>
        <w:ind w:firstLine="0"/>
      </w:pPr>
      <w:r>
        <w:t xml:space="preserve">Aktualnie oprogramowanie urządzenia składa się z kilkudziesięciu plików. Aby łatwo </w:t>
      </w:r>
      <w:r w:rsidR="00BD4750">
        <w:t xml:space="preserve">nimi </w:t>
      </w:r>
      <w:r>
        <w:t xml:space="preserve">zarządzać konieczne było przygotowanie drzewa katalogów podzielonego w taki sposób, aby każdy programista który po raz pierwszy widzi projekt, był w stanie bez trudu znaleźć poszukiwany sterownik czy bibliotekę. </w:t>
      </w:r>
      <w:r w:rsidR="00BD4750">
        <w:t>Kiedy projekt był rozpoczynany, taka struktura katalogów wydawała się być zbyt rozbudowana. Wraz z rozwojem projektu okazało się, iż pozwoliła ona</w:t>
      </w:r>
      <w:r w:rsidR="00BA28BC">
        <w:t xml:space="preserve"> w łatwy sposób</w:t>
      </w:r>
      <w:r w:rsidR="00BD4750">
        <w:t xml:space="preserve"> zapanować nad porządkiem. </w:t>
      </w:r>
      <w:r>
        <w:t>Tabela 2.1 przedstawia obecne drzewo najważniejszych katalogów (niektóre, nieznaczące zostały pominięte).</w:t>
      </w:r>
    </w:p>
    <w:p w:rsidR="00E6203A" w:rsidRDefault="00E6203A" w:rsidP="00E6203A">
      <w:pPr>
        <w:pStyle w:val="Podpistabeli"/>
      </w:pPr>
      <w:r w:rsidRPr="00E6203A">
        <w:rPr>
          <w:b/>
        </w:rPr>
        <w:t xml:space="preserve">Tabela </w:t>
      </w:r>
      <w:r w:rsidRPr="00E6203A">
        <w:rPr>
          <w:b/>
        </w:rPr>
        <w:fldChar w:fldCharType="begin"/>
      </w:r>
      <w:r w:rsidRPr="00E6203A">
        <w:rPr>
          <w:b/>
        </w:rPr>
        <w:instrText xml:space="preserve"> STYLEREF 1 \s </w:instrText>
      </w:r>
      <w:r w:rsidRPr="00E6203A">
        <w:rPr>
          <w:b/>
        </w:rPr>
        <w:fldChar w:fldCharType="separate"/>
      </w:r>
      <w:r w:rsidR="004945CC">
        <w:rPr>
          <w:b/>
          <w:noProof/>
        </w:rPr>
        <w:t>2</w:t>
      </w:r>
      <w:r w:rsidRPr="00E6203A">
        <w:rPr>
          <w:b/>
        </w:rPr>
        <w:fldChar w:fldCharType="end"/>
      </w:r>
      <w:r w:rsidRPr="00E6203A">
        <w:rPr>
          <w:b/>
        </w:rPr>
        <w:t>.</w:t>
      </w:r>
      <w:r w:rsidRPr="00E6203A">
        <w:rPr>
          <w:b/>
        </w:rPr>
        <w:fldChar w:fldCharType="begin"/>
      </w:r>
      <w:r w:rsidRPr="00E6203A">
        <w:rPr>
          <w:b/>
        </w:rPr>
        <w:instrText xml:space="preserve"> SEQ Tabela \* ARABIC \s 1 </w:instrText>
      </w:r>
      <w:r w:rsidRPr="00E6203A">
        <w:rPr>
          <w:b/>
        </w:rPr>
        <w:fldChar w:fldCharType="separate"/>
      </w:r>
      <w:r w:rsidR="004945CC">
        <w:rPr>
          <w:b/>
          <w:noProof/>
        </w:rPr>
        <w:t>1</w:t>
      </w:r>
      <w:r w:rsidRPr="00E6203A">
        <w:rPr>
          <w:b/>
        </w:rPr>
        <w:fldChar w:fldCharType="end"/>
      </w:r>
      <w:r w:rsidRPr="00E6203A">
        <w:rPr>
          <w:b/>
        </w:rPr>
        <w:t>.</w:t>
      </w:r>
      <w:r>
        <w:t xml:space="preserve"> Struktura katalogów projektu</w:t>
      </w:r>
    </w:p>
    <w:tbl>
      <w:tblPr>
        <w:tblStyle w:val="Tabela-Siatk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57" w:type="dxa"/>
          <w:bottom w:w="57" w:type="dxa"/>
        </w:tblCellMar>
        <w:tblLook w:val="04A0" w:firstRow="1" w:lastRow="0" w:firstColumn="1" w:lastColumn="0" w:noHBand="0" w:noVBand="1"/>
      </w:tblPr>
      <w:tblGrid>
        <w:gridCol w:w="3047"/>
        <w:gridCol w:w="5880"/>
      </w:tblGrid>
      <w:tr w:rsidR="00E6203A" w:rsidTr="00BE40BF">
        <w:trPr>
          <w:jc w:val="center"/>
        </w:trPr>
        <w:tc>
          <w:tcPr>
            <w:tcW w:w="3047" w:type="dxa"/>
            <w:shd w:val="clear" w:color="auto" w:fill="262626" w:themeFill="text1" w:themeFillTint="D9"/>
            <w:vAlign w:val="center"/>
          </w:tcPr>
          <w:p w:rsidR="00E6203A" w:rsidRDefault="00E6203A" w:rsidP="009047BC">
            <w:pPr>
              <w:ind w:firstLine="0"/>
              <w:jc w:val="left"/>
            </w:pPr>
            <w:r>
              <w:t>Ścieżka katalogu</w:t>
            </w:r>
          </w:p>
        </w:tc>
        <w:tc>
          <w:tcPr>
            <w:tcW w:w="5880" w:type="dxa"/>
            <w:shd w:val="clear" w:color="auto" w:fill="262626" w:themeFill="text1" w:themeFillTint="D9"/>
            <w:vAlign w:val="center"/>
          </w:tcPr>
          <w:p w:rsidR="00E6203A" w:rsidRDefault="00E6203A" w:rsidP="009047BC">
            <w:pPr>
              <w:ind w:firstLine="0"/>
              <w:jc w:val="left"/>
            </w:pPr>
            <w:r>
              <w:t>Zawartość</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lastRenderedPageBreak/>
              <w:t>.</w:t>
            </w:r>
            <w:r w:rsidR="00E6203A" w:rsidRPr="009047BC">
              <w:rPr>
                <w:rFonts w:ascii="Courier New" w:hAnsi="Courier New" w:cs="Courier New"/>
                <w:sz w:val="22"/>
              </w:rPr>
              <w:t>/</w:t>
            </w:r>
            <w:proofErr w:type="spellStart"/>
            <w:r w:rsidR="00E6203A" w:rsidRPr="009047BC">
              <w:rPr>
                <w:rFonts w:ascii="Courier New" w:hAnsi="Courier New" w:cs="Courier New"/>
                <w:sz w:val="22"/>
              </w:rPr>
              <w:t>app</w:t>
            </w:r>
            <w:proofErr w:type="spellEnd"/>
          </w:p>
        </w:tc>
        <w:tc>
          <w:tcPr>
            <w:tcW w:w="5880" w:type="dxa"/>
            <w:vAlign w:val="center"/>
          </w:tcPr>
          <w:p w:rsidR="00E6203A" w:rsidRDefault="009047BC" w:rsidP="009047BC">
            <w:pPr>
              <w:ind w:firstLine="0"/>
              <w:jc w:val="left"/>
            </w:pPr>
            <w:r>
              <w:t>Katalog zarezerwowany dla plików dodatkowych aplikacji. Aktualnie znajduje się w nim jedynie kod źródłowy odtwarzacza audio.</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w:t>
            </w:r>
            <w:proofErr w:type="spellStart"/>
            <w:r w:rsidRPr="009047BC">
              <w:rPr>
                <w:rFonts w:ascii="Courier New" w:hAnsi="Courier New" w:cs="Courier New"/>
                <w:sz w:val="22"/>
              </w:rPr>
              <w:t>boards</w:t>
            </w:r>
            <w:proofErr w:type="spellEnd"/>
          </w:p>
        </w:tc>
        <w:tc>
          <w:tcPr>
            <w:tcW w:w="5880" w:type="dxa"/>
            <w:vAlign w:val="center"/>
          </w:tcPr>
          <w:p w:rsidR="00E6203A" w:rsidRDefault="009047BC" w:rsidP="009047BC">
            <w:pPr>
              <w:ind w:firstLine="0"/>
              <w:jc w:val="left"/>
            </w:pPr>
            <w:r>
              <w:t xml:space="preserve">Katalog przeznaczony na pliki konfiguracyjne projektu dla konkretnych płyt PCB. Dokładny opis znajduje się w rozdziale </w:t>
            </w:r>
            <w:r>
              <w:fldChar w:fldCharType="begin"/>
            </w:r>
            <w:r>
              <w:instrText xml:space="preserve"> REF _Ref347416350 \r \h </w:instrText>
            </w:r>
            <w:r>
              <w:fldChar w:fldCharType="separate"/>
            </w:r>
            <w:r w:rsidR="004945CC">
              <w:t>2.3.1</w:t>
            </w:r>
            <w:r>
              <w:fldChar w:fldCharType="end"/>
            </w:r>
            <w:r>
              <w:t xml:space="preserve"> na stronie </w:t>
            </w:r>
            <w:r>
              <w:fldChar w:fldCharType="begin"/>
            </w:r>
            <w:r>
              <w:instrText xml:space="preserve"> PAGEREF _Ref347416350 \h </w:instrText>
            </w:r>
            <w:r>
              <w:fldChar w:fldCharType="separate"/>
            </w:r>
            <w:r w:rsidR="004945CC">
              <w:rPr>
                <w:noProof/>
              </w:rPr>
              <w:t>5</w:t>
            </w:r>
            <w:r>
              <w:fldChar w:fldCharType="end"/>
            </w:r>
            <w:r>
              <w:t>.</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./hal</w:t>
            </w:r>
          </w:p>
        </w:tc>
        <w:tc>
          <w:tcPr>
            <w:tcW w:w="5880" w:type="dxa"/>
            <w:vAlign w:val="center"/>
          </w:tcPr>
          <w:p w:rsidR="00E6203A" w:rsidRDefault="004960C7" w:rsidP="009047BC">
            <w:pPr>
              <w:ind w:firstLine="0"/>
              <w:jc w:val="left"/>
            </w:pPr>
            <w:r>
              <w:t>Katalog zarezerwowany na pliki warstwy abstrakcji sprzętu</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./hal/</w:t>
            </w:r>
            <w:proofErr w:type="spellStart"/>
            <w:r w:rsidRPr="009047BC">
              <w:rPr>
                <w:rFonts w:ascii="Courier New" w:hAnsi="Courier New" w:cs="Courier New"/>
                <w:sz w:val="22"/>
              </w:rPr>
              <w:t>hld</w:t>
            </w:r>
            <w:proofErr w:type="spellEnd"/>
          </w:p>
        </w:tc>
        <w:tc>
          <w:tcPr>
            <w:tcW w:w="5880" w:type="dxa"/>
            <w:vAlign w:val="center"/>
          </w:tcPr>
          <w:p w:rsidR="00E6203A" w:rsidRDefault="004960C7" w:rsidP="00640011">
            <w:pPr>
              <w:ind w:firstLine="0"/>
              <w:jc w:val="left"/>
            </w:pPr>
            <w:r>
              <w:t xml:space="preserve">W katalogu tym znajdują się pliki nagłówkowe </w:t>
            </w:r>
            <w:r w:rsidR="00640011">
              <w:t xml:space="preserve">definiujące modele struktur opisujących sterowniki różnych typów (patrz rozdział </w:t>
            </w:r>
            <w:r w:rsidR="00640011">
              <w:fldChar w:fldCharType="begin"/>
            </w:r>
            <w:r w:rsidR="00640011">
              <w:instrText xml:space="preserve"> REF _Ref347416473 \r \h </w:instrText>
            </w:r>
            <w:r w:rsidR="00640011">
              <w:fldChar w:fldCharType="separate"/>
            </w:r>
            <w:r w:rsidR="004945CC">
              <w:t>2.3.2</w:t>
            </w:r>
            <w:r w:rsidR="00640011">
              <w:fldChar w:fldCharType="end"/>
            </w:r>
            <w:r w:rsidR="00640011">
              <w:t xml:space="preserve"> na stronie </w:t>
            </w:r>
            <w:r w:rsidR="00640011">
              <w:fldChar w:fldCharType="begin"/>
            </w:r>
            <w:r w:rsidR="00640011">
              <w:instrText xml:space="preserve"> PAGEREF _Ref347416473 \h </w:instrText>
            </w:r>
            <w:r w:rsidR="00640011">
              <w:fldChar w:fldCharType="separate"/>
            </w:r>
            <w:r w:rsidR="004945CC">
              <w:rPr>
                <w:noProof/>
              </w:rPr>
              <w:t>5</w:t>
            </w:r>
            <w:r w:rsidR="00640011">
              <w:fldChar w:fldCharType="end"/>
            </w:r>
            <w:r w:rsidR="00640011">
              <w:t>).</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./hal/</w:t>
            </w:r>
            <w:proofErr w:type="spellStart"/>
            <w:r w:rsidRPr="009047BC">
              <w:rPr>
                <w:rFonts w:ascii="Courier New" w:hAnsi="Courier New" w:cs="Courier New"/>
                <w:sz w:val="22"/>
              </w:rPr>
              <w:t>lld</w:t>
            </w:r>
            <w:proofErr w:type="spellEnd"/>
          </w:p>
        </w:tc>
        <w:tc>
          <w:tcPr>
            <w:tcW w:w="5880" w:type="dxa"/>
            <w:vAlign w:val="center"/>
          </w:tcPr>
          <w:p w:rsidR="00E6203A" w:rsidRDefault="00640011" w:rsidP="009047BC">
            <w:pPr>
              <w:ind w:firstLine="0"/>
              <w:jc w:val="left"/>
            </w:pPr>
            <w:r>
              <w:t>Pliki źródłowe oraz nagłówkowe konkretnych sterowników sprzętu.</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./hal/</w:t>
            </w:r>
            <w:proofErr w:type="spellStart"/>
            <w:r w:rsidRPr="009047BC">
              <w:rPr>
                <w:rFonts w:ascii="Courier New" w:hAnsi="Courier New" w:cs="Courier New"/>
                <w:sz w:val="22"/>
              </w:rPr>
              <w:t>lld</w:t>
            </w:r>
            <w:proofErr w:type="spellEnd"/>
            <w:r w:rsidRPr="009047BC">
              <w:rPr>
                <w:rFonts w:ascii="Courier New" w:hAnsi="Courier New" w:cs="Courier New"/>
                <w:sz w:val="22"/>
              </w:rPr>
              <w:t>/</w:t>
            </w:r>
            <w:proofErr w:type="spellStart"/>
            <w:r w:rsidRPr="009047BC">
              <w:rPr>
                <w:rFonts w:ascii="Courier New" w:hAnsi="Courier New" w:cs="Courier New"/>
                <w:sz w:val="22"/>
              </w:rPr>
              <w:t>platforms</w:t>
            </w:r>
            <w:proofErr w:type="spellEnd"/>
          </w:p>
        </w:tc>
        <w:tc>
          <w:tcPr>
            <w:tcW w:w="5880" w:type="dxa"/>
            <w:vAlign w:val="center"/>
          </w:tcPr>
          <w:p w:rsidR="00E6203A" w:rsidRDefault="00640011" w:rsidP="00640011">
            <w:pPr>
              <w:ind w:firstLine="0"/>
              <w:jc w:val="left"/>
            </w:pPr>
            <w:r>
              <w:t>Katalog na sterowniki zależne od wybranej platformy sprzętowej czyli procesora lub projektu płyty PCB.</w:t>
            </w:r>
          </w:p>
        </w:tc>
      </w:tr>
      <w:tr w:rsidR="00E6203A" w:rsidTr="00BE40BF">
        <w:trPr>
          <w:jc w:val="center"/>
        </w:trPr>
        <w:tc>
          <w:tcPr>
            <w:tcW w:w="3047" w:type="dxa"/>
            <w:vAlign w:val="center"/>
          </w:tcPr>
          <w:p w:rsidR="00E6203A" w:rsidRPr="009047BC" w:rsidRDefault="009047BC" w:rsidP="009047BC">
            <w:pPr>
              <w:ind w:firstLine="0"/>
              <w:jc w:val="left"/>
              <w:rPr>
                <w:rFonts w:ascii="Courier New" w:hAnsi="Courier New" w:cs="Courier New"/>
                <w:sz w:val="22"/>
              </w:rPr>
            </w:pPr>
            <w:r w:rsidRPr="009047BC">
              <w:rPr>
                <w:rFonts w:ascii="Courier New" w:hAnsi="Courier New" w:cs="Courier New"/>
                <w:sz w:val="22"/>
              </w:rPr>
              <w:t>./</w:t>
            </w:r>
            <w:proofErr w:type="spellStart"/>
            <w:r w:rsidRPr="009047BC">
              <w:rPr>
                <w:rFonts w:ascii="Courier New" w:hAnsi="Courier New" w:cs="Courier New"/>
                <w:sz w:val="22"/>
              </w:rPr>
              <w:t>lib</w:t>
            </w:r>
            <w:proofErr w:type="spellEnd"/>
          </w:p>
        </w:tc>
        <w:tc>
          <w:tcPr>
            <w:tcW w:w="5880" w:type="dxa"/>
            <w:vAlign w:val="center"/>
          </w:tcPr>
          <w:p w:rsidR="00E6203A" w:rsidRDefault="00640011" w:rsidP="00640011">
            <w:pPr>
              <w:ind w:firstLine="0"/>
              <w:jc w:val="left"/>
            </w:pPr>
            <w:r>
              <w:t>Katalog zawiera źródła wszystkich bibliotek systemowych. Każda z nich posiada swój podkatalog. Pliki bibliotek wspólnych nie posiadają podkatalogu.</w:t>
            </w:r>
          </w:p>
        </w:tc>
      </w:tr>
      <w:tr w:rsidR="009047BC" w:rsidTr="00BE40BF">
        <w:trPr>
          <w:jc w:val="center"/>
        </w:trPr>
        <w:tc>
          <w:tcPr>
            <w:tcW w:w="3047" w:type="dxa"/>
            <w:vAlign w:val="center"/>
          </w:tcPr>
          <w:p w:rsidR="009047BC" w:rsidRPr="009047BC" w:rsidRDefault="009047BC" w:rsidP="009047BC">
            <w:pPr>
              <w:ind w:firstLine="0"/>
              <w:jc w:val="left"/>
              <w:rPr>
                <w:rFonts w:ascii="Courier New" w:hAnsi="Courier New" w:cs="Courier New"/>
                <w:sz w:val="22"/>
              </w:rPr>
            </w:pPr>
            <w:r w:rsidRPr="009047BC">
              <w:rPr>
                <w:rFonts w:ascii="Courier New" w:hAnsi="Courier New" w:cs="Courier New"/>
                <w:sz w:val="22"/>
              </w:rPr>
              <w:t>./os</w:t>
            </w:r>
          </w:p>
        </w:tc>
        <w:tc>
          <w:tcPr>
            <w:tcW w:w="5880" w:type="dxa"/>
            <w:vAlign w:val="center"/>
          </w:tcPr>
          <w:p w:rsidR="009047BC" w:rsidRDefault="00640011" w:rsidP="009047BC">
            <w:pPr>
              <w:ind w:firstLine="0"/>
              <w:jc w:val="left"/>
            </w:pPr>
            <w:r>
              <w:t xml:space="preserve">Pliki źródłowe systemu </w:t>
            </w:r>
            <w:proofErr w:type="spellStart"/>
            <w:r>
              <w:t>FreeRTOS</w:t>
            </w:r>
            <w:proofErr w:type="spellEnd"/>
            <w:r>
              <w:t>.</w:t>
            </w:r>
          </w:p>
        </w:tc>
      </w:tr>
    </w:tbl>
    <w:p w:rsidR="00802C92" w:rsidRDefault="00777FED" w:rsidP="00777FED">
      <w:pPr>
        <w:pStyle w:val="Nagwek2"/>
      </w:pPr>
      <w:bookmarkStart w:id="36" w:name="_Toc347422926"/>
      <w:proofErr w:type="spellStart"/>
      <w:r>
        <w:t>FreeRTOS</w:t>
      </w:r>
      <w:bookmarkEnd w:id="36"/>
      <w:proofErr w:type="spellEnd"/>
    </w:p>
    <w:p w:rsidR="00777FED" w:rsidRDefault="00462760" w:rsidP="00777FED">
      <w:pPr>
        <w:ind w:firstLine="0"/>
      </w:pPr>
      <w:r>
        <w:t xml:space="preserve">Jak zostało wcześniej wspomniane w projekcie za wielowątkowość oraz zarządzanie dostępem do zasobów odpowiedzialny będzie system operacyjny czasu rzeczywistego </w:t>
      </w:r>
      <w:proofErr w:type="spellStart"/>
      <w:r>
        <w:t>FreeRTOS</w:t>
      </w:r>
      <w:proofErr w:type="spellEnd"/>
      <w:r>
        <w:t xml:space="preserve">. Podrozdział ten nie ma na celu prezentacji możliwości tego systemu ani opisywania jego poszczególnych funkcji. Zostanie tutaj przedstawiona jedynie konfiguracja tego systemu do pracy w naszym środowisku. Plik </w:t>
      </w:r>
      <w:r w:rsidR="00B1761F">
        <w:t xml:space="preserve">konfiguracyjny znajduje się pod ścieżką: </w:t>
      </w:r>
      <w:r w:rsidR="00B1761F" w:rsidRPr="00B1761F">
        <w:rPr>
          <w:rFonts w:ascii="Courier New" w:hAnsi="Courier New" w:cs="Courier New"/>
          <w:sz w:val="22"/>
        </w:rPr>
        <w:t>./os/</w:t>
      </w:r>
      <w:proofErr w:type="spellStart"/>
      <w:r w:rsidR="00B1761F" w:rsidRPr="00B1761F">
        <w:rPr>
          <w:rFonts w:ascii="Courier New" w:hAnsi="Courier New" w:cs="Courier New"/>
          <w:sz w:val="22"/>
        </w:rPr>
        <w:t>FreeRTOSConfig.h</w:t>
      </w:r>
      <w:proofErr w:type="spellEnd"/>
      <w:r w:rsidR="00B1761F">
        <w:t>.</w:t>
      </w:r>
    </w:p>
    <w:p w:rsidR="00462760" w:rsidRDefault="00462760" w:rsidP="00777FED">
      <w:pPr>
        <w:ind w:firstLine="0"/>
      </w:pPr>
      <w:r>
        <w:tab/>
        <w:t xml:space="preserve">Jednym z parametrów konfiguracyjnych systemu </w:t>
      </w:r>
      <w:proofErr w:type="spellStart"/>
      <w:r>
        <w:t>FreeRTOS</w:t>
      </w:r>
      <w:proofErr w:type="spellEnd"/>
      <w:r>
        <w:t xml:space="preserve"> jest stała </w:t>
      </w:r>
      <w:proofErr w:type="spellStart"/>
      <w:r w:rsidRPr="00462760">
        <w:rPr>
          <w:rFonts w:ascii="Courier New" w:hAnsi="Courier New" w:cs="Courier New"/>
          <w:sz w:val="22"/>
        </w:rPr>
        <w:t>configUSE_PREEMPTION</w:t>
      </w:r>
      <w:proofErr w:type="spellEnd"/>
      <w:r>
        <w:t>, odpowiedzialna jest ona za włączenie wywłaszczania. Oczywiście w naszym przypadku została ustawiona na wartość „1” co oznacza włączenie danej funkcji.</w:t>
      </w:r>
      <w:r w:rsidR="00B1761F">
        <w:t xml:space="preserve"> Włączenie wywłaszczanie oznacza, że wykonywany aktualnie wątek zostać w dowolnej chwili przerwany a czas procesora zostanie przekazany do innego wątku który aktualnie ma najwyższy priorytet a jego flaga odpowiadająca za gotowość jest ustawiona. W systemach bez wywłaszczania wykonywanie wątku zostanie przerwane jedynie </w:t>
      </w:r>
      <w:r w:rsidR="00B1761F">
        <w:lastRenderedPageBreak/>
        <w:t>w</w:t>
      </w:r>
      <w:r w:rsidR="003862DD">
        <w:t> </w:t>
      </w:r>
      <w:r w:rsidR="00B1761F">
        <w:t>sytuacji gdy ten wyrazi na to zgodę (wykona tak zwaną procedurę „</w:t>
      </w:r>
      <w:proofErr w:type="spellStart"/>
      <w:r w:rsidR="00B1761F">
        <w:t>yeld</w:t>
      </w:r>
      <w:proofErr w:type="spellEnd"/>
      <w:r w:rsidR="00B1761F">
        <w:t>” – nazwa zależna od systemu).</w:t>
      </w:r>
    </w:p>
    <w:p w:rsidR="00B1761F" w:rsidRDefault="00B1761F" w:rsidP="00777FED">
      <w:pPr>
        <w:ind w:firstLine="0"/>
      </w:pPr>
      <w:r>
        <w:tab/>
        <w:t xml:space="preserve">Kolejnym interesującym nas parametrem konfiguracyjnym jest </w:t>
      </w:r>
      <w:proofErr w:type="spellStart"/>
      <w:r w:rsidRPr="00B1761F">
        <w:t>configTICK_RATE_HZ</w:t>
      </w:r>
      <w:proofErr w:type="spellEnd"/>
      <w:r>
        <w:t xml:space="preserve">. Stała ta definiuje z jaką częstotliwością mają być wykonywane kroki planisty. Dokładniej oznacza to czas na jaki zostanie ustawiony zegar który po przepełnieniu zgłasza przerwanie w którym wykonywany jest jeden krok planisty. Planista podczas wykonywania kroku może zmienić kontekst procesora, czyli zmienić wykonywany wątek. W naszym przypadku wartość to została ustawiona na 1000 </w:t>
      </w:r>
      <w:proofErr w:type="spellStart"/>
      <w:r>
        <w:t>Hz</w:t>
      </w:r>
      <w:proofErr w:type="spellEnd"/>
      <w:r>
        <w:t xml:space="preserve">. Jest to stosunkowo wysoka wartość. </w:t>
      </w:r>
      <w:r w:rsidR="006668D7">
        <w:t>Nie zostały jeszcze przeprowadzone testy wpływu tej wartości na ogólną wydajność systemu. Można uznać, że wartość ta jest tymczasowa.</w:t>
      </w:r>
    </w:p>
    <w:p w:rsidR="006668D7" w:rsidRDefault="006668D7" w:rsidP="00777FED">
      <w:pPr>
        <w:ind w:firstLine="0"/>
      </w:pPr>
      <w:r>
        <w:tab/>
      </w:r>
      <w:r w:rsidRPr="006668D7">
        <w:t xml:space="preserve">Następne dwa parametry </w:t>
      </w:r>
      <w:proofErr w:type="spellStart"/>
      <w:r w:rsidRPr="006668D7">
        <w:rPr>
          <w:rFonts w:ascii="Courier New" w:hAnsi="Courier New" w:cs="Courier New"/>
          <w:sz w:val="22"/>
        </w:rPr>
        <w:t>configCPU_CLOCK_HZ</w:t>
      </w:r>
      <w:proofErr w:type="spellEnd"/>
      <w:r>
        <w:t xml:space="preserve"> i </w:t>
      </w:r>
      <w:proofErr w:type="spellStart"/>
      <w:r w:rsidRPr="006668D7">
        <w:rPr>
          <w:rFonts w:ascii="Courier New" w:hAnsi="Courier New" w:cs="Courier New"/>
          <w:sz w:val="22"/>
        </w:rPr>
        <w:t>configPERIPHERAL_CLOCK_HZ</w:t>
      </w:r>
      <w:proofErr w:type="spellEnd"/>
      <w:r>
        <w:t xml:space="preserve"> określają częstotliwości zegarów dla procesora oraz urządzeń peryferyjnych. W naszym przypadku dla obu wartości jest to 80Mhz i jest to maksymalna wartość z jaką może pracować zastosowany procesor.</w:t>
      </w:r>
    </w:p>
    <w:p w:rsidR="0006138A" w:rsidRDefault="001A0E7F" w:rsidP="00777FED">
      <w:pPr>
        <w:ind w:firstLine="0"/>
      </w:pPr>
      <w:r>
        <w:tab/>
        <w:t>Nieco niżej w pliku pojawiają się parametry odpowiedzialne za wielkość stosu przerwania (</w:t>
      </w:r>
      <w:proofErr w:type="spellStart"/>
      <w:r w:rsidRPr="001A0E7F">
        <w:rPr>
          <w:rFonts w:ascii="Courier New" w:hAnsi="Courier New" w:cs="Courier New"/>
          <w:sz w:val="22"/>
        </w:rPr>
        <w:t>configISR_STACK_SIZE</w:t>
      </w:r>
      <w:proofErr w:type="spellEnd"/>
      <w:r>
        <w:t>) oraz wielkość sterty (</w:t>
      </w:r>
      <w:proofErr w:type="spellStart"/>
      <w:r w:rsidRPr="001A0E7F">
        <w:rPr>
          <w:rFonts w:ascii="Courier New" w:hAnsi="Courier New" w:cs="Courier New"/>
          <w:sz w:val="22"/>
        </w:rPr>
        <w:t>configTOTAL_HEAP_SIZE</w:t>
      </w:r>
      <w:proofErr w:type="spellEnd"/>
      <w:r>
        <w:t xml:space="preserve">).  Wielkość stosu dla przerwania została ustawiona na 1024. Jest to wysoka wartość, niestety przerwanie odpowiedzialne za pobieranie z pamięci oraz wysyłanie do przetwornika kolejnej próbki pliku audio wymaga tak dużego stosu. Sterta jest to miejsce w pamięci operacyjnej na które trafiają wszystkie zmienne zadeklarowane dynamicznie. Wielkość ta została ustawiona na 64kB czyli dokładnie połowę dostępnej pamięci. </w:t>
      </w:r>
    </w:p>
    <w:p w:rsidR="001A0E7F" w:rsidRDefault="001A0E7F" w:rsidP="0006138A">
      <w:pPr>
        <w:ind w:firstLine="576"/>
      </w:pPr>
      <w:r>
        <w:t xml:space="preserve">Przy okazji omawiania wielkości sterty warto wspomnieć o wybranym modeli pamięci. </w:t>
      </w:r>
      <w:proofErr w:type="spellStart"/>
      <w:r>
        <w:t>FreeRTOS</w:t>
      </w:r>
      <w:proofErr w:type="spellEnd"/>
      <w:r>
        <w:t xml:space="preserve"> oferuje aż cztery modele do wyboru. Model pierwszy pozwala jedynie alokować pamięć. Raz zadeklarowanej pamięci nie można już zwolnić. Model drugi pozwala zarówno alokować jak i zwalniać pamięć</w:t>
      </w:r>
      <w:r w:rsidR="00701117">
        <w:t>, jednak po zwolnieniu pamięci nie grupuje zwolnionych bloków w jeden ciągły obszar pamięci</w:t>
      </w:r>
      <w:r>
        <w:t xml:space="preserve">. Trzeci model jest jedynie zapewnieniem synchronizacji między wątkami dla poleceń </w:t>
      </w:r>
      <w:proofErr w:type="spellStart"/>
      <w:r>
        <w:t>malloc</w:t>
      </w:r>
      <w:proofErr w:type="spellEnd"/>
      <w:r>
        <w:t xml:space="preserve"> i </w:t>
      </w:r>
      <w:proofErr w:type="spellStart"/>
      <w:r>
        <w:t>free</w:t>
      </w:r>
      <w:proofErr w:type="spellEnd"/>
      <w:r>
        <w:t xml:space="preserve"> używanego kompilatora. Model ten nie jest zalecany ponieważ powoduje wzrost objętości kodu</w:t>
      </w:r>
      <w:r w:rsidR="00701117">
        <w:t xml:space="preserve">. Czwarty model działa podobnie do modelu drugiego z tą różnicą, że powoduje grupowanie zwolnionych bloków pamięci. </w:t>
      </w:r>
      <w:r>
        <w:t xml:space="preserve"> </w:t>
      </w:r>
      <w:r w:rsidR="00701117">
        <w:t>Jako że model czwarty jest zalecany jedynie w przypadku alokowania bloków pamięci o losowych rozmiarach,</w:t>
      </w:r>
      <w:r w:rsidR="009C67EE">
        <w:t xml:space="preserve"> a my tego nie robimy,</w:t>
      </w:r>
      <w:r w:rsidR="00701117">
        <w:t xml:space="preserve"> w projekcie zastosowany został model drugi</w:t>
      </w:r>
      <w:r w:rsidR="0006138A">
        <w:t>.</w:t>
      </w:r>
    </w:p>
    <w:p w:rsidR="005A3F3B" w:rsidRDefault="0006138A" w:rsidP="0006138A">
      <w:pPr>
        <w:ind w:firstLine="576"/>
      </w:pPr>
      <w:r>
        <w:t>Następne istotne parametry definiują jedynie włączenie lub wyłączenie poszczególnych funkcji systemu. W omawianym projekcie wszystkie funkcje poza współprogramami (ang. co-</w:t>
      </w:r>
      <w:proofErr w:type="spellStart"/>
      <w:r>
        <w:t>routines</w:t>
      </w:r>
      <w:proofErr w:type="spellEnd"/>
      <w:r>
        <w:t>) są włączone.</w:t>
      </w:r>
      <w:r w:rsidRPr="006668D7">
        <w:t xml:space="preserve"> </w:t>
      </w:r>
    </w:p>
    <w:p w:rsidR="005A3F3B" w:rsidRDefault="005A3F3B" w:rsidP="0006138A">
      <w:pPr>
        <w:ind w:firstLine="576"/>
      </w:pPr>
      <w:proofErr w:type="spellStart"/>
      <w:r>
        <w:t>FreeRTOS</w:t>
      </w:r>
      <w:proofErr w:type="spellEnd"/>
      <w:r>
        <w:t xml:space="preserve"> udostępnia dwa bardzo pomocne podczas tworzenia oprogramowania wywołania zwrotne. Jedno z nich odpowiada za wystąpienie wyjątku procesora (np</w:t>
      </w:r>
      <w:r w:rsidR="00FA2085">
        <w:t>. </w:t>
      </w:r>
      <w:r>
        <w:t xml:space="preserve">dzielenie przez zero) drugie natomiast wywoływane jest w przypadku wystąpienia przepełnienia stosu. </w:t>
      </w:r>
    </w:p>
    <w:p w:rsidR="005A3F3B" w:rsidRDefault="005A3F3B" w:rsidP="0006138A">
      <w:pPr>
        <w:ind w:firstLine="576"/>
      </w:pPr>
      <w:r>
        <w:lastRenderedPageBreak/>
        <w:t>W przypadku wystąpienia wyjątku procesora odczytanie wartości kilku rejestrów może być niezwykle pomocne podczas debugowania aplikacji. Dla architektury MIPS są to rejestry EPC, STATUS oraz CAUSE. Rejestr EPC</w:t>
      </w:r>
      <w:r w:rsidR="00D42C24">
        <w:rPr>
          <w:rStyle w:val="Odwoanieprzypisudolnego"/>
        </w:rPr>
        <w:footnoteReference w:id="16"/>
      </w:r>
      <w:r>
        <w:t xml:space="preserve"> przechowu</w:t>
      </w:r>
      <w:r w:rsidR="009F015B">
        <w:t>je licznik programu w </w:t>
      </w:r>
      <w:r>
        <w:t>chwili wystąpienia wyjątku. Na podstawie tej wartości możemy dokładnie określić linię kodu w której wystąpił problem. Rejestry STATUS or</w:t>
      </w:r>
      <w:r w:rsidR="009F015B">
        <w:t>az CASUE odpowiadają kolejno za </w:t>
      </w:r>
      <w:r>
        <w:t>status procesora oraz powód wystąpienia wyjątku. Na podstawie wart</w:t>
      </w:r>
      <w:r w:rsidR="009F015B">
        <w:t>ości zapisanych w </w:t>
      </w:r>
      <w:r>
        <w:t>tych trzech rejestrach możemy szczegółowo określić problem jaki wystąpił. Aby ułatwić uzyskiwanie wartości</w:t>
      </w:r>
      <w:r w:rsidR="00B87C98" w:rsidRPr="00B87C98">
        <w:t xml:space="preserve"> </w:t>
      </w:r>
      <w:r w:rsidR="00B87C98">
        <w:t>tych</w:t>
      </w:r>
      <w:r>
        <w:t xml:space="preserve"> rejestrów w </w:t>
      </w:r>
      <w:r w:rsidR="00B87C98">
        <w:t>wywołaniu zwrotnym została zapisana procedura która drukuje je na ekranie. Jest to typowe zachowan</w:t>
      </w:r>
      <w:r w:rsidR="009F015B">
        <w:t>ie systemu operacyjnego znane z </w:t>
      </w:r>
      <w:r w:rsidR="00B87C98">
        <w:t xml:space="preserve">systemu „Windows” pod niechlubną nazwą „Blue </w:t>
      </w:r>
      <w:proofErr w:type="spellStart"/>
      <w:r w:rsidR="00B87C98">
        <w:t>Screen</w:t>
      </w:r>
      <w:proofErr w:type="spellEnd"/>
      <w:r w:rsidR="0041040A">
        <w:t xml:space="preserve"> Of </w:t>
      </w:r>
      <w:proofErr w:type="spellStart"/>
      <w:r w:rsidR="0041040A">
        <w:t>Death</w:t>
      </w:r>
      <w:proofErr w:type="spellEnd"/>
      <w:r w:rsidR="00B87C98">
        <w:t xml:space="preserve">”. </w:t>
      </w:r>
      <w:r w:rsidR="00BF6D78" w:rsidRPr="00BF6D78">
        <w:fldChar w:fldCharType="begin"/>
      </w:r>
      <w:r w:rsidR="00BF6D78" w:rsidRPr="00BF6D78">
        <w:instrText xml:space="preserve"> REF _Ref347434977 \h  \* MERGEFORMAT </w:instrText>
      </w:r>
      <w:r w:rsidR="00BF6D78" w:rsidRPr="00BF6D78">
        <w:fldChar w:fldCharType="separate"/>
      </w:r>
      <w:r w:rsidR="004945CC" w:rsidRPr="004945CC">
        <w:t xml:space="preserve">Rysunek </w:t>
      </w:r>
      <w:r w:rsidR="004945CC" w:rsidRPr="004945CC">
        <w:rPr>
          <w:noProof/>
        </w:rPr>
        <w:t>2</w:t>
      </w:r>
      <w:r w:rsidR="004945CC" w:rsidRPr="004945CC">
        <w:t>.</w:t>
      </w:r>
      <w:r w:rsidR="004945CC" w:rsidRPr="004945CC">
        <w:rPr>
          <w:noProof/>
        </w:rPr>
        <w:t>1</w:t>
      </w:r>
      <w:r w:rsidR="00BF6D78" w:rsidRPr="00BF6D78">
        <w:fldChar w:fldCharType="end"/>
      </w:r>
      <w:r w:rsidR="00B87C98">
        <w:t xml:space="preserve"> przedstawia efekt przykładowego, wywołanego sztucznie</w:t>
      </w:r>
      <w:r w:rsidR="00745DAB">
        <w:t>,</w:t>
      </w:r>
      <w:r w:rsidR="00B87C98">
        <w:t xml:space="preserve"> wyjątku procesora. </w:t>
      </w:r>
      <w:r w:rsidR="002364FF">
        <w:t>Dokładne informacje na </w:t>
      </w:r>
      <w:r>
        <w:t>temat rejestrów procesorów MIPS oraz ich szczegółowe opisy znajdują się w pozycji [10] bibliografii.</w:t>
      </w:r>
    </w:p>
    <w:p w:rsidR="00B87C98" w:rsidRDefault="00B87C98" w:rsidP="00B87C98">
      <w:pPr>
        <w:ind w:firstLine="576"/>
        <w:jc w:val="center"/>
      </w:pPr>
      <w:r>
        <w:t>!!!!RYSUNEK!!!!!</w:t>
      </w:r>
    </w:p>
    <w:p w:rsidR="00B87C98" w:rsidRPr="00980D10" w:rsidRDefault="00B87C98" w:rsidP="00980D10">
      <w:pPr>
        <w:pStyle w:val="Podpis"/>
      </w:pPr>
      <w:bookmarkStart w:id="37" w:name="_Ref347434977"/>
      <w:r w:rsidRPr="00980D10">
        <w:rPr>
          <w:b/>
        </w:rPr>
        <w:t xml:space="preserve">Rysunek </w:t>
      </w:r>
      <w:r w:rsidR="00BF6D78">
        <w:rPr>
          <w:b/>
        </w:rPr>
        <w:fldChar w:fldCharType="begin"/>
      </w:r>
      <w:r w:rsidR="00BF6D78">
        <w:rPr>
          <w:b/>
        </w:rPr>
        <w:instrText xml:space="preserve"> STYLEREF 1 \s </w:instrText>
      </w:r>
      <w:r w:rsidR="00BF6D78">
        <w:rPr>
          <w:b/>
        </w:rPr>
        <w:fldChar w:fldCharType="separate"/>
      </w:r>
      <w:r w:rsidR="004945CC">
        <w:rPr>
          <w:b/>
          <w:noProof/>
        </w:rPr>
        <w:t>2</w:t>
      </w:r>
      <w:r w:rsidR="00BF6D78">
        <w:rPr>
          <w:b/>
        </w:rPr>
        <w:fldChar w:fldCharType="end"/>
      </w:r>
      <w:r w:rsidR="00BF6D78">
        <w:rPr>
          <w:b/>
        </w:rPr>
        <w:t>.</w:t>
      </w:r>
      <w:r w:rsidR="00BF6D78">
        <w:rPr>
          <w:b/>
        </w:rPr>
        <w:fldChar w:fldCharType="begin"/>
      </w:r>
      <w:r w:rsidR="00BF6D78">
        <w:rPr>
          <w:b/>
        </w:rPr>
        <w:instrText xml:space="preserve"> SEQ Rysunek \* ARABIC \s 1 </w:instrText>
      </w:r>
      <w:r w:rsidR="00BF6D78">
        <w:rPr>
          <w:b/>
        </w:rPr>
        <w:fldChar w:fldCharType="separate"/>
      </w:r>
      <w:r w:rsidR="004945CC">
        <w:rPr>
          <w:b/>
          <w:noProof/>
        </w:rPr>
        <w:t>1</w:t>
      </w:r>
      <w:r w:rsidR="00BF6D78">
        <w:rPr>
          <w:b/>
        </w:rPr>
        <w:fldChar w:fldCharType="end"/>
      </w:r>
      <w:bookmarkEnd w:id="37"/>
      <w:r w:rsidRPr="00980D10">
        <w:rPr>
          <w:b/>
        </w:rPr>
        <w:t>.</w:t>
      </w:r>
      <w:r w:rsidRPr="00980D10">
        <w:t xml:space="preserve"> Wyjątek procesora. Wartości rejestrów EPC, STATUS oraz CAUSE wydrukowane na ekran</w:t>
      </w:r>
    </w:p>
    <w:p w:rsidR="00B87C98" w:rsidRDefault="00B87C98" w:rsidP="00980D10">
      <w:pPr>
        <w:pStyle w:val="Podpis"/>
      </w:pPr>
      <w:r w:rsidRPr="00980D10">
        <w:t>Źródło: Opracowanie własne</w:t>
      </w:r>
    </w:p>
    <w:p w:rsidR="00BF6D78" w:rsidRDefault="00BF6D78" w:rsidP="00980D10">
      <w:pPr>
        <w:ind w:firstLine="0"/>
      </w:pPr>
      <w:r>
        <w:t xml:space="preserve">Podobnie w przypadku wystąpienia przepełnienia stosu, pomocne podczas debugowania jest wyciągnięcie z systemu informacji o tym, który wątek spowodował przepełnienie oraz o jaką ilość danych został on przepełniony. Ta sytuacja również została obsłużona wyświetleniem pomocnych informacji na ekranie. W celu ułatwienia identyfikacji czy wystąpił wyjątek czy przepełnienie, przypadek ten został wyświetlony na czerwonym tle. Zdjęcie ekranu po wystąpieniu zasymulowanego przepełnienia stosu przedstawia </w:t>
      </w:r>
      <w:r w:rsidRPr="00BF6D78">
        <w:fldChar w:fldCharType="begin"/>
      </w:r>
      <w:r w:rsidRPr="00BF6D78">
        <w:instrText xml:space="preserve"> REF _Ref347435004 \h  \* MERGEFORMAT </w:instrText>
      </w:r>
      <w:r w:rsidRPr="00BF6D78">
        <w:fldChar w:fldCharType="separate"/>
      </w:r>
      <w:r w:rsidR="004945CC" w:rsidRPr="004945CC">
        <w:t xml:space="preserve">Rysunek </w:t>
      </w:r>
      <w:r w:rsidR="004945CC" w:rsidRPr="004945CC">
        <w:rPr>
          <w:noProof/>
        </w:rPr>
        <w:t>2</w:t>
      </w:r>
      <w:r w:rsidR="004945CC" w:rsidRPr="00BF6D78">
        <w:rPr>
          <w:b/>
        </w:rPr>
        <w:t>.</w:t>
      </w:r>
      <w:r w:rsidR="004945CC">
        <w:rPr>
          <w:b/>
          <w:noProof/>
        </w:rPr>
        <w:t>2</w:t>
      </w:r>
      <w:r w:rsidRPr="00BF6D78">
        <w:fldChar w:fldCharType="end"/>
      </w:r>
      <w:r>
        <w:t>.</w:t>
      </w:r>
    </w:p>
    <w:p w:rsidR="00B87C98" w:rsidRDefault="00BF6D78" w:rsidP="00BF6D78">
      <w:pPr>
        <w:ind w:firstLine="0"/>
        <w:jc w:val="center"/>
      </w:pPr>
      <w:r>
        <w:t>!!!!!!!!!RYSUNEK!!!!!!!</w:t>
      </w:r>
    </w:p>
    <w:p w:rsidR="00BF6D78" w:rsidRDefault="00BF6D78" w:rsidP="00BF6D78">
      <w:pPr>
        <w:pStyle w:val="Podpis"/>
      </w:pPr>
      <w:bookmarkStart w:id="38" w:name="_Ref347435004"/>
      <w:r w:rsidRPr="00BF6D78">
        <w:rPr>
          <w:b/>
        </w:rPr>
        <w:t xml:space="preserve">Rysunek </w:t>
      </w:r>
      <w:r w:rsidRPr="00BF6D78">
        <w:rPr>
          <w:b/>
        </w:rPr>
        <w:fldChar w:fldCharType="begin"/>
      </w:r>
      <w:r w:rsidRPr="00BF6D78">
        <w:rPr>
          <w:b/>
        </w:rPr>
        <w:instrText xml:space="preserve"> STYLEREF 1 \s </w:instrText>
      </w:r>
      <w:r w:rsidRPr="00BF6D78">
        <w:rPr>
          <w:b/>
        </w:rPr>
        <w:fldChar w:fldCharType="separate"/>
      </w:r>
      <w:r w:rsidR="004945CC">
        <w:rPr>
          <w:b/>
          <w:noProof/>
        </w:rPr>
        <w:t>2</w:t>
      </w:r>
      <w:r w:rsidRPr="00BF6D78">
        <w:rPr>
          <w:b/>
        </w:rPr>
        <w:fldChar w:fldCharType="end"/>
      </w:r>
      <w:r w:rsidRPr="00BF6D78">
        <w:rPr>
          <w:b/>
        </w:rPr>
        <w:t>.</w:t>
      </w:r>
      <w:r w:rsidRPr="00BF6D78">
        <w:rPr>
          <w:b/>
        </w:rPr>
        <w:fldChar w:fldCharType="begin"/>
      </w:r>
      <w:r w:rsidRPr="00BF6D78">
        <w:rPr>
          <w:b/>
        </w:rPr>
        <w:instrText xml:space="preserve"> SEQ Rysunek \* ARABIC \s 1 </w:instrText>
      </w:r>
      <w:r w:rsidRPr="00BF6D78">
        <w:rPr>
          <w:b/>
        </w:rPr>
        <w:fldChar w:fldCharType="separate"/>
      </w:r>
      <w:r w:rsidR="004945CC">
        <w:rPr>
          <w:b/>
          <w:noProof/>
        </w:rPr>
        <w:t>2</w:t>
      </w:r>
      <w:r w:rsidRPr="00BF6D78">
        <w:rPr>
          <w:b/>
        </w:rPr>
        <w:fldChar w:fldCharType="end"/>
      </w:r>
      <w:bookmarkEnd w:id="38"/>
      <w:r w:rsidRPr="00BF6D78">
        <w:rPr>
          <w:b/>
        </w:rPr>
        <w:t>.</w:t>
      </w:r>
      <w:r>
        <w:t xml:space="preserve"> Przepełnienie stosu. Zwizualizowana nazwa wątku oraz adresy początku i końca stosu</w:t>
      </w:r>
    </w:p>
    <w:p w:rsidR="00BF6D78" w:rsidRDefault="00BF6D78" w:rsidP="00BF6D78">
      <w:pPr>
        <w:pStyle w:val="Podpis"/>
      </w:pPr>
      <w:r>
        <w:t>Źródło: Opracowanie własne</w:t>
      </w:r>
    </w:p>
    <w:p w:rsidR="0006138A" w:rsidRDefault="003862DD" w:rsidP="00BF6D78">
      <w:pPr>
        <w:ind w:firstLine="0"/>
      </w:pPr>
      <w:r>
        <w:t xml:space="preserve">Szczegółowe informacje na temat obsługi systemu </w:t>
      </w:r>
      <w:proofErr w:type="spellStart"/>
      <w:r>
        <w:t>FreeRTOS</w:t>
      </w:r>
      <w:proofErr w:type="spellEnd"/>
      <w:r>
        <w:t xml:space="preserve"> dostępne są w: [1</w:t>
      </w:r>
      <w:r w:rsidR="005A3F3B">
        <w:t>1</w:t>
      </w:r>
      <w:r>
        <w:t xml:space="preserve">]. </w:t>
      </w:r>
      <w:r w:rsidR="006B3653">
        <w:t>Wewnętrzna budowa systemu opisana została w</w:t>
      </w:r>
      <w:r>
        <w:t xml:space="preserve"> [1</w:t>
      </w:r>
      <w:r w:rsidR="005A3F3B">
        <w:t>2</w:t>
      </w:r>
      <w:r>
        <w:t>].</w:t>
      </w:r>
    </w:p>
    <w:p w:rsidR="00777FED" w:rsidRDefault="00777FED" w:rsidP="00777FED">
      <w:pPr>
        <w:pStyle w:val="Nagwek2"/>
      </w:pPr>
      <w:bookmarkStart w:id="39" w:name="_Toc347422927"/>
      <w:r>
        <w:t>Warstwa abstrakcji sprzętu</w:t>
      </w:r>
      <w:bookmarkEnd w:id="39"/>
    </w:p>
    <w:p w:rsidR="00745DAB" w:rsidRDefault="00745DAB" w:rsidP="00777FED">
      <w:pPr>
        <w:ind w:firstLine="0"/>
      </w:pPr>
      <w:r>
        <w:t xml:space="preserve">W ujęciu systemu operacyjnego warstwa abstrakcji sprzętu jest zaimplementowaną w oprogramowaniu warstwą pomiędzy platformą sprzętową a oprogramowaniem. </w:t>
      </w:r>
      <w:r>
        <w:lastRenderedPageBreak/>
        <w:t>Jej</w:t>
      </w:r>
      <w:r w:rsidR="009F015B">
        <w:t> </w:t>
      </w:r>
      <w:r>
        <w:t>funkcją jest ukrycie różnic w sprzęcie tak aby programista piszący aplikację, na dany system operacyjny nie musiał używać poleceń specyficznych dla konkretnego urządzenia a zamiast tego stosował uniwersalne odwołania specyficzne dla tego typu urządzeń</w:t>
      </w:r>
      <w:r w:rsidR="00E550DE">
        <w:t xml:space="preserve">. </w:t>
      </w:r>
      <w:r>
        <w:t xml:space="preserve">Kolejną funkcją jaką zawdzięczamy  </w:t>
      </w:r>
      <w:r w:rsidR="00E550DE">
        <w:t>warstwie abstrakcji sprzętu jest możliwość uruchamianie systemu operacyjnego na różnym sprzęcie bez konieczności ponownej kompilacji. Funkcja ta jest zarezerwowana dla rozbudowanych systemów operacyjnych uruchamianych na różnych, aczkolwiek podobnych pod względem architektury platformach sprzętowych. W ujęciu systemów wbudowanych dynamiczne wykrywanie podłączonego sprzętu ma sens, ale tylko w ściśle zdefiniowanym zakresie np. wykrycie typu głowicy w odbiorniku telewizyjnym.</w:t>
      </w:r>
    </w:p>
    <w:p w:rsidR="00E550DE" w:rsidRDefault="00E550DE" w:rsidP="00777FED">
      <w:pPr>
        <w:ind w:firstLine="0"/>
      </w:pPr>
      <w:r>
        <w:tab/>
        <w:t>Nawet jeżeli zrezygnujemy z dynamicznej detekcji platformy sprzętowej dzięki warstwie abstrakcji sprzętu znacznie ułatwimy sobie przenoszenie na inną platformę. Wystarczy przygotować odpowiedni zestaw sterowników, aby bez modyfikacji wysokopoziomowej części oprogramowania uruchomić system na zupełnie innym sprzęcie. Oczywiście będzie to wymagało kompilacji, ale jak już zostało powiedziane</w:t>
      </w:r>
      <w:r w:rsidR="00AC0B75">
        <w:t xml:space="preserve"> w </w:t>
      </w:r>
      <w:r>
        <w:t xml:space="preserve">przypadku systemów wbudowanych nie jest to przeszkodą. </w:t>
      </w:r>
    </w:p>
    <w:p w:rsidR="00A70622" w:rsidRDefault="00AC0B75" w:rsidP="00777FED">
      <w:pPr>
        <w:ind w:firstLine="0"/>
      </w:pPr>
      <w:r>
        <w:tab/>
        <w:t>Projekt realizowany na potrzeby tej pracy miał się wykazywać uniwersalnością oraz łatwością zastosowania do przyszłych rozwiązań – właśnie dlatego została w nim zaimplementowana prosta, aczkolwiek w pełni funkcjonalna warstwa abstrakcji sprzętu.</w:t>
      </w:r>
      <w:r w:rsidR="00A70622">
        <w:t xml:space="preserve"> Pierwszym </w:t>
      </w:r>
      <w:r w:rsidR="00E34CE6">
        <w:t>momentem w którym okazała się pomo</w:t>
      </w:r>
      <w:r w:rsidR="001A639A">
        <w:t>cna była wymiana wyświetlacza z </w:t>
      </w:r>
      <w:r w:rsidR="00E34CE6">
        <w:t>zainstalowanego na płycie ewaluacyjnej na zewnętrzy wyświetlacz z układem graficznym FPGA. Jeżeli chcemy skompilować program do współpracy z układem graficznym FPGA dodajemy do pliku konfiguracyjnego platformy sprzętowej definicję</w:t>
      </w:r>
      <w:r w:rsidR="00E34CE6" w:rsidRPr="00E34CE6">
        <w:t xml:space="preserve"> LCD_FPGA</w:t>
      </w:r>
      <w:r w:rsidR="00E34CE6">
        <w:t xml:space="preserve">. </w:t>
      </w:r>
      <w:r w:rsidR="007A00BE">
        <w:t xml:space="preserve">Dzięki temu kompilator wie który sterownik wyświetlacza wybrać (patrz </w:t>
      </w:r>
      <w:r w:rsidR="007A00BE">
        <w:fldChar w:fldCharType="begin"/>
      </w:r>
      <w:r w:rsidR="007A00BE">
        <w:instrText xml:space="preserve"> REF _Ref347439200 \h </w:instrText>
      </w:r>
      <w:r w:rsidR="007A00BE">
        <w:fldChar w:fldCharType="separate"/>
      </w:r>
      <w:r w:rsidR="004945CC" w:rsidRPr="004E6DC8">
        <w:rPr>
          <w:b/>
        </w:rPr>
        <w:t xml:space="preserve">Kod źródłowy </w:t>
      </w:r>
      <w:r w:rsidR="004945CC">
        <w:rPr>
          <w:b/>
          <w:noProof/>
        </w:rPr>
        <w:t>2</w:t>
      </w:r>
      <w:r w:rsidR="004945CC" w:rsidRPr="004E6DC8">
        <w:rPr>
          <w:b/>
        </w:rPr>
        <w:t>.</w:t>
      </w:r>
      <w:r w:rsidR="004945CC">
        <w:rPr>
          <w:b/>
          <w:noProof/>
        </w:rPr>
        <w:t>1</w:t>
      </w:r>
      <w:r w:rsidR="007A00BE">
        <w:fldChar w:fldCharType="end"/>
      </w:r>
      <w:r w:rsidR="007A00BE">
        <w:t>).</w:t>
      </w:r>
    </w:p>
    <w:p w:rsidR="007A00BE" w:rsidRDefault="007A00BE" w:rsidP="007A00BE">
      <w:pPr>
        <w:pStyle w:val="PodpisKodu"/>
      </w:pPr>
      <w:bookmarkStart w:id="40" w:name="_Ref347439200"/>
      <w:bookmarkStart w:id="41" w:name="_Ref347439202"/>
      <w:r w:rsidRPr="004E6DC8">
        <w:rPr>
          <w:b/>
        </w:rPr>
        <w:t xml:space="preserve">Kod źródłowy </w:t>
      </w:r>
      <w:r w:rsidR="006674DA">
        <w:rPr>
          <w:b/>
        </w:rPr>
        <w:fldChar w:fldCharType="begin"/>
      </w:r>
      <w:r w:rsidR="006674DA">
        <w:rPr>
          <w:b/>
        </w:rPr>
        <w:instrText xml:space="preserve"> STYLEREF 1 \s </w:instrText>
      </w:r>
      <w:r w:rsidR="006674DA">
        <w:rPr>
          <w:b/>
        </w:rPr>
        <w:fldChar w:fldCharType="separate"/>
      </w:r>
      <w:r w:rsidR="006674DA">
        <w:rPr>
          <w:b/>
          <w:noProof/>
        </w:rPr>
        <w:t>2</w:t>
      </w:r>
      <w:r w:rsidR="006674DA">
        <w:rPr>
          <w:b/>
        </w:rPr>
        <w:fldChar w:fldCharType="end"/>
      </w:r>
      <w:r w:rsidR="006674DA">
        <w:rPr>
          <w:b/>
        </w:rPr>
        <w:t>.</w:t>
      </w:r>
      <w:r w:rsidR="006674DA">
        <w:rPr>
          <w:b/>
        </w:rPr>
        <w:fldChar w:fldCharType="begin"/>
      </w:r>
      <w:r w:rsidR="006674DA">
        <w:rPr>
          <w:b/>
        </w:rPr>
        <w:instrText xml:space="preserve"> SEQ Kod_źródłowy \* ARABIC \s 1 </w:instrText>
      </w:r>
      <w:r w:rsidR="006674DA">
        <w:rPr>
          <w:b/>
        </w:rPr>
        <w:fldChar w:fldCharType="separate"/>
      </w:r>
      <w:r w:rsidR="006674DA">
        <w:rPr>
          <w:b/>
          <w:noProof/>
        </w:rPr>
        <w:t>1</w:t>
      </w:r>
      <w:r w:rsidR="006674DA">
        <w:rPr>
          <w:b/>
        </w:rPr>
        <w:fldChar w:fldCharType="end"/>
      </w:r>
      <w:bookmarkEnd w:id="40"/>
      <w:r w:rsidRPr="004E6DC8">
        <w:rPr>
          <w:b/>
        </w:rPr>
        <w:t>.</w:t>
      </w:r>
      <w:r>
        <w:t xml:space="preserve"> Wybór sterownika wyświetlacza w czasie kompilacji</w:t>
      </w:r>
      <w:bookmarkEnd w:id="41"/>
    </w:p>
    <w:p w:rsidR="00A5467C" w:rsidRPr="00A5467C" w:rsidRDefault="00A5467C" w:rsidP="00A5467C">
      <w:pPr>
        <w:pStyle w:val="Kodrdowy"/>
        <w:rPr>
          <w:lang w:val="en-US"/>
        </w:rPr>
      </w:pPr>
      <w:r w:rsidRPr="00A5467C">
        <w:rPr>
          <w:color w:val="0000FF"/>
          <w:lang w:val="en-US"/>
        </w:rPr>
        <w:t>#</w:t>
      </w:r>
      <w:proofErr w:type="spellStart"/>
      <w:r w:rsidRPr="00A5467C">
        <w:rPr>
          <w:color w:val="0000FF"/>
          <w:lang w:val="en-US"/>
        </w:rPr>
        <w:t>ifdef</w:t>
      </w:r>
      <w:proofErr w:type="spellEnd"/>
      <w:r w:rsidRPr="00A5467C">
        <w:rPr>
          <w:lang w:val="en-US"/>
        </w:rPr>
        <w:t xml:space="preserve"> LCD_FPGA</w:t>
      </w:r>
    </w:p>
    <w:p w:rsidR="00A5467C" w:rsidRPr="00A5467C" w:rsidRDefault="00A5467C" w:rsidP="00A5467C">
      <w:pPr>
        <w:pStyle w:val="Kodrdowy"/>
        <w:rPr>
          <w:lang w:val="en-US"/>
        </w:rPr>
      </w:pPr>
      <w:r w:rsidRPr="00A5467C">
        <w:rPr>
          <w:lang w:val="en-US"/>
        </w:rPr>
        <w:t xml:space="preserve">    ret = </w:t>
      </w:r>
      <w:proofErr w:type="spellStart"/>
      <w:r w:rsidRPr="00A5467C">
        <w:rPr>
          <w:lang w:val="en-US"/>
        </w:rPr>
        <w:t>lldFpgaGpuAttach</w:t>
      </w:r>
      <w:proofErr w:type="spellEnd"/>
      <w:r w:rsidRPr="00A5467C">
        <w:rPr>
          <w:lang w:val="en-US"/>
        </w:rPr>
        <w:t xml:space="preserve">(); </w:t>
      </w:r>
      <w:r w:rsidRPr="00A5467C">
        <w:rPr>
          <w:color w:val="008000"/>
          <w:lang w:val="en-US"/>
        </w:rPr>
        <w:t xml:space="preserve">// Select FPGA based </w:t>
      </w:r>
      <w:r>
        <w:rPr>
          <w:color w:val="008000"/>
          <w:lang w:val="en-US"/>
        </w:rPr>
        <w:t>GPU</w:t>
      </w:r>
    </w:p>
    <w:p w:rsidR="00A5467C" w:rsidRPr="00A5467C" w:rsidRDefault="00A5467C" w:rsidP="00A5467C">
      <w:pPr>
        <w:pStyle w:val="Kodrdowy"/>
        <w:rPr>
          <w:lang w:val="en-US"/>
        </w:rPr>
      </w:pPr>
      <w:r w:rsidRPr="00A5467C">
        <w:rPr>
          <w:color w:val="0000FF"/>
          <w:lang w:val="en-US"/>
        </w:rPr>
        <w:t>#else</w:t>
      </w:r>
    </w:p>
    <w:p w:rsidR="00A5467C" w:rsidRPr="00A5467C" w:rsidRDefault="00A5467C" w:rsidP="00A5467C">
      <w:pPr>
        <w:pStyle w:val="Kodrdowy"/>
        <w:rPr>
          <w:lang w:val="en-US"/>
        </w:rPr>
      </w:pPr>
      <w:r w:rsidRPr="00A5467C">
        <w:rPr>
          <w:lang w:val="en-US"/>
        </w:rPr>
        <w:t xml:space="preserve">    ret = lldHx8347Attach(); </w:t>
      </w:r>
      <w:r w:rsidRPr="00A5467C">
        <w:rPr>
          <w:color w:val="008000"/>
          <w:lang w:val="en-US"/>
        </w:rPr>
        <w:t>// Select HX8347 graphics controller</w:t>
      </w:r>
    </w:p>
    <w:p w:rsidR="00A5467C" w:rsidRDefault="00A5467C" w:rsidP="00A5467C">
      <w:pPr>
        <w:pStyle w:val="Kodrdowy"/>
        <w:rPr>
          <w:color w:val="0000FF"/>
        </w:rPr>
      </w:pPr>
      <w:r>
        <w:rPr>
          <w:color w:val="0000FF"/>
        </w:rPr>
        <w:t>#</w:t>
      </w:r>
      <w:proofErr w:type="spellStart"/>
      <w:r>
        <w:rPr>
          <w:color w:val="0000FF"/>
        </w:rPr>
        <w:t>endif</w:t>
      </w:r>
      <w:proofErr w:type="spellEnd"/>
    </w:p>
    <w:p w:rsidR="001F7CB6" w:rsidRPr="001F7CB6" w:rsidRDefault="001F7CB6" w:rsidP="001F7CB6">
      <w:pPr>
        <w:ind w:firstLine="0"/>
      </w:pPr>
      <w:r>
        <w:t>Znaczenie funkcji</w:t>
      </w:r>
      <w:r w:rsidR="006075F5">
        <w:t xml:space="preserve"> zostanie dokładnie</w:t>
      </w:r>
      <w:r>
        <w:t xml:space="preserve"> </w:t>
      </w:r>
      <w:proofErr w:type="spellStart"/>
      <w:r w:rsidRPr="00140B42">
        <w:rPr>
          <w:rFonts w:ascii="Courier New" w:hAnsi="Courier New" w:cs="Courier New"/>
          <w:sz w:val="22"/>
        </w:rPr>
        <w:t>lldXXXAttach</w:t>
      </w:r>
      <w:proofErr w:type="spellEnd"/>
      <w:r w:rsidRPr="00140B42">
        <w:rPr>
          <w:rFonts w:ascii="Courier New" w:hAnsi="Courier New" w:cs="Courier New"/>
          <w:sz w:val="22"/>
        </w:rPr>
        <w:t>()</w:t>
      </w:r>
      <w:r>
        <w:t xml:space="preserve"> zostanie opisane w dalszej części pracy (patrz </w:t>
      </w:r>
      <w:r>
        <w:fldChar w:fldCharType="begin"/>
      </w:r>
      <w:r>
        <w:instrText xml:space="preserve"> REF _Ref347439762 \r \h </w:instrText>
      </w:r>
      <w:r>
        <w:fldChar w:fldCharType="separate"/>
      </w:r>
      <w:r w:rsidR="004945CC">
        <w:t>2.3.3</w:t>
      </w:r>
      <w:r>
        <w:fldChar w:fldCharType="end"/>
      </w:r>
      <w:r>
        <w:t xml:space="preserve"> na stronie </w:t>
      </w:r>
      <w:r>
        <w:fldChar w:fldCharType="begin"/>
      </w:r>
      <w:r>
        <w:instrText xml:space="preserve"> PAGEREF _Ref347439765 \h </w:instrText>
      </w:r>
      <w:r>
        <w:fldChar w:fldCharType="separate"/>
      </w:r>
      <w:r w:rsidR="004945CC">
        <w:rPr>
          <w:noProof/>
        </w:rPr>
        <w:t>5</w:t>
      </w:r>
      <w:r>
        <w:fldChar w:fldCharType="end"/>
      </w:r>
      <w:r>
        <w:t>).</w:t>
      </w:r>
    </w:p>
    <w:p w:rsidR="00777FED" w:rsidRDefault="00777FED" w:rsidP="00777FED">
      <w:pPr>
        <w:pStyle w:val="Nagwek3"/>
      </w:pPr>
      <w:bookmarkStart w:id="42" w:name="_Ref347416350"/>
      <w:bookmarkStart w:id="43" w:name="_Toc347422928"/>
      <w:r>
        <w:lastRenderedPageBreak/>
        <w:t xml:space="preserve">Board </w:t>
      </w:r>
      <w:proofErr w:type="spellStart"/>
      <w:r>
        <w:t>init</w:t>
      </w:r>
      <w:bookmarkEnd w:id="42"/>
      <w:bookmarkEnd w:id="43"/>
      <w:proofErr w:type="spellEnd"/>
    </w:p>
    <w:p w:rsidR="008D755C" w:rsidRDefault="004945CC" w:rsidP="00777FED">
      <w:pPr>
        <w:ind w:firstLine="0"/>
      </w:pPr>
      <w:r>
        <w:t xml:space="preserve">Pierwszym bardzo prostym elementem warstwy abstrakcji sprzętu jest moduł inicjalizacji </w:t>
      </w:r>
      <w:r w:rsidR="008D755C">
        <w:t xml:space="preserve">systemu do współpracy z płytą </w:t>
      </w:r>
      <w:r>
        <w:t>PCB</w:t>
      </w:r>
      <w:r w:rsidR="008D755C">
        <w:t>,</w:t>
      </w:r>
      <w:r>
        <w:t xml:space="preserve"> na</w:t>
      </w:r>
      <w:r w:rsidR="008D755C">
        <w:t xml:space="preserve"> potrzeb</w:t>
      </w:r>
      <w:r>
        <w:t xml:space="preserve">y której kompilowane jest oprogramowanie. </w:t>
      </w:r>
    </w:p>
    <w:p w:rsidR="00777FED" w:rsidRDefault="004945CC" w:rsidP="008D755C">
      <w:pPr>
        <w:ind w:firstLine="708"/>
      </w:pPr>
      <w:r>
        <w:t>W strukturze katalogów zawarty został katalog „</w:t>
      </w:r>
      <w:proofErr w:type="spellStart"/>
      <w:r>
        <w:t>boards</w:t>
      </w:r>
      <w:proofErr w:type="spellEnd"/>
      <w:r>
        <w:t>”. W jego wnętrzu znajdują się podkatalogi przypisane do konkretnych płyt. Poprzez ustawienia projektu wybieramy który z tych katalogów ma zostać dołączony do kompilacji</w:t>
      </w:r>
      <w:r w:rsidR="008D755C">
        <w:t>. W ten sposób</w:t>
      </w:r>
      <w:r>
        <w:t xml:space="preserve"> wybieramy płytę do współpracy z którą będzie kompilowane oprogramowanie. Każdy z tych katalogów posiada dwa pliki </w:t>
      </w:r>
      <w:r w:rsidR="00061C72">
        <w:t>„</w:t>
      </w:r>
      <w:proofErr w:type="spellStart"/>
      <w:r>
        <w:t>board.c</w:t>
      </w:r>
      <w:proofErr w:type="spellEnd"/>
      <w:r w:rsidR="00061C72">
        <w:t>”</w:t>
      </w:r>
      <w:r>
        <w:t xml:space="preserve"> oraz </w:t>
      </w:r>
      <w:r w:rsidR="00061C72">
        <w:t>„</w:t>
      </w:r>
      <w:proofErr w:type="spellStart"/>
      <w:r>
        <w:t>board.h</w:t>
      </w:r>
      <w:proofErr w:type="spellEnd"/>
      <w:r w:rsidR="00061C72">
        <w:t>”</w:t>
      </w:r>
      <w:r>
        <w:t>.</w:t>
      </w:r>
    </w:p>
    <w:p w:rsidR="00E574C0" w:rsidRDefault="00E574C0" w:rsidP="008D755C">
      <w:pPr>
        <w:ind w:firstLine="708"/>
      </w:pPr>
      <w:r>
        <w:t>W pliku nagłówkowym konieczne jest zdefiniowanie pewnych stałych konfiguracyjnych, wymaganych przez system bądź niektóre sterowniki, oraz zdefiniowanie porów procesora do których podłączone są pewne urządzenia. Na przykład sterownik wyświetlacza, wymusza konieczność zdefiniowania orientacji ekranu</w:t>
      </w:r>
      <w:r w:rsidR="00D7673F">
        <w:t>,</w:t>
      </w:r>
      <w:r>
        <w:t xml:space="preserve"> oraz portu</w:t>
      </w:r>
      <w:r w:rsidR="00D7673F">
        <w:t>,</w:t>
      </w:r>
      <w:r>
        <w:t xml:space="preserve"> pod który podłączone jest sterowanie podświetleniem</w:t>
      </w:r>
      <w:r w:rsidR="002A19B7">
        <w:t xml:space="preserve"> (patrz </w:t>
      </w:r>
      <w:r w:rsidR="002A19B7" w:rsidRPr="002A19B7">
        <w:fldChar w:fldCharType="begin"/>
      </w:r>
      <w:r w:rsidR="002A19B7" w:rsidRPr="002A19B7">
        <w:instrText xml:space="preserve"> REF _Ref347439200 \h  \* MERGEFORMAT </w:instrText>
      </w:r>
      <w:r w:rsidR="002A19B7" w:rsidRPr="002A19B7">
        <w:fldChar w:fldCharType="separate"/>
      </w:r>
      <w:r w:rsidR="002A19B7" w:rsidRPr="002A19B7">
        <w:t xml:space="preserve">Kod źródłowy </w:t>
      </w:r>
      <w:r w:rsidR="002A19B7" w:rsidRPr="002A19B7">
        <w:rPr>
          <w:noProof/>
        </w:rPr>
        <w:t>2</w:t>
      </w:r>
      <w:r w:rsidR="002A19B7" w:rsidRPr="002A19B7">
        <w:t>.</w:t>
      </w:r>
      <w:r w:rsidR="002A19B7" w:rsidRPr="002A19B7">
        <w:rPr>
          <w:noProof/>
        </w:rPr>
        <w:t>1</w:t>
      </w:r>
      <w:r w:rsidR="002A19B7" w:rsidRPr="002A19B7">
        <w:fldChar w:fldCharType="end"/>
      </w:r>
      <w:r w:rsidR="002A19B7">
        <w:t>)</w:t>
      </w:r>
      <w:r w:rsidR="00D7673F">
        <w:t xml:space="preserve">. Natomiast </w:t>
      </w:r>
      <w:r>
        <w:t>sterownik panelu dotykowego, fabrycznych wartości kalibracji</w:t>
      </w:r>
      <w:r w:rsidR="00D7673F">
        <w:t>,</w:t>
      </w:r>
      <w:r>
        <w:t xml:space="preserve"> oraz kanałów przetwornika analogowo cyfrowego</w:t>
      </w:r>
      <w:r w:rsidR="00D7673F">
        <w:t>,</w:t>
      </w:r>
      <w:r>
        <w:t xml:space="preserve"> do których jest on podłączony. Mogą się tutaj znaleźć również definicje określone i wykorzystywane później przez użytkownika. Taką definicją jest na przykład opisywana wcześniej LCD_FPGA.</w:t>
      </w:r>
    </w:p>
    <w:p w:rsidR="002A19B7" w:rsidRPr="00061C72" w:rsidRDefault="002A19B7" w:rsidP="002A19B7">
      <w:pPr>
        <w:pStyle w:val="PodpisKodu"/>
        <w:rPr>
          <w:lang w:val="en-US"/>
        </w:rPr>
      </w:pPr>
      <w:r w:rsidRPr="002A19B7">
        <w:rPr>
          <w:b/>
        </w:rPr>
        <w:t xml:space="preserve">Kod źródłowy </w:t>
      </w:r>
      <w:r w:rsidR="006674DA">
        <w:rPr>
          <w:b/>
        </w:rPr>
        <w:fldChar w:fldCharType="begin"/>
      </w:r>
      <w:r w:rsidR="006674DA">
        <w:rPr>
          <w:b/>
        </w:rPr>
        <w:instrText xml:space="preserve"> STYLEREF 1 \s </w:instrText>
      </w:r>
      <w:r w:rsidR="006674DA">
        <w:rPr>
          <w:b/>
        </w:rPr>
        <w:fldChar w:fldCharType="separate"/>
      </w:r>
      <w:r w:rsidR="006674DA">
        <w:rPr>
          <w:b/>
          <w:noProof/>
        </w:rPr>
        <w:t>2</w:t>
      </w:r>
      <w:r w:rsidR="006674DA">
        <w:rPr>
          <w:b/>
        </w:rPr>
        <w:fldChar w:fldCharType="end"/>
      </w:r>
      <w:r w:rsidR="006674DA">
        <w:rPr>
          <w:b/>
        </w:rPr>
        <w:t>.</w:t>
      </w:r>
      <w:r w:rsidR="006674DA">
        <w:rPr>
          <w:b/>
        </w:rPr>
        <w:fldChar w:fldCharType="begin"/>
      </w:r>
      <w:r w:rsidR="006674DA">
        <w:rPr>
          <w:b/>
        </w:rPr>
        <w:instrText xml:space="preserve"> SEQ Kod_źródłowy \* ARABIC \s 1 </w:instrText>
      </w:r>
      <w:r w:rsidR="006674DA">
        <w:rPr>
          <w:b/>
        </w:rPr>
        <w:fldChar w:fldCharType="separate"/>
      </w:r>
      <w:r w:rsidR="006674DA" w:rsidRPr="006674DA">
        <w:rPr>
          <w:b/>
          <w:noProof/>
          <w:lang w:val="en-US"/>
        </w:rPr>
        <w:t>2</w:t>
      </w:r>
      <w:r w:rsidR="006674DA">
        <w:rPr>
          <w:b/>
        </w:rPr>
        <w:fldChar w:fldCharType="end"/>
      </w:r>
      <w:r w:rsidRPr="00061C72">
        <w:rPr>
          <w:b/>
          <w:lang w:val="en-US"/>
        </w:rPr>
        <w:t>.</w:t>
      </w:r>
      <w:r w:rsidRPr="00061C72">
        <w:rPr>
          <w:lang w:val="en-US"/>
        </w:rPr>
        <w:t xml:space="preserve"> </w:t>
      </w:r>
      <w:proofErr w:type="spellStart"/>
      <w:r w:rsidRPr="00F43DBD">
        <w:rPr>
          <w:lang w:val="en-US"/>
        </w:rPr>
        <w:t>Konfiguracja</w:t>
      </w:r>
      <w:proofErr w:type="spellEnd"/>
      <w:r w:rsidRPr="00F43DBD">
        <w:rPr>
          <w:lang w:val="en-US"/>
        </w:rPr>
        <w:t xml:space="preserve"> </w:t>
      </w:r>
      <w:proofErr w:type="spellStart"/>
      <w:r w:rsidRPr="00F43DBD">
        <w:rPr>
          <w:lang w:val="en-US"/>
        </w:rPr>
        <w:t>sprzętowa</w:t>
      </w:r>
      <w:proofErr w:type="spellEnd"/>
      <w:r w:rsidRPr="00F43DBD">
        <w:rPr>
          <w:lang w:val="en-US"/>
        </w:rPr>
        <w:t xml:space="preserve"> </w:t>
      </w:r>
      <w:proofErr w:type="spellStart"/>
      <w:r w:rsidRPr="00F43DBD">
        <w:rPr>
          <w:lang w:val="en-US"/>
        </w:rPr>
        <w:t>sterownika</w:t>
      </w:r>
      <w:proofErr w:type="spellEnd"/>
      <w:r w:rsidRPr="00F43DBD">
        <w:rPr>
          <w:lang w:val="en-US"/>
        </w:rPr>
        <w:t xml:space="preserve"> </w:t>
      </w:r>
      <w:proofErr w:type="spellStart"/>
      <w:r w:rsidRPr="00F43DBD">
        <w:rPr>
          <w:lang w:val="en-US"/>
        </w:rPr>
        <w:t>wyświetlacza</w:t>
      </w:r>
      <w:proofErr w:type="spellEnd"/>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BOARD Configuration</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LCD_ORIENTATION 90</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LCD_FPGA_TEST</w:t>
      </w:r>
    </w:p>
    <w:p w:rsidR="008E40A8" w:rsidRPr="008E40A8" w:rsidRDefault="008E40A8" w:rsidP="008E40A8">
      <w:pPr>
        <w:pStyle w:val="Kodrdowy"/>
        <w:rPr>
          <w:color w:val="00B050"/>
          <w:lang w:val="en-US"/>
        </w:rPr>
      </w:pP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color w:val="00B050"/>
          <w:lang w:val="en-US"/>
        </w:rPr>
      </w:pPr>
      <w:r w:rsidRPr="008E40A8">
        <w:rPr>
          <w:color w:val="00B050"/>
          <w:lang w:val="en-US"/>
        </w:rPr>
        <w:t>// GPIO Definitions</w:t>
      </w:r>
    </w:p>
    <w:p w:rsidR="008E40A8" w:rsidRPr="008E40A8" w:rsidRDefault="008E40A8" w:rsidP="008E40A8">
      <w:pPr>
        <w:pStyle w:val="Kodrdowy"/>
        <w:rPr>
          <w:color w:val="00B050"/>
          <w:lang w:val="en-US"/>
        </w:rPr>
      </w:pPr>
      <w:r w:rsidRPr="008E40A8">
        <w:rPr>
          <w:color w:val="00B050"/>
          <w:lang w:val="en-US"/>
        </w:rPr>
        <w:t>//***************************************************</w:t>
      </w:r>
    </w:p>
    <w:p w:rsidR="008E40A8" w:rsidRPr="008E40A8" w:rsidRDefault="008E40A8" w:rsidP="008E40A8">
      <w:pPr>
        <w:pStyle w:val="Kodrdowy"/>
        <w:rPr>
          <w:lang w:val="en-US"/>
        </w:rPr>
      </w:pPr>
      <w:r w:rsidRPr="008E40A8">
        <w:rPr>
          <w:color w:val="0000FF"/>
          <w:lang w:val="en-US"/>
        </w:rPr>
        <w:t>#</w:t>
      </w:r>
      <w:proofErr w:type="spellStart"/>
      <w:r w:rsidRPr="008E40A8">
        <w:rPr>
          <w:color w:val="0000FF"/>
          <w:lang w:val="en-US"/>
        </w:rPr>
        <w:t>ifdef</w:t>
      </w:r>
      <w:proofErr w:type="spellEnd"/>
      <w:r w:rsidRPr="008E40A8">
        <w:rPr>
          <w:lang w:val="en-US"/>
        </w:rPr>
        <w:t xml:space="preserve"> LCD_FPGA</w:t>
      </w:r>
    </w:p>
    <w:p w:rsidR="008E40A8" w:rsidRPr="008E40A8" w:rsidRDefault="008E40A8" w:rsidP="008E40A8">
      <w:pPr>
        <w:pStyle w:val="Kodrdowy"/>
        <w:rPr>
          <w:color w:val="00B050"/>
          <w:lang w:val="en-US"/>
        </w:rPr>
      </w:pPr>
      <w:r w:rsidRPr="008E40A8">
        <w:rPr>
          <w:color w:val="0000FF"/>
          <w:lang w:val="en-US"/>
        </w:rPr>
        <w:t>#define</w:t>
      </w:r>
      <w:r w:rsidRPr="008E40A8">
        <w:rPr>
          <w:lang w:val="en-US"/>
        </w:rPr>
        <w:t xml:space="preserve"> LCD_BACKLIGHT_GPIO LATDbits.LATD2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 </w:t>
      </w:r>
      <w:r w:rsidRPr="008E40A8">
        <w:rPr>
          <w:color w:val="00B050"/>
          <w:lang w:val="en-US"/>
        </w:rPr>
        <w:t>// not used</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LATBbits.LATB5</w:t>
      </w:r>
    </w:p>
    <w:p w:rsidR="008E40A8" w:rsidRDefault="008E40A8" w:rsidP="008E40A8">
      <w:pPr>
        <w:pStyle w:val="Kodrdowy"/>
      </w:pPr>
      <w:r>
        <w:rPr>
          <w:color w:val="0000FF"/>
        </w:rPr>
        <w:t>#</w:t>
      </w:r>
      <w:proofErr w:type="spellStart"/>
      <w:r>
        <w:rPr>
          <w:color w:val="0000FF"/>
        </w:rPr>
        <w:t>define</w:t>
      </w:r>
      <w:proofErr w:type="spellEnd"/>
      <w:r>
        <w:t xml:space="preserve"> LCD_CS_GPIO LATAbits.LATA10</w:t>
      </w:r>
    </w:p>
    <w:p w:rsidR="008E40A8" w:rsidRPr="008E40A8" w:rsidRDefault="008E40A8" w:rsidP="008E40A8">
      <w:pPr>
        <w:pStyle w:val="Kodrdowy"/>
        <w:rPr>
          <w:lang w:val="en-US"/>
        </w:rPr>
      </w:pPr>
      <w:r w:rsidRPr="008E40A8">
        <w:rPr>
          <w:color w:val="0000FF"/>
          <w:lang w:val="en-US"/>
        </w:rPr>
        <w:t>#else</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LCD_BACKLIGHT_GPIO LATDbits.LATD2</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LCD_RESET_GPIO LATCbits.LATC1</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LCD_RS_GPIO LATBbits.LATB15</w:t>
      </w:r>
    </w:p>
    <w:p w:rsidR="008E40A8" w:rsidRPr="008E40A8" w:rsidRDefault="008E40A8" w:rsidP="008E40A8">
      <w:pPr>
        <w:pStyle w:val="Kodrdowy"/>
        <w:rPr>
          <w:lang w:val="en-US"/>
        </w:rPr>
      </w:pPr>
      <w:r w:rsidRPr="008E40A8">
        <w:rPr>
          <w:color w:val="0000FF"/>
          <w:lang w:val="en-US"/>
        </w:rPr>
        <w:t>#define</w:t>
      </w:r>
      <w:r w:rsidRPr="008E40A8">
        <w:rPr>
          <w:lang w:val="en-US"/>
        </w:rPr>
        <w:t xml:space="preserve"> LCD_CS_GPIO LATBbits.LATB14</w:t>
      </w:r>
    </w:p>
    <w:p w:rsidR="002A19B7" w:rsidRPr="008E40A8" w:rsidRDefault="008E40A8" w:rsidP="008E40A8">
      <w:pPr>
        <w:pStyle w:val="Kodrdowy"/>
        <w:rPr>
          <w:color w:val="0000FF"/>
        </w:rPr>
      </w:pPr>
      <w:r>
        <w:rPr>
          <w:color w:val="0000FF"/>
        </w:rPr>
        <w:t>#</w:t>
      </w:r>
      <w:proofErr w:type="spellStart"/>
      <w:r>
        <w:rPr>
          <w:color w:val="0000FF"/>
        </w:rPr>
        <w:t>endif</w:t>
      </w:r>
      <w:proofErr w:type="spellEnd"/>
    </w:p>
    <w:p w:rsidR="00061C72" w:rsidRDefault="00061C72" w:rsidP="00061C72">
      <w:pPr>
        <w:ind w:firstLine="0"/>
      </w:pPr>
      <w:bookmarkStart w:id="44" w:name="_Ref347416473"/>
      <w:bookmarkStart w:id="45" w:name="_Toc347422929"/>
      <w:r>
        <w:lastRenderedPageBreak/>
        <w:t>Plik źródłowy „</w:t>
      </w:r>
      <w:proofErr w:type="spellStart"/>
      <w:r>
        <w:t>board.c</w:t>
      </w:r>
      <w:proofErr w:type="spellEnd"/>
      <w:r>
        <w:t xml:space="preserve">” posiada definicję jednej funkcji o nazwie </w:t>
      </w:r>
      <w:proofErr w:type="spellStart"/>
      <w:r w:rsidRPr="00061C72">
        <w:rPr>
          <w:rFonts w:ascii="Courier New" w:hAnsi="Courier New" w:cs="Courier New"/>
          <w:sz w:val="22"/>
        </w:rPr>
        <w:t>boardInit</w:t>
      </w:r>
      <w:proofErr w:type="spellEnd"/>
      <w:r>
        <w:t xml:space="preserve"> </w:t>
      </w:r>
      <w:r w:rsidR="0091530B">
        <w:t xml:space="preserve">(patrz </w:t>
      </w:r>
      <w:r w:rsidR="0091530B">
        <w:fldChar w:fldCharType="begin"/>
      </w:r>
      <w:r w:rsidR="0091530B">
        <w:instrText xml:space="preserve"> REF _Ref347483095 \h </w:instrText>
      </w:r>
      <w:r w:rsidR="0091530B">
        <w:fldChar w:fldCharType="separate"/>
      </w:r>
      <w:r w:rsidR="00A17987">
        <w:t>Kod </w:t>
      </w:r>
      <w:r w:rsidR="0091530B">
        <w:t xml:space="preserve">źródłowy </w:t>
      </w:r>
      <w:r w:rsidR="0091530B">
        <w:rPr>
          <w:noProof/>
        </w:rPr>
        <w:t>2</w:t>
      </w:r>
      <w:r w:rsidR="0091530B">
        <w:t>.</w:t>
      </w:r>
      <w:r w:rsidR="0091530B">
        <w:rPr>
          <w:noProof/>
        </w:rPr>
        <w:t>3</w:t>
      </w:r>
      <w:r w:rsidR="0091530B">
        <w:fldChar w:fldCharType="end"/>
      </w:r>
      <w:r w:rsidR="0091530B">
        <w:t>). W </w:t>
      </w:r>
      <w:r>
        <w:t>funkcji tej należy</w:t>
      </w:r>
      <w:r w:rsidR="0091530B">
        <w:t xml:space="preserve"> wykonać wszystkie czynności konieczne do</w:t>
      </w:r>
      <w:r w:rsidR="002E3012">
        <w:t> </w:t>
      </w:r>
      <w:r w:rsidR="0091530B">
        <w:t>uruchomienia płyty. Są to na przykład: ustawienie częstotliwości taktowania procesora, włączenie kontrolera przerwań, zdefiniowanie kierunków portów itp. C</w:t>
      </w:r>
      <w:r w:rsidR="00834008">
        <w:t xml:space="preserve">zynności te, </w:t>
      </w:r>
      <w:r w:rsidR="002E3012">
        <w:t>są </w:t>
      </w:r>
      <w:r w:rsidR="0091530B">
        <w:t>zależne od konkretnej platformy sprzętowej.</w:t>
      </w:r>
      <w:r>
        <w:t xml:space="preserve"> </w:t>
      </w:r>
    </w:p>
    <w:p w:rsidR="0091530B" w:rsidRDefault="0091530B" w:rsidP="0091530B">
      <w:pPr>
        <w:pStyle w:val="PodpisKodu"/>
        <w:rPr>
          <w:rFonts w:ascii="Courier New" w:hAnsi="Courier New" w:cs="Courier New"/>
          <w:sz w:val="22"/>
        </w:rPr>
      </w:pPr>
      <w:bookmarkStart w:id="46" w:name="_Ref347483095"/>
      <w:r w:rsidRPr="0091530B">
        <w:rPr>
          <w:b/>
        </w:rPr>
        <w:t xml:space="preserve">Kod źródłowy </w:t>
      </w:r>
      <w:r w:rsidR="006674DA">
        <w:rPr>
          <w:b/>
        </w:rPr>
        <w:fldChar w:fldCharType="begin"/>
      </w:r>
      <w:r w:rsidR="006674DA">
        <w:rPr>
          <w:b/>
        </w:rPr>
        <w:instrText xml:space="preserve"> STYLEREF 1 \s </w:instrText>
      </w:r>
      <w:r w:rsidR="006674DA">
        <w:rPr>
          <w:b/>
        </w:rPr>
        <w:fldChar w:fldCharType="separate"/>
      </w:r>
      <w:r w:rsidR="006674DA">
        <w:rPr>
          <w:b/>
          <w:noProof/>
        </w:rPr>
        <w:t>2</w:t>
      </w:r>
      <w:r w:rsidR="006674DA">
        <w:rPr>
          <w:b/>
        </w:rPr>
        <w:fldChar w:fldCharType="end"/>
      </w:r>
      <w:r w:rsidR="006674DA">
        <w:rPr>
          <w:b/>
        </w:rPr>
        <w:t>.</w:t>
      </w:r>
      <w:r w:rsidR="006674DA">
        <w:rPr>
          <w:b/>
        </w:rPr>
        <w:fldChar w:fldCharType="begin"/>
      </w:r>
      <w:r w:rsidR="006674DA">
        <w:rPr>
          <w:b/>
        </w:rPr>
        <w:instrText xml:space="preserve"> SEQ Kod_źródłowy \* ARABIC \s 1 </w:instrText>
      </w:r>
      <w:r w:rsidR="006674DA">
        <w:rPr>
          <w:b/>
        </w:rPr>
        <w:fldChar w:fldCharType="separate"/>
      </w:r>
      <w:r w:rsidR="006674DA">
        <w:rPr>
          <w:b/>
          <w:noProof/>
        </w:rPr>
        <w:t>3</w:t>
      </w:r>
      <w:r w:rsidR="006674DA">
        <w:rPr>
          <w:b/>
        </w:rPr>
        <w:fldChar w:fldCharType="end"/>
      </w:r>
      <w:bookmarkEnd w:id="46"/>
      <w:r w:rsidRPr="0091530B">
        <w:rPr>
          <w:b/>
        </w:rPr>
        <w:t>.</w:t>
      </w:r>
      <w:r>
        <w:t xml:space="preserve"> Prototyp funkcji </w:t>
      </w:r>
      <w:proofErr w:type="spellStart"/>
      <w:r w:rsidRPr="0091530B">
        <w:rPr>
          <w:rFonts w:ascii="Courier New" w:hAnsi="Courier New" w:cs="Courier New"/>
          <w:sz w:val="22"/>
        </w:rPr>
        <w:t>boardInit</w:t>
      </w:r>
      <w:proofErr w:type="spellEnd"/>
    </w:p>
    <w:p w:rsidR="0091530B" w:rsidRDefault="0091530B" w:rsidP="0091530B">
      <w:pPr>
        <w:pStyle w:val="Kodrdowy"/>
      </w:pPr>
      <w:proofErr w:type="spellStart"/>
      <w:r>
        <w:rPr>
          <w:color w:val="0000FF"/>
        </w:rPr>
        <w:t>void</w:t>
      </w:r>
      <w:proofErr w:type="spellEnd"/>
      <w:r>
        <w:t xml:space="preserve"> </w:t>
      </w:r>
      <w:proofErr w:type="spellStart"/>
      <w:r>
        <w:t>boardInit</w:t>
      </w:r>
      <w:proofErr w:type="spellEnd"/>
      <w:r>
        <w:t>()</w:t>
      </w:r>
    </w:p>
    <w:p w:rsidR="0091530B" w:rsidRDefault="0091530B" w:rsidP="0091530B">
      <w:pPr>
        <w:pStyle w:val="Kodrdowy"/>
      </w:pPr>
      <w:r>
        <w:t>{</w:t>
      </w:r>
    </w:p>
    <w:p w:rsidR="0091530B" w:rsidRDefault="0091530B" w:rsidP="0091530B">
      <w:pPr>
        <w:pStyle w:val="Kodrdowy"/>
      </w:pPr>
      <w:r>
        <w:tab/>
      </w:r>
      <w:r>
        <w:rPr>
          <w:color w:val="008000"/>
        </w:rPr>
        <w:t>//...</w:t>
      </w:r>
    </w:p>
    <w:p w:rsidR="0091530B" w:rsidRPr="0091530B" w:rsidRDefault="0091530B" w:rsidP="0091530B">
      <w:pPr>
        <w:pStyle w:val="Kodrdowy"/>
      </w:pPr>
      <w:r>
        <w:t>}</w:t>
      </w:r>
    </w:p>
    <w:p w:rsidR="00777FED" w:rsidRDefault="00777FED" w:rsidP="00777FED">
      <w:pPr>
        <w:pStyle w:val="Nagwek3"/>
      </w:pPr>
      <w:r>
        <w:t>HLD</w:t>
      </w:r>
      <w:bookmarkEnd w:id="44"/>
      <w:bookmarkEnd w:id="45"/>
    </w:p>
    <w:p w:rsidR="00777FED" w:rsidRDefault="00F265F6" w:rsidP="00777FED">
      <w:pPr>
        <w:ind w:firstLine="0"/>
      </w:pPr>
      <w:r>
        <w:t>Moduł HLD</w:t>
      </w:r>
      <w:r>
        <w:rPr>
          <w:rStyle w:val="Odwoanieprzypisudolnego"/>
        </w:rPr>
        <w:footnoteReference w:id="17"/>
      </w:r>
      <w:r>
        <w:t xml:space="preserve"> warstwy abstrakcji sprzętu odpowiedzialny jest za zarządzanie sterownikami zainstalowanymi w systemie oraz definicję typów sterowników które mogą zostać dodane niego dodane. Została tutaj zdefiniowana struktura bazowa opisująca ogólnie każdy sterownik</w:t>
      </w:r>
      <w:r w:rsidR="003F192C">
        <w:t xml:space="preserve"> (patrz )</w:t>
      </w:r>
      <w:r>
        <w:t>. Struktury opisujące ko</w:t>
      </w:r>
      <w:r w:rsidR="00334FAF">
        <w:t>nkretne typy sterowników będą z </w:t>
      </w:r>
      <w:r>
        <w:t xml:space="preserve">niej „dziedziczyć”. Ze względu na zastosowanie języka „C”, który nie wspiera obiektowości, konieczna była symulacja dziedziczenia. </w:t>
      </w:r>
    </w:p>
    <w:p w:rsidR="003F192C" w:rsidRDefault="003F192C" w:rsidP="003F192C">
      <w:pPr>
        <w:pStyle w:val="PodpisKodu"/>
      </w:pPr>
      <w:r w:rsidRPr="003F192C">
        <w:rPr>
          <w:b/>
        </w:rPr>
        <w:t xml:space="preserve">Kod źródłowy </w:t>
      </w:r>
      <w:r w:rsidR="006674DA">
        <w:rPr>
          <w:b/>
        </w:rPr>
        <w:fldChar w:fldCharType="begin"/>
      </w:r>
      <w:r w:rsidR="006674DA">
        <w:rPr>
          <w:b/>
        </w:rPr>
        <w:instrText xml:space="preserve"> STYLEREF 1 \s </w:instrText>
      </w:r>
      <w:r w:rsidR="006674DA">
        <w:rPr>
          <w:b/>
        </w:rPr>
        <w:fldChar w:fldCharType="separate"/>
      </w:r>
      <w:r w:rsidR="006674DA">
        <w:rPr>
          <w:b/>
          <w:noProof/>
        </w:rPr>
        <w:t>2</w:t>
      </w:r>
      <w:r w:rsidR="006674DA">
        <w:rPr>
          <w:b/>
        </w:rPr>
        <w:fldChar w:fldCharType="end"/>
      </w:r>
      <w:r w:rsidR="006674DA">
        <w:rPr>
          <w:b/>
        </w:rPr>
        <w:t>.</w:t>
      </w:r>
      <w:r w:rsidR="006674DA">
        <w:rPr>
          <w:b/>
        </w:rPr>
        <w:fldChar w:fldCharType="begin"/>
      </w:r>
      <w:r w:rsidR="006674DA">
        <w:rPr>
          <w:b/>
        </w:rPr>
        <w:instrText xml:space="preserve"> SEQ Kod_źródłowy \* ARABIC \s 1 </w:instrText>
      </w:r>
      <w:r w:rsidR="006674DA">
        <w:rPr>
          <w:b/>
        </w:rPr>
        <w:fldChar w:fldCharType="separate"/>
      </w:r>
      <w:r w:rsidR="006674DA">
        <w:rPr>
          <w:b/>
          <w:noProof/>
        </w:rPr>
        <w:t>4</w:t>
      </w:r>
      <w:r w:rsidR="006674DA">
        <w:rPr>
          <w:b/>
        </w:rPr>
        <w:fldChar w:fldCharType="end"/>
      </w:r>
      <w:r w:rsidRPr="003F192C">
        <w:rPr>
          <w:b/>
        </w:rPr>
        <w:t>.</w:t>
      </w:r>
      <w:r>
        <w:t xml:space="preserve"> Struktura bazowa dla sterowników</w:t>
      </w:r>
    </w:p>
    <w:p w:rsidR="003F192C" w:rsidRPr="003F192C" w:rsidRDefault="003F192C" w:rsidP="003F192C">
      <w:pPr>
        <w:pStyle w:val="Kodrdowy"/>
        <w:rPr>
          <w:lang w:val="en-US"/>
        </w:rPr>
      </w:pPr>
      <w:proofErr w:type="spellStart"/>
      <w:r w:rsidRPr="003F192C">
        <w:rPr>
          <w:color w:val="0000FF"/>
          <w:lang w:val="en-US"/>
        </w:rPr>
        <w:t>struct</w:t>
      </w:r>
      <w:proofErr w:type="spellEnd"/>
      <w:r w:rsidRPr="003F192C">
        <w:rPr>
          <w:lang w:val="en-US"/>
        </w:rPr>
        <w:t xml:space="preserve"> </w:t>
      </w:r>
      <w:proofErr w:type="spellStart"/>
      <w:r w:rsidRPr="003F192C">
        <w:rPr>
          <w:lang w:val="en-US"/>
        </w:rPr>
        <w:t>hldDevice</w:t>
      </w:r>
      <w:proofErr w:type="spellEnd"/>
    </w:p>
    <w:p w:rsidR="003F192C" w:rsidRPr="003F192C" w:rsidRDefault="003F192C" w:rsidP="003F192C">
      <w:pPr>
        <w:pStyle w:val="Kodrdowy"/>
        <w:rPr>
          <w:lang w:val="en-US"/>
        </w:rPr>
      </w:pPr>
      <w:r w:rsidRPr="003F192C">
        <w:rPr>
          <w:lang w:val="en-US"/>
        </w:rPr>
        <w:t>{</w:t>
      </w:r>
    </w:p>
    <w:p w:rsidR="003F192C" w:rsidRPr="003F192C" w:rsidRDefault="003F192C" w:rsidP="003F192C">
      <w:pPr>
        <w:pStyle w:val="Kodrdowy"/>
        <w:rPr>
          <w:lang w:val="en-US"/>
        </w:rPr>
      </w:pPr>
      <w:r w:rsidRPr="003F192C">
        <w:rPr>
          <w:lang w:val="en-US"/>
        </w:rPr>
        <w:t xml:space="preserve">    </w:t>
      </w:r>
      <w:proofErr w:type="spellStart"/>
      <w:r w:rsidRPr="003F192C">
        <w:rPr>
          <w:color w:val="0000FF"/>
          <w:lang w:val="en-US"/>
        </w:rPr>
        <w:t>struct</w:t>
      </w:r>
      <w:proofErr w:type="spellEnd"/>
      <w:r w:rsidRPr="003F192C">
        <w:rPr>
          <w:lang w:val="en-US"/>
        </w:rPr>
        <w:t xml:space="preserve"> </w:t>
      </w:r>
      <w:proofErr w:type="spellStart"/>
      <w:r w:rsidRPr="003F192C">
        <w:rPr>
          <w:lang w:val="en-US"/>
        </w:rPr>
        <w:t>hldDevice</w:t>
      </w:r>
      <w:proofErr w:type="spellEnd"/>
      <w:r w:rsidRPr="003F192C">
        <w:rPr>
          <w:lang w:val="en-US"/>
        </w:rPr>
        <w:t xml:space="preserve"> *next;</w:t>
      </w:r>
    </w:p>
    <w:p w:rsidR="003F192C" w:rsidRPr="003F192C" w:rsidRDefault="003F192C" w:rsidP="003F192C">
      <w:pPr>
        <w:pStyle w:val="Kodrdowy"/>
        <w:rPr>
          <w:lang w:val="en-US"/>
        </w:rPr>
      </w:pPr>
      <w:r w:rsidRPr="003F192C">
        <w:rPr>
          <w:lang w:val="en-US"/>
        </w:rPr>
        <w:t xml:space="preserve">    </w:t>
      </w:r>
      <w:proofErr w:type="spellStart"/>
      <w:r w:rsidRPr="003F192C">
        <w:rPr>
          <w:lang w:val="en-US"/>
        </w:rPr>
        <w:t>hldDeviceType</w:t>
      </w:r>
      <w:proofErr w:type="spellEnd"/>
      <w:r w:rsidRPr="003F192C">
        <w:rPr>
          <w:lang w:val="en-US"/>
        </w:rPr>
        <w:t xml:space="preserve"> type;</w:t>
      </w:r>
    </w:p>
    <w:p w:rsidR="003F192C" w:rsidRPr="003F192C" w:rsidRDefault="003F192C" w:rsidP="003F192C">
      <w:pPr>
        <w:pStyle w:val="Kodrdowy"/>
        <w:rPr>
          <w:lang w:val="en-US"/>
        </w:rPr>
      </w:pPr>
      <w:r w:rsidRPr="003F192C">
        <w:rPr>
          <w:lang w:val="en-US"/>
        </w:rPr>
        <w:t xml:space="preserve">    UINT16 id;</w:t>
      </w:r>
    </w:p>
    <w:p w:rsidR="003F192C" w:rsidRPr="003F192C" w:rsidRDefault="003F192C" w:rsidP="003F192C">
      <w:pPr>
        <w:pStyle w:val="Kodrdowy"/>
        <w:rPr>
          <w:lang w:val="en-US"/>
        </w:rPr>
      </w:pPr>
      <w:r w:rsidRPr="003F192C">
        <w:rPr>
          <w:lang w:val="en-US"/>
        </w:rPr>
        <w:t xml:space="preserve">    INT8 name[HLD_DEVICE_MAX_NAME_LEN];</w:t>
      </w:r>
    </w:p>
    <w:p w:rsidR="003F192C" w:rsidRPr="003F192C" w:rsidRDefault="003F192C" w:rsidP="003F192C">
      <w:pPr>
        <w:pStyle w:val="Kodrdowy"/>
        <w:rPr>
          <w:lang w:val="en-US"/>
        </w:rPr>
      </w:pPr>
      <w:r w:rsidRPr="003F192C">
        <w:rPr>
          <w:lang w:val="en-US"/>
        </w:rPr>
        <w:t xml:space="preserve">    </w:t>
      </w:r>
      <w:proofErr w:type="spellStart"/>
      <w:r w:rsidRPr="003F192C">
        <w:rPr>
          <w:lang w:val="en-US"/>
        </w:rPr>
        <w:t>hldDeviceState</w:t>
      </w:r>
      <w:proofErr w:type="spellEnd"/>
      <w:r w:rsidRPr="003F192C">
        <w:rPr>
          <w:lang w:val="en-US"/>
        </w:rPr>
        <w:t xml:space="preserve"> state;</w:t>
      </w:r>
    </w:p>
    <w:p w:rsidR="003F192C" w:rsidRPr="003F192C" w:rsidRDefault="003F192C" w:rsidP="003F192C">
      <w:pPr>
        <w:pStyle w:val="Kodrdowy"/>
        <w:rPr>
          <w:lang w:val="en-US"/>
        </w:rPr>
      </w:pPr>
      <w:r w:rsidRPr="003F192C">
        <w:rPr>
          <w:lang w:val="en-US"/>
        </w:rPr>
        <w:t xml:space="preserve">    </w:t>
      </w:r>
    </w:p>
    <w:p w:rsidR="003F192C" w:rsidRPr="003F192C" w:rsidRDefault="003F192C" w:rsidP="003F192C">
      <w:pPr>
        <w:pStyle w:val="Kodrdowy"/>
        <w:rPr>
          <w:lang w:val="en-US"/>
        </w:rPr>
      </w:pPr>
      <w:r w:rsidRPr="003F192C">
        <w:rPr>
          <w:lang w:val="en-US"/>
        </w:rPr>
        <w:t xml:space="preserve">    </w:t>
      </w:r>
      <w:r w:rsidRPr="003F192C">
        <w:rPr>
          <w:color w:val="008000"/>
          <w:lang w:val="en-US"/>
        </w:rPr>
        <w:t>// Private data of each device</w:t>
      </w:r>
    </w:p>
    <w:p w:rsidR="003F192C" w:rsidRPr="003F192C" w:rsidRDefault="003F192C" w:rsidP="003F192C">
      <w:pPr>
        <w:pStyle w:val="Kodrdowy"/>
        <w:rPr>
          <w:lang w:val="en-US"/>
        </w:rPr>
      </w:pPr>
      <w:r w:rsidRPr="003F192C">
        <w:rPr>
          <w:lang w:val="en-US"/>
        </w:rPr>
        <w:t xml:space="preserve">    </w:t>
      </w:r>
      <w:r w:rsidRPr="003F192C">
        <w:rPr>
          <w:color w:val="008000"/>
          <w:lang w:val="en-US"/>
        </w:rPr>
        <w:t xml:space="preserve">// If you would like to use it in your </w:t>
      </w:r>
      <w:proofErr w:type="spellStart"/>
      <w:r w:rsidRPr="003F192C">
        <w:rPr>
          <w:color w:val="008000"/>
          <w:lang w:val="en-US"/>
        </w:rPr>
        <w:t>lld</w:t>
      </w:r>
      <w:proofErr w:type="spellEnd"/>
      <w:r w:rsidRPr="003F192C">
        <w:rPr>
          <w:color w:val="008000"/>
          <w:lang w:val="en-US"/>
        </w:rPr>
        <w:t xml:space="preserve"> you need to </w:t>
      </w:r>
    </w:p>
    <w:p w:rsidR="003F192C" w:rsidRPr="003F192C" w:rsidRDefault="003F192C" w:rsidP="003F192C">
      <w:pPr>
        <w:pStyle w:val="Kodrdowy"/>
        <w:rPr>
          <w:lang w:val="en-US"/>
        </w:rPr>
      </w:pPr>
      <w:r w:rsidRPr="003F192C">
        <w:rPr>
          <w:lang w:val="en-US"/>
        </w:rPr>
        <w:t xml:space="preserve">    </w:t>
      </w:r>
      <w:r w:rsidRPr="003F192C">
        <w:rPr>
          <w:color w:val="008000"/>
          <w:lang w:val="en-US"/>
        </w:rPr>
        <w:t xml:space="preserve">// allocate </w:t>
      </w:r>
      <w:proofErr w:type="spellStart"/>
      <w:r w:rsidRPr="003F192C">
        <w:rPr>
          <w:color w:val="008000"/>
          <w:lang w:val="en-US"/>
        </w:rPr>
        <w:t>memmory</w:t>
      </w:r>
      <w:proofErr w:type="spellEnd"/>
      <w:r w:rsidRPr="003F192C">
        <w:rPr>
          <w:color w:val="008000"/>
          <w:lang w:val="en-US"/>
        </w:rPr>
        <w:t xml:space="preserve"> for this using </w:t>
      </w:r>
      <w:proofErr w:type="spellStart"/>
      <w:r w:rsidRPr="003F192C">
        <w:rPr>
          <w:color w:val="008000"/>
          <w:lang w:val="en-US"/>
        </w:rPr>
        <w:t>pvPortMalloc</w:t>
      </w:r>
      <w:proofErr w:type="spellEnd"/>
    </w:p>
    <w:p w:rsidR="003F192C" w:rsidRPr="00F43DBD" w:rsidRDefault="003F192C" w:rsidP="003F192C">
      <w:pPr>
        <w:pStyle w:val="Kodrdowy"/>
      </w:pPr>
      <w:r w:rsidRPr="003F192C">
        <w:rPr>
          <w:lang w:val="en-US"/>
        </w:rPr>
        <w:t xml:space="preserve">    </w:t>
      </w:r>
      <w:proofErr w:type="spellStart"/>
      <w:r w:rsidRPr="00F43DBD">
        <w:rPr>
          <w:color w:val="0000FF"/>
        </w:rPr>
        <w:t>void</w:t>
      </w:r>
      <w:proofErr w:type="spellEnd"/>
      <w:r w:rsidRPr="00F43DBD">
        <w:t xml:space="preserve"> *</w:t>
      </w:r>
      <w:proofErr w:type="spellStart"/>
      <w:r w:rsidRPr="00F43DBD">
        <w:t>priv</w:t>
      </w:r>
      <w:proofErr w:type="spellEnd"/>
      <w:r w:rsidRPr="00F43DBD">
        <w:t>;</w:t>
      </w:r>
    </w:p>
    <w:p w:rsidR="003F192C" w:rsidRDefault="003F192C" w:rsidP="003F192C">
      <w:pPr>
        <w:pStyle w:val="Kodrdowy"/>
      </w:pPr>
      <w:r>
        <w:t>};</w:t>
      </w:r>
    </w:p>
    <w:p w:rsidR="00777FED" w:rsidRDefault="003F192C" w:rsidP="003F192C">
      <w:pPr>
        <w:ind w:firstLine="0"/>
      </w:pPr>
      <w:r>
        <w:t xml:space="preserve">W systemie musi istnieć lista zainstalowanych (niekoniecznie używanych) sterowników. Pierwszy element struktury odpowiedzialny jest właśnie za obecność na liście </w:t>
      </w:r>
      <w:r>
        <w:lastRenderedPageBreak/>
        <w:t xml:space="preserve">zainstalowanych sterowników. Jest to wskaźnik na następny element listy. </w:t>
      </w:r>
      <w:r w:rsidR="00A33F2C">
        <w:t>Wskaźnik na </w:t>
      </w:r>
      <w:r>
        <w:t>pierwszy element listy został zadeklarowany w pliku „/hal/</w:t>
      </w:r>
      <w:proofErr w:type="spellStart"/>
      <w:r>
        <w:t>hld</w:t>
      </w:r>
      <w:proofErr w:type="spellEnd"/>
      <w:r>
        <w:t>/</w:t>
      </w:r>
      <w:proofErr w:type="spellStart"/>
      <w:r>
        <w:t>hld.c</w:t>
      </w:r>
      <w:proofErr w:type="spellEnd"/>
      <w:r>
        <w:t xml:space="preserve">” a wartość do niego przypisywana jest podczas dodawania pierwszego sterownika. Sterowniki dodajemy wywołując polecenie </w:t>
      </w:r>
      <w:proofErr w:type="spellStart"/>
      <w:r w:rsidRPr="003F192C">
        <w:rPr>
          <w:rFonts w:ascii="Courier New" w:hAnsi="Courier New" w:cs="Courier New"/>
          <w:sz w:val="22"/>
        </w:rPr>
        <w:t>hldDeviceAdd</w:t>
      </w:r>
      <w:proofErr w:type="spellEnd"/>
      <w:r>
        <w:t>.</w:t>
      </w:r>
    </w:p>
    <w:p w:rsidR="00777FED" w:rsidRDefault="003F192C" w:rsidP="003F192C">
      <w:pPr>
        <w:ind w:firstLine="0"/>
      </w:pPr>
      <w:r>
        <w:tab/>
        <w:t xml:space="preserve">Kolejnym elementem jest typ urządzenia. Dzięki temu elementowi możemy korzystając z funkcji </w:t>
      </w:r>
      <w:proofErr w:type="spellStart"/>
      <w:r w:rsidR="00A9135B" w:rsidRPr="001C2BC8">
        <w:rPr>
          <w:rFonts w:ascii="Courier New" w:hAnsi="Courier New" w:cs="Courier New"/>
          <w:sz w:val="22"/>
        </w:rPr>
        <w:t>hldDeviceGetByType</w:t>
      </w:r>
      <w:proofErr w:type="spellEnd"/>
      <w:r w:rsidR="00A9135B" w:rsidRPr="001C2BC8">
        <w:rPr>
          <w:sz w:val="22"/>
        </w:rPr>
        <w:t xml:space="preserve"> </w:t>
      </w:r>
      <w:r w:rsidR="00A9135B">
        <w:t xml:space="preserve">pobrać pierwsze urządzenie danego typu z listy. Często jest tak, że urządzenie danego typu występuje tylko jedno w systemie. Wtedy polecenie to jest przydatne w celu pobrania wskaźnika np. na urządzenie wyświetlacza z dowolnego miejsca programu. </w:t>
      </w:r>
      <w:r w:rsidR="00A9135B">
        <w:fldChar w:fldCharType="begin"/>
      </w:r>
      <w:r w:rsidR="00A9135B">
        <w:instrText xml:space="preserve"> REF _Ref347486016 \h </w:instrText>
      </w:r>
      <w:r w:rsidR="00A9135B">
        <w:fldChar w:fldCharType="separate"/>
      </w:r>
      <w:r w:rsidR="00A9135B">
        <w:t xml:space="preserve">Kod źródłowy </w:t>
      </w:r>
      <w:r w:rsidR="00A9135B">
        <w:rPr>
          <w:noProof/>
        </w:rPr>
        <w:t>2</w:t>
      </w:r>
      <w:r w:rsidR="00A9135B">
        <w:t>.</w:t>
      </w:r>
      <w:r w:rsidR="00A9135B">
        <w:rPr>
          <w:noProof/>
        </w:rPr>
        <w:t>5</w:t>
      </w:r>
      <w:r w:rsidR="00A9135B">
        <w:fldChar w:fldCharType="end"/>
      </w:r>
      <w:r w:rsidR="00A9135B">
        <w:t xml:space="preserve"> przedstawia przykład wykorzystania omawianej funkcji.</w:t>
      </w:r>
    </w:p>
    <w:p w:rsidR="00A9135B" w:rsidRDefault="00A9135B" w:rsidP="00A9135B">
      <w:pPr>
        <w:pStyle w:val="PodpisKodu"/>
      </w:pPr>
      <w:bookmarkStart w:id="47" w:name="_Ref347486016"/>
      <w:r w:rsidRPr="00A9135B">
        <w:rPr>
          <w:b/>
        </w:rPr>
        <w:t xml:space="preserve">Kod źródłowy </w:t>
      </w:r>
      <w:r w:rsidR="006674DA">
        <w:rPr>
          <w:b/>
        </w:rPr>
        <w:fldChar w:fldCharType="begin"/>
      </w:r>
      <w:r w:rsidR="006674DA">
        <w:rPr>
          <w:b/>
        </w:rPr>
        <w:instrText xml:space="preserve"> STYLEREF 1 \s </w:instrText>
      </w:r>
      <w:r w:rsidR="006674DA">
        <w:rPr>
          <w:b/>
        </w:rPr>
        <w:fldChar w:fldCharType="separate"/>
      </w:r>
      <w:r w:rsidR="006674DA">
        <w:rPr>
          <w:b/>
          <w:noProof/>
        </w:rPr>
        <w:t>2</w:t>
      </w:r>
      <w:r w:rsidR="006674DA">
        <w:rPr>
          <w:b/>
        </w:rPr>
        <w:fldChar w:fldCharType="end"/>
      </w:r>
      <w:r w:rsidR="006674DA">
        <w:rPr>
          <w:b/>
        </w:rPr>
        <w:t>.</w:t>
      </w:r>
      <w:r w:rsidR="006674DA">
        <w:rPr>
          <w:b/>
        </w:rPr>
        <w:fldChar w:fldCharType="begin"/>
      </w:r>
      <w:r w:rsidR="006674DA">
        <w:rPr>
          <w:b/>
        </w:rPr>
        <w:instrText xml:space="preserve"> SEQ Kod_źródłowy \* ARABIC \s 1 </w:instrText>
      </w:r>
      <w:r w:rsidR="006674DA">
        <w:rPr>
          <w:b/>
        </w:rPr>
        <w:fldChar w:fldCharType="separate"/>
      </w:r>
      <w:r w:rsidR="006674DA">
        <w:rPr>
          <w:b/>
          <w:noProof/>
        </w:rPr>
        <w:t>5</w:t>
      </w:r>
      <w:r w:rsidR="006674DA">
        <w:rPr>
          <w:b/>
        </w:rPr>
        <w:fldChar w:fldCharType="end"/>
      </w:r>
      <w:bookmarkEnd w:id="47"/>
      <w:r w:rsidRPr="00A9135B">
        <w:rPr>
          <w:b/>
        </w:rPr>
        <w:t>.</w:t>
      </w:r>
      <w:r>
        <w:t xml:space="preserve"> Przykład wykorzystania funkcji </w:t>
      </w:r>
      <w:proofErr w:type="spellStart"/>
      <w:r w:rsidRPr="00A9135B">
        <w:rPr>
          <w:rFonts w:ascii="Courier New" w:hAnsi="Courier New" w:cs="Courier New"/>
          <w:sz w:val="22"/>
        </w:rPr>
        <w:t>hldDeviceGetByType</w:t>
      </w:r>
      <w:proofErr w:type="spellEnd"/>
    </w:p>
    <w:p w:rsidR="005409BE" w:rsidRDefault="00364B6C" w:rsidP="00364B6C">
      <w:pPr>
        <w:pStyle w:val="Kodrdowy"/>
        <w:rPr>
          <w:lang w:val="en-US"/>
        </w:rPr>
      </w:pPr>
      <w:proofErr w:type="spellStart"/>
      <w:r w:rsidRPr="005409BE">
        <w:rPr>
          <w:color w:val="0000FF"/>
          <w:lang w:val="en-US"/>
        </w:rPr>
        <w:t>struct</w:t>
      </w:r>
      <w:proofErr w:type="spellEnd"/>
      <w:r w:rsidRPr="005409BE">
        <w:rPr>
          <w:lang w:val="en-US"/>
        </w:rPr>
        <w:t xml:space="preserve"> </w:t>
      </w:r>
      <w:proofErr w:type="spellStart"/>
      <w:r w:rsidRPr="005409BE">
        <w:rPr>
          <w:lang w:val="en-US"/>
        </w:rPr>
        <w:t>hldLcdDevice</w:t>
      </w:r>
      <w:proofErr w:type="spellEnd"/>
      <w:r w:rsidRPr="005409BE">
        <w:rPr>
          <w:lang w:val="en-US"/>
        </w:rPr>
        <w:t xml:space="preserve"> *</w:t>
      </w:r>
      <w:proofErr w:type="spellStart"/>
      <w:r w:rsidRPr="005409BE">
        <w:rPr>
          <w:lang w:val="en-US"/>
        </w:rPr>
        <w:t>lcd</w:t>
      </w:r>
      <w:proofErr w:type="spellEnd"/>
      <w:r w:rsidRPr="005409BE">
        <w:rPr>
          <w:lang w:val="en-US"/>
        </w:rPr>
        <w:t xml:space="preserve"> = </w:t>
      </w:r>
      <w:proofErr w:type="spellStart"/>
      <w:r w:rsidRPr="005409BE">
        <w:rPr>
          <w:lang w:val="en-US"/>
        </w:rPr>
        <w:t>hldDeviceGetByType</w:t>
      </w:r>
      <w:proofErr w:type="spellEnd"/>
      <w:r w:rsidRPr="005409BE">
        <w:rPr>
          <w:lang w:val="en-US"/>
        </w:rPr>
        <w:t xml:space="preserve">(NULL, </w:t>
      </w:r>
    </w:p>
    <w:p w:rsidR="00364B6C" w:rsidRPr="005409BE" w:rsidRDefault="005409BE" w:rsidP="00364B6C">
      <w:pPr>
        <w:pStyle w:val="Kodrdowy"/>
        <w:rPr>
          <w:lang w:val="en-US"/>
        </w:rPr>
      </w:pPr>
      <w:r w:rsidRPr="00364B6C">
        <w:rPr>
          <w:lang w:val="en-US"/>
        </w:rPr>
        <w:t xml:space="preserve">        </w:t>
      </w:r>
      <w:r w:rsidR="00364B6C" w:rsidRPr="005409BE">
        <w:rPr>
          <w:lang w:val="en-US"/>
        </w:rPr>
        <w:t>HLD_DEVICE_TYPE_LCD);</w:t>
      </w:r>
    </w:p>
    <w:p w:rsidR="00364B6C" w:rsidRPr="005409BE" w:rsidRDefault="00364B6C" w:rsidP="00364B6C">
      <w:pPr>
        <w:pStyle w:val="Kodrdowy"/>
        <w:rPr>
          <w:lang w:val="en-US"/>
        </w:rPr>
      </w:pPr>
    </w:p>
    <w:p w:rsidR="00364B6C" w:rsidRPr="00F43DBD" w:rsidRDefault="00364B6C" w:rsidP="00364B6C">
      <w:pPr>
        <w:pStyle w:val="Kodrdowy"/>
        <w:rPr>
          <w:lang w:val="en-US"/>
        </w:rPr>
      </w:pPr>
      <w:proofErr w:type="spellStart"/>
      <w:r w:rsidRPr="00F43DBD">
        <w:rPr>
          <w:lang w:val="en-US"/>
        </w:rPr>
        <w:t>graphSetDrawingColor</w:t>
      </w:r>
      <w:proofErr w:type="spellEnd"/>
      <w:r w:rsidRPr="00F43DBD">
        <w:rPr>
          <w:lang w:val="en-US"/>
        </w:rPr>
        <w:t>(0xff, 0xff, 0xff, 0xff);</w:t>
      </w:r>
    </w:p>
    <w:p w:rsidR="00364B6C" w:rsidRPr="00364B6C" w:rsidRDefault="00364B6C" w:rsidP="00364B6C">
      <w:pPr>
        <w:pStyle w:val="Kodrdowy"/>
        <w:rPr>
          <w:lang w:val="en-US"/>
        </w:rPr>
      </w:pPr>
      <w:proofErr w:type="spellStart"/>
      <w:r w:rsidRPr="00364B6C">
        <w:rPr>
          <w:lang w:val="en-US"/>
        </w:rPr>
        <w:t>graphDrawText</w:t>
      </w:r>
      <w:proofErr w:type="spellEnd"/>
      <w:r w:rsidRPr="00364B6C">
        <w:rPr>
          <w:lang w:val="en-US"/>
        </w:rPr>
        <w:t xml:space="preserve">(10, 10, 110, 30, </w:t>
      </w:r>
      <w:r w:rsidRPr="00364B6C">
        <w:rPr>
          <w:color w:val="A31515"/>
          <w:lang w:val="en-US"/>
        </w:rPr>
        <w:t>"</w:t>
      </w:r>
      <w:proofErr w:type="spellStart"/>
      <w:r w:rsidRPr="00364B6C">
        <w:rPr>
          <w:color w:val="A31515"/>
          <w:lang w:val="en-US"/>
        </w:rPr>
        <w:t>IntenseOS</w:t>
      </w:r>
      <w:proofErr w:type="spellEnd"/>
      <w:r w:rsidRPr="00364B6C">
        <w:rPr>
          <w:color w:val="A31515"/>
          <w:lang w:val="en-US"/>
        </w:rPr>
        <w:t>"</w:t>
      </w:r>
      <w:r w:rsidRPr="00364B6C">
        <w:rPr>
          <w:lang w:val="en-US"/>
        </w:rPr>
        <w:t>, &amp;g_FontHaveltica26AA,</w:t>
      </w:r>
    </w:p>
    <w:p w:rsidR="00A9135B" w:rsidRPr="00364B6C" w:rsidRDefault="00364B6C" w:rsidP="00A9135B">
      <w:pPr>
        <w:pStyle w:val="Kodrdowy"/>
        <w:rPr>
          <w:lang w:val="en-US"/>
        </w:rPr>
      </w:pPr>
      <w:r w:rsidRPr="00364B6C">
        <w:rPr>
          <w:lang w:val="en-US"/>
        </w:rPr>
        <w:t xml:space="preserve">        FS_VA</w:t>
      </w:r>
      <w:r>
        <w:rPr>
          <w:lang w:val="en-US"/>
        </w:rPr>
        <w:t>LIGN_CENTER | FS_ALIGN_CENTER);</w:t>
      </w:r>
    </w:p>
    <w:p w:rsidR="00593EC6" w:rsidRDefault="00593EC6" w:rsidP="003F192C">
      <w:pPr>
        <w:ind w:firstLine="0"/>
      </w:pPr>
      <w:r>
        <w:t xml:space="preserve">Przy okazji omawiania typów urządzeń warto wspomnieć, </w:t>
      </w:r>
      <w:r w:rsidR="00F000D4">
        <w:t>i</w:t>
      </w:r>
      <w:r>
        <w:t xml:space="preserve">ż w systemie został przewidziany </w:t>
      </w:r>
      <w:r w:rsidR="00F000D4">
        <w:t>jeden specyficzny typ urządzeń</w:t>
      </w:r>
      <w:r>
        <w:t>. Są to urządzenia znakowe. Charakteryzują się one dwoma udostępnianymi poleceniami tj. wysłanie znaku do urządzenia oraz odczyt znaku z urządzenia. Z tego typu</w:t>
      </w:r>
      <w:r w:rsidR="00F000D4">
        <w:t xml:space="preserve"> sterowników</w:t>
      </w:r>
      <w:r>
        <w:t xml:space="preserve"> korzystają urządzenia takie jak UART czy I</w:t>
      </w:r>
      <w:r w:rsidRPr="00593EC6">
        <w:rPr>
          <w:vertAlign w:val="superscript"/>
        </w:rPr>
        <w:t>2</w:t>
      </w:r>
      <w:r>
        <w:t xml:space="preserve">C. </w:t>
      </w:r>
    </w:p>
    <w:p w:rsidR="00A9135B" w:rsidRDefault="003E7FDA" w:rsidP="00593EC6">
      <w:pPr>
        <w:ind w:firstLine="708"/>
      </w:pPr>
      <w:r w:rsidRPr="003E7FDA">
        <w:t xml:space="preserve">Pole o nazwie </w:t>
      </w:r>
      <w:r>
        <w:t>„</w:t>
      </w:r>
      <w:r w:rsidRPr="003E7FDA">
        <w:t>id</w:t>
      </w:r>
      <w:r>
        <w:t>”</w:t>
      </w:r>
      <w:r w:rsidRPr="003E7FDA">
        <w:t xml:space="preserve"> jest identyfikatorem urządzenia. </w:t>
      </w:r>
      <w:r>
        <w:t>Jest on przypisywany każdemu urządzeniu automatycznie</w:t>
      </w:r>
      <w:r w:rsidR="00AE42FA">
        <w:t>,</w:t>
      </w:r>
      <w:r>
        <w:t xml:space="preserve"> podczas alokowania pamięci na sterownik (funkcja </w:t>
      </w:r>
      <w:proofErr w:type="spellStart"/>
      <w:r w:rsidRPr="00466B9A">
        <w:rPr>
          <w:rFonts w:ascii="Courier New" w:hAnsi="Courier New" w:cs="Courier New"/>
          <w:sz w:val="22"/>
        </w:rPr>
        <w:t>hldDeviceAlloc</w:t>
      </w:r>
      <w:proofErr w:type="spellEnd"/>
      <w:r>
        <w:t xml:space="preserve">). </w:t>
      </w:r>
      <w:r w:rsidRPr="003E7FDA">
        <w:t xml:space="preserve">  </w:t>
      </w:r>
      <w:r w:rsidR="00AE42FA">
        <w:t>Identyfikator jest kolejnym numerem począwszy od „1” dla danego typu sterownika. Czyli np. pierwszy dodany do systemu sterownik wyświetlacza, będzie miał zawsze identyfikator równy „1”, niezależnie od sterowników innego typu istniejących w systemie.</w:t>
      </w:r>
      <w:r w:rsidR="00BC7F90">
        <w:t xml:space="preserve"> Zakładając, że znamy kolejność dodawania sterowników na listę, używając polecenia </w:t>
      </w:r>
      <w:proofErr w:type="spellStart"/>
      <w:r w:rsidR="00BC7F90" w:rsidRPr="00BC7F90">
        <w:rPr>
          <w:rFonts w:ascii="Courier New" w:hAnsi="Courier New" w:cs="Courier New"/>
          <w:sz w:val="22"/>
        </w:rPr>
        <w:t>hldDeviceGetById</w:t>
      </w:r>
      <w:proofErr w:type="spellEnd"/>
      <w:r w:rsidR="00BC7F90" w:rsidRPr="00BC7F90">
        <w:rPr>
          <w:sz w:val="22"/>
        </w:rPr>
        <w:t xml:space="preserve"> </w:t>
      </w:r>
      <w:r w:rsidR="00BC7F90">
        <w:t>pobrać wskaźnik do np. drugiego portu transmisji szeregowej.</w:t>
      </w:r>
    </w:p>
    <w:p w:rsidR="007B06B0" w:rsidRDefault="007B06B0" w:rsidP="003F192C">
      <w:pPr>
        <w:ind w:firstLine="0"/>
      </w:pPr>
      <w:r>
        <w:tab/>
      </w:r>
      <w:r w:rsidR="00E818DA">
        <w:t>Kolejne pole odpowiada za nazwę urządzenia. Nazwa ta musi być unikalna wewnątrz całego systemu. Dlatego w przypadku chęci podłączenia kilku takich samych urządzeń korzystających z tego samego sterownika należy do nazwy dodać numer urządzenia. Rozwiązanie to zostało zastosowane np. dla sterownika portu transmisji szeregowej.</w:t>
      </w:r>
      <w:r w:rsidR="007370B0">
        <w:t xml:space="preserve"> Korzystając z nazwy urządzenia, ró</w:t>
      </w:r>
      <w:r w:rsidR="00DF3D08">
        <w:t>wnież możemy pobrać wskaźnik na </w:t>
      </w:r>
      <w:r w:rsidR="007370B0">
        <w:t xml:space="preserve">urządzenie. W tym celu wykorzystujemy funkcję </w:t>
      </w:r>
      <w:proofErr w:type="spellStart"/>
      <w:r w:rsidR="00F20061" w:rsidRPr="00F20061">
        <w:rPr>
          <w:rFonts w:ascii="Courier New" w:hAnsi="Courier New" w:cs="Courier New"/>
          <w:sz w:val="22"/>
        </w:rPr>
        <w:t>hldDeviceGetByName</w:t>
      </w:r>
      <w:proofErr w:type="spellEnd"/>
      <w:r w:rsidR="00F20061">
        <w:t xml:space="preserve">. </w:t>
      </w:r>
    </w:p>
    <w:p w:rsidR="005409BE" w:rsidRDefault="005409BE" w:rsidP="003F192C">
      <w:pPr>
        <w:ind w:firstLine="0"/>
      </w:pPr>
      <w:r>
        <w:tab/>
        <w:t xml:space="preserve">Przedostatni element struktury </w:t>
      </w:r>
      <w:proofErr w:type="spellStart"/>
      <w:r w:rsidRPr="005409BE">
        <w:rPr>
          <w:rFonts w:ascii="Courier New" w:hAnsi="Courier New" w:cs="Courier New"/>
          <w:sz w:val="22"/>
        </w:rPr>
        <w:t>hldDevice</w:t>
      </w:r>
      <w:proofErr w:type="spellEnd"/>
      <w:r w:rsidRPr="005409BE">
        <w:rPr>
          <w:sz w:val="22"/>
        </w:rPr>
        <w:t xml:space="preserve"> </w:t>
      </w:r>
      <w:r>
        <w:t xml:space="preserve">określa stan urządzenia. W chwili obecnej dostępne są jedynie dwa stany urządzenia. Jeden z nich określa, że urządzenie </w:t>
      </w:r>
      <w:r>
        <w:lastRenderedPageBreak/>
        <w:t xml:space="preserve">zostało włączone. Drugi natomiast czy urządzenie pracuje poprawnie (patrz </w:t>
      </w:r>
      <w:r w:rsidR="00972E98" w:rsidRPr="00972E98">
        <w:fldChar w:fldCharType="begin"/>
      </w:r>
      <w:r w:rsidR="00972E98" w:rsidRPr="00972E98">
        <w:instrText xml:space="preserve"> REF _Ref347487545 \h </w:instrText>
      </w:r>
      <w:r w:rsidR="00972E98" w:rsidRPr="00972E98">
        <w:instrText xml:space="preserve"> \* MERGEFORMAT </w:instrText>
      </w:r>
      <w:r w:rsidR="00972E98" w:rsidRPr="00972E98">
        <w:fldChar w:fldCharType="separate"/>
      </w:r>
      <w:r w:rsidR="00972E98" w:rsidRPr="00972E98">
        <w:t xml:space="preserve">Kod źródłowy </w:t>
      </w:r>
      <w:r w:rsidR="00972E98" w:rsidRPr="00972E98">
        <w:rPr>
          <w:noProof/>
        </w:rPr>
        <w:t>2</w:t>
      </w:r>
      <w:r w:rsidR="00972E98" w:rsidRPr="00972E98">
        <w:t>.</w:t>
      </w:r>
      <w:r w:rsidR="00972E98" w:rsidRPr="00972E98">
        <w:rPr>
          <w:noProof/>
        </w:rPr>
        <w:t>6</w:t>
      </w:r>
      <w:r w:rsidR="00972E98" w:rsidRPr="00972E98">
        <w:fldChar w:fldCharType="end"/>
      </w:r>
      <w:r w:rsidR="00972E98">
        <w:t xml:space="preserve"> </w:t>
      </w:r>
      <w:r>
        <w:t xml:space="preserve">na stronie </w:t>
      </w:r>
      <w:r w:rsidR="00972E98">
        <w:fldChar w:fldCharType="begin"/>
      </w:r>
      <w:r w:rsidR="00972E98">
        <w:instrText xml:space="preserve"> PAGEREF _Ref347487549 \h </w:instrText>
      </w:r>
      <w:r w:rsidR="00972E98">
        <w:fldChar w:fldCharType="separate"/>
      </w:r>
      <w:r w:rsidR="00972E98">
        <w:rPr>
          <w:noProof/>
        </w:rPr>
        <w:t>26</w:t>
      </w:r>
      <w:r w:rsidR="00972E98">
        <w:fldChar w:fldCharType="end"/>
      </w:r>
      <w:r>
        <w:t>). Znajomość możliwych stanów urządzenia jest ważna, ponieważ podczas pisania sterownika niskiego poziomu, będziemy musieli je odpowiednio przełączać.</w:t>
      </w:r>
    </w:p>
    <w:p w:rsidR="005105A3" w:rsidRPr="00F43DBD" w:rsidRDefault="005105A3" w:rsidP="005105A3">
      <w:pPr>
        <w:pStyle w:val="PodpisKodu"/>
      </w:pPr>
      <w:bookmarkStart w:id="48" w:name="_Ref347487545"/>
      <w:bookmarkStart w:id="49" w:name="_Ref347487549"/>
      <w:r w:rsidRPr="00F43DBD">
        <w:rPr>
          <w:b/>
        </w:rPr>
        <w:t xml:space="preserve">Kod źródłowy </w:t>
      </w:r>
      <w:r w:rsidR="006674DA">
        <w:rPr>
          <w:b/>
        </w:rPr>
        <w:fldChar w:fldCharType="begin"/>
      </w:r>
      <w:r w:rsidR="006674DA">
        <w:rPr>
          <w:b/>
        </w:rPr>
        <w:instrText xml:space="preserve"> STYLEREF 1 \s </w:instrText>
      </w:r>
      <w:r w:rsidR="006674DA">
        <w:rPr>
          <w:b/>
        </w:rPr>
        <w:fldChar w:fldCharType="separate"/>
      </w:r>
      <w:r w:rsidR="006674DA">
        <w:rPr>
          <w:b/>
          <w:noProof/>
        </w:rPr>
        <w:t>2</w:t>
      </w:r>
      <w:r w:rsidR="006674DA">
        <w:rPr>
          <w:b/>
        </w:rPr>
        <w:fldChar w:fldCharType="end"/>
      </w:r>
      <w:r w:rsidR="006674DA">
        <w:rPr>
          <w:b/>
        </w:rPr>
        <w:t>.</w:t>
      </w:r>
      <w:r w:rsidR="006674DA">
        <w:rPr>
          <w:b/>
        </w:rPr>
        <w:fldChar w:fldCharType="begin"/>
      </w:r>
      <w:r w:rsidR="006674DA">
        <w:rPr>
          <w:b/>
        </w:rPr>
        <w:instrText xml:space="preserve"> SEQ Kod_źródłowy \* ARABIC \s 1 </w:instrText>
      </w:r>
      <w:r w:rsidR="006674DA">
        <w:rPr>
          <w:b/>
        </w:rPr>
        <w:fldChar w:fldCharType="separate"/>
      </w:r>
      <w:r w:rsidR="006674DA">
        <w:rPr>
          <w:b/>
          <w:noProof/>
        </w:rPr>
        <w:t>6</w:t>
      </w:r>
      <w:r w:rsidR="006674DA">
        <w:rPr>
          <w:b/>
        </w:rPr>
        <w:fldChar w:fldCharType="end"/>
      </w:r>
      <w:bookmarkEnd w:id="48"/>
      <w:r w:rsidR="00972E98" w:rsidRPr="00F43DBD">
        <w:rPr>
          <w:b/>
        </w:rPr>
        <w:t>.</w:t>
      </w:r>
      <w:r w:rsidR="00972E98" w:rsidRPr="00F43DBD">
        <w:t xml:space="preserve"> </w:t>
      </w:r>
      <w:r w:rsidR="00972E98" w:rsidRPr="00972E98">
        <w:t>Możliwe stany pracy urządzenia</w:t>
      </w:r>
      <w:bookmarkEnd w:id="49"/>
    </w:p>
    <w:p w:rsidR="005105A3" w:rsidRPr="005105A3" w:rsidRDefault="005105A3" w:rsidP="005105A3">
      <w:pPr>
        <w:pStyle w:val="Kodrdowy"/>
        <w:rPr>
          <w:color w:val="0000FF"/>
          <w:lang w:val="en-US"/>
        </w:rPr>
      </w:pPr>
      <w:bookmarkStart w:id="50" w:name="_Toc347422931"/>
      <w:proofErr w:type="spellStart"/>
      <w:r w:rsidRPr="005105A3">
        <w:rPr>
          <w:color w:val="0000FF"/>
          <w:lang w:val="en-US"/>
        </w:rPr>
        <w:t>typedef</w:t>
      </w:r>
      <w:proofErr w:type="spellEnd"/>
      <w:r w:rsidRPr="005105A3">
        <w:rPr>
          <w:color w:val="0000FF"/>
          <w:lang w:val="en-US"/>
        </w:rPr>
        <w:t xml:space="preserve"> </w:t>
      </w:r>
      <w:proofErr w:type="spellStart"/>
      <w:r w:rsidRPr="005105A3">
        <w:rPr>
          <w:color w:val="0000FF"/>
          <w:lang w:val="en-US"/>
        </w:rPr>
        <w:t>enum</w:t>
      </w:r>
      <w:proofErr w:type="spellEnd"/>
    </w:p>
    <w:p w:rsidR="005105A3" w:rsidRPr="005105A3" w:rsidRDefault="005105A3" w:rsidP="005105A3">
      <w:pPr>
        <w:pStyle w:val="Kodrdowy"/>
        <w:rPr>
          <w:lang w:val="en-US"/>
        </w:rPr>
      </w:pPr>
      <w:r w:rsidRPr="005105A3">
        <w:rPr>
          <w:lang w:val="en-US"/>
        </w:rPr>
        <w:t>{</w:t>
      </w:r>
    </w:p>
    <w:p w:rsidR="005105A3" w:rsidRPr="005105A3" w:rsidRDefault="005105A3" w:rsidP="005105A3">
      <w:pPr>
        <w:pStyle w:val="Kodrdowy"/>
        <w:rPr>
          <w:lang w:val="en-US"/>
        </w:rPr>
      </w:pPr>
      <w:r w:rsidRPr="005105A3">
        <w:rPr>
          <w:lang w:val="en-US"/>
        </w:rPr>
        <w:t xml:space="preserve">    HLD_DEVICE_STATE_TURNED_ON = 0x00010001,</w:t>
      </w:r>
      <w:r>
        <w:rPr>
          <w:lang w:val="en-US"/>
        </w:rPr>
        <w:t xml:space="preserve"> </w:t>
      </w:r>
      <w:r w:rsidRPr="005105A3">
        <w:rPr>
          <w:color w:val="008000"/>
          <w:lang w:val="en-US"/>
        </w:rPr>
        <w:t>// Device have supply</w:t>
      </w:r>
    </w:p>
    <w:p w:rsidR="005105A3" w:rsidRPr="005105A3" w:rsidRDefault="005105A3" w:rsidP="005105A3">
      <w:pPr>
        <w:pStyle w:val="Kodrdowy"/>
        <w:rPr>
          <w:lang w:val="en-US"/>
        </w:rPr>
      </w:pPr>
      <w:r w:rsidRPr="005105A3">
        <w:rPr>
          <w:lang w:val="en-US"/>
        </w:rPr>
        <w:t xml:space="preserve">    HLD_DEVICE_STATE_RUNNING   = 0x00010002,</w:t>
      </w:r>
      <w:r>
        <w:rPr>
          <w:lang w:val="en-US"/>
        </w:rPr>
        <w:t xml:space="preserve"> </w:t>
      </w:r>
      <w:r w:rsidRPr="005105A3">
        <w:rPr>
          <w:color w:val="008000"/>
          <w:lang w:val="en-US"/>
        </w:rPr>
        <w:t>// Device is running</w:t>
      </w:r>
    </w:p>
    <w:p w:rsidR="005105A3" w:rsidRDefault="005105A3" w:rsidP="005105A3">
      <w:pPr>
        <w:pStyle w:val="Kodrdowy"/>
      </w:pPr>
      <w:r>
        <w:t xml:space="preserve">} </w:t>
      </w:r>
      <w:proofErr w:type="spellStart"/>
      <w:r>
        <w:t>hldDeviceState</w:t>
      </w:r>
      <w:proofErr w:type="spellEnd"/>
      <w:r>
        <w:t>;</w:t>
      </w:r>
    </w:p>
    <w:p w:rsidR="005105A3" w:rsidRDefault="00C01C58" w:rsidP="008874E6">
      <w:pPr>
        <w:ind w:firstLine="0"/>
      </w:pPr>
      <w:r>
        <w:t>Ostatnie pole o nazwie „</w:t>
      </w:r>
      <w:proofErr w:type="spellStart"/>
      <w:r>
        <w:t>priv</w:t>
      </w:r>
      <w:proofErr w:type="spellEnd"/>
      <w:r>
        <w:t>” jest wskaźnikiem na dowolny obszar pamięci zadeklarowany przez sterownik niskiego poziomu. Czyli jeżeli sterownik który będziemy pisać, potrzebuje tak zwanych danych prywatnych zarezerwowanych tylko dla niego, może zaalokować pamięć i przetrzymywać wskaźnik do zaalokowanego obszaru w tym właśnie polu</w:t>
      </w:r>
      <w:r w:rsidR="00A84B87">
        <w:t xml:space="preserve"> (patrz </w:t>
      </w:r>
      <w:r w:rsidR="00890AA2">
        <w:fldChar w:fldCharType="begin"/>
      </w:r>
      <w:r w:rsidR="00890AA2">
        <w:instrText xml:space="preserve"> REF _Ref347488131 \h </w:instrText>
      </w:r>
      <w:r w:rsidR="00890AA2">
        <w:fldChar w:fldCharType="separate"/>
      </w:r>
      <w:r w:rsidR="00890AA2">
        <w:t xml:space="preserve">Kod źródłowy </w:t>
      </w:r>
      <w:r w:rsidR="00890AA2">
        <w:rPr>
          <w:noProof/>
        </w:rPr>
        <w:t>2</w:t>
      </w:r>
      <w:r w:rsidR="00890AA2">
        <w:t>.</w:t>
      </w:r>
      <w:r w:rsidR="00890AA2">
        <w:rPr>
          <w:noProof/>
        </w:rPr>
        <w:t>7</w:t>
      </w:r>
      <w:r w:rsidR="00890AA2">
        <w:fldChar w:fldCharType="end"/>
      </w:r>
      <w:r w:rsidR="00890AA2">
        <w:t xml:space="preserve"> </w:t>
      </w:r>
      <w:r w:rsidR="00A84B87">
        <w:t xml:space="preserve">na stronie </w:t>
      </w:r>
      <w:r w:rsidR="00890AA2">
        <w:fldChar w:fldCharType="begin"/>
      </w:r>
      <w:r w:rsidR="00890AA2">
        <w:instrText xml:space="preserve"> PAGEREF _Ref347488133 \h </w:instrText>
      </w:r>
      <w:r w:rsidR="00890AA2">
        <w:fldChar w:fldCharType="separate"/>
      </w:r>
      <w:r w:rsidR="00890AA2">
        <w:rPr>
          <w:noProof/>
        </w:rPr>
        <w:t>26</w:t>
      </w:r>
      <w:r w:rsidR="00890AA2">
        <w:fldChar w:fldCharType="end"/>
      </w:r>
      <w:r w:rsidR="00A84B87">
        <w:t>)</w:t>
      </w:r>
      <w:r>
        <w:t>. Posiadanie takiej możliwości jest szczególnie istotne podczas tworzenia sterownika który może być wykorzystany wielokrotnie do obsługi kilku takich samych urządzeń. Wtedy niemożliwe jest zadeklarowanie zmiennych statycznych w pliku sterownika, ponieważ będą one wspólne dla wszystkich urządzeń obsługiwanych przez ten sterownik.</w:t>
      </w:r>
      <w:r w:rsidR="00B04D28">
        <w:t xml:space="preserve"> Funkcjonalność ta została wykorzystana w sterowniku portu komunikacji szeregowej.</w:t>
      </w:r>
    </w:p>
    <w:p w:rsidR="003A4549" w:rsidRDefault="003A4549" w:rsidP="003A4549">
      <w:pPr>
        <w:pStyle w:val="PodpisKodu"/>
        <w:rPr>
          <w:rFonts w:ascii="Courier New" w:hAnsi="Courier New" w:cs="Courier New"/>
          <w:sz w:val="22"/>
        </w:rPr>
      </w:pPr>
      <w:bookmarkStart w:id="51" w:name="_Ref347488131"/>
      <w:bookmarkStart w:id="52" w:name="_Ref347488133"/>
      <w:r w:rsidRPr="001A3BC9">
        <w:rPr>
          <w:b/>
        </w:rPr>
        <w:t xml:space="preserve">Kod źródłowy </w:t>
      </w:r>
      <w:r w:rsidR="006674DA">
        <w:rPr>
          <w:b/>
        </w:rPr>
        <w:fldChar w:fldCharType="begin"/>
      </w:r>
      <w:r w:rsidR="006674DA">
        <w:rPr>
          <w:b/>
        </w:rPr>
        <w:instrText xml:space="preserve"> STYLEREF 1 \s </w:instrText>
      </w:r>
      <w:r w:rsidR="006674DA">
        <w:rPr>
          <w:b/>
        </w:rPr>
        <w:fldChar w:fldCharType="separate"/>
      </w:r>
      <w:r w:rsidR="006674DA">
        <w:rPr>
          <w:b/>
          <w:noProof/>
        </w:rPr>
        <w:t>2</w:t>
      </w:r>
      <w:r w:rsidR="006674DA">
        <w:rPr>
          <w:b/>
        </w:rPr>
        <w:fldChar w:fldCharType="end"/>
      </w:r>
      <w:r w:rsidR="006674DA">
        <w:rPr>
          <w:b/>
        </w:rPr>
        <w:t>.</w:t>
      </w:r>
      <w:r w:rsidR="006674DA">
        <w:rPr>
          <w:b/>
        </w:rPr>
        <w:fldChar w:fldCharType="begin"/>
      </w:r>
      <w:r w:rsidR="006674DA">
        <w:rPr>
          <w:b/>
        </w:rPr>
        <w:instrText xml:space="preserve"> SEQ Kod_źródłowy \* ARABIC \s 1 </w:instrText>
      </w:r>
      <w:r w:rsidR="006674DA">
        <w:rPr>
          <w:b/>
        </w:rPr>
        <w:fldChar w:fldCharType="separate"/>
      </w:r>
      <w:r w:rsidR="006674DA">
        <w:rPr>
          <w:b/>
          <w:noProof/>
        </w:rPr>
        <w:t>7</w:t>
      </w:r>
      <w:r w:rsidR="006674DA">
        <w:rPr>
          <w:b/>
        </w:rPr>
        <w:fldChar w:fldCharType="end"/>
      </w:r>
      <w:bookmarkEnd w:id="51"/>
      <w:r w:rsidRPr="001A3BC9">
        <w:rPr>
          <w:b/>
        </w:rPr>
        <w:t>.</w:t>
      </w:r>
      <w:r>
        <w:t xml:space="preserve"> Wykorzystanie pola </w:t>
      </w:r>
      <w:proofErr w:type="spellStart"/>
      <w:r w:rsidRPr="003A4549">
        <w:rPr>
          <w:rFonts w:ascii="Courier New" w:hAnsi="Courier New" w:cs="Courier New"/>
          <w:sz w:val="22"/>
        </w:rPr>
        <w:t>priv</w:t>
      </w:r>
      <w:proofErr w:type="spellEnd"/>
      <w:r w:rsidRPr="003A4549">
        <w:rPr>
          <w:sz w:val="22"/>
        </w:rPr>
        <w:t xml:space="preserve"> </w:t>
      </w:r>
      <w:r>
        <w:t xml:space="preserve">struktury </w:t>
      </w:r>
      <w:proofErr w:type="spellStart"/>
      <w:r w:rsidRPr="003A4549">
        <w:rPr>
          <w:rFonts w:ascii="Courier New" w:hAnsi="Courier New" w:cs="Courier New"/>
          <w:sz w:val="22"/>
        </w:rPr>
        <w:t>hldDevice</w:t>
      </w:r>
      <w:bookmarkEnd w:id="52"/>
      <w:proofErr w:type="spellEnd"/>
    </w:p>
    <w:p w:rsidR="003D3BC3" w:rsidRPr="00F43DBD" w:rsidRDefault="003D3BC3" w:rsidP="003D3BC3">
      <w:pPr>
        <w:pStyle w:val="Kodrdowy"/>
      </w:pPr>
      <w:proofErr w:type="spellStart"/>
      <w:r w:rsidRPr="00F43DBD">
        <w:rPr>
          <w:color w:val="0000FF"/>
        </w:rPr>
        <w:t>struct</w:t>
      </w:r>
      <w:proofErr w:type="spellEnd"/>
      <w:r w:rsidRPr="00F43DBD">
        <w:t xml:space="preserve"> </w:t>
      </w:r>
      <w:proofErr w:type="spellStart"/>
      <w:r w:rsidRPr="00F43DBD">
        <w:t>hldUartDevice</w:t>
      </w:r>
      <w:proofErr w:type="spellEnd"/>
      <w:r w:rsidRPr="00F43DBD">
        <w:t xml:space="preserve"> *</w:t>
      </w:r>
      <w:proofErr w:type="spellStart"/>
      <w:r w:rsidRPr="00F43DBD">
        <w:t>dev</w:t>
      </w:r>
      <w:proofErr w:type="spellEnd"/>
      <w:r w:rsidRPr="00F43DBD">
        <w:t>;</w:t>
      </w:r>
    </w:p>
    <w:p w:rsidR="003D3BC3" w:rsidRPr="00F43DBD" w:rsidRDefault="003D3BC3" w:rsidP="003D3BC3">
      <w:pPr>
        <w:pStyle w:val="Kodrdowy"/>
      </w:pPr>
      <w:proofErr w:type="spellStart"/>
      <w:r w:rsidRPr="00F43DBD">
        <w:rPr>
          <w:color w:val="0000FF"/>
        </w:rPr>
        <w:t>struct</w:t>
      </w:r>
      <w:proofErr w:type="spellEnd"/>
      <w:r w:rsidRPr="00F43DBD">
        <w:t xml:space="preserve"> lldPic32UARTPrivateData *</w:t>
      </w:r>
      <w:proofErr w:type="spellStart"/>
      <w:r w:rsidRPr="00F43DBD">
        <w:t>priv</w:t>
      </w:r>
      <w:proofErr w:type="spellEnd"/>
      <w:r w:rsidRPr="00F43DBD">
        <w:t>;</w:t>
      </w:r>
    </w:p>
    <w:p w:rsidR="003D3BC3" w:rsidRPr="00F43DBD" w:rsidRDefault="003D3BC3" w:rsidP="003D3BC3">
      <w:pPr>
        <w:pStyle w:val="Kodrdowy"/>
      </w:pPr>
    </w:p>
    <w:p w:rsidR="003D3BC3" w:rsidRPr="00F43DBD" w:rsidRDefault="003D3BC3" w:rsidP="003D3BC3">
      <w:pPr>
        <w:pStyle w:val="Kodrdowy"/>
      </w:pPr>
      <w:r w:rsidRPr="00F43DBD">
        <w:rPr>
          <w:color w:val="008000"/>
        </w:rPr>
        <w:t>//...</w:t>
      </w:r>
    </w:p>
    <w:p w:rsidR="003D3BC3" w:rsidRPr="00F43DBD" w:rsidRDefault="003D3BC3" w:rsidP="003D3BC3">
      <w:pPr>
        <w:pStyle w:val="Kodrdowy"/>
      </w:pPr>
    </w:p>
    <w:p w:rsidR="003D3BC3" w:rsidRPr="00F43DBD" w:rsidRDefault="003D3BC3" w:rsidP="003D3BC3">
      <w:pPr>
        <w:pStyle w:val="Kodrdowy"/>
      </w:pPr>
      <w:proofErr w:type="spellStart"/>
      <w:r w:rsidRPr="00F43DBD">
        <w:t>priv</w:t>
      </w:r>
      <w:proofErr w:type="spellEnd"/>
      <w:r w:rsidRPr="00F43DBD">
        <w:t xml:space="preserve"> = </w:t>
      </w:r>
      <w:proofErr w:type="spellStart"/>
      <w:r w:rsidRPr="00F43DBD">
        <w:t>pvPortMalloc</w:t>
      </w:r>
      <w:proofErr w:type="spellEnd"/>
      <w:r w:rsidRPr="00F43DBD">
        <w:t>(</w:t>
      </w:r>
      <w:proofErr w:type="spellStart"/>
      <w:r w:rsidRPr="00F43DBD">
        <w:rPr>
          <w:color w:val="0000FF"/>
        </w:rPr>
        <w:t>sizeof</w:t>
      </w:r>
      <w:proofErr w:type="spellEnd"/>
      <w:r w:rsidRPr="00F43DBD">
        <w:t>(</w:t>
      </w:r>
      <w:proofErr w:type="spellStart"/>
      <w:r w:rsidRPr="00F43DBD">
        <w:rPr>
          <w:color w:val="0000FF"/>
        </w:rPr>
        <w:t>struct</w:t>
      </w:r>
      <w:proofErr w:type="spellEnd"/>
      <w:r w:rsidRPr="00F43DBD">
        <w:t xml:space="preserve"> lldPic32UARTPrivateData));</w:t>
      </w:r>
    </w:p>
    <w:p w:rsidR="003D3BC3" w:rsidRPr="00F43DBD" w:rsidRDefault="003D3BC3" w:rsidP="003D3BC3">
      <w:pPr>
        <w:pStyle w:val="Kodrdowy"/>
      </w:pPr>
    </w:p>
    <w:p w:rsidR="003D3BC3" w:rsidRPr="003D3BC3" w:rsidRDefault="003D3BC3" w:rsidP="003D3BC3">
      <w:pPr>
        <w:pStyle w:val="Kodrdowy"/>
        <w:rPr>
          <w:lang w:val="en-US"/>
        </w:rPr>
      </w:pPr>
      <w:r w:rsidRPr="003D3BC3">
        <w:rPr>
          <w:color w:val="0000FF"/>
          <w:lang w:val="en-US"/>
        </w:rPr>
        <w:t>if</w:t>
      </w:r>
      <w:r w:rsidRPr="003D3BC3">
        <w:rPr>
          <w:lang w:val="en-US"/>
        </w:rPr>
        <w:t xml:space="preserve"> (</w:t>
      </w:r>
      <w:proofErr w:type="spellStart"/>
      <w:r w:rsidRPr="003D3BC3">
        <w:rPr>
          <w:lang w:val="en-US"/>
        </w:rPr>
        <w:t>priv</w:t>
      </w:r>
      <w:proofErr w:type="spellEnd"/>
      <w:r w:rsidRPr="003D3BC3">
        <w:rPr>
          <w:lang w:val="en-US"/>
        </w:rPr>
        <w:t xml:space="preserve"> == NULL)</w:t>
      </w:r>
    </w:p>
    <w:p w:rsidR="003D3BC3" w:rsidRPr="003D3BC3" w:rsidRDefault="003D3BC3" w:rsidP="003D3BC3">
      <w:pPr>
        <w:pStyle w:val="Kodrdowy"/>
        <w:rPr>
          <w:lang w:val="en-US"/>
        </w:rPr>
      </w:pPr>
      <w:r w:rsidRPr="003D3BC3">
        <w:rPr>
          <w:lang w:val="en-US"/>
        </w:rPr>
        <w:t>{</w:t>
      </w:r>
    </w:p>
    <w:p w:rsidR="003D3BC3" w:rsidRPr="003D3BC3" w:rsidRDefault="003D3BC3" w:rsidP="003D3BC3">
      <w:pPr>
        <w:pStyle w:val="Kodrdowy"/>
        <w:rPr>
          <w:lang w:val="en-US"/>
        </w:rPr>
      </w:pPr>
      <w:r w:rsidRPr="003D3BC3">
        <w:rPr>
          <w:lang w:val="en-US"/>
        </w:rPr>
        <w:t xml:space="preserve">    </w:t>
      </w:r>
      <w:proofErr w:type="spellStart"/>
      <w:r w:rsidRPr="003D3BC3">
        <w:rPr>
          <w:lang w:val="en-US"/>
        </w:rPr>
        <w:t>hldDeviceFree</w:t>
      </w:r>
      <w:proofErr w:type="spellEnd"/>
      <w:r w:rsidRPr="003D3BC3">
        <w:rPr>
          <w:lang w:val="en-US"/>
        </w:rPr>
        <w:t>(</w:t>
      </w:r>
      <w:proofErr w:type="spellStart"/>
      <w:r w:rsidRPr="003D3BC3">
        <w:rPr>
          <w:lang w:val="en-US"/>
        </w:rPr>
        <w:t>dev</w:t>
      </w:r>
      <w:proofErr w:type="spellEnd"/>
      <w:r w:rsidRPr="003D3BC3">
        <w:rPr>
          <w:lang w:val="en-US"/>
        </w:rPr>
        <w:t>);</w:t>
      </w:r>
    </w:p>
    <w:p w:rsidR="003D3BC3" w:rsidRPr="003D3BC3" w:rsidRDefault="003D3BC3" w:rsidP="003D3BC3">
      <w:pPr>
        <w:pStyle w:val="Kodrdowy"/>
        <w:rPr>
          <w:lang w:val="en-US"/>
        </w:rPr>
      </w:pPr>
      <w:r w:rsidRPr="003D3BC3">
        <w:rPr>
          <w:lang w:val="en-US"/>
        </w:rPr>
        <w:t xml:space="preserve">    </w:t>
      </w:r>
      <w:r w:rsidRPr="003D3BC3">
        <w:rPr>
          <w:color w:val="0000FF"/>
          <w:lang w:val="en-US"/>
        </w:rPr>
        <w:t>return</w:t>
      </w:r>
      <w:r w:rsidRPr="003D3BC3">
        <w:rPr>
          <w:lang w:val="en-US"/>
        </w:rPr>
        <w:t xml:space="preserve"> ERR_NO_MEMMORY;</w:t>
      </w:r>
    </w:p>
    <w:p w:rsidR="003D3BC3" w:rsidRPr="003D3BC3" w:rsidRDefault="003D3BC3" w:rsidP="003D3BC3">
      <w:pPr>
        <w:pStyle w:val="Kodrdowy"/>
        <w:rPr>
          <w:lang w:val="en-US"/>
        </w:rPr>
      </w:pPr>
      <w:r w:rsidRPr="003D3BC3">
        <w:rPr>
          <w:lang w:val="en-US"/>
        </w:rPr>
        <w:t>}</w:t>
      </w:r>
    </w:p>
    <w:p w:rsidR="003D3BC3" w:rsidRDefault="003D3BC3" w:rsidP="003D3BC3">
      <w:pPr>
        <w:pStyle w:val="Kodrdowy"/>
        <w:rPr>
          <w:color w:val="008000"/>
          <w:lang w:val="en-US"/>
        </w:rPr>
      </w:pPr>
    </w:p>
    <w:p w:rsidR="003D3BC3" w:rsidRDefault="003D3BC3" w:rsidP="003D3BC3">
      <w:pPr>
        <w:pStyle w:val="Kodrdowy"/>
        <w:rPr>
          <w:lang w:val="en-US"/>
        </w:rPr>
      </w:pPr>
      <w:r w:rsidRPr="003D3BC3">
        <w:rPr>
          <w:color w:val="008000"/>
          <w:lang w:val="en-US"/>
        </w:rPr>
        <w:t>//...</w:t>
      </w:r>
      <w:r w:rsidRPr="003D3BC3">
        <w:rPr>
          <w:lang w:val="en-US"/>
        </w:rPr>
        <w:t xml:space="preserve"> </w:t>
      </w:r>
    </w:p>
    <w:p w:rsidR="003D3BC3" w:rsidRPr="003D3BC3" w:rsidRDefault="003D3BC3" w:rsidP="003D3BC3">
      <w:pPr>
        <w:pStyle w:val="Kodrdowy"/>
        <w:rPr>
          <w:lang w:val="en-US"/>
        </w:rPr>
      </w:pPr>
    </w:p>
    <w:p w:rsidR="003A4549" w:rsidRPr="003D3BC3" w:rsidRDefault="003D3BC3" w:rsidP="003A4549">
      <w:pPr>
        <w:pStyle w:val="Kodrdowy"/>
        <w:rPr>
          <w:lang w:val="en-US"/>
        </w:rPr>
      </w:pPr>
      <w:proofErr w:type="spellStart"/>
      <w:r w:rsidRPr="003D3BC3">
        <w:rPr>
          <w:lang w:val="en-US"/>
        </w:rPr>
        <w:t>dev</w:t>
      </w:r>
      <w:proofErr w:type="spellEnd"/>
      <w:r w:rsidRPr="003D3BC3">
        <w:rPr>
          <w:lang w:val="en-US"/>
        </w:rPr>
        <w:t>-&gt;</w:t>
      </w:r>
      <w:proofErr w:type="spellStart"/>
      <w:r w:rsidRPr="003D3BC3">
        <w:rPr>
          <w:lang w:val="en-US"/>
        </w:rPr>
        <w:t>charHead.head.priv</w:t>
      </w:r>
      <w:proofErr w:type="spellEnd"/>
      <w:r w:rsidRPr="003D3BC3">
        <w:rPr>
          <w:lang w:val="en-US"/>
        </w:rPr>
        <w:t xml:space="preserve"> = </w:t>
      </w:r>
      <w:proofErr w:type="spellStart"/>
      <w:r w:rsidRPr="003D3BC3">
        <w:rPr>
          <w:lang w:val="en-US"/>
        </w:rPr>
        <w:t>priv</w:t>
      </w:r>
      <w:proofErr w:type="spellEnd"/>
      <w:r w:rsidRPr="003D3BC3">
        <w:rPr>
          <w:lang w:val="en-US"/>
        </w:rPr>
        <w:t>;</w:t>
      </w:r>
    </w:p>
    <w:p w:rsidR="003A4549" w:rsidRDefault="0007341E" w:rsidP="0007341E">
      <w:pPr>
        <w:ind w:firstLine="0"/>
      </w:pPr>
      <w:r w:rsidRPr="0007341E">
        <w:lastRenderedPageBreak/>
        <w:t>Struktury opisujące poszczególne typy sterowników</w:t>
      </w:r>
      <w:r>
        <w:t>,</w:t>
      </w:r>
      <w:r w:rsidRPr="0007341E">
        <w:t xml:space="preserve"> zostaną o</w:t>
      </w:r>
      <w:r>
        <w:t xml:space="preserve">pisane przy okazji omawiania implementacji sterowników dla konkretnych urządzeń (patrz </w:t>
      </w:r>
      <w:r w:rsidR="00CF7392">
        <w:t xml:space="preserve">rozdział </w:t>
      </w:r>
      <w:r w:rsidR="00CF7392">
        <w:fldChar w:fldCharType="begin"/>
      </w:r>
      <w:r w:rsidR="00CF7392">
        <w:instrText xml:space="preserve"> REF _Ref347489905 \r \h </w:instrText>
      </w:r>
      <w:r w:rsidR="00CF7392">
        <w:fldChar w:fldCharType="separate"/>
      </w:r>
      <w:r w:rsidR="00CF7392">
        <w:t>2.3.3</w:t>
      </w:r>
      <w:r w:rsidR="00CF7392">
        <w:fldChar w:fldCharType="end"/>
      </w:r>
      <w:r w:rsidR="00CF7392">
        <w:t xml:space="preserve"> </w:t>
      </w:r>
      <w:r>
        <w:t xml:space="preserve">na stronie </w:t>
      </w:r>
      <w:r w:rsidR="00CF7392">
        <w:fldChar w:fldCharType="begin"/>
      </w:r>
      <w:r w:rsidR="00CF7392">
        <w:instrText xml:space="preserve"> PAGEREF _Ref347489905 \h </w:instrText>
      </w:r>
      <w:r w:rsidR="00CF7392">
        <w:fldChar w:fldCharType="separate"/>
      </w:r>
      <w:r w:rsidR="00CF7392">
        <w:rPr>
          <w:noProof/>
        </w:rPr>
        <w:t>27</w:t>
      </w:r>
      <w:r w:rsidR="00CF7392">
        <w:fldChar w:fldCharType="end"/>
      </w:r>
      <w:r>
        <w:t>).</w:t>
      </w:r>
    </w:p>
    <w:p w:rsidR="0007341E" w:rsidRDefault="0007341E" w:rsidP="0007341E">
      <w:pPr>
        <w:pStyle w:val="Nagwek3"/>
      </w:pPr>
      <w:bookmarkStart w:id="53" w:name="_Ref347489905"/>
      <w:r>
        <w:t>LLD</w:t>
      </w:r>
      <w:bookmarkEnd w:id="53"/>
    </w:p>
    <w:p w:rsidR="0007341E" w:rsidRPr="0007341E" w:rsidRDefault="00980410" w:rsidP="000A54F6">
      <w:pPr>
        <w:ind w:firstLine="0"/>
      </w:pPr>
      <w:r>
        <w:t>M</w:t>
      </w:r>
      <w:r w:rsidR="00E50283">
        <w:t>odu</w:t>
      </w:r>
      <w:r>
        <w:t>ł LLD</w:t>
      </w:r>
      <w:r w:rsidR="00711268">
        <w:rPr>
          <w:rStyle w:val="Odwoanieprzypisudolnego"/>
        </w:rPr>
        <w:footnoteReference w:id="18"/>
      </w:r>
      <w:r>
        <w:t xml:space="preserve"> jest </w:t>
      </w:r>
      <w:r w:rsidR="00711268">
        <w:t xml:space="preserve">właściwie jedynie </w:t>
      </w:r>
      <w:r>
        <w:t xml:space="preserve">katalogiem przygotowanym do przechowywania sterowników niskiego poziomu. Definiujmy je jako sterowniki do konkretnych urządzeń, np. </w:t>
      </w:r>
      <w:r w:rsidR="00510875">
        <w:t xml:space="preserve">kodeka audio </w:t>
      </w:r>
      <w:r>
        <w:t>WM8731.</w:t>
      </w:r>
      <w:r w:rsidR="00711268">
        <w:t xml:space="preserve"> W niniejszym podrozdziale opisane zostaną najważniejsze sterowniki zaimplementowane na potrzeby powstałego urządzenia. Kolejne podrozdziały przyjęły nazwy typów sterowników które będziemy implementować. W każdym z nich znajdzie się również opis struktury „dziedzicznej” </w:t>
      </w:r>
      <w:r w:rsidR="00925513">
        <w:t xml:space="preserve">określającej </w:t>
      </w:r>
      <w:r w:rsidR="00711268">
        <w:t>dany typ sterownika</w:t>
      </w:r>
      <w:r w:rsidR="00B56CED">
        <w:t xml:space="preserve"> z </w:t>
      </w:r>
      <w:r w:rsidR="00A021DD">
        <w:t>modułu HLD</w:t>
      </w:r>
      <w:r w:rsidR="00711268">
        <w:t>.</w:t>
      </w:r>
    </w:p>
    <w:p w:rsidR="00777FED" w:rsidRPr="00C01C58" w:rsidRDefault="00777FED" w:rsidP="00777FED">
      <w:pPr>
        <w:pStyle w:val="Nagwek4"/>
      </w:pPr>
      <w:r w:rsidRPr="00C01C58">
        <w:t>UART</w:t>
      </w:r>
      <w:bookmarkEnd w:id="50"/>
    </w:p>
    <w:p w:rsidR="00777FED" w:rsidRDefault="003112B4" w:rsidP="00777FED">
      <w:pPr>
        <w:ind w:firstLine="0"/>
      </w:pPr>
      <w:r>
        <w:t>Sterownik urządzenia portu transmisji szeregowej (UART</w:t>
      </w:r>
      <w:r>
        <w:rPr>
          <w:rStyle w:val="Odwoanieprzypisudolnego"/>
        </w:rPr>
        <w:footnoteReference w:id="19"/>
      </w:r>
      <w:r>
        <w:t xml:space="preserve">) był pierwszym sterownikiem który został napisany na potrzeby projektu. Jest to jeden ze sterowników implementujących typ  urządzenia znakowego. Został napisany dla modułu UART mikrokontrolerów z rodziny PIC32. </w:t>
      </w:r>
    </w:p>
    <w:p w:rsidR="003112B4" w:rsidRDefault="003112B4" w:rsidP="003112B4">
      <w:pPr>
        <w:pStyle w:val="PodpisKodu"/>
      </w:pPr>
      <w:r>
        <w:t xml:space="preserve">Kod źródłowy </w:t>
      </w:r>
      <w:r w:rsidR="006674DA">
        <w:fldChar w:fldCharType="begin"/>
      </w:r>
      <w:r w:rsidR="006674DA">
        <w:instrText xml:space="preserve"> STYLEREF 1 \s </w:instrText>
      </w:r>
      <w:r w:rsidR="006674DA">
        <w:fldChar w:fldCharType="separate"/>
      </w:r>
      <w:r w:rsidR="006674DA">
        <w:rPr>
          <w:noProof/>
        </w:rPr>
        <w:t>2</w:t>
      </w:r>
      <w:r w:rsidR="006674DA">
        <w:fldChar w:fldCharType="end"/>
      </w:r>
      <w:r w:rsidR="006674DA">
        <w:t>.</w:t>
      </w:r>
      <w:r w:rsidR="006674DA">
        <w:fldChar w:fldCharType="begin"/>
      </w:r>
      <w:r w:rsidR="006674DA">
        <w:instrText xml:space="preserve"> SEQ Kod_źródłowy \* ARABIC \s 1 </w:instrText>
      </w:r>
      <w:r w:rsidR="006674DA">
        <w:fldChar w:fldCharType="separate"/>
      </w:r>
      <w:r w:rsidR="006674DA">
        <w:rPr>
          <w:noProof/>
        </w:rPr>
        <w:t>8</w:t>
      </w:r>
      <w:r w:rsidR="006674DA">
        <w:fldChar w:fldCharType="end"/>
      </w:r>
      <w:r>
        <w:t>. Warstwa abstrakcji dla sterowników portu transmisji szeregowej</w:t>
      </w:r>
    </w:p>
    <w:p w:rsidR="003112B4" w:rsidRPr="003112B4" w:rsidRDefault="003112B4" w:rsidP="003112B4">
      <w:pPr>
        <w:pStyle w:val="Kodrdowy"/>
        <w:rPr>
          <w:lang w:val="en-US"/>
        </w:rPr>
      </w:pP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p>
    <w:p w:rsidR="003112B4" w:rsidRPr="003112B4" w:rsidRDefault="003112B4" w:rsidP="003112B4">
      <w:pPr>
        <w:pStyle w:val="Kodrdowy"/>
        <w:rPr>
          <w:lang w:val="en-US"/>
        </w:rPr>
      </w:pPr>
      <w:r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hldCharDevice</w:t>
      </w:r>
      <w:proofErr w:type="spellEnd"/>
      <w:r w:rsidRPr="003112B4">
        <w:rPr>
          <w:lang w:val="en-US"/>
        </w:rPr>
        <w:t xml:space="preserve"> </w:t>
      </w:r>
      <w:proofErr w:type="spellStart"/>
      <w:r w:rsidRPr="003112B4">
        <w:rPr>
          <w:lang w:val="en-US"/>
        </w:rPr>
        <w:t>charHead</w:t>
      </w:r>
      <w:proofErr w:type="spellEnd"/>
      <w:r w:rsidRPr="003112B4">
        <w:rPr>
          <w:lang w:val="en-US"/>
        </w:rPr>
        <w:t>;</w:t>
      </w:r>
    </w:p>
    <w:p w:rsidR="003112B4" w:rsidRDefault="003112B4" w:rsidP="003112B4">
      <w:pPr>
        <w:pStyle w:val="Kodrdowy"/>
        <w:rPr>
          <w:color w:val="008000"/>
          <w:lang w:val="en-US"/>
        </w:rPr>
      </w:pPr>
      <w:r w:rsidRPr="003112B4">
        <w:rPr>
          <w:lang w:val="en-US"/>
        </w:rPr>
        <w:t xml:space="preserve">    </w:t>
      </w:r>
      <w:proofErr w:type="spellStart"/>
      <w:r w:rsidRPr="003112B4">
        <w:rPr>
          <w:color w:val="0000FF"/>
          <w:lang w:val="en-US"/>
        </w:rPr>
        <w:t>struct</w:t>
      </w:r>
      <w:proofErr w:type="spellEnd"/>
      <w:r>
        <w:rPr>
          <w:lang w:val="en-US"/>
        </w:rPr>
        <w:t xml:space="preserve"> </w:t>
      </w:r>
      <w:proofErr w:type="spellStart"/>
      <w:r>
        <w:rPr>
          <w:lang w:val="en-US"/>
        </w:rPr>
        <w:t>hldUartConfig</w:t>
      </w:r>
      <w:proofErr w:type="spellEnd"/>
      <w:r>
        <w:rPr>
          <w:lang w:val="en-US"/>
        </w:rPr>
        <w:t xml:space="preserve"> </w:t>
      </w:r>
      <w:proofErr w:type="spellStart"/>
      <w:r>
        <w:rPr>
          <w:lang w:val="en-US"/>
        </w:rPr>
        <w:t>config</w:t>
      </w:r>
      <w:proofErr w:type="spellEnd"/>
      <w:r>
        <w:rPr>
          <w:lang w:val="en-US"/>
        </w:rPr>
        <w:t>;</w:t>
      </w:r>
    </w:p>
    <w:p w:rsidR="003112B4" w:rsidRPr="003112B4" w:rsidRDefault="003112B4" w:rsidP="003112B4">
      <w:pPr>
        <w:pStyle w:val="Kodrdowy"/>
        <w:rPr>
          <w:color w:val="008000"/>
          <w:lang w:val="en-US"/>
        </w:rPr>
      </w:pPr>
    </w:p>
    <w:p w:rsidR="003112B4" w:rsidRPr="003112B4" w:rsidRDefault="003112B4" w:rsidP="003112B4">
      <w:pPr>
        <w:pStyle w:val="Kodrdowy"/>
        <w:rPr>
          <w:lang w:val="en-US"/>
        </w:rPr>
      </w:pPr>
      <w:r w:rsidRPr="003112B4">
        <w:rPr>
          <w:lang w:val="en-US"/>
        </w:rPr>
        <w:t xml:space="preserve">    </w:t>
      </w:r>
      <w:proofErr w:type="spellStart"/>
      <w:r w:rsidRPr="003112B4">
        <w:rPr>
          <w:lang w:val="en-US"/>
        </w:rPr>
        <w:t>xQueueHandle</w:t>
      </w:r>
      <w:proofErr w:type="spellEnd"/>
      <w:r w:rsidRPr="003112B4">
        <w:rPr>
          <w:lang w:val="en-US"/>
        </w:rPr>
        <w:t xml:space="preserve"> </w:t>
      </w:r>
      <w:proofErr w:type="spellStart"/>
      <w:r w:rsidRPr="003112B4">
        <w:rPr>
          <w:lang w:val="en-US"/>
        </w:rPr>
        <w:t>rxedCharsQueue</w:t>
      </w:r>
      <w:proofErr w:type="spellEnd"/>
      <w:r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lang w:val="en-US"/>
        </w:rPr>
        <w:t>xQueueHandle</w:t>
      </w:r>
      <w:proofErr w:type="spellEnd"/>
      <w:r w:rsidRPr="003112B4">
        <w:rPr>
          <w:lang w:val="en-US"/>
        </w:rPr>
        <w:t xml:space="preserve"> </w:t>
      </w:r>
      <w:proofErr w:type="spellStart"/>
      <w:r w:rsidRPr="003112B4">
        <w:rPr>
          <w:lang w:val="en-US"/>
        </w:rPr>
        <w:t>charsForTxQueue</w:t>
      </w:r>
      <w:proofErr w:type="spellEnd"/>
      <w:r w:rsidRPr="003112B4">
        <w:rPr>
          <w:lang w:val="en-US"/>
        </w:rPr>
        <w:t>;</w:t>
      </w:r>
    </w:p>
    <w:p w:rsidR="003112B4" w:rsidRPr="003112B4" w:rsidRDefault="003112B4" w:rsidP="003112B4">
      <w:pPr>
        <w:pStyle w:val="Kodrdowy"/>
        <w:rPr>
          <w:lang w:val="en-US"/>
        </w:rPr>
      </w:pPr>
    </w:p>
    <w:p w:rsidR="003112B4" w:rsidRPr="003112B4"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(*attach)();</w:t>
      </w:r>
    </w:p>
    <w:p w:rsidR="00D358D2"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(*open)(</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r w:rsidRPr="003112B4">
        <w:rPr>
          <w:lang w:val="en-US"/>
        </w:rPr>
        <w:t xml:space="preserve"> *</w:t>
      </w:r>
      <w:proofErr w:type="spellStart"/>
      <w:r w:rsidRPr="003112B4">
        <w:rPr>
          <w:lang w:val="en-US"/>
        </w:rPr>
        <w:t>pUartDev</w:t>
      </w:r>
      <w:proofErr w:type="spellEnd"/>
      <w:r w:rsidRPr="003112B4">
        <w:rPr>
          <w:lang w:val="en-US"/>
        </w:rPr>
        <w:t xml:space="preserve">, </w:t>
      </w:r>
    </w:p>
    <w:p w:rsidR="003112B4" w:rsidRPr="003112B4" w:rsidRDefault="00D358D2" w:rsidP="003112B4">
      <w:pPr>
        <w:pStyle w:val="Kodrdowy"/>
        <w:rPr>
          <w:lang w:val="en-US"/>
        </w:rPr>
      </w:pPr>
      <w:r w:rsidRPr="003112B4">
        <w:rPr>
          <w:lang w:val="en-US"/>
        </w:rPr>
        <w:t xml:space="preserve">            </w:t>
      </w:r>
      <w:proofErr w:type="spellStart"/>
      <w:r w:rsidR="003112B4" w:rsidRPr="003112B4">
        <w:rPr>
          <w:color w:val="0000FF"/>
          <w:lang w:val="en-US"/>
        </w:rPr>
        <w:t>struct</w:t>
      </w:r>
      <w:proofErr w:type="spellEnd"/>
      <w:r w:rsidR="003112B4" w:rsidRPr="003112B4">
        <w:rPr>
          <w:lang w:val="en-US"/>
        </w:rPr>
        <w:t xml:space="preserve"> </w:t>
      </w:r>
      <w:proofErr w:type="spellStart"/>
      <w:r w:rsidR="003112B4" w:rsidRPr="003112B4">
        <w:rPr>
          <w:lang w:val="en-US"/>
        </w:rPr>
        <w:t>hldUartConfig</w:t>
      </w:r>
      <w:proofErr w:type="spellEnd"/>
      <w:r w:rsidR="003112B4" w:rsidRPr="003112B4">
        <w:rPr>
          <w:lang w:val="en-US"/>
        </w:rPr>
        <w:t xml:space="preserve"> *</w:t>
      </w:r>
      <w:proofErr w:type="spellStart"/>
      <w:r w:rsidR="003112B4" w:rsidRPr="003112B4">
        <w:rPr>
          <w:lang w:val="en-US"/>
        </w:rPr>
        <w:t>pCfg</w:t>
      </w:r>
      <w:proofErr w:type="spellEnd"/>
      <w:r w:rsidR="003112B4" w:rsidRPr="003112B4">
        <w:rPr>
          <w:lang w:val="en-US"/>
        </w:rPr>
        <w:t>);</w:t>
      </w:r>
    </w:p>
    <w:p w:rsidR="003112B4" w:rsidRPr="003112B4" w:rsidRDefault="003112B4" w:rsidP="003112B4">
      <w:pPr>
        <w:pStyle w:val="Kodrdowy"/>
        <w:rPr>
          <w:lang w:val="en-US"/>
        </w:rPr>
      </w:pPr>
      <w:r w:rsidRPr="003112B4">
        <w:rPr>
          <w:lang w:val="en-US"/>
        </w:rPr>
        <w:t xml:space="preserve">    </w:t>
      </w:r>
      <w:proofErr w:type="spellStart"/>
      <w:r w:rsidRPr="003112B4">
        <w:rPr>
          <w:lang w:val="en-US"/>
        </w:rPr>
        <w:t>retcode</w:t>
      </w:r>
      <w:proofErr w:type="spellEnd"/>
      <w:r w:rsidRPr="003112B4">
        <w:rPr>
          <w:lang w:val="en-US"/>
        </w:rPr>
        <w:t xml:space="preserve"> (*close)(</w:t>
      </w:r>
      <w:proofErr w:type="spellStart"/>
      <w:r w:rsidRPr="003112B4">
        <w:rPr>
          <w:color w:val="0000FF"/>
          <w:lang w:val="en-US"/>
        </w:rPr>
        <w:t>struct</w:t>
      </w:r>
      <w:proofErr w:type="spellEnd"/>
      <w:r w:rsidRPr="003112B4">
        <w:rPr>
          <w:lang w:val="en-US"/>
        </w:rPr>
        <w:t xml:space="preserve"> </w:t>
      </w:r>
      <w:proofErr w:type="spellStart"/>
      <w:r w:rsidRPr="003112B4">
        <w:rPr>
          <w:lang w:val="en-US"/>
        </w:rPr>
        <w:t>hldUartDevice</w:t>
      </w:r>
      <w:proofErr w:type="spellEnd"/>
      <w:r w:rsidRPr="003112B4">
        <w:rPr>
          <w:lang w:val="en-US"/>
        </w:rPr>
        <w:t xml:space="preserve"> *</w:t>
      </w:r>
      <w:proofErr w:type="spellStart"/>
      <w:r w:rsidRPr="003112B4">
        <w:rPr>
          <w:lang w:val="en-US"/>
        </w:rPr>
        <w:t>pUartDev</w:t>
      </w:r>
      <w:proofErr w:type="spellEnd"/>
      <w:r w:rsidRPr="003112B4">
        <w:rPr>
          <w:lang w:val="en-US"/>
        </w:rPr>
        <w:t>);</w:t>
      </w:r>
    </w:p>
    <w:p w:rsidR="003112B4" w:rsidRPr="003112B4" w:rsidRDefault="003112B4" w:rsidP="003112B4">
      <w:pPr>
        <w:pStyle w:val="Kodrdowy"/>
        <w:rPr>
          <w:lang w:val="en-US"/>
        </w:rPr>
      </w:pPr>
      <w:r w:rsidRPr="003112B4">
        <w:rPr>
          <w:lang w:val="en-US"/>
        </w:rPr>
        <w:t xml:space="preserve">    </w:t>
      </w:r>
    </w:p>
    <w:p w:rsidR="003112B4" w:rsidRDefault="003112B4" w:rsidP="003112B4">
      <w:pPr>
        <w:pStyle w:val="Kodrdowy"/>
      </w:pPr>
      <w:r>
        <w:t>};</w:t>
      </w:r>
    </w:p>
    <w:p w:rsidR="003112B4" w:rsidRPr="003112B4" w:rsidRDefault="003112B4" w:rsidP="003112B4">
      <w:pPr>
        <w:pStyle w:val="Kodrdowy"/>
      </w:pPr>
    </w:p>
    <w:p w:rsidR="003112B4" w:rsidRDefault="003112B4" w:rsidP="00777FED">
      <w:pPr>
        <w:ind w:firstLine="0"/>
      </w:pPr>
      <w:r>
        <w:lastRenderedPageBreak/>
        <w:t xml:space="preserve">Pole </w:t>
      </w:r>
      <w:proofErr w:type="spellStart"/>
      <w:r w:rsidRPr="00202C8D">
        <w:rPr>
          <w:rFonts w:ascii="Courier New" w:hAnsi="Courier New" w:cs="Courier New"/>
          <w:sz w:val="22"/>
        </w:rPr>
        <w:t>charHead</w:t>
      </w:r>
      <w:proofErr w:type="spellEnd"/>
      <w:r w:rsidRPr="00202C8D">
        <w:rPr>
          <w:sz w:val="22"/>
        </w:rPr>
        <w:t xml:space="preserve"> </w:t>
      </w:r>
      <w:r>
        <w:t xml:space="preserve">jest strukturą opisującą urządzenie znakowe (patrz </w:t>
      </w:r>
      <w:r w:rsidR="00697863" w:rsidRPr="00697863">
        <w:fldChar w:fldCharType="begin"/>
      </w:r>
      <w:r w:rsidR="00697863" w:rsidRPr="00697863">
        <w:instrText xml:space="preserve"> REF _Ref347495730 \h </w:instrText>
      </w:r>
      <w:r w:rsidR="00697863" w:rsidRPr="00697863">
        <w:instrText xml:space="preserve"> \* MERGEFORMAT </w:instrText>
      </w:r>
      <w:r w:rsidR="00697863" w:rsidRPr="00697863">
        <w:fldChar w:fldCharType="separate"/>
      </w:r>
      <w:r w:rsidR="00697863" w:rsidRPr="00697863">
        <w:t xml:space="preserve">Kod źródłowy </w:t>
      </w:r>
      <w:r w:rsidR="00697863" w:rsidRPr="00697863">
        <w:rPr>
          <w:noProof/>
        </w:rPr>
        <w:t>2</w:t>
      </w:r>
      <w:r w:rsidR="00697863" w:rsidRPr="00697863">
        <w:t>.</w:t>
      </w:r>
      <w:r w:rsidR="00697863" w:rsidRPr="00697863">
        <w:rPr>
          <w:noProof/>
        </w:rPr>
        <w:t>9</w:t>
      </w:r>
      <w:r w:rsidR="00697863" w:rsidRPr="00697863">
        <w:fldChar w:fldCharType="end"/>
      </w:r>
      <w:r w:rsidR="00697863">
        <w:t xml:space="preserve"> na stronie </w:t>
      </w:r>
      <w:r w:rsidR="00697863">
        <w:fldChar w:fldCharType="begin"/>
      </w:r>
      <w:r w:rsidR="00697863">
        <w:instrText xml:space="preserve"> PAGEREF _Ref347495737 \h </w:instrText>
      </w:r>
      <w:r w:rsidR="00697863">
        <w:fldChar w:fldCharType="separate"/>
      </w:r>
      <w:r w:rsidR="00697863">
        <w:rPr>
          <w:noProof/>
        </w:rPr>
        <w:t>28</w:t>
      </w:r>
      <w:r w:rsidR="00697863">
        <w:fldChar w:fldCharType="end"/>
      </w:r>
      <w:r w:rsidR="00202C8D">
        <w:t>). Jak zostało wcześniej wspomniane sterownik urządzenia znakowego musi implementować dwie funkcje:</w:t>
      </w:r>
    </w:p>
    <w:p w:rsidR="00202C8D" w:rsidRDefault="00202C8D" w:rsidP="00202C8D">
      <w:pPr>
        <w:pStyle w:val="Akapitzlist"/>
        <w:numPr>
          <w:ilvl w:val="0"/>
          <w:numId w:val="22"/>
        </w:numPr>
        <w:spacing w:before="240" w:after="240" w:line="360" w:lineRule="auto"/>
        <w:ind w:left="714" w:hanging="357"/>
      </w:pPr>
      <w:r>
        <w:t xml:space="preserve">Zapis jednego znaku (funkcja </w:t>
      </w:r>
      <w:proofErr w:type="spellStart"/>
      <w:r w:rsidRPr="00202C8D">
        <w:rPr>
          <w:rFonts w:ascii="Courier New" w:hAnsi="Courier New" w:cs="Courier New"/>
          <w:sz w:val="22"/>
        </w:rPr>
        <w:t>write</w:t>
      </w:r>
      <w:proofErr w:type="spellEnd"/>
      <w:r>
        <w:t>)</w:t>
      </w:r>
    </w:p>
    <w:p w:rsidR="00202C8D" w:rsidRDefault="00202C8D" w:rsidP="00202C8D">
      <w:pPr>
        <w:pStyle w:val="Akapitzlist"/>
        <w:numPr>
          <w:ilvl w:val="0"/>
          <w:numId w:val="22"/>
        </w:numPr>
        <w:spacing w:line="360" w:lineRule="auto"/>
      </w:pPr>
      <w:r>
        <w:t xml:space="preserve">Odczyt jednego znaku (funkcja </w:t>
      </w:r>
      <w:proofErr w:type="spellStart"/>
      <w:r w:rsidRPr="00202C8D">
        <w:rPr>
          <w:rFonts w:ascii="Courier New" w:hAnsi="Courier New" w:cs="Courier New"/>
          <w:sz w:val="22"/>
        </w:rPr>
        <w:t>read</w:t>
      </w:r>
      <w:proofErr w:type="spellEnd"/>
      <w:r>
        <w:t>)</w:t>
      </w:r>
    </w:p>
    <w:p w:rsidR="00D358D2" w:rsidRPr="000B40B9" w:rsidRDefault="00D358D2" w:rsidP="008618DC">
      <w:pPr>
        <w:pStyle w:val="PodpisKodu"/>
      </w:pPr>
      <w:bookmarkStart w:id="54" w:name="_Ref347495730"/>
      <w:bookmarkStart w:id="55" w:name="_Ref347495737"/>
      <w:r w:rsidRPr="000B40B9">
        <w:rPr>
          <w:b/>
        </w:rPr>
        <w:t xml:space="preserve">Kod źródłowy </w:t>
      </w:r>
      <w:r w:rsidR="006674DA">
        <w:rPr>
          <w:b/>
        </w:rPr>
        <w:fldChar w:fldCharType="begin"/>
      </w:r>
      <w:r w:rsidR="006674DA">
        <w:rPr>
          <w:b/>
        </w:rPr>
        <w:instrText xml:space="preserve"> STYLEREF 1 \s </w:instrText>
      </w:r>
      <w:r w:rsidR="006674DA">
        <w:rPr>
          <w:b/>
        </w:rPr>
        <w:fldChar w:fldCharType="separate"/>
      </w:r>
      <w:r w:rsidR="006674DA">
        <w:rPr>
          <w:b/>
          <w:noProof/>
        </w:rPr>
        <w:t>2</w:t>
      </w:r>
      <w:r w:rsidR="006674DA">
        <w:rPr>
          <w:b/>
        </w:rPr>
        <w:fldChar w:fldCharType="end"/>
      </w:r>
      <w:r w:rsidR="006674DA">
        <w:rPr>
          <w:b/>
        </w:rPr>
        <w:t>.</w:t>
      </w:r>
      <w:r w:rsidR="006674DA">
        <w:rPr>
          <w:b/>
        </w:rPr>
        <w:fldChar w:fldCharType="begin"/>
      </w:r>
      <w:r w:rsidR="006674DA">
        <w:rPr>
          <w:b/>
        </w:rPr>
        <w:instrText xml:space="preserve"> SEQ Kod_źródłowy \* ARABIC \s 1 </w:instrText>
      </w:r>
      <w:r w:rsidR="006674DA">
        <w:rPr>
          <w:b/>
        </w:rPr>
        <w:fldChar w:fldCharType="separate"/>
      </w:r>
      <w:r w:rsidR="006674DA">
        <w:rPr>
          <w:b/>
          <w:noProof/>
        </w:rPr>
        <w:t>9</w:t>
      </w:r>
      <w:r w:rsidR="006674DA">
        <w:rPr>
          <w:b/>
        </w:rPr>
        <w:fldChar w:fldCharType="end"/>
      </w:r>
      <w:bookmarkEnd w:id="54"/>
      <w:r w:rsidR="00697863" w:rsidRPr="000B40B9">
        <w:rPr>
          <w:b/>
        </w:rPr>
        <w:t>.</w:t>
      </w:r>
      <w:r w:rsidR="00697863" w:rsidRPr="000B40B9">
        <w:t xml:space="preserve"> Warstwa abstrakcji dla sterowników urządzeń znakowych</w:t>
      </w:r>
      <w:bookmarkEnd w:id="55"/>
      <w:r w:rsidR="00697863" w:rsidRPr="000B40B9">
        <w:t xml:space="preserve"> </w:t>
      </w:r>
    </w:p>
    <w:p w:rsidR="008618DC" w:rsidRPr="008618DC" w:rsidRDefault="008618DC" w:rsidP="008618DC">
      <w:pPr>
        <w:pStyle w:val="Kodrdowy"/>
        <w:rPr>
          <w:lang w:val="en-US"/>
        </w:rPr>
      </w:pP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p>
    <w:p w:rsidR="008618DC" w:rsidRPr="008618DC" w:rsidRDefault="008618DC" w:rsidP="008618DC">
      <w:pPr>
        <w:pStyle w:val="Kodrdowy"/>
        <w:rPr>
          <w:lang w:val="en-US"/>
        </w:rPr>
      </w:pPr>
      <w:r w:rsidRPr="008618DC">
        <w:rPr>
          <w:lang w:val="en-US"/>
        </w:rPr>
        <w:t>{</w:t>
      </w:r>
    </w:p>
    <w:p w:rsidR="008618DC" w:rsidRPr="008618DC" w:rsidRDefault="008618DC" w:rsidP="008618DC">
      <w:pPr>
        <w:pStyle w:val="Kodrdowy"/>
        <w:rPr>
          <w:lang w:val="en-US"/>
        </w:rPr>
      </w:pPr>
      <w:r w:rsidRPr="008618DC">
        <w:rPr>
          <w:lang w:val="en-US"/>
        </w:rPr>
        <w:t xml:space="preserve">    </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hldDevice</w:t>
      </w:r>
      <w:proofErr w:type="spellEnd"/>
      <w:r w:rsidRPr="008618DC">
        <w:rPr>
          <w:lang w:val="en-US"/>
        </w:rPr>
        <w:t xml:space="preserve"> head;</w:t>
      </w:r>
    </w:p>
    <w:p w:rsidR="008618DC" w:rsidRPr="008618DC" w:rsidRDefault="008618DC" w:rsidP="008618DC">
      <w:pPr>
        <w:pStyle w:val="Kodrdowy"/>
        <w:rPr>
          <w:lang w:val="en-US"/>
        </w:rPr>
      </w:pPr>
    </w:p>
    <w:p w:rsidR="008618DC" w:rsidRDefault="008618DC" w:rsidP="008618DC">
      <w:pPr>
        <w:pStyle w:val="Kodrdowy"/>
        <w:rPr>
          <w:lang w:val="en-US"/>
        </w:rPr>
      </w:pPr>
      <w:r w:rsidRPr="008618DC">
        <w:rPr>
          <w:lang w:val="en-US"/>
        </w:rPr>
        <w:t xml:space="preserve">    </w:t>
      </w:r>
      <w:proofErr w:type="spellStart"/>
      <w:r w:rsidRPr="008618DC">
        <w:rPr>
          <w:lang w:val="en-US"/>
        </w:rPr>
        <w:t>retcode</w:t>
      </w:r>
      <w:proofErr w:type="spellEnd"/>
      <w:r w:rsidRPr="008618DC">
        <w:rPr>
          <w:lang w:val="en-US"/>
        </w:rPr>
        <w:t xml:space="preserve"> (*write)(</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r w:rsidRPr="008618DC">
        <w:rPr>
          <w:lang w:val="en-US"/>
        </w:rPr>
        <w:t xml:space="preserve"> *</w:t>
      </w:r>
      <w:proofErr w:type="spellStart"/>
      <w:r w:rsidRPr="008618DC">
        <w:rPr>
          <w:lang w:val="en-US"/>
        </w:rPr>
        <w:t>pCharDev</w:t>
      </w:r>
      <w:proofErr w:type="spellEnd"/>
      <w:r w:rsidRPr="008618DC">
        <w:rPr>
          <w:lang w:val="en-US"/>
        </w:rPr>
        <w:t xml:space="preserve">, </w:t>
      </w:r>
    </w:p>
    <w:p w:rsidR="008618DC" w:rsidRPr="008618DC" w:rsidRDefault="008618DC" w:rsidP="008618DC">
      <w:pPr>
        <w:pStyle w:val="Kodrdowy"/>
        <w:rPr>
          <w:lang w:val="en-US"/>
        </w:rPr>
      </w:pPr>
      <w:r w:rsidRPr="008618DC">
        <w:rPr>
          <w:lang w:val="en-US"/>
        </w:rPr>
        <w:t xml:space="preserve">            UINT8 </w:t>
      </w:r>
      <w:proofErr w:type="spellStart"/>
      <w:r w:rsidRPr="008618DC">
        <w:rPr>
          <w:lang w:val="en-US"/>
        </w:rPr>
        <w:t>pByte</w:t>
      </w:r>
      <w:proofErr w:type="spellEnd"/>
      <w:r w:rsidRPr="008618DC">
        <w:rPr>
          <w:lang w:val="en-US"/>
        </w:rPr>
        <w:t xml:space="preserve">, UINT32 </w:t>
      </w:r>
      <w:proofErr w:type="spellStart"/>
      <w:r w:rsidRPr="008618DC">
        <w:rPr>
          <w:lang w:val="en-US"/>
        </w:rPr>
        <w:t>pTimeout</w:t>
      </w:r>
      <w:proofErr w:type="spellEnd"/>
      <w:r w:rsidRPr="008618DC">
        <w:rPr>
          <w:lang w:val="en-US"/>
        </w:rPr>
        <w:t>);</w:t>
      </w:r>
    </w:p>
    <w:p w:rsidR="008618DC" w:rsidRDefault="008618DC" w:rsidP="008618DC">
      <w:pPr>
        <w:pStyle w:val="Kodrdowy"/>
        <w:rPr>
          <w:lang w:val="en-US"/>
        </w:rPr>
      </w:pPr>
      <w:r w:rsidRPr="008618DC">
        <w:rPr>
          <w:lang w:val="en-US"/>
        </w:rPr>
        <w:t xml:space="preserve">    </w:t>
      </w:r>
      <w:proofErr w:type="spellStart"/>
      <w:r w:rsidRPr="008618DC">
        <w:rPr>
          <w:lang w:val="en-US"/>
        </w:rPr>
        <w:t>retcode</w:t>
      </w:r>
      <w:proofErr w:type="spellEnd"/>
      <w:r w:rsidRPr="008618DC">
        <w:rPr>
          <w:lang w:val="en-US"/>
        </w:rPr>
        <w:t xml:space="preserve"> (*read)(</w:t>
      </w:r>
      <w:proofErr w:type="spellStart"/>
      <w:r w:rsidRPr="008618DC">
        <w:rPr>
          <w:color w:val="0000FF"/>
          <w:lang w:val="en-US"/>
        </w:rPr>
        <w:t>struct</w:t>
      </w:r>
      <w:proofErr w:type="spellEnd"/>
      <w:r w:rsidRPr="008618DC">
        <w:rPr>
          <w:lang w:val="en-US"/>
        </w:rPr>
        <w:t xml:space="preserve"> </w:t>
      </w:r>
      <w:proofErr w:type="spellStart"/>
      <w:r w:rsidRPr="008618DC">
        <w:rPr>
          <w:lang w:val="en-US"/>
        </w:rPr>
        <w:t>hldCharDevice</w:t>
      </w:r>
      <w:proofErr w:type="spellEnd"/>
      <w:r w:rsidRPr="008618DC">
        <w:rPr>
          <w:lang w:val="en-US"/>
        </w:rPr>
        <w:t xml:space="preserve"> *</w:t>
      </w:r>
      <w:proofErr w:type="spellStart"/>
      <w:r w:rsidRPr="008618DC">
        <w:rPr>
          <w:lang w:val="en-US"/>
        </w:rPr>
        <w:t>pCharDev</w:t>
      </w:r>
      <w:proofErr w:type="spellEnd"/>
      <w:r w:rsidRPr="008618DC">
        <w:rPr>
          <w:lang w:val="en-US"/>
        </w:rPr>
        <w:t xml:space="preserve">, </w:t>
      </w:r>
    </w:p>
    <w:p w:rsidR="008618DC" w:rsidRPr="00F43DBD" w:rsidRDefault="008618DC" w:rsidP="008618DC">
      <w:pPr>
        <w:pStyle w:val="Kodrdowy"/>
      </w:pPr>
      <w:r w:rsidRPr="008618DC">
        <w:rPr>
          <w:lang w:val="en-US"/>
        </w:rPr>
        <w:t xml:space="preserve">            </w:t>
      </w:r>
      <w:r w:rsidRPr="00F43DBD">
        <w:t>UINT8 *</w:t>
      </w:r>
      <w:proofErr w:type="spellStart"/>
      <w:r w:rsidRPr="00F43DBD">
        <w:t>pByte</w:t>
      </w:r>
      <w:proofErr w:type="spellEnd"/>
      <w:r w:rsidRPr="00F43DBD">
        <w:t xml:space="preserve">, UINT32 </w:t>
      </w:r>
      <w:proofErr w:type="spellStart"/>
      <w:r w:rsidRPr="00F43DBD">
        <w:t>pTimeout</w:t>
      </w:r>
      <w:proofErr w:type="spellEnd"/>
      <w:r w:rsidRPr="00F43DBD">
        <w:t>);</w:t>
      </w:r>
    </w:p>
    <w:p w:rsidR="008618DC" w:rsidRPr="008618DC" w:rsidRDefault="008618DC" w:rsidP="008618DC">
      <w:pPr>
        <w:pStyle w:val="Kodrdowy"/>
      </w:pPr>
      <w:r>
        <w:t>};</w:t>
      </w:r>
    </w:p>
    <w:p w:rsidR="00202C8D" w:rsidRDefault="00202C8D" w:rsidP="00202C8D">
      <w:pPr>
        <w:ind w:firstLine="0"/>
      </w:pPr>
      <w:r>
        <w:t xml:space="preserve">Kolejnym polem jest pole </w:t>
      </w:r>
      <w:proofErr w:type="spellStart"/>
      <w:r w:rsidRPr="00202C8D">
        <w:rPr>
          <w:rFonts w:ascii="Courier New" w:hAnsi="Courier New" w:cs="Courier New"/>
          <w:sz w:val="22"/>
        </w:rPr>
        <w:t>config</w:t>
      </w:r>
      <w:proofErr w:type="spellEnd"/>
      <w:r w:rsidRPr="00202C8D">
        <w:rPr>
          <w:sz w:val="22"/>
        </w:rPr>
        <w:t xml:space="preserve"> </w:t>
      </w:r>
      <w:r>
        <w:t xml:space="preserve">typu </w:t>
      </w:r>
      <w:proofErr w:type="spellStart"/>
      <w:r w:rsidRPr="00202C8D">
        <w:rPr>
          <w:rFonts w:ascii="Courier New" w:hAnsi="Courier New" w:cs="Courier New"/>
          <w:color w:val="0000FF"/>
          <w:sz w:val="22"/>
        </w:rPr>
        <w:t>struct</w:t>
      </w:r>
      <w:proofErr w:type="spellEnd"/>
      <w:r w:rsidRPr="00202C8D">
        <w:rPr>
          <w:rFonts w:ascii="Courier New" w:hAnsi="Courier New" w:cs="Courier New"/>
          <w:color w:val="0000FF"/>
          <w:sz w:val="22"/>
        </w:rPr>
        <w:t xml:space="preserve"> </w:t>
      </w:r>
      <w:proofErr w:type="spellStart"/>
      <w:r w:rsidRPr="00202C8D">
        <w:rPr>
          <w:rFonts w:ascii="Courier New" w:hAnsi="Courier New" w:cs="Courier New"/>
          <w:sz w:val="22"/>
        </w:rPr>
        <w:t>hldUartConfig</w:t>
      </w:r>
      <w:proofErr w:type="spellEnd"/>
      <w:r>
        <w:t>. Struktura ta posiada pola służące do konfiguracji urządzenia. W przypadku urządzenia portu transmisji szeregowej są to takie wartości jak prędkość transmisji, ilość bitów stopu, typ kontroli parzystości, priorytet przerwania urządzenia itd. Wskaźnik na taką strukturę z wpisanymi oczekiwanymi wartościami przekazujmy do funkcji uruchamiającej urządzenie (</w:t>
      </w:r>
      <w:r w:rsidRPr="00202C8D">
        <w:rPr>
          <w:rFonts w:ascii="Courier New" w:hAnsi="Courier New" w:cs="Courier New"/>
          <w:sz w:val="22"/>
        </w:rPr>
        <w:t>open</w:t>
      </w:r>
      <w:r>
        <w:t>).</w:t>
      </w:r>
    </w:p>
    <w:p w:rsidR="00202C8D" w:rsidRDefault="00202C8D" w:rsidP="00202C8D">
      <w:pPr>
        <w:ind w:firstLine="0"/>
      </w:pPr>
      <w:r>
        <w:tab/>
        <w:t>Kolejne dwa pola są kolejkami FIFO</w:t>
      </w:r>
      <w:r>
        <w:rPr>
          <w:rStyle w:val="Odwoanieprzypisudolnego"/>
        </w:rPr>
        <w:footnoteReference w:id="20"/>
      </w:r>
      <w:r>
        <w:t xml:space="preserve"> służącymi do buforowania danych wejściowych oraz wyjściowych. Programista piszący sterownik nie jest zobligowany do </w:t>
      </w:r>
      <w:r w:rsidR="00A3522D">
        <w:t>wykorzystywania</w:t>
      </w:r>
      <w:r>
        <w:t xml:space="preserve"> tych kolejek, jest to jedynie opcja. Niektóre procesory posiadają sprzętowe </w:t>
      </w:r>
      <w:r w:rsidR="00FD15D3">
        <w:t>kolejki</w:t>
      </w:r>
      <w:r>
        <w:t>, jeżeli ich rozmiar okaże się wystarczający nie jest potrzebna dodatkowa implemen</w:t>
      </w:r>
      <w:r w:rsidR="007C49F5">
        <w:t>tacja buforowania</w:t>
      </w:r>
      <w:r>
        <w:t xml:space="preserve"> programowego.</w:t>
      </w:r>
    </w:p>
    <w:p w:rsidR="00202C8D" w:rsidRDefault="00202C8D" w:rsidP="00202C8D">
      <w:pPr>
        <w:ind w:firstLine="0"/>
      </w:pPr>
      <w:r>
        <w:tab/>
        <w:t>Kolejnym polem jest wskaźnik</w:t>
      </w:r>
      <w:r w:rsidRPr="00202C8D">
        <w:t xml:space="preserve"> </w:t>
      </w:r>
      <w:r>
        <w:t xml:space="preserve">na funkcję </w:t>
      </w:r>
      <w:r w:rsidR="002B6D93">
        <w:t>dodającą sterownik urządzenia do listy sterowników systemu</w:t>
      </w:r>
      <w:r w:rsidR="00B577BA" w:rsidRPr="00B577BA">
        <w:t xml:space="preserve"> </w:t>
      </w:r>
      <w:r w:rsidR="00B577BA">
        <w:t xml:space="preserve">o nazwie </w:t>
      </w:r>
      <w:proofErr w:type="spellStart"/>
      <w:r w:rsidR="00B577BA" w:rsidRPr="00896FAE">
        <w:rPr>
          <w:rFonts w:ascii="Courier New" w:hAnsi="Courier New" w:cs="Courier New"/>
          <w:sz w:val="22"/>
        </w:rPr>
        <w:t>attach</w:t>
      </w:r>
      <w:proofErr w:type="spellEnd"/>
      <w:r w:rsidR="002B6D93">
        <w:t>. Funkcja ta jest odpowiedzialna za alokację wymaganej dla sterownika pamięci, sprawdzenie unikalności nazwy oraz dodania go do lis</w:t>
      </w:r>
      <w:r w:rsidR="009353B8">
        <w:t xml:space="preserve">ty zainstalowanych sterowników. Funkcja </w:t>
      </w:r>
      <w:proofErr w:type="spellStart"/>
      <w:r w:rsidR="009353B8" w:rsidRPr="009353B8">
        <w:rPr>
          <w:rStyle w:val="Kodwlini"/>
        </w:rPr>
        <w:t>attach</w:t>
      </w:r>
      <w:proofErr w:type="spellEnd"/>
      <w:r w:rsidR="009353B8">
        <w:t xml:space="preserve"> przypisuje również adresy funkcji konkretnego sterownika do struktury go opisującej. Dzięki temu możliwe są później odwołania w stylu </w:t>
      </w:r>
      <w:proofErr w:type="spellStart"/>
      <w:r w:rsidR="009353B8" w:rsidRPr="009353B8">
        <w:rPr>
          <w:rStyle w:val="Kodwlini"/>
        </w:rPr>
        <w:t>uart</w:t>
      </w:r>
      <w:proofErr w:type="spellEnd"/>
      <w:r w:rsidR="009353B8" w:rsidRPr="009353B8">
        <w:rPr>
          <w:rStyle w:val="Kodwlini"/>
        </w:rPr>
        <w:t xml:space="preserve">-&gt;open(…) </w:t>
      </w:r>
      <w:r w:rsidR="009353B8">
        <w:t>które po tym przypisaniu odnoszą się do konkretnego sterownika.</w:t>
      </w:r>
      <w:r w:rsidR="004B06C1">
        <w:t xml:space="preserve"> Rozwiązanie to jest główną zasadą działania całej warstwy abstrakcji sprzętu.</w:t>
      </w:r>
    </w:p>
    <w:p w:rsidR="00896FAE" w:rsidRDefault="00896FAE" w:rsidP="00202C8D">
      <w:pPr>
        <w:ind w:firstLine="0"/>
      </w:pPr>
      <w:r>
        <w:tab/>
        <w:t xml:space="preserve">Pola o nazwach </w:t>
      </w:r>
      <w:r w:rsidRPr="00896FAE">
        <w:rPr>
          <w:rFonts w:ascii="Courier New" w:hAnsi="Courier New" w:cs="Courier New"/>
          <w:sz w:val="22"/>
        </w:rPr>
        <w:t>open</w:t>
      </w:r>
      <w:r w:rsidRPr="00896FAE">
        <w:rPr>
          <w:sz w:val="22"/>
        </w:rPr>
        <w:t xml:space="preserve"> </w:t>
      </w:r>
      <w:r w:rsidR="0039093E">
        <w:t>i</w:t>
      </w:r>
      <w:r>
        <w:t xml:space="preserve"> </w:t>
      </w:r>
      <w:proofErr w:type="spellStart"/>
      <w:r w:rsidRPr="00896FAE">
        <w:rPr>
          <w:rFonts w:ascii="Courier New" w:hAnsi="Courier New" w:cs="Courier New"/>
          <w:sz w:val="22"/>
        </w:rPr>
        <w:t>close</w:t>
      </w:r>
      <w:proofErr w:type="spellEnd"/>
      <w:r w:rsidRPr="00896FAE">
        <w:rPr>
          <w:sz w:val="22"/>
        </w:rPr>
        <w:t xml:space="preserve"> </w:t>
      </w:r>
      <w:r>
        <w:t xml:space="preserve">są wskaźnikami na funkcje uruchamiającą oraz zatrzymującą pracę urządzenia. Funkcje te powinny obsługiwać zmianę stanów </w:t>
      </w:r>
      <w:r>
        <w:lastRenderedPageBreak/>
        <w:t xml:space="preserve">urządzenia. W przypadku większości typów sterowników funkcja </w:t>
      </w:r>
      <w:r w:rsidRPr="0039093E">
        <w:rPr>
          <w:rStyle w:val="Kodwlini"/>
        </w:rPr>
        <w:t>open</w:t>
      </w:r>
      <w:r>
        <w:t xml:space="preserve"> przyjmuje jako dodatkowy parametr wskaźnik na strukturę konfiguracyjną urządzenia</w:t>
      </w:r>
      <w:r w:rsidR="007702B4">
        <w:t>.</w:t>
      </w:r>
    </w:p>
    <w:p w:rsidR="00896FAE" w:rsidRDefault="00896FAE" w:rsidP="001758F9">
      <w:r>
        <w:tab/>
        <w:t xml:space="preserve">Funkcje takie jak </w:t>
      </w:r>
      <w:proofErr w:type="spellStart"/>
      <w:r w:rsidRPr="00896FAE">
        <w:rPr>
          <w:rFonts w:ascii="Courier New" w:hAnsi="Courier New" w:cs="Courier New"/>
          <w:sz w:val="22"/>
        </w:rPr>
        <w:t>attach</w:t>
      </w:r>
      <w:proofErr w:type="spellEnd"/>
      <w:r>
        <w:t xml:space="preserve">, </w:t>
      </w:r>
      <w:r w:rsidRPr="00896FAE">
        <w:rPr>
          <w:rFonts w:ascii="Courier New" w:hAnsi="Courier New" w:cs="Courier New"/>
          <w:sz w:val="22"/>
        </w:rPr>
        <w:t>open</w:t>
      </w:r>
      <w:r w:rsidR="001758F9">
        <w:rPr>
          <w:rFonts w:ascii="Courier New" w:hAnsi="Courier New" w:cs="Courier New"/>
          <w:sz w:val="22"/>
        </w:rPr>
        <w:t xml:space="preserve"> </w:t>
      </w:r>
      <w:r w:rsidR="001758F9" w:rsidRPr="001758F9">
        <w:rPr>
          <w:rFonts w:cs="Times New Roman"/>
        </w:rPr>
        <w:t>oraz</w:t>
      </w:r>
      <w:r>
        <w:t xml:space="preserve"> </w:t>
      </w:r>
      <w:proofErr w:type="spellStart"/>
      <w:r w:rsidRPr="00896FAE">
        <w:rPr>
          <w:rFonts w:ascii="Courier New" w:hAnsi="Courier New" w:cs="Courier New"/>
          <w:sz w:val="22"/>
        </w:rPr>
        <w:t>close</w:t>
      </w:r>
      <w:proofErr w:type="spellEnd"/>
      <w:r>
        <w:t xml:space="preserve"> </w:t>
      </w:r>
      <w:r w:rsidR="000B40B9">
        <w:t>w przypadku pełnienia takiej samej funkcji dla innych urządzeń b</w:t>
      </w:r>
      <w:r>
        <w:t>ędą pomijane w dalszej części pracy.</w:t>
      </w:r>
    </w:p>
    <w:p w:rsidR="001A52C3" w:rsidRDefault="001A52C3" w:rsidP="0058167F">
      <w:pPr>
        <w:ind w:firstLine="0"/>
      </w:pPr>
      <w:r>
        <w:tab/>
        <w:t xml:space="preserve">Przygotowany na potrzeby rodziny procesorów PIC32 sterownik portu szeregowego został zaprojektowany w taki sposób aby wysyłanie znaków było możliwie jak najszybsze. Głównym założeniem była </w:t>
      </w:r>
      <w:r w:rsidR="00A0768B">
        <w:t xml:space="preserve">jednak </w:t>
      </w:r>
      <w:r>
        <w:t xml:space="preserve">możliwość </w:t>
      </w:r>
      <w:r w:rsidR="00BD20BD">
        <w:t>swobodnego korzystania z </w:t>
      </w:r>
      <w:r>
        <w:t>urządzenia</w:t>
      </w:r>
      <w:r w:rsidR="00A0768B">
        <w:t xml:space="preserve"> z</w:t>
      </w:r>
      <w:r>
        <w:t xml:space="preserve"> poziomu różnych wątków. W tym celu wykorzystane zostały udostępniane przez warstwę abstrakcji sprzętu programowe kolejki FIFO. Dzięki temu, że są to kolejki udostępniane przez system </w:t>
      </w:r>
      <w:proofErr w:type="spellStart"/>
      <w:r>
        <w:t>FreeRTOS</w:t>
      </w:r>
      <w:proofErr w:type="spellEnd"/>
      <w:r>
        <w:t xml:space="preserve">, mają zapewnioną synchronizację między-wątkową. </w:t>
      </w:r>
      <w:r w:rsidR="0058167F">
        <w:t>Sterownik portu transmisji szeregowej dla PIC32 u</w:t>
      </w:r>
      <w:r>
        <w:t xml:space="preserve">żywa przerwań od modułu UART zarówno do wysyłania jak i odbierania danych. </w:t>
      </w:r>
    </w:p>
    <w:p w:rsidR="00A0768B" w:rsidRDefault="00A0768B" w:rsidP="0058167F">
      <w:pPr>
        <w:ind w:firstLine="0"/>
      </w:pPr>
      <w:r>
        <w:tab/>
        <w:t xml:space="preserve">Zaimplementowana została możliwość dołączenia kilku takich samych sterowników dla kolejnych modułów UART procesora PIC32. Wystarczy w strukturze konfiguracyjnej ustawić pole </w:t>
      </w:r>
      <w:proofErr w:type="spellStart"/>
      <w:r w:rsidRPr="00A0768B">
        <w:rPr>
          <w:rStyle w:val="Kodwlini"/>
        </w:rPr>
        <w:t>portNumber</w:t>
      </w:r>
      <w:proofErr w:type="spellEnd"/>
      <w:r>
        <w:t xml:space="preserve"> na nu</w:t>
      </w:r>
      <w:r w:rsidR="00BD20BD">
        <w:t>mer portu który chcemy używać a </w:t>
      </w:r>
      <w:r>
        <w:t>sterownik sam zajmie się przydzielaniem znaków odebranych w przerwaniu do odpowiednich kolejek wejścia/wyjścia.</w:t>
      </w:r>
    </w:p>
    <w:p w:rsidR="00851D84" w:rsidRPr="00C01C58" w:rsidRDefault="00A0768B" w:rsidP="0058167F">
      <w:pPr>
        <w:ind w:firstLine="0"/>
      </w:pPr>
      <w:r>
        <w:tab/>
        <w:t xml:space="preserve">Po ustawieniu pola </w:t>
      </w:r>
      <w:proofErr w:type="spellStart"/>
      <w:r w:rsidRPr="00A0768B">
        <w:rPr>
          <w:rStyle w:val="Kodwlini"/>
        </w:rPr>
        <w:t>enableLoopback</w:t>
      </w:r>
      <w:proofErr w:type="spellEnd"/>
      <w:r>
        <w:t xml:space="preserve"> </w:t>
      </w:r>
      <w:r w:rsidR="00F31C62">
        <w:t xml:space="preserve">struktury konfiguracyjnej </w:t>
      </w:r>
      <w:r>
        <w:t>na wartość „1</w:t>
      </w:r>
      <w:r w:rsidR="00BD20BD">
        <w:t>” </w:t>
      </w:r>
      <w:r>
        <w:t>sterownik w chwili odebrania znaku, będzie automatycznie odpowiadał takim samym znakiem.</w:t>
      </w:r>
    </w:p>
    <w:p w:rsidR="00777FED" w:rsidRPr="00C01C58" w:rsidRDefault="00777FED" w:rsidP="00777FED">
      <w:pPr>
        <w:pStyle w:val="Nagwek4"/>
      </w:pPr>
      <w:bookmarkStart w:id="56" w:name="_Toc347422932"/>
      <w:r w:rsidRPr="00C01C58">
        <w:t>ADC</w:t>
      </w:r>
      <w:bookmarkEnd w:id="56"/>
    </w:p>
    <w:p w:rsidR="00EE7287" w:rsidRDefault="00EE7287" w:rsidP="00B24190">
      <w:pPr>
        <w:ind w:firstLine="0"/>
      </w:pPr>
      <w:r>
        <w:t xml:space="preserve">Sterownikiem koniecznym do zapewnienia obsługi panelu dotykowego, która była jednym z założeń projektu, jest sterownik przetwornika analogowo cyfrowego. </w:t>
      </w:r>
    </w:p>
    <w:p w:rsidR="00B24190" w:rsidRDefault="00ED06C8" w:rsidP="00777FED">
      <w:pPr>
        <w:ind w:firstLine="0"/>
      </w:pPr>
      <w:r>
        <w:tab/>
        <w:t xml:space="preserve">Budowa warstwy abstrakcji sprzętu wymusza pewien schemat budowy sterownika (patrz </w:t>
      </w:r>
      <w:r w:rsidR="00EB684B" w:rsidRPr="00EB684B">
        <w:fldChar w:fldCharType="begin"/>
      </w:r>
      <w:r w:rsidR="00EB684B" w:rsidRPr="00EB684B">
        <w:instrText xml:space="preserve"> REF _Ref347500099 \h </w:instrText>
      </w:r>
      <w:r w:rsidR="00EB684B" w:rsidRPr="00EB684B">
        <w:instrText xml:space="preserve"> \* MERGEFORMAT </w:instrText>
      </w:r>
      <w:r w:rsidR="00EB684B" w:rsidRPr="00EB684B">
        <w:fldChar w:fldCharType="separate"/>
      </w:r>
      <w:r w:rsidR="00EB684B" w:rsidRPr="00EB684B">
        <w:t xml:space="preserve">Kod źródłowy </w:t>
      </w:r>
      <w:r w:rsidR="00EB684B" w:rsidRPr="00EB684B">
        <w:rPr>
          <w:noProof/>
        </w:rPr>
        <w:t>2</w:t>
      </w:r>
      <w:r w:rsidR="00EB684B" w:rsidRPr="00EB684B">
        <w:t>.</w:t>
      </w:r>
      <w:r w:rsidR="00EB684B" w:rsidRPr="00EB684B">
        <w:rPr>
          <w:noProof/>
        </w:rPr>
        <w:t>10</w:t>
      </w:r>
      <w:r w:rsidR="00EB684B" w:rsidRPr="00EB684B">
        <w:fldChar w:fldCharType="end"/>
      </w:r>
      <w:r w:rsidR="00EB684B">
        <w:t xml:space="preserve"> </w:t>
      </w:r>
      <w:r>
        <w:t xml:space="preserve">na stronie </w:t>
      </w:r>
      <w:r w:rsidR="00EB684B">
        <w:fldChar w:fldCharType="begin"/>
      </w:r>
      <w:r w:rsidR="00EB684B">
        <w:instrText xml:space="preserve"> PAGEREF _Ref347500102 \h </w:instrText>
      </w:r>
      <w:r w:rsidR="00EB684B">
        <w:fldChar w:fldCharType="separate"/>
      </w:r>
      <w:r w:rsidR="00EB684B">
        <w:rPr>
          <w:noProof/>
        </w:rPr>
        <w:t>29</w:t>
      </w:r>
      <w:r w:rsidR="00EB684B">
        <w:fldChar w:fldCharType="end"/>
      </w:r>
      <w:r>
        <w:t>).</w:t>
      </w:r>
      <w:r w:rsidR="000B40B9">
        <w:t xml:space="preserve"> </w:t>
      </w:r>
    </w:p>
    <w:p w:rsidR="000B40B9" w:rsidRPr="007C047F" w:rsidRDefault="000B40B9" w:rsidP="000B40B9">
      <w:pPr>
        <w:pStyle w:val="PodpisKodu"/>
      </w:pPr>
      <w:bookmarkStart w:id="57" w:name="_Ref347500099"/>
      <w:bookmarkStart w:id="58" w:name="_Ref347500102"/>
      <w:r w:rsidRPr="005D0A1A">
        <w:rPr>
          <w:b/>
        </w:rPr>
        <w:t xml:space="preserve">Kod źródłowy </w:t>
      </w:r>
      <w:r w:rsidR="006674DA">
        <w:rPr>
          <w:b/>
        </w:rPr>
        <w:fldChar w:fldCharType="begin"/>
      </w:r>
      <w:r w:rsidR="006674DA">
        <w:rPr>
          <w:b/>
        </w:rPr>
        <w:instrText xml:space="preserve"> STYLEREF 1 \s </w:instrText>
      </w:r>
      <w:r w:rsidR="006674DA">
        <w:rPr>
          <w:b/>
        </w:rPr>
        <w:fldChar w:fldCharType="separate"/>
      </w:r>
      <w:r w:rsidR="006674DA">
        <w:rPr>
          <w:b/>
          <w:noProof/>
        </w:rPr>
        <w:t>2</w:t>
      </w:r>
      <w:r w:rsidR="006674DA">
        <w:rPr>
          <w:b/>
        </w:rPr>
        <w:fldChar w:fldCharType="end"/>
      </w:r>
      <w:r w:rsidR="006674DA">
        <w:rPr>
          <w:b/>
        </w:rPr>
        <w:t>.</w:t>
      </w:r>
      <w:r w:rsidR="006674DA">
        <w:rPr>
          <w:b/>
        </w:rPr>
        <w:fldChar w:fldCharType="begin"/>
      </w:r>
      <w:r w:rsidR="006674DA">
        <w:rPr>
          <w:b/>
        </w:rPr>
        <w:instrText xml:space="preserve"> SEQ Kod_źródłowy \* ARABIC \s 1 </w:instrText>
      </w:r>
      <w:r w:rsidR="006674DA">
        <w:rPr>
          <w:b/>
        </w:rPr>
        <w:fldChar w:fldCharType="separate"/>
      </w:r>
      <w:r w:rsidR="006674DA">
        <w:rPr>
          <w:b/>
          <w:noProof/>
        </w:rPr>
        <w:t>10</w:t>
      </w:r>
      <w:r w:rsidR="006674DA">
        <w:rPr>
          <w:b/>
        </w:rPr>
        <w:fldChar w:fldCharType="end"/>
      </w:r>
      <w:bookmarkEnd w:id="57"/>
      <w:r w:rsidR="007C047F" w:rsidRPr="005D0A1A">
        <w:rPr>
          <w:b/>
        </w:rPr>
        <w:t>.</w:t>
      </w:r>
      <w:r w:rsidR="007C047F" w:rsidRPr="005D0A1A">
        <w:t xml:space="preserve"> Warstwa abstrakcji dla sterownik</w:t>
      </w:r>
      <w:r w:rsidR="007C047F">
        <w:t>ów przetworników ADC</w:t>
      </w:r>
      <w:bookmarkEnd w:id="58"/>
    </w:p>
    <w:p w:rsidR="000B40B9" w:rsidRPr="000B40B9" w:rsidRDefault="000B40B9" w:rsidP="000B40B9">
      <w:pPr>
        <w:pStyle w:val="Kodrdowy"/>
        <w:rPr>
          <w:lang w:val="en-US"/>
        </w:rPr>
      </w:pP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p>
    <w:p w:rsidR="000B40B9" w:rsidRPr="000B40B9" w:rsidRDefault="000B40B9" w:rsidP="000B40B9">
      <w:pPr>
        <w:pStyle w:val="Kodrdowy"/>
        <w:rPr>
          <w:lang w:val="en-US"/>
        </w:rPr>
      </w:pPr>
      <w:r w:rsidRPr="000B40B9">
        <w:rPr>
          <w:lang w:val="en-US"/>
        </w:rPr>
        <w:t>{</w:t>
      </w:r>
    </w:p>
    <w:p w:rsidR="000B40B9" w:rsidRPr="000B40B9" w:rsidRDefault="000B40B9" w:rsidP="000B40B9">
      <w:pPr>
        <w:pStyle w:val="Kodrdowy"/>
        <w:rPr>
          <w:lang w:val="en-US"/>
        </w:rPr>
      </w:pPr>
      <w:r w:rsidRPr="000B40B9">
        <w:rPr>
          <w:lang w:val="en-US"/>
        </w:rPr>
        <w:t xml:space="preserve">    </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hldDevice</w:t>
      </w:r>
      <w:proofErr w:type="spellEnd"/>
      <w:r w:rsidRPr="000B40B9">
        <w:rPr>
          <w:lang w:val="en-US"/>
        </w:rPr>
        <w:t xml:space="preserve"> head;</w:t>
      </w:r>
    </w:p>
    <w:p w:rsidR="000B40B9" w:rsidRPr="000B40B9" w:rsidRDefault="000B40B9" w:rsidP="000B40B9">
      <w:pPr>
        <w:pStyle w:val="Kodrdowy"/>
        <w:rPr>
          <w:lang w:val="en-US"/>
        </w:rPr>
      </w:pPr>
      <w:r w:rsidRPr="000B40B9">
        <w:rPr>
          <w:lang w:val="en-US"/>
        </w:rPr>
        <w:t xml:space="preserve">    </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hldAdcConfig</w:t>
      </w:r>
      <w:proofErr w:type="spellEnd"/>
      <w:r w:rsidRPr="000B40B9">
        <w:rPr>
          <w:lang w:val="en-US"/>
        </w:rPr>
        <w:t xml:space="preserve"> </w:t>
      </w:r>
      <w:proofErr w:type="spellStart"/>
      <w:r w:rsidRPr="000B40B9">
        <w:rPr>
          <w:lang w:val="en-US"/>
        </w:rPr>
        <w:t>config</w:t>
      </w:r>
      <w:proofErr w:type="spellEnd"/>
      <w:r w:rsidRPr="000B40B9">
        <w:rPr>
          <w:lang w:val="en-US"/>
        </w:rPr>
        <w:t>;</w:t>
      </w:r>
    </w:p>
    <w:p w:rsidR="000B40B9" w:rsidRPr="000B40B9" w:rsidRDefault="000B40B9" w:rsidP="000B40B9">
      <w:pPr>
        <w:pStyle w:val="Kodrdowy"/>
        <w:rPr>
          <w:lang w:val="en-US"/>
        </w:rPr>
      </w:pP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(*attach)(</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hldAdcConfig</w:t>
      </w:r>
      <w:proofErr w:type="spellEnd"/>
      <w:r w:rsidRPr="000B40B9">
        <w:rPr>
          <w:lang w:val="en-US"/>
        </w:rPr>
        <w:t xml:space="preserve"> *</w:t>
      </w:r>
      <w:proofErr w:type="spellStart"/>
      <w:r w:rsidRPr="000B40B9">
        <w:rPr>
          <w:lang w:val="en-US"/>
        </w:rPr>
        <w:t>pCfg</w:t>
      </w:r>
      <w:proofErr w:type="spellEnd"/>
      <w:r w:rsidRPr="000B40B9">
        <w:rPr>
          <w:lang w:val="en-US"/>
        </w:rPr>
        <w:t>);</w:t>
      </w: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(*open)(</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r w:rsidRPr="000B40B9">
        <w:rPr>
          <w:lang w:val="en-US"/>
        </w:rPr>
        <w:t xml:space="preserve"> *</w:t>
      </w:r>
      <w:proofErr w:type="spellStart"/>
      <w:r w:rsidRPr="000B40B9">
        <w:rPr>
          <w:lang w:val="en-US"/>
        </w:rPr>
        <w:t>pAdcDev</w:t>
      </w:r>
      <w:proofErr w:type="spellEnd"/>
      <w:r w:rsidRPr="000B40B9">
        <w:rPr>
          <w:lang w:val="en-US"/>
        </w:rPr>
        <w:t>, UINT8 channel);</w:t>
      </w:r>
    </w:p>
    <w:p w:rsidR="000B40B9" w:rsidRPr="000B40B9"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(*close)(</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w:t>
      </w:r>
      <w:r w:rsidR="00D21C01">
        <w:rPr>
          <w:lang w:val="en-US"/>
        </w:rPr>
        <w:t>evice</w:t>
      </w:r>
      <w:proofErr w:type="spellEnd"/>
      <w:r w:rsidR="00D21C01">
        <w:rPr>
          <w:lang w:val="en-US"/>
        </w:rPr>
        <w:t xml:space="preserve"> *</w:t>
      </w:r>
      <w:proofErr w:type="spellStart"/>
      <w:r w:rsidR="00D21C01">
        <w:rPr>
          <w:lang w:val="en-US"/>
        </w:rPr>
        <w:t>pAdcDev</w:t>
      </w:r>
      <w:proofErr w:type="spellEnd"/>
      <w:r w:rsidR="00D21C01">
        <w:rPr>
          <w:lang w:val="en-US"/>
        </w:rPr>
        <w:t>, UINT8 channel);</w:t>
      </w:r>
    </w:p>
    <w:p w:rsidR="00D21C01" w:rsidRDefault="000B40B9" w:rsidP="000B40B9">
      <w:pPr>
        <w:pStyle w:val="Kodrdowy"/>
        <w:rPr>
          <w:lang w:val="en-US"/>
        </w:rPr>
      </w:pPr>
      <w:r w:rsidRPr="000B40B9">
        <w:rPr>
          <w:lang w:val="en-US"/>
        </w:rPr>
        <w:t xml:space="preserve">    </w:t>
      </w:r>
      <w:proofErr w:type="spellStart"/>
      <w:r w:rsidRPr="000B40B9">
        <w:rPr>
          <w:lang w:val="en-US"/>
        </w:rPr>
        <w:t>retcode</w:t>
      </w:r>
      <w:proofErr w:type="spellEnd"/>
      <w:r w:rsidRPr="000B40B9">
        <w:rPr>
          <w:lang w:val="en-US"/>
        </w:rPr>
        <w:t xml:space="preserve"> (*read)(</w:t>
      </w:r>
      <w:proofErr w:type="spellStart"/>
      <w:r w:rsidRPr="000B40B9">
        <w:rPr>
          <w:color w:val="0000FF"/>
          <w:lang w:val="en-US"/>
        </w:rPr>
        <w:t>struct</w:t>
      </w:r>
      <w:proofErr w:type="spellEnd"/>
      <w:r w:rsidRPr="000B40B9">
        <w:rPr>
          <w:lang w:val="en-US"/>
        </w:rPr>
        <w:t xml:space="preserve"> </w:t>
      </w:r>
      <w:proofErr w:type="spellStart"/>
      <w:r w:rsidRPr="000B40B9">
        <w:rPr>
          <w:lang w:val="en-US"/>
        </w:rPr>
        <w:t>hldAdcDevice</w:t>
      </w:r>
      <w:proofErr w:type="spellEnd"/>
      <w:r w:rsidRPr="000B40B9">
        <w:rPr>
          <w:lang w:val="en-US"/>
        </w:rPr>
        <w:t xml:space="preserve"> *</w:t>
      </w:r>
      <w:proofErr w:type="spellStart"/>
      <w:r w:rsidRPr="000B40B9">
        <w:rPr>
          <w:lang w:val="en-US"/>
        </w:rPr>
        <w:t>pAdcDev</w:t>
      </w:r>
      <w:proofErr w:type="spellEnd"/>
      <w:r w:rsidRPr="000B40B9">
        <w:rPr>
          <w:lang w:val="en-US"/>
        </w:rPr>
        <w:t xml:space="preserve">, UINT8 </w:t>
      </w:r>
      <w:proofErr w:type="spellStart"/>
      <w:r w:rsidRPr="000B40B9">
        <w:rPr>
          <w:lang w:val="en-US"/>
        </w:rPr>
        <w:t>pChannel</w:t>
      </w:r>
      <w:proofErr w:type="spellEnd"/>
      <w:r w:rsidRPr="000B40B9">
        <w:rPr>
          <w:lang w:val="en-US"/>
        </w:rPr>
        <w:t>,</w:t>
      </w:r>
    </w:p>
    <w:p w:rsidR="000B40B9" w:rsidRPr="000B40B9" w:rsidRDefault="00D21C01" w:rsidP="000B40B9">
      <w:pPr>
        <w:pStyle w:val="Kodrdowy"/>
        <w:rPr>
          <w:lang w:val="en-US"/>
        </w:rPr>
      </w:pPr>
      <w:r w:rsidRPr="000B40B9">
        <w:rPr>
          <w:lang w:val="en-US"/>
        </w:rPr>
        <w:t xml:space="preserve">            </w:t>
      </w:r>
      <w:r w:rsidR="000B40B9" w:rsidRPr="000B40B9">
        <w:rPr>
          <w:lang w:val="en-US"/>
        </w:rPr>
        <w:t>UINT32 *</w:t>
      </w:r>
      <w:proofErr w:type="spellStart"/>
      <w:r w:rsidR="000B40B9" w:rsidRPr="000B40B9">
        <w:rPr>
          <w:lang w:val="en-US"/>
        </w:rPr>
        <w:t>pValue</w:t>
      </w:r>
      <w:proofErr w:type="spellEnd"/>
      <w:r w:rsidR="000B40B9" w:rsidRPr="000B40B9">
        <w:rPr>
          <w:lang w:val="en-US"/>
        </w:rPr>
        <w:t>);</w:t>
      </w:r>
    </w:p>
    <w:p w:rsidR="000B40B9" w:rsidRPr="000B40B9" w:rsidRDefault="000B40B9" w:rsidP="000B40B9">
      <w:pPr>
        <w:pStyle w:val="Kodrdowy"/>
        <w:rPr>
          <w:lang w:val="en-US"/>
        </w:rPr>
      </w:pPr>
    </w:p>
    <w:p w:rsidR="00D21C01" w:rsidRDefault="000B40B9" w:rsidP="000B40B9">
      <w:pPr>
        <w:pStyle w:val="Kodrdowy"/>
        <w:rPr>
          <w:lang w:val="en-US"/>
        </w:rPr>
      </w:pPr>
      <w:r w:rsidRPr="000B40B9">
        <w:rPr>
          <w:lang w:val="en-US"/>
        </w:rPr>
        <w:lastRenderedPageBreak/>
        <w:t xml:space="preserve">    BOOL (*</w:t>
      </w:r>
      <w:proofErr w:type="spellStart"/>
      <w:r w:rsidRPr="000B40B9">
        <w:rPr>
          <w:lang w:val="en-US"/>
        </w:rPr>
        <w:t>isChannelOpened</w:t>
      </w:r>
      <w:proofErr w:type="spellEnd"/>
      <w:r w:rsidRPr="000B40B9">
        <w:rPr>
          <w:lang w:val="en-US"/>
        </w:rPr>
        <w:t>)(</w:t>
      </w:r>
      <w:proofErr w:type="spellStart"/>
      <w:r w:rsidRPr="000B40B9">
        <w:rPr>
          <w:color w:val="0000FF"/>
          <w:lang w:val="en-US"/>
        </w:rPr>
        <w:t>struct</w:t>
      </w:r>
      <w:proofErr w:type="spellEnd"/>
      <w:r w:rsidR="00D21C01">
        <w:rPr>
          <w:lang w:val="en-US"/>
        </w:rPr>
        <w:t xml:space="preserve"> </w:t>
      </w:r>
      <w:proofErr w:type="spellStart"/>
      <w:r w:rsidR="00D21C01">
        <w:rPr>
          <w:lang w:val="en-US"/>
        </w:rPr>
        <w:t>hldAdcDevice</w:t>
      </w:r>
      <w:proofErr w:type="spellEnd"/>
      <w:r w:rsidR="00D21C01">
        <w:rPr>
          <w:lang w:val="en-US"/>
        </w:rPr>
        <w:t xml:space="preserve"> *</w:t>
      </w:r>
      <w:proofErr w:type="spellStart"/>
      <w:r w:rsidR="00D21C01">
        <w:rPr>
          <w:lang w:val="en-US"/>
        </w:rPr>
        <w:t>pAdcDev</w:t>
      </w:r>
      <w:proofErr w:type="spellEnd"/>
      <w:r w:rsidR="00D21C01">
        <w:rPr>
          <w:lang w:val="en-US"/>
        </w:rPr>
        <w:t>,</w:t>
      </w:r>
    </w:p>
    <w:p w:rsidR="000B40B9" w:rsidRPr="00B24190" w:rsidRDefault="00D21C01" w:rsidP="000B40B9">
      <w:pPr>
        <w:pStyle w:val="Kodrdowy"/>
      </w:pPr>
      <w:r w:rsidRPr="00F43DBD">
        <w:rPr>
          <w:lang w:val="en-US"/>
        </w:rPr>
        <w:t xml:space="preserve">            </w:t>
      </w:r>
      <w:r w:rsidRPr="00B24190">
        <w:t xml:space="preserve">UINT8 </w:t>
      </w:r>
      <w:r w:rsidR="000B40B9" w:rsidRPr="00B24190">
        <w:t>channel);</w:t>
      </w:r>
    </w:p>
    <w:p w:rsidR="000B40B9" w:rsidRDefault="000B40B9" w:rsidP="000B40B9">
      <w:pPr>
        <w:pStyle w:val="Kodrdowy"/>
      </w:pPr>
      <w:r>
        <w:t>};</w:t>
      </w:r>
    </w:p>
    <w:p w:rsidR="00B24190" w:rsidRDefault="00B24190" w:rsidP="00B24190">
      <w:pPr>
        <w:ind w:firstLine="0"/>
      </w:pPr>
      <w:r>
        <w:t xml:space="preserve">Specyficzna jest tutaj funkcja open. Przyjmuje ona parametr </w:t>
      </w:r>
      <w:r w:rsidRPr="005D0A1A">
        <w:rPr>
          <w:rStyle w:val="Kodwlini"/>
        </w:rPr>
        <w:t>channel</w:t>
      </w:r>
      <w:r>
        <w:t xml:space="preserve"> określający który kanał przetwornika chcemy uruchomić. W przeciwieństwie do sterownika portu transmisji szeregowej nie musimy dołączać osobnych sterowników dla każdego kanału. Wystarczy jeden zbiorczy sterownik który może obsłużyć dowolną ilość kanałów (zależnie od ilości wspieranej przez przetwornik).</w:t>
      </w:r>
      <w:r w:rsidR="00245755">
        <w:t xml:space="preserve"> </w:t>
      </w:r>
      <w:r>
        <w:t xml:space="preserve">Do odczytu aktualnej wartości z przetwornika używamy funkcji </w:t>
      </w:r>
      <w:proofErr w:type="spellStart"/>
      <w:r w:rsidRPr="00245755">
        <w:rPr>
          <w:rStyle w:val="Kodwlini"/>
        </w:rPr>
        <w:t>read</w:t>
      </w:r>
      <w:proofErr w:type="spellEnd"/>
      <w:r>
        <w:t xml:space="preserve"> do której jako drugi parametr przekazujemy numer interesującego nas kanału. </w:t>
      </w:r>
    </w:p>
    <w:p w:rsidR="00D3565B" w:rsidRDefault="00B24190" w:rsidP="00D3565B">
      <w:pPr>
        <w:ind w:firstLine="708"/>
      </w:pPr>
      <w:r>
        <w:t>Procesory z rodziny PIC32 mają wbudowany 16-kanałowy, 10-bitowy przetwornik analogowo cyfrowy. Budowa wewnętrzna przetwornika znacznie ułatwiła prace nad uniwersalnym sterownikiem. Posiada on bowiem 16 elementowy bufor odczytów, oraz możliwość konfiguracji</w:t>
      </w:r>
      <w:r w:rsidR="008F4ABA">
        <w:t>,</w:t>
      </w:r>
      <w:r>
        <w:t xml:space="preserve"> w jakiś sposób te odczyty mają być do niego wpisywane. Istnieje możliwość skonfigurowania przetwornika w taki sposób</w:t>
      </w:r>
      <w:r w:rsidR="00D3565B">
        <w:t>,</w:t>
      </w:r>
      <w:r>
        <w:t xml:space="preserve"> aby wartość odczytu dla każdego kanału została wpisana do innego elementu bufora. </w:t>
      </w:r>
      <w:r w:rsidR="00D3565B">
        <w:t>Dzięki możliwości ustalenia</w:t>
      </w:r>
      <w:r>
        <w:t xml:space="preserve"> co ile odczytów ma być zgłaszane przerwanie, możemy zażądać jego zgłoszenia w momencie</w:t>
      </w:r>
      <w:r w:rsidR="008F4ABA">
        <w:t>,</w:t>
      </w:r>
      <w:r>
        <w:t xml:space="preserve"> kiedy będą dostępne nowe dane dla wszystkich kanałów</w:t>
      </w:r>
      <w:r w:rsidR="008F4ABA">
        <w:t>,</w:t>
      </w:r>
      <w:r w:rsidR="00D3565B">
        <w:t xml:space="preserve"> czyli po 16 odczytach</w:t>
      </w:r>
      <w:r>
        <w:t xml:space="preserve"> [13].</w:t>
      </w:r>
      <w:r w:rsidR="008F4ABA">
        <w:t xml:space="preserve"> Dzięki takiemu rozwiązaniu, w procedurze obsługi przerwania, jedynie przepisujemy dane ze sprzętowych buforów mikrokontrolera do tablicy która będzie je przechowywała do czasu zgłoszenia kolejnego przerwania (patrz </w:t>
      </w:r>
      <w:r w:rsidR="00497404">
        <w:fldChar w:fldCharType="begin"/>
      </w:r>
      <w:r w:rsidR="00497404">
        <w:instrText xml:space="preserve"> REF _Ref347504246 \h </w:instrText>
      </w:r>
      <w:r w:rsidR="00497404">
        <w:fldChar w:fldCharType="separate"/>
      </w:r>
      <w:r w:rsidR="00497404">
        <w:t xml:space="preserve">Kod źródłowy </w:t>
      </w:r>
      <w:r w:rsidR="00497404">
        <w:rPr>
          <w:noProof/>
        </w:rPr>
        <w:t>2</w:t>
      </w:r>
      <w:r w:rsidR="00497404">
        <w:t>.</w:t>
      </w:r>
      <w:r w:rsidR="00497404">
        <w:rPr>
          <w:noProof/>
        </w:rPr>
        <w:t>11</w:t>
      </w:r>
      <w:r w:rsidR="00497404">
        <w:fldChar w:fldCharType="end"/>
      </w:r>
      <w:r w:rsidR="00497404">
        <w:t xml:space="preserve"> </w:t>
      </w:r>
      <w:r w:rsidR="008F4ABA">
        <w:t xml:space="preserve">na stronie </w:t>
      </w:r>
      <w:r w:rsidR="00497404">
        <w:fldChar w:fldCharType="begin"/>
      </w:r>
      <w:r w:rsidR="00497404">
        <w:instrText xml:space="preserve"> PAGEREF _Ref347504253 \h </w:instrText>
      </w:r>
      <w:r w:rsidR="00497404">
        <w:fldChar w:fldCharType="separate"/>
      </w:r>
      <w:r w:rsidR="00497404">
        <w:rPr>
          <w:noProof/>
        </w:rPr>
        <w:t>30</w:t>
      </w:r>
      <w:r w:rsidR="00497404">
        <w:fldChar w:fldCharType="end"/>
      </w:r>
      <w:r w:rsidR="008F4ABA">
        <w:t xml:space="preserve">). Rozwiązanie to uprościło funkcję odczytującą wartość danego kanału do minimum (patrz </w:t>
      </w:r>
      <w:r w:rsidR="00497404">
        <w:fldChar w:fldCharType="begin"/>
      </w:r>
      <w:r w:rsidR="00497404">
        <w:instrText xml:space="preserve"> REF _Ref347504262 \h </w:instrText>
      </w:r>
      <w:r w:rsidR="00497404">
        <w:fldChar w:fldCharType="separate"/>
      </w:r>
      <w:r w:rsidR="00497404">
        <w:t xml:space="preserve">Kod źródłowy </w:t>
      </w:r>
      <w:r w:rsidR="00497404">
        <w:rPr>
          <w:noProof/>
        </w:rPr>
        <w:t>2</w:t>
      </w:r>
      <w:r w:rsidR="00497404">
        <w:t>.</w:t>
      </w:r>
      <w:r w:rsidR="00497404">
        <w:rPr>
          <w:noProof/>
        </w:rPr>
        <w:t>12</w:t>
      </w:r>
      <w:r w:rsidR="00497404">
        <w:fldChar w:fldCharType="end"/>
      </w:r>
      <w:r w:rsidR="00497404">
        <w:t xml:space="preserve"> </w:t>
      </w:r>
      <w:r w:rsidR="008F4ABA">
        <w:t xml:space="preserve">na stronie </w:t>
      </w:r>
      <w:r w:rsidR="00497404">
        <w:fldChar w:fldCharType="begin"/>
      </w:r>
      <w:r w:rsidR="00497404">
        <w:instrText xml:space="preserve"> PAGEREF _Ref347504268 \h </w:instrText>
      </w:r>
      <w:r w:rsidR="00497404">
        <w:fldChar w:fldCharType="separate"/>
      </w:r>
      <w:r w:rsidR="00497404">
        <w:rPr>
          <w:noProof/>
        </w:rPr>
        <w:t>31</w:t>
      </w:r>
      <w:r w:rsidR="00497404">
        <w:fldChar w:fldCharType="end"/>
      </w:r>
      <w:r w:rsidR="008F4ABA">
        <w:t>).</w:t>
      </w:r>
    </w:p>
    <w:p w:rsidR="008F4ABA" w:rsidRDefault="00F43DBD" w:rsidP="00F43DBD">
      <w:pPr>
        <w:pStyle w:val="PodpisKodu"/>
      </w:pPr>
      <w:bookmarkStart w:id="59" w:name="_Ref347504246"/>
      <w:bookmarkStart w:id="60" w:name="_Ref347504253"/>
      <w:r>
        <w:t xml:space="preserve">Kod źródłowy </w:t>
      </w:r>
      <w:r w:rsidR="006674DA">
        <w:fldChar w:fldCharType="begin"/>
      </w:r>
      <w:r w:rsidR="006674DA">
        <w:instrText xml:space="preserve"> STYLEREF 1 \s </w:instrText>
      </w:r>
      <w:r w:rsidR="006674DA">
        <w:fldChar w:fldCharType="separate"/>
      </w:r>
      <w:r w:rsidR="006674DA">
        <w:rPr>
          <w:noProof/>
        </w:rPr>
        <w:t>2</w:t>
      </w:r>
      <w:r w:rsidR="006674DA">
        <w:fldChar w:fldCharType="end"/>
      </w:r>
      <w:r w:rsidR="006674DA">
        <w:t>.</w:t>
      </w:r>
      <w:r w:rsidR="006674DA">
        <w:fldChar w:fldCharType="begin"/>
      </w:r>
      <w:r w:rsidR="006674DA">
        <w:instrText xml:space="preserve"> SEQ Kod_źródłowy \* ARABIC \s 1 </w:instrText>
      </w:r>
      <w:r w:rsidR="006674DA">
        <w:fldChar w:fldCharType="separate"/>
      </w:r>
      <w:r w:rsidR="006674DA">
        <w:rPr>
          <w:noProof/>
        </w:rPr>
        <w:t>11</w:t>
      </w:r>
      <w:r w:rsidR="006674DA">
        <w:fldChar w:fldCharType="end"/>
      </w:r>
      <w:bookmarkEnd w:id="59"/>
      <w:r>
        <w:t>. Funkcja obsługi przerwania przetwornika</w:t>
      </w:r>
      <w:bookmarkEnd w:id="60"/>
    </w:p>
    <w:p w:rsidR="00F43DBD" w:rsidRDefault="00F43DBD" w:rsidP="00F43DBD">
      <w:pPr>
        <w:pStyle w:val="Kodrdowy"/>
      </w:pPr>
      <w:proofErr w:type="spellStart"/>
      <w:r>
        <w:rPr>
          <w:color w:val="0000FF"/>
        </w:rPr>
        <w:t>void</w:t>
      </w:r>
      <w:proofErr w:type="spellEnd"/>
      <w:r>
        <w:t xml:space="preserve"> lldPic32ADCIntHandler()</w:t>
      </w:r>
    </w:p>
    <w:p w:rsidR="00F43DBD" w:rsidRDefault="00F43DBD" w:rsidP="00F43DBD">
      <w:pPr>
        <w:pStyle w:val="Kodrdowy"/>
      </w:pPr>
      <w:r>
        <w:t>{</w:t>
      </w:r>
    </w:p>
    <w:p w:rsidR="00F43DBD" w:rsidRDefault="00F43DBD" w:rsidP="00F43DBD">
      <w:pPr>
        <w:pStyle w:val="Kodrdowy"/>
      </w:pPr>
      <w:r>
        <w:t xml:space="preserve">    </w:t>
      </w:r>
      <w:r>
        <w:rPr>
          <w:color w:val="008000"/>
        </w:rPr>
        <w:t xml:space="preserve">// Zadeklarowane jako </w:t>
      </w:r>
      <w:proofErr w:type="spellStart"/>
      <w:r>
        <w:rPr>
          <w:color w:val="008000"/>
        </w:rPr>
        <w:t>static</w:t>
      </w:r>
      <w:proofErr w:type="spellEnd"/>
      <w:r>
        <w:rPr>
          <w:color w:val="008000"/>
        </w:rPr>
        <w:t xml:space="preserve"> aby zminimalizować użycie stosu</w:t>
      </w:r>
    </w:p>
    <w:p w:rsidR="00F43DBD" w:rsidRPr="00F43DBD" w:rsidRDefault="00F43DBD" w:rsidP="00F43DBD">
      <w:pPr>
        <w:pStyle w:val="Kodrdowy"/>
        <w:rPr>
          <w:lang w:val="en-US"/>
        </w:rPr>
      </w:pPr>
      <w:r>
        <w:t xml:space="preserve">    </w:t>
      </w:r>
      <w:r w:rsidRPr="00F43DBD">
        <w:rPr>
          <w:color w:val="0000FF"/>
          <w:lang w:val="en-US"/>
        </w:rPr>
        <w:t>static</w:t>
      </w:r>
      <w:r w:rsidRPr="00F43DBD">
        <w:rPr>
          <w:lang w:val="en-US"/>
        </w:rPr>
        <w:t xml:space="preserve"> </w:t>
      </w:r>
      <w:proofErr w:type="spellStart"/>
      <w:r w:rsidRPr="00F43DBD">
        <w:rPr>
          <w:lang w:val="en-US"/>
        </w:rPr>
        <w:t>portBASE_TYPE</w:t>
      </w:r>
      <w:proofErr w:type="spellEnd"/>
      <w:r w:rsidRPr="00F43DBD">
        <w:rPr>
          <w:lang w:val="en-US"/>
        </w:rPr>
        <w:t xml:space="preserve"> </w:t>
      </w:r>
      <w:proofErr w:type="spellStart"/>
      <w:r w:rsidRPr="00F43DBD">
        <w:rPr>
          <w:lang w:val="en-US"/>
        </w:rPr>
        <w:t>higherPriorityTaskWoken</w:t>
      </w:r>
      <w:proofErr w:type="spellEnd"/>
      <w:r w:rsidRPr="00F43DBD">
        <w:rPr>
          <w:lang w:val="en-US"/>
        </w:rPr>
        <w:t>;</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higherPriorityTaskWoken</w:t>
      </w:r>
      <w:proofErr w:type="spellEnd"/>
      <w:r w:rsidRPr="00F43DBD">
        <w:rPr>
          <w:lang w:val="en-US"/>
        </w:rPr>
        <w:t xml:space="preserve"> = FALSE;</w:t>
      </w:r>
    </w:p>
    <w:p w:rsidR="00F43DBD" w:rsidRPr="00F43DBD" w:rsidRDefault="00F43DBD" w:rsidP="00F43DBD">
      <w:pPr>
        <w:pStyle w:val="Kodrdowy"/>
        <w:rPr>
          <w:lang w:val="en-US"/>
        </w:rPr>
      </w:pP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[0].</w:t>
      </w:r>
      <w:proofErr w:type="spellStart"/>
      <w:r w:rsidRPr="00F43DBD">
        <w:rPr>
          <w:lang w:val="en-US"/>
        </w:rPr>
        <w:t>lastReading</w:t>
      </w:r>
      <w:proofErr w:type="spellEnd"/>
      <w:r w:rsidRPr="00F43DBD">
        <w:rPr>
          <w:lang w:val="en-US"/>
        </w:rPr>
        <w:t xml:space="preserve"> = ADC1BUF0;</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[1].</w:t>
      </w:r>
      <w:proofErr w:type="spellStart"/>
      <w:r w:rsidRPr="00F43DBD">
        <w:rPr>
          <w:lang w:val="en-US"/>
        </w:rPr>
        <w:t>lastReading</w:t>
      </w:r>
      <w:proofErr w:type="spellEnd"/>
      <w:r w:rsidRPr="00F43DBD">
        <w:rPr>
          <w:lang w:val="en-US"/>
        </w:rPr>
        <w:t xml:space="preserve"> = ADC1BUF1;</w:t>
      </w:r>
    </w:p>
    <w:p w:rsidR="00F43DBD" w:rsidRPr="00F43DBD" w:rsidRDefault="00F43DBD" w:rsidP="00F43DBD">
      <w:pPr>
        <w:pStyle w:val="Kodrdowy"/>
        <w:rPr>
          <w:lang w:val="en-US"/>
        </w:rPr>
      </w:pPr>
      <w:r w:rsidRPr="00F43DBD">
        <w:rPr>
          <w:lang w:val="en-US"/>
        </w:rPr>
        <w:tab/>
      </w:r>
      <w:r w:rsidRPr="00F43DBD">
        <w:rPr>
          <w:color w:val="008000"/>
          <w:lang w:val="en-US"/>
        </w:rPr>
        <w:t>//...</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adcInfo</w:t>
      </w:r>
      <w:proofErr w:type="spellEnd"/>
      <w:r w:rsidRPr="00F43DBD">
        <w:rPr>
          <w:lang w:val="en-US"/>
        </w:rPr>
        <w:t>[15].</w:t>
      </w:r>
      <w:proofErr w:type="spellStart"/>
      <w:r w:rsidRPr="00F43DBD">
        <w:rPr>
          <w:lang w:val="en-US"/>
        </w:rPr>
        <w:t>lastReading</w:t>
      </w:r>
      <w:proofErr w:type="spellEnd"/>
      <w:r w:rsidRPr="00F43DBD">
        <w:rPr>
          <w:lang w:val="en-US"/>
        </w:rPr>
        <w:t xml:space="preserve"> = ADC1BUFF;</w:t>
      </w:r>
    </w:p>
    <w:p w:rsidR="00F43DBD" w:rsidRPr="00F43DBD" w:rsidRDefault="00F43DBD" w:rsidP="00F43DBD">
      <w:pPr>
        <w:pStyle w:val="Kodrdowy"/>
        <w:rPr>
          <w:lang w:val="en-US"/>
        </w:rPr>
      </w:pPr>
    </w:p>
    <w:p w:rsidR="00F43DBD" w:rsidRPr="00F43DBD" w:rsidRDefault="00F43DBD" w:rsidP="00F43DBD">
      <w:pPr>
        <w:pStyle w:val="Kodrdowy"/>
        <w:rPr>
          <w:lang w:val="en-US"/>
        </w:rPr>
      </w:pPr>
      <w:r w:rsidRPr="00F43DBD">
        <w:rPr>
          <w:lang w:val="en-US"/>
        </w:rPr>
        <w:t xml:space="preserve">    IFS1CLR = 0x0002;</w:t>
      </w:r>
    </w:p>
    <w:p w:rsidR="00F43DBD" w:rsidRPr="00F43DBD" w:rsidRDefault="00F43DBD" w:rsidP="00F43DBD">
      <w:pPr>
        <w:pStyle w:val="Kodrdowy"/>
        <w:rPr>
          <w:lang w:val="en-US"/>
        </w:rPr>
      </w:pPr>
    </w:p>
    <w:p w:rsidR="00F43DBD" w:rsidRDefault="00F43DBD" w:rsidP="00F43DBD">
      <w:pPr>
        <w:pStyle w:val="Kodrdowy"/>
        <w:rPr>
          <w:color w:val="008000"/>
          <w:lang w:val="en-US"/>
        </w:rPr>
      </w:pPr>
      <w:r w:rsidRPr="00F43DBD">
        <w:rPr>
          <w:lang w:val="en-US"/>
        </w:rPr>
        <w:t xml:space="preserve">    </w:t>
      </w:r>
      <w:r w:rsidRPr="00F43DBD">
        <w:rPr>
          <w:color w:val="008000"/>
          <w:lang w:val="en-US"/>
        </w:rPr>
        <w:t>/* If sending or receiving necessitates a context switch,</w:t>
      </w:r>
    </w:p>
    <w:p w:rsidR="00F43DBD" w:rsidRPr="00F43DBD" w:rsidRDefault="00F43DBD" w:rsidP="00F43DBD">
      <w:pPr>
        <w:pStyle w:val="Kodrdowy"/>
        <w:rPr>
          <w:lang w:val="en-US"/>
        </w:rPr>
      </w:pPr>
      <w:r w:rsidRPr="00F43DBD">
        <w:rPr>
          <w:lang w:val="en-US"/>
        </w:rPr>
        <w:t xml:space="preserve">    </w:t>
      </w:r>
      <w:r w:rsidRPr="00F43DBD">
        <w:rPr>
          <w:color w:val="008000"/>
          <w:lang w:val="en-US"/>
        </w:rPr>
        <w:t xml:space="preserve"> </w:t>
      </w:r>
      <w:r>
        <w:rPr>
          <w:color w:val="008000"/>
          <w:lang w:val="en-US"/>
        </w:rPr>
        <w:t xml:space="preserve">* </w:t>
      </w:r>
      <w:r w:rsidRPr="00F43DBD">
        <w:rPr>
          <w:color w:val="008000"/>
          <w:lang w:val="en-US"/>
        </w:rPr>
        <w:t>then switch now. */</w:t>
      </w:r>
    </w:p>
    <w:p w:rsidR="00F43DBD" w:rsidRPr="00F43DBD" w:rsidRDefault="00F43DBD" w:rsidP="00F43DBD">
      <w:pPr>
        <w:pStyle w:val="Kodrdowy"/>
        <w:rPr>
          <w:lang w:val="en-US"/>
        </w:rPr>
      </w:pPr>
      <w:r w:rsidRPr="00F43DBD">
        <w:rPr>
          <w:lang w:val="en-US"/>
        </w:rPr>
        <w:lastRenderedPageBreak/>
        <w:t xml:space="preserve">    </w:t>
      </w:r>
      <w:proofErr w:type="spellStart"/>
      <w:r w:rsidRPr="00F43DBD">
        <w:rPr>
          <w:lang w:val="en-US"/>
        </w:rPr>
        <w:t>portEND_SWITCHING_ISR</w:t>
      </w:r>
      <w:proofErr w:type="spellEnd"/>
      <w:r w:rsidRPr="00F43DBD">
        <w:rPr>
          <w:lang w:val="en-US"/>
        </w:rPr>
        <w:t xml:space="preserve">( </w:t>
      </w:r>
      <w:proofErr w:type="spellStart"/>
      <w:r w:rsidRPr="00F43DBD">
        <w:rPr>
          <w:lang w:val="en-US"/>
        </w:rPr>
        <w:t>higherPriorityTaskWoken</w:t>
      </w:r>
      <w:proofErr w:type="spellEnd"/>
      <w:r w:rsidRPr="00F43DBD">
        <w:rPr>
          <w:lang w:val="en-US"/>
        </w:rPr>
        <w:t xml:space="preserve"> );</w:t>
      </w:r>
    </w:p>
    <w:p w:rsidR="00F43DBD" w:rsidRPr="00DE02B7" w:rsidRDefault="00F43DBD" w:rsidP="00F43DBD">
      <w:pPr>
        <w:pStyle w:val="Kodrdowy"/>
      </w:pPr>
      <w:r w:rsidRPr="00DE02B7">
        <w:t>}</w:t>
      </w:r>
    </w:p>
    <w:p w:rsidR="00C0494B" w:rsidRPr="00C0494B" w:rsidRDefault="00C0494B" w:rsidP="00C0494B">
      <w:pPr>
        <w:ind w:firstLine="0"/>
      </w:pPr>
      <w:r>
        <w:t>Parametry konfiguracyjne sterownika, zostały ograniczone jedynie do czasu akwizycji, okresu zegara przetwornika, oraz priorytetu przerwania.</w:t>
      </w:r>
    </w:p>
    <w:p w:rsidR="00F43DBD" w:rsidRDefault="00F43DBD" w:rsidP="00F43DBD">
      <w:pPr>
        <w:pStyle w:val="PodpisKodu"/>
      </w:pPr>
      <w:bookmarkStart w:id="61" w:name="_Ref347504262"/>
      <w:bookmarkStart w:id="62" w:name="_Ref347504268"/>
      <w:r>
        <w:t xml:space="preserve">Kod źródłowy </w:t>
      </w:r>
      <w:r w:rsidR="006674DA">
        <w:fldChar w:fldCharType="begin"/>
      </w:r>
      <w:r w:rsidR="006674DA">
        <w:instrText xml:space="preserve"> STYLEREF 1 \s </w:instrText>
      </w:r>
      <w:r w:rsidR="006674DA">
        <w:fldChar w:fldCharType="separate"/>
      </w:r>
      <w:r w:rsidR="006674DA">
        <w:rPr>
          <w:noProof/>
        </w:rPr>
        <w:t>2</w:t>
      </w:r>
      <w:r w:rsidR="006674DA">
        <w:fldChar w:fldCharType="end"/>
      </w:r>
      <w:r w:rsidR="006674DA">
        <w:t>.</w:t>
      </w:r>
      <w:r w:rsidR="006674DA">
        <w:fldChar w:fldCharType="begin"/>
      </w:r>
      <w:r w:rsidR="006674DA">
        <w:instrText xml:space="preserve"> SEQ Kod_źródłowy \* ARABIC \s 1 </w:instrText>
      </w:r>
      <w:r w:rsidR="006674DA">
        <w:fldChar w:fldCharType="separate"/>
      </w:r>
      <w:r w:rsidR="006674DA">
        <w:rPr>
          <w:noProof/>
        </w:rPr>
        <w:t>12</w:t>
      </w:r>
      <w:r w:rsidR="006674DA">
        <w:fldChar w:fldCharType="end"/>
      </w:r>
      <w:bookmarkEnd w:id="61"/>
      <w:r>
        <w:t>. Funkcja odczytująca wartość podanego kanału przetwornika</w:t>
      </w:r>
      <w:bookmarkEnd w:id="62"/>
    </w:p>
    <w:p w:rsidR="00F43DBD" w:rsidRPr="00F43DBD" w:rsidRDefault="00F43DBD" w:rsidP="00F43DBD">
      <w:pPr>
        <w:pStyle w:val="Kodrdowy"/>
        <w:rPr>
          <w:lang w:val="en-US"/>
        </w:rPr>
      </w:pPr>
      <w:r w:rsidRPr="00F43DBD">
        <w:rPr>
          <w:color w:val="0000FF"/>
          <w:lang w:val="en-US"/>
        </w:rPr>
        <w:t>static</w:t>
      </w:r>
      <w:r w:rsidRPr="00F43DBD">
        <w:rPr>
          <w:lang w:val="en-US"/>
        </w:rPr>
        <w:t xml:space="preserve"> </w:t>
      </w:r>
      <w:r w:rsidRPr="00F43DBD">
        <w:rPr>
          <w:color w:val="0000FF"/>
          <w:lang w:val="en-US"/>
        </w:rPr>
        <w:t>inline</w:t>
      </w:r>
      <w:r w:rsidRPr="00F43DBD">
        <w:rPr>
          <w:lang w:val="en-US"/>
        </w:rPr>
        <w:t xml:space="preserve"> </w:t>
      </w:r>
      <w:proofErr w:type="spellStart"/>
      <w:r w:rsidRPr="00F43DBD">
        <w:rPr>
          <w:lang w:val="en-US"/>
        </w:rPr>
        <w:t>retcode</w:t>
      </w:r>
      <w:proofErr w:type="spellEnd"/>
      <w:r w:rsidRPr="00F43DBD">
        <w:rPr>
          <w:lang w:val="en-US"/>
        </w:rPr>
        <w:t xml:space="preserve"> __attribute__ ((</w:t>
      </w:r>
      <w:proofErr w:type="spellStart"/>
      <w:r w:rsidRPr="00F43DBD">
        <w:rPr>
          <w:lang w:val="en-US"/>
        </w:rPr>
        <w:t>always_inline</w:t>
      </w:r>
      <w:proofErr w:type="spellEnd"/>
      <w:r w:rsidRPr="00F43DBD">
        <w:rPr>
          <w:lang w:val="en-US"/>
        </w:rPr>
        <w:t>))</w:t>
      </w:r>
    </w:p>
    <w:p w:rsidR="00F43DBD" w:rsidRDefault="00F43DBD" w:rsidP="00F43DBD">
      <w:pPr>
        <w:pStyle w:val="Kodrdowy"/>
        <w:rPr>
          <w:lang w:val="en-US"/>
        </w:rPr>
      </w:pPr>
      <w:r w:rsidRPr="00F43DBD">
        <w:rPr>
          <w:lang w:val="en-US"/>
        </w:rPr>
        <w:t>lldPic32ADCRead(</w:t>
      </w:r>
      <w:proofErr w:type="spellStart"/>
      <w:r w:rsidRPr="00F43DBD">
        <w:rPr>
          <w:color w:val="0000FF"/>
          <w:lang w:val="en-US"/>
        </w:rPr>
        <w:t>struct</w:t>
      </w:r>
      <w:proofErr w:type="spellEnd"/>
      <w:r w:rsidRPr="00F43DBD">
        <w:rPr>
          <w:lang w:val="en-US"/>
        </w:rPr>
        <w:t xml:space="preserve"> </w:t>
      </w:r>
      <w:proofErr w:type="spellStart"/>
      <w:r w:rsidRPr="00F43DBD">
        <w:rPr>
          <w:lang w:val="en-US"/>
        </w:rPr>
        <w:t>hldAdcDevice</w:t>
      </w:r>
      <w:proofErr w:type="spellEnd"/>
      <w:r w:rsidRPr="00F43DBD">
        <w:rPr>
          <w:lang w:val="en-US"/>
        </w:rPr>
        <w:t xml:space="preserve"> *</w:t>
      </w:r>
      <w:proofErr w:type="spellStart"/>
      <w:r w:rsidRPr="00F43DBD">
        <w:rPr>
          <w:lang w:val="en-US"/>
        </w:rPr>
        <w:t>pAdcDev</w:t>
      </w:r>
      <w:proofErr w:type="spellEnd"/>
      <w:r w:rsidRPr="00F43DBD">
        <w:rPr>
          <w:lang w:val="en-US"/>
        </w:rPr>
        <w:t xml:space="preserve">, UINT8 </w:t>
      </w:r>
      <w:proofErr w:type="spellStart"/>
      <w:r w:rsidRPr="00F43DBD">
        <w:rPr>
          <w:lang w:val="en-US"/>
        </w:rPr>
        <w:t>pChannel</w:t>
      </w:r>
      <w:proofErr w:type="spellEnd"/>
      <w:r w:rsidRPr="00F43DBD">
        <w:rPr>
          <w:lang w:val="en-US"/>
        </w:rPr>
        <w:t>,</w:t>
      </w:r>
    </w:p>
    <w:p w:rsidR="00F43DBD" w:rsidRPr="00F43DBD" w:rsidRDefault="00F43DBD" w:rsidP="00F43DBD">
      <w:pPr>
        <w:pStyle w:val="Kodrdowy"/>
        <w:rPr>
          <w:lang w:val="en-US"/>
        </w:rPr>
      </w:pPr>
      <w:r>
        <w:rPr>
          <w:lang w:val="en-US"/>
        </w:rPr>
        <w:t xml:space="preserve">   </w:t>
      </w:r>
      <w:r w:rsidRPr="00F43DBD">
        <w:rPr>
          <w:lang w:val="en-US"/>
        </w:rPr>
        <w:t xml:space="preserve"> </w:t>
      </w:r>
      <w:r>
        <w:rPr>
          <w:lang w:val="en-US"/>
        </w:rPr>
        <w:t xml:space="preserve">    </w:t>
      </w:r>
      <w:r w:rsidRPr="00F43DBD">
        <w:rPr>
          <w:lang w:val="en-US"/>
        </w:rPr>
        <w:t>UINT32 *</w:t>
      </w:r>
      <w:proofErr w:type="spellStart"/>
      <w:r w:rsidRPr="00F43DBD">
        <w:rPr>
          <w:lang w:val="en-US"/>
        </w:rPr>
        <w:t>pValue</w:t>
      </w:r>
      <w:proofErr w:type="spellEnd"/>
      <w:r w:rsidRPr="00F43DBD">
        <w:rPr>
          <w:lang w:val="en-US"/>
        </w:rPr>
        <w:t>)</w:t>
      </w:r>
    </w:p>
    <w:p w:rsidR="00F43DBD" w:rsidRPr="00F43DBD" w:rsidRDefault="00F43DBD" w:rsidP="00F43DBD">
      <w:pPr>
        <w:pStyle w:val="Kodrdowy"/>
        <w:rPr>
          <w:lang w:val="en-US"/>
        </w:rPr>
      </w:pPr>
      <w:r w:rsidRPr="00F43DBD">
        <w:rPr>
          <w:lang w:val="en-US"/>
        </w:rPr>
        <w:t>{</w:t>
      </w:r>
    </w:p>
    <w:p w:rsidR="00F43DBD" w:rsidRPr="00F43DBD" w:rsidRDefault="00F43DBD" w:rsidP="00F43DBD">
      <w:pPr>
        <w:pStyle w:val="Kodrdowy"/>
        <w:rPr>
          <w:lang w:val="en-US"/>
        </w:rPr>
      </w:pPr>
      <w:r w:rsidRPr="00F43DBD">
        <w:rPr>
          <w:lang w:val="en-US"/>
        </w:rPr>
        <w:t xml:space="preserve">    assert(</w:t>
      </w:r>
      <w:proofErr w:type="spellStart"/>
      <w:r w:rsidRPr="00F43DBD">
        <w:rPr>
          <w:lang w:val="en-US"/>
        </w:rPr>
        <w:t>pAdcDev</w:t>
      </w:r>
      <w:proofErr w:type="spellEnd"/>
      <w:r w:rsidRPr="00F43DBD">
        <w:rPr>
          <w:lang w:val="en-US"/>
        </w:rPr>
        <w:t xml:space="preserve"> != NULL);</w:t>
      </w:r>
    </w:p>
    <w:p w:rsidR="00F43DBD" w:rsidRPr="00F43DBD" w:rsidRDefault="00F43DBD" w:rsidP="00F43DBD">
      <w:pPr>
        <w:pStyle w:val="Kodrdowy"/>
        <w:rPr>
          <w:lang w:val="en-US"/>
        </w:rPr>
      </w:pPr>
      <w:r w:rsidRPr="00F43DBD">
        <w:rPr>
          <w:lang w:val="en-US"/>
        </w:rPr>
        <w:t xml:space="preserve">    assert(</w:t>
      </w:r>
      <w:proofErr w:type="spellStart"/>
      <w:r w:rsidRPr="00F43DBD">
        <w:rPr>
          <w:lang w:val="en-US"/>
        </w:rPr>
        <w:t>pChannel</w:t>
      </w:r>
      <w:proofErr w:type="spellEnd"/>
      <w:r w:rsidRPr="00F43DBD">
        <w:rPr>
          <w:lang w:val="en-US"/>
        </w:rPr>
        <w:t xml:space="preserve"> &lt;= LLD_PIC32_ADC_MAX);</w:t>
      </w:r>
    </w:p>
    <w:p w:rsidR="00F43DBD" w:rsidRPr="00F43DBD" w:rsidRDefault="00F43DBD" w:rsidP="00F43DBD">
      <w:pPr>
        <w:pStyle w:val="Kodrdowy"/>
        <w:rPr>
          <w:lang w:val="en-US"/>
        </w:rPr>
      </w:pPr>
      <w:r w:rsidRPr="00F43DBD">
        <w:rPr>
          <w:lang w:val="en-US"/>
        </w:rPr>
        <w:t xml:space="preserve">    </w:t>
      </w:r>
    </w:p>
    <w:p w:rsidR="00F43DBD" w:rsidRPr="00F43DBD" w:rsidRDefault="00F43DBD" w:rsidP="00F43DBD">
      <w:pPr>
        <w:pStyle w:val="Kodrdowy"/>
        <w:rPr>
          <w:lang w:val="en-US"/>
        </w:rPr>
      </w:pPr>
      <w:r w:rsidRPr="00F43DBD">
        <w:rPr>
          <w:lang w:val="en-US"/>
        </w:rPr>
        <w:t xml:space="preserve">    *</w:t>
      </w:r>
      <w:proofErr w:type="spellStart"/>
      <w:r w:rsidRPr="00F43DBD">
        <w:rPr>
          <w:lang w:val="en-US"/>
        </w:rPr>
        <w:t>pValue</w:t>
      </w:r>
      <w:proofErr w:type="spellEnd"/>
      <w:r w:rsidRPr="00F43DBD">
        <w:rPr>
          <w:lang w:val="en-US"/>
        </w:rPr>
        <w:t xml:space="preserve"> = </w:t>
      </w:r>
      <w:proofErr w:type="spellStart"/>
      <w:r w:rsidRPr="00F43DBD">
        <w:rPr>
          <w:lang w:val="en-US"/>
        </w:rPr>
        <w:t>adcInfo</w:t>
      </w:r>
      <w:proofErr w:type="spellEnd"/>
      <w:r w:rsidRPr="00F43DBD">
        <w:rPr>
          <w:lang w:val="en-US"/>
        </w:rPr>
        <w:t>[</w:t>
      </w:r>
      <w:proofErr w:type="spellStart"/>
      <w:r w:rsidRPr="00F43DBD">
        <w:rPr>
          <w:lang w:val="en-US"/>
        </w:rPr>
        <w:t>pChannel</w:t>
      </w:r>
      <w:proofErr w:type="spellEnd"/>
      <w:r w:rsidRPr="00F43DBD">
        <w:rPr>
          <w:lang w:val="en-US"/>
        </w:rPr>
        <w:t>].</w:t>
      </w:r>
      <w:proofErr w:type="spellStart"/>
      <w:r w:rsidRPr="00F43DBD">
        <w:rPr>
          <w:lang w:val="en-US"/>
        </w:rPr>
        <w:t>lastReading</w:t>
      </w:r>
      <w:proofErr w:type="spellEnd"/>
      <w:r w:rsidRPr="00F43DBD">
        <w:rPr>
          <w:lang w:val="en-US"/>
        </w:rPr>
        <w:t>;</w:t>
      </w:r>
    </w:p>
    <w:p w:rsidR="00F43DBD" w:rsidRPr="00F43DBD" w:rsidRDefault="00F43DBD" w:rsidP="00F43DBD">
      <w:pPr>
        <w:pStyle w:val="Kodrdowy"/>
        <w:rPr>
          <w:lang w:val="en-US"/>
        </w:rPr>
      </w:pPr>
    </w:p>
    <w:p w:rsidR="00F43DBD" w:rsidRDefault="00F43DBD" w:rsidP="00F43DBD">
      <w:pPr>
        <w:pStyle w:val="Kodrdowy"/>
      </w:pPr>
      <w:r w:rsidRPr="00F43DBD">
        <w:rPr>
          <w:lang w:val="en-US"/>
        </w:rPr>
        <w:t xml:space="preserve">    assert(</w:t>
      </w:r>
      <w:proofErr w:type="spellStart"/>
      <w:r w:rsidRPr="00F43DBD">
        <w:rPr>
          <w:lang w:val="en-US"/>
        </w:rPr>
        <w:t>pValue</w:t>
      </w:r>
      <w:proofErr w:type="spellEnd"/>
      <w:r w:rsidRPr="00F43DBD">
        <w:rPr>
          <w:lang w:val="en-US"/>
        </w:rPr>
        <w:t xml:space="preserve"> != </w:t>
      </w:r>
      <w:r>
        <w:t>NULL);</w:t>
      </w:r>
    </w:p>
    <w:p w:rsidR="00F43DBD" w:rsidRDefault="00F43DBD" w:rsidP="00F43DBD">
      <w:pPr>
        <w:pStyle w:val="Kodrdowy"/>
      </w:pPr>
      <w:r>
        <w:t xml:space="preserve">    </w:t>
      </w:r>
    </w:p>
    <w:p w:rsidR="00F43DBD" w:rsidRDefault="00F43DBD" w:rsidP="00F43DBD">
      <w:pPr>
        <w:pStyle w:val="Kodrdowy"/>
      </w:pPr>
      <w:r>
        <w:t xml:space="preserve">    </w:t>
      </w:r>
      <w:r>
        <w:rPr>
          <w:color w:val="0000FF"/>
        </w:rPr>
        <w:t>return</w:t>
      </w:r>
      <w:r>
        <w:t xml:space="preserve"> SUCCESS;</w:t>
      </w:r>
    </w:p>
    <w:p w:rsidR="00F43DBD" w:rsidRPr="00F43DBD" w:rsidRDefault="00F43DBD" w:rsidP="00F43DBD">
      <w:pPr>
        <w:pStyle w:val="Kodrdowy"/>
      </w:pPr>
      <w:r>
        <w:t>}</w:t>
      </w:r>
    </w:p>
    <w:p w:rsidR="00777FED" w:rsidRPr="00C01C58" w:rsidRDefault="00777FED" w:rsidP="00777FED">
      <w:pPr>
        <w:pStyle w:val="Nagwek4"/>
      </w:pPr>
      <w:bookmarkStart w:id="63" w:name="_Toc347422933"/>
      <w:r w:rsidRPr="00C01C58">
        <w:t>IR</w:t>
      </w:r>
      <w:bookmarkEnd w:id="63"/>
    </w:p>
    <w:p w:rsidR="005020DF" w:rsidRDefault="00317412" w:rsidP="00777FED">
      <w:pPr>
        <w:ind w:firstLine="0"/>
      </w:pPr>
      <w:r>
        <w:t>W warstwie abstrakcji sprzętu, zgodnie z założeniami projektu, znalazło się również miejsce dla sterownika odbiornika podczerwieni. Sterownik ten, ma za zadanie mierzyć czasy pomiędzy zboczami, które wystąpią w syg</w:t>
      </w:r>
      <w:r w:rsidR="005020DF">
        <w:t>na</w:t>
      </w:r>
      <w:r w:rsidR="00266DDC">
        <w:t>le od odbiornika podczerwieni a </w:t>
      </w:r>
      <w:r w:rsidR="005020DF">
        <w:t>następnie przekazywać je</w:t>
      </w:r>
      <w:r>
        <w:t xml:space="preserve"> do dekodera określonego systemu kodowania. </w:t>
      </w:r>
    </w:p>
    <w:p w:rsidR="00DE02B7" w:rsidRDefault="00FA2811" w:rsidP="005020DF">
      <w:pPr>
        <w:ind w:firstLine="708"/>
      </w:pPr>
      <w:r>
        <w:t xml:space="preserve">Struktura bazowa dla tego typu sterownika (patrz </w:t>
      </w:r>
      <w:r w:rsidR="00955408">
        <w:fldChar w:fldCharType="begin"/>
      </w:r>
      <w:r w:rsidR="00955408">
        <w:instrText xml:space="preserve"> REF _Ref347509517 \h </w:instrText>
      </w:r>
      <w:r w:rsidR="00955408">
        <w:fldChar w:fldCharType="separate"/>
      </w:r>
      <w:r w:rsidR="00955408" w:rsidRPr="00DE02B7">
        <w:t xml:space="preserve">Kod źródłowy </w:t>
      </w:r>
      <w:r w:rsidR="00955408" w:rsidRPr="00955408">
        <w:rPr>
          <w:noProof/>
        </w:rPr>
        <w:t>2</w:t>
      </w:r>
      <w:r w:rsidR="00955408" w:rsidRPr="00955408">
        <w:t>.</w:t>
      </w:r>
      <w:r w:rsidR="00955408" w:rsidRPr="00955408">
        <w:rPr>
          <w:noProof/>
        </w:rPr>
        <w:t>13</w:t>
      </w:r>
      <w:r w:rsidR="00955408">
        <w:fldChar w:fldCharType="end"/>
      </w:r>
      <w:r w:rsidR="00955408">
        <w:t xml:space="preserve"> </w:t>
      </w:r>
      <w:r>
        <w:t xml:space="preserve">na stronie </w:t>
      </w:r>
      <w:r w:rsidR="00955408">
        <w:fldChar w:fldCharType="begin"/>
      </w:r>
      <w:r w:rsidR="00955408">
        <w:instrText xml:space="preserve"> PAGEREF _Ref347509522 \h </w:instrText>
      </w:r>
      <w:r w:rsidR="00955408">
        <w:fldChar w:fldCharType="separate"/>
      </w:r>
      <w:r w:rsidR="00955408">
        <w:rPr>
          <w:noProof/>
        </w:rPr>
        <w:t>31</w:t>
      </w:r>
      <w:r w:rsidR="00955408">
        <w:fldChar w:fldCharType="end"/>
      </w:r>
      <w:r>
        <w:t>) wygląda podobnie do struktury urządzenia znakowego.</w:t>
      </w:r>
    </w:p>
    <w:p w:rsidR="00DE02B7" w:rsidRPr="000B3C07" w:rsidRDefault="00DE02B7" w:rsidP="00DE02B7">
      <w:pPr>
        <w:pStyle w:val="PodpisKodu"/>
      </w:pPr>
      <w:bookmarkStart w:id="64" w:name="_Ref347509517"/>
      <w:bookmarkStart w:id="65" w:name="_Ref347509522"/>
      <w:r w:rsidRPr="00DE02B7">
        <w:t xml:space="preserve">Kod źródłowy </w:t>
      </w:r>
      <w:r w:rsidR="006674DA">
        <w:fldChar w:fldCharType="begin"/>
      </w:r>
      <w:r w:rsidR="006674DA">
        <w:instrText xml:space="preserve"> STYLEREF 1 \s </w:instrText>
      </w:r>
      <w:r w:rsidR="006674DA">
        <w:fldChar w:fldCharType="separate"/>
      </w:r>
      <w:r w:rsidR="006674DA">
        <w:rPr>
          <w:noProof/>
        </w:rPr>
        <w:t>2</w:t>
      </w:r>
      <w:r w:rsidR="006674DA">
        <w:fldChar w:fldCharType="end"/>
      </w:r>
      <w:r w:rsidR="006674DA">
        <w:t>.</w:t>
      </w:r>
      <w:r w:rsidR="006674DA">
        <w:fldChar w:fldCharType="begin"/>
      </w:r>
      <w:r w:rsidR="006674DA">
        <w:instrText xml:space="preserve"> SEQ Kod_źródłowy \* ARABIC \s 1 </w:instrText>
      </w:r>
      <w:r w:rsidR="006674DA">
        <w:fldChar w:fldCharType="separate"/>
      </w:r>
      <w:r w:rsidR="006674DA">
        <w:rPr>
          <w:noProof/>
        </w:rPr>
        <w:t>13</w:t>
      </w:r>
      <w:r w:rsidR="006674DA">
        <w:fldChar w:fldCharType="end"/>
      </w:r>
      <w:bookmarkEnd w:id="64"/>
      <w:r w:rsidRPr="000B3C07">
        <w:t xml:space="preserve">. </w:t>
      </w:r>
      <w:r w:rsidRPr="00DE02B7">
        <w:t>Warstwa abstrakcji dla sterownika odbiornika podczerwieni</w:t>
      </w:r>
      <w:bookmarkEnd w:id="65"/>
    </w:p>
    <w:p w:rsidR="00DE02B7" w:rsidRPr="00DE02B7" w:rsidRDefault="00DE02B7" w:rsidP="00DE02B7">
      <w:pPr>
        <w:pStyle w:val="Kodrdowy"/>
        <w:rPr>
          <w:lang w:val="en-US"/>
        </w:rPr>
      </w:pP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p>
    <w:p w:rsidR="00DE02B7" w:rsidRPr="00DE02B7" w:rsidRDefault="00DE02B7" w:rsidP="00DE02B7">
      <w:pPr>
        <w:pStyle w:val="Kodrdowy"/>
        <w:rPr>
          <w:lang w:val="en-US"/>
        </w:rPr>
      </w:pPr>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hldDevice</w:t>
      </w:r>
      <w:proofErr w:type="spellEnd"/>
      <w:r w:rsidRPr="00DE02B7">
        <w:rPr>
          <w:lang w:val="en-US"/>
        </w:rPr>
        <w:t xml:space="preserve"> head;</w:t>
      </w:r>
    </w:p>
    <w:p w:rsidR="00DE02B7" w:rsidRDefault="00DE02B7" w:rsidP="00DE02B7">
      <w:pPr>
        <w:pStyle w:val="Kodrdowy"/>
        <w:rPr>
          <w:lang w:val="en-US"/>
        </w:rPr>
      </w:pPr>
      <w:r w:rsidRPr="00DE02B7">
        <w:rPr>
          <w:lang w:val="en-US"/>
        </w:rPr>
        <w:t xml:space="preserve">    </w:t>
      </w:r>
      <w:proofErr w:type="spellStart"/>
      <w:r w:rsidRPr="00DE02B7">
        <w:rPr>
          <w:color w:val="0000FF"/>
          <w:lang w:val="en-US"/>
        </w:rPr>
        <w:t>struct</w:t>
      </w:r>
      <w:proofErr w:type="spellEnd"/>
      <w:r>
        <w:rPr>
          <w:lang w:val="en-US"/>
        </w:rPr>
        <w:t xml:space="preserve"> </w:t>
      </w:r>
      <w:proofErr w:type="spellStart"/>
      <w:r>
        <w:rPr>
          <w:lang w:val="en-US"/>
        </w:rPr>
        <w:t>hldIrConfig</w:t>
      </w:r>
      <w:proofErr w:type="spellEnd"/>
      <w:r>
        <w:rPr>
          <w:lang w:val="en-US"/>
        </w:rPr>
        <w:t xml:space="preserve"> </w:t>
      </w:r>
      <w:proofErr w:type="spellStart"/>
      <w:r>
        <w:rPr>
          <w:lang w:val="en-US"/>
        </w:rPr>
        <w:t>config</w:t>
      </w:r>
      <w:proofErr w:type="spellEnd"/>
      <w:r>
        <w:rPr>
          <w:lang w:val="en-US"/>
        </w:rPr>
        <w:t>;</w:t>
      </w:r>
    </w:p>
    <w:p w:rsidR="00DE02B7" w:rsidRPr="00DE02B7" w:rsidRDefault="00DE02B7" w:rsidP="00DE02B7">
      <w:pPr>
        <w:pStyle w:val="Kodrdowy"/>
        <w:rPr>
          <w:lang w:val="en-US"/>
        </w:rPr>
      </w:pP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(*attach)(</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hldIrConfig</w:t>
      </w:r>
      <w:proofErr w:type="spellEnd"/>
      <w:r w:rsidRPr="00DE02B7">
        <w:rPr>
          <w:lang w:val="en-US"/>
        </w:rPr>
        <w:t xml:space="preserve"> *</w:t>
      </w:r>
      <w:proofErr w:type="spellStart"/>
      <w:r w:rsidRPr="00DE02B7">
        <w:rPr>
          <w:lang w:val="en-US"/>
        </w:rPr>
        <w:t>pCfg</w:t>
      </w:r>
      <w:proofErr w:type="spellEnd"/>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(*open)(</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r w:rsidRPr="00DE02B7">
        <w:rPr>
          <w:lang w:val="en-US"/>
        </w:rPr>
        <w:t xml:space="preserve"> *</w:t>
      </w:r>
      <w:proofErr w:type="spellStart"/>
      <w:r w:rsidRPr="00DE02B7">
        <w:rPr>
          <w:lang w:val="en-US"/>
        </w:rPr>
        <w:t>pIrDev</w:t>
      </w:r>
      <w:proofErr w:type="spellEnd"/>
      <w:r w:rsidRPr="00DE02B7">
        <w:rPr>
          <w:lang w:val="en-US"/>
        </w:rPr>
        <w:t>);</w:t>
      </w:r>
    </w:p>
    <w:p w:rsidR="00DE02B7" w:rsidRPr="00DE02B7" w:rsidRDefault="00DE02B7" w:rsidP="00DE02B7">
      <w:pPr>
        <w:pStyle w:val="Kodrdowy"/>
        <w:rPr>
          <w:lang w:val="en-US"/>
        </w:rPr>
      </w:pPr>
      <w:r w:rsidRPr="00DE02B7">
        <w:rPr>
          <w:lang w:val="en-US"/>
        </w:rPr>
        <w:t xml:space="preserve">    </w:t>
      </w:r>
      <w:proofErr w:type="spellStart"/>
      <w:r w:rsidRPr="00DE02B7">
        <w:rPr>
          <w:lang w:val="en-US"/>
        </w:rPr>
        <w:t>retcode</w:t>
      </w:r>
      <w:proofErr w:type="spellEnd"/>
      <w:r w:rsidRPr="00DE02B7">
        <w:rPr>
          <w:lang w:val="en-US"/>
        </w:rPr>
        <w:t xml:space="preserve"> (*close)(</w:t>
      </w:r>
      <w:proofErr w:type="spellStart"/>
      <w:r w:rsidRPr="00DE02B7">
        <w:rPr>
          <w:color w:val="0000FF"/>
          <w:lang w:val="en-US"/>
        </w:rPr>
        <w:t>struct</w:t>
      </w:r>
      <w:proofErr w:type="spellEnd"/>
      <w:r w:rsidRPr="00DE02B7">
        <w:rPr>
          <w:lang w:val="en-US"/>
        </w:rPr>
        <w:t xml:space="preserve"> </w:t>
      </w:r>
      <w:proofErr w:type="spellStart"/>
      <w:r w:rsidRPr="00DE02B7">
        <w:rPr>
          <w:lang w:val="en-US"/>
        </w:rPr>
        <w:t>hldIrDevice</w:t>
      </w:r>
      <w:proofErr w:type="spellEnd"/>
      <w:r w:rsidRPr="00DE02B7">
        <w:rPr>
          <w:lang w:val="en-US"/>
        </w:rPr>
        <w:t xml:space="preserve"> *</w:t>
      </w:r>
      <w:proofErr w:type="spellStart"/>
      <w:r w:rsidRPr="00DE02B7">
        <w:rPr>
          <w:lang w:val="en-US"/>
        </w:rPr>
        <w:t>pIrDev</w:t>
      </w:r>
      <w:proofErr w:type="spellEnd"/>
      <w:r w:rsidRPr="00DE02B7">
        <w:rPr>
          <w:lang w:val="en-US"/>
        </w:rPr>
        <w:t>);</w:t>
      </w:r>
    </w:p>
    <w:p w:rsidR="00DE02B7" w:rsidRPr="00DE02B7" w:rsidRDefault="00DE02B7" w:rsidP="00DE02B7">
      <w:pPr>
        <w:pStyle w:val="Kodrdowy"/>
        <w:rPr>
          <w:lang w:val="en-US"/>
        </w:rPr>
      </w:pPr>
    </w:p>
    <w:p w:rsidR="003433AB" w:rsidRDefault="00DE02B7" w:rsidP="00DE02B7">
      <w:pPr>
        <w:pStyle w:val="Kodrdowy"/>
        <w:rPr>
          <w:lang w:val="en-US"/>
        </w:rPr>
      </w:pPr>
      <w:r w:rsidRPr="00DE02B7">
        <w:rPr>
          <w:lang w:val="en-US"/>
        </w:rPr>
        <w:lastRenderedPageBreak/>
        <w:t xml:space="preserve">    </w:t>
      </w:r>
      <w:proofErr w:type="spellStart"/>
      <w:r w:rsidRPr="00DE02B7">
        <w:rPr>
          <w:lang w:val="en-US"/>
        </w:rPr>
        <w:t>retcode</w:t>
      </w:r>
      <w:proofErr w:type="spellEnd"/>
      <w:r w:rsidRPr="00DE02B7">
        <w:rPr>
          <w:lang w:val="en-US"/>
        </w:rPr>
        <w:t xml:space="preserve"> (*read)(</w:t>
      </w:r>
      <w:proofErr w:type="spellStart"/>
      <w:r w:rsidRPr="00DE02B7">
        <w:rPr>
          <w:color w:val="0000FF"/>
          <w:lang w:val="en-US"/>
        </w:rPr>
        <w:t>struct</w:t>
      </w:r>
      <w:proofErr w:type="spellEnd"/>
      <w:r w:rsidR="003433AB">
        <w:rPr>
          <w:lang w:val="en-US"/>
        </w:rPr>
        <w:t xml:space="preserve"> </w:t>
      </w:r>
      <w:proofErr w:type="spellStart"/>
      <w:r w:rsidR="003433AB">
        <w:rPr>
          <w:lang w:val="en-US"/>
        </w:rPr>
        <w:t>hldIrDevice</w:t>
      </w:r>
      <w:proofErr w:type="spellEnd"/>
      <w:r w:rsidR="003433AB">
        <w:rPr>
          <w:lang w:val="en-US"/>
        </w:rPr>
        <w:t xml:space="preserve"> *</w:t>
      </w:r>
      <w:proofErr w:type="spellStart"/>
      <w:r w:rsidR="003433AB">
        <w:rPr>
          <w:lang w:val="en-US"/>
        </w:rPr>
        <w:t>pIrDev</w:t>
      </w:r>
      <w:proofErr w:type="spellEnd"/>
      <w:r w:rsidR="003433AB">
        <w:rPr>
          <w:lang w:val="en-US"/>
        </w:rPr>
        <w:t>,</w:t>
      </w:r>
    </w:p>
    <w:p w:rsidR="00DE02B7" w:rsidRPr="00150A1A" w:rsidRDefault="003433AB" w:rsidP="00DE02B7">
      <w:pPr>
        <w:pStyle w:val="Kodrdowy"/>
      </w:pPr>
      <w:r w:rsidRPr="00DE02B7">
        <w:rPr>
          <w:lang w:val="en-US"/>
        </w:rPr>
        <w:t xml:space="preserve">            </w:t>
      </w:r>
      <w:r w:rsidR="00DE02B7" w:rsidRPr="00150A1A">
        <w:t>UINT32 *</w:t>
      </w:r>
      <w:proofErr w:type="spellStart"/>
      <w:r w:rsidR="00DE02B7" w:rsidRPr="00150A1A">
        <w:t>pLastCode</w:t>
      </w:r>
      <w:proofErr w:type="spellEnd"/>
      <w:r w:rsidR="00DE02B7" w:rsidRPr="00150A1A">
        <w:t>);</w:t>
      </w:r>
    </w:p>
    <w:p w:rsidR="00DE02B7" w:rsidRPr="00DE02B7" w:rsidRDefault="00DE02B7" w:rsidP="00DE02B7">
      <w:pPr>
        <w:pStyle w:val="Kodrdowy"/>
      </w:pPr>
      <w:r>
        <w:t>};</w:t>
      </w:r>
    </w:p>
    <w:p w:rsidR="000B3C07" w:rsidRDefault="00FA2811" w:rsidP="00DE02B7">
      <w:pPr>
        <w:ind w:firstLine="0"/>
      </w:pPr>
      <w:r>
        <w:t xml:space="preserve">Specyficzna jest tutaj jedynie funkcja </w:t>
      </w:r>
      <w:proofErr w:type="spellStart"/>
      <w:r w:rsidRPr="005020DF">
        <w:rPr>
          <w:rStyle w:val="Kodwlini"/>
        </w:rPr>
        <w:t>read</w:t>
      </w:r>
      <w:proofErr w:type="spellEnd"/>
      <w:r>
        <w:t>. W odróżnieniu od urządzenia znakowego odczytuje ona 32-bitową wartość zamiast 8-b</w:t>
      </w:r>
      <w:r w:rsidR="00167B7A">
        <w:t>itowej. Jest to kod odczytany z </w:t>
      </w:r>
      <w:r>
        <w:t xml:space="preserve">odbiornika podczerwieni po analizie wykonanej przez dekoder. Jako jedyny parametr konfiguracyjny podajemy wskaźnik do funkcji dekodera (patrz </w:t>
      </w:r>
      <w:r w:rsidR="00191998">
        <w:fldChar w:fldCharType="begin"/>
      </w:r>
      <w:r w:rsidR="00191998">
        <w:instrText xml:space="preserve"> REF _Ref347509739 \h </w:instrText>
      </w:r>
      <w:r w:rsidR="00191998">
        <w:fldChar w:fldCharType="separate"/>
      </w:r>
      <w:r w:rsidR="00191998" w:rsidRPr="00191998">
        <w:t xml:space="preserve">Kod źródłowy </w:t>
      </w:r>
      <w:r w:rsidR="00191998" w:rsidRPr="00191998">
        <w:rPr>
          <w:noProof/>
        </w:rPr>
        <w:t>2</w:t>
      </w:r>
      <w:r w:rsidR="00191998" w:rsidRPr="00191998">
        <w:t>.</w:t>
      </w:r>
      <w:r w:rsidR="00191998" w:rsidRPr="00191998">
        <w:rPr>
          <w:noProof/>
        </w:rPr>
        <w:t>14</w:t>
      </w:r>
      <w:r w:rsidR="00191998">
        <w:fldChar w:fldCharType="end"/>
      </w:r>
      <w:r w:rsidR="00191998">
        <w:t xml:space="preserve"> </w:t>
      </w:r>
      <w:r>
        <w:t xml:space="preserve">na stronie </w:t>
      </w:r>
      <w:r w:rsidR="00191998">
        <w:fldChar w:fldCharType="begin"/>
      </w:r>
      <w:r w:rsidR="00191998">
        <w:instrText xml:space="preserve"> PAGEREF _Ref347509744 \h </w:instrText>
      </w:r>
      <w:r w:rsidR="00191998">
        <w:fldChar w:fldCharType="separate"/>
      </w:r>
      <w:r w:rsidR="00191998">
        <w:rPr>
          <w:noProof/>
        </w:rPr>
        <w:t>32</w:t>
      </w:r>
      <w:r w:rsidR="00191998">
        <w:fldChar w:fldCharType="end"/>
      </w:r>
      <w:r>
        <w:t>). Funkcja ta na podstawie czasu od ostatniego zbocza, flag odbiornika oraz czasu od włączenia urządzenia w milisekundach</w:t>
      </w:r>
      <w:r w:rsidR="005020DF">
        <w:t>,</w:t>
      </w:r>
      <w:r>
        <w:t xml:space="preserve"> ma za zadanie określić jaki kod został wysłany. Flagi odbiornika określają czy ostatnie zbocze było zboczem narastającym czy opadającym, cz</w:t>
      </w:r>
      <w:r w:rsidR="003B3BDD">
        <w:t xml:space="preserve">y było to pierwsze zbocze oraz  czy czas od ostatniego zbocza nie jest podejrzanie długi (flaga </w:t>
      </w:r>
      <w:proofErr w:type="spellStart"/>
      <w:r w:rsidR="003B3BDD" w:rsidRPr="005020DF">
        <w:rPr>
          <w:rStyle w:val="Kodwlini"/>
        </w:rPr>
        <w:t>timeout</w:t>
      </w:r>
      <w:proofErr w:type="spellEnd"/>
      <w:r w:rsidR="003B3BDD">
        <w:t>). To sterownik urządzenia musi kon</w:t>
      </w:r>
      <w:r w:rsidR="00F4761A">
        <w:t>trolować stan tych flag. Czas w </w:t>
      </w:r>
      <w:r w:rsidR="003B3BDD">
        <w:t>milisekundach wymagany jest do wykrycia powtórzeń spowodowanych długim przytrzymaniem przycisku pilota. Czasy te są stosunkowo długie w stosunku do odstępów między zboczami, dlatego musiał zostać zastos</w:t>
      </w:r>
      <w:r w:rsidR="005B3FBE">
        <w:t>owany dodatkowy licznik czasu o </w:t>
      </w:r>
      <w:r w:rsidR="003B3BDD">
        <w:t>zmniejszonej rozdzielczości.</w:t>
      </w:r>
    </w:p>
    <w:p w:rsidR="000B3C07" w:rsidRPr="00191998" w:rsidRDefault="000B3C07" w:rsidP="000B3C07">
      <w:pPr>
        <w:pStyle w:val="PodpisKodu"/>
      </w:pPr>
      <w:bookmarkStart w:id="66" w:name="_Ref347509739"/>
      <w:bookmarkStart w:id="67" w:name="_Ref347509744"/>
      <w:r w:rsidRPr="00741FED">
        <w:rPr>
          <w:b/>
        </w:rPr>
        <w:t xml:space="preserve">Kod źródłowy </w:t>
      </w:r>
      <w:r w:rsidR="006674DA" w:rsidRPr="00741FED">
        <w:rPr>
          <w:b/>
        </w:rPr>
        <w:fldChar w:fldCharType="begin"/>
      </w:r>
      <w:r w:rsidR="006674DA" w:rsidRPr="00741FED">
        <w:rPr>
          <w:b/>
        </w:rPr>
        <w:instrText xml:space="preserve"> STYLEREF 1 \s </w:instrText>
      </w:r>
      <w:r w:rsidR="006674DA" w:rsidRPr="00741FED">
        <w:rPr>
          <w:b/>
        </w:rPr>
        <w:fldChar w:fldCharType="separate"/>
      </w:r>
      <w:r w:rsidR="006674DA" w:rsidRPr="00741FED">
        <w:rPr>
          <w:b/>
          <w:noProof/>
        </w:rPr>
        <w:t>2</w:t>
      </w:r>
      <w:r w:rsidR="006674DA" w:rsidRPr="00741FED">
        <w:rPr>
          <w:b/>
        </w:rPr>
        <w:fldChar w:fldCharType="end"/>
      </w:r>
      <w:r w:rsidR="006674DA" w:rsidRPr="00741FED">
        <w:rPr>
          <w:b/>
        </w:rPr>
        <w:t>.</w:t>
      </w:r>
      <w:r w:rsidR="006674DA" w:rsidRPr="00741FED">
        <w:rPr>
          <w:b/>
        </w:rPr>
        <w:fldChar w:fldCharType="begin"/>
      </w:r>
      <w:r w:rsidR="006674DA" w:rsidRPr="00741FED">
        <w:rPr>
          <w:b/>
        </w:rPr>
        <w:instrText xml:space="preserve"> SEQ Kod_źródłowy \* ARABIC \s 1 </w:instrText>
      </w:r>
      <w:r w:rsidR="006674DA" w:rsidRPr="00741FED">
        <w:rPr>
          <w:b/>
        </w:rPr>
        <w:fldChar w:fldCharType="separate"/>
      </w:r>
      <w:r w:rsidR="006674DA" w:rsidRPr="00741FED">
        <w:rPr>
          <w:b/>
          <w:noProof/>
        </w:rPr>
        <w:t>14</w:t>
      </w:r>
      <w:r w:rsidR="006674DA" w:rsidRPr="00741FED">
        <w:rPr>
          <w:b/>
        </w:rPr>
        <w:fldChar w:fldCharType="end"/>
      </w:r>
      <w:bookmarkEnd w:id="66"/>
      <w:r w:rsidR="00191998" w:rsidRPr="00741FED">
        <w:rPr>
          <w:b/>
        </w:rPr>
        <w:t>.</w:t>
      </w:r>
      <w:r w:rsidR="00191998">
        <w:t xml:space="preserve"> Parametry konfiguracyjne sterownika odbiornika podczerwieni</w:t>
      </w:r>
      <w:bookmarkEnd w:id="67"/>
    </w:p>
    <w:p w:rsidR="000B3C07" w:rsidRPr="00150A1A" w:rsidRDefault="000B3C07" w:rsidP="000B3C07">
      <w:pPr>
        <w:pStyle w:val="Kodrdowy"/>
        <w:rPr>
          <w:lang w:val="en-US"/>
        </w:rPr>
      </w:pPr>
      <w:proofErr w:type="spellStart"/>
      <w:r w:rsidRPr="00150A1A">
        <w:rPr>
          <w:color w:val="0000FF"/>
          <w:lang w:val="en-US"/>
        </w:rPr>
        <w:t>struct</w:t>
      </w:r>
      <w:proofErr w:type="spellEnd"/>
      <w:r w:rsidRPr="00150A1A">
        <w:rPr>
          <w:lang w:val="en-US"/>
        </w:rPr>
        <w:t xml:space="preserve"> </w:t>
      </w:r>
      <w:proofErr w:type="spellStart"/>
      <w:r w:rsidRPr="00150A1A">
        <w:rPr>
          <w:lang w:val="en-US"/>
        </w:rPr>
        <w:t>hldIrConfig</w:t>
      </w:r>
      <w:proofErr w:type="spellEnd"/>
    </w:p>
    <w:p w:rsidR="000B3C07" w:rsidRPr="00150A1A" w:rsidRDefault="000B3C07" w:rsidP="000B3C07">
      <w:pPr>
        <w:pStyle w:val="Kodrdowy"/>
        <w:rPr>
          <w:lang w:val="en-US"/>
        </w:rPr>
      </w:pPr>
      <w:r w:rsidRPr="00150A1A">
        <w:rPr>
          <w:lang w:val="en-US"/>
        </w:rPr>
        <w:t>{</w:t>
      </w:r>
    </w:p>
    <w:p w:rsidR="000B3C07" w:rsidRPr="00150A1A" w:rsidRDefault="000B3C07" w:rsidP="000B3C07">
      <w:pPr>
        <w:pStyle w:val="Kodrdowy"/>
        <w:rPr>
          <w:lang w:val="en-US"/>
        </w:rPr>
      </w:pPr>
      <w:r w:rsidRPr="00150A1A">
        <w:rPr>
          <w:lang w:val="en-US"/>
        </w:rPr>
        <w:t xml:space="preserve">    UINT32 (*decode)(UINT32 </w:t>
      </w:r>
      <w:proofErr w:type="spellStart"/>
      <w:r w:rsidRPr="00150A1A">
        <w:rPr>
          <w:lang w:val="en-US"/>
        </w:rPr>
        <w:t>pLastPulseTime</w:t>
      </w:r>
      <w:proofErr w:type="spellEnd"/>
      <w:r w:rsidRPr="00150A1A">
        <w:rPr>
          <w:lang w:val="en-US"/>
        </w:rPr>
        <w:t xml:space="preserve">, </w:t>
      </w:r>
    </w:p>
    <w:p w:rsidR="000B3C07" w:rsidRPr="00150A1A" w:rsidRDefault="000B3C07" w:rsidP="000B3C07">
      <w:pPr>
        <w:pStyle w:val="Kodrdowy"/>
        <w:rPr>
          <w:lang w:val="en-US"/>
        </w:rPr>
      </w:pPr>
      <w:r w:rsidRPr="00150A1A">
        <w:rPr>
          <w:lang w:val="en-US"/>
        </w:rPr>
        <w:t xml:space="preserve">            </w:t>
      </w:r>
      <w:r w:rsidRPr="00150A1A">
        <w:rPr>
          <w:color w:val="0000FF"/>
          <w:lang w:val="en-US"/>
        </w:rPr>
        <w:t>union</w:t>
      </w:r>
      <w:r w:rsidRPr="00150A1A">
        <w:rPr>
          <w:lang w:val="en-US"/>
        </w:rPr>
        <w:t xml:space="preserve"> </w:t>
      </w:r>
      <w:proofErr w:type="spellStart"/>
      <w:r w:rsidRPr="00150A1A">
        <w:rPr>
          <w:lang w:val="en-US"/>
        </w:rPr>
        <w:t>hldIrFlags</w:t>
      </w:r>
      <w:proofErr w:type="spellEnd"/>
      <w:r w:rsidRPr="00150A1A">
        <w:rPr>
          <w:lang w:val="en-US"/>
        </w:rPr>
        <w:t xml:space="preserve"> *</w:t>
      </w:r>
      <w:proofErr w:type="spellStart"/>
      <w:r w:rsidRPr="00150A1A">
        <w:rPr>
          <w:lang w:val="en-US"/>
        </w:rPr>
        <w:t>pFlags</w:t>
      </w:r>
      <w:proofErr w:type="spellEnd"/>
      <w:r w:rsidRPr="00150A1A">
        <w:rPr>
          <w:lang w:val="en-US"/>
        </w:rPr>
        <w:t xml:space="preserve">, UINT32 </w:t>
      </w:r>
      <w:proofErr w:type="spellStart"/>
      <w:r w:rsidRPr="00150A1A">
        <w:rPr>
          <w:lang w:val="en-US"/>
        </w:rPr>
        <w:t>pTicks</w:t>
      </w:r>
      <w:proofErr w:type="spellEnd"/>
      <w:r w:rsidRPr="00150A1A">
        <w:rPr>
          <w:lang w:val="en-US"/>
        </w:rPr>
        <w:t>);</w:t>
      </w:r>
    </w:p>
    <w:p w:rsidR="000B3C07" w:rsidRPr="00191998" w:rsidRDefault="000B3C07" w:rsidP="000B3C07">
      <w:pPr>
        <w:pStyle w:val="Kodrdowy"/>
      </w:pPr>
      <w:r w:rsidRPr="00191998">
        <w:t>};</w:t>
      </w:r>
    </w:p>
    <w:p w:rsidR="00777FED" w:rsidRDefault="00A50279" w:rsidP="005020DF">
      <w:pPr>
        <w:ind w:firstLine="708"/>
      </w:pPr>
      <w:r>
        <w:t xml:space="preserve">Obecnie każde urządzenie może mieć przypisany tylko jeden dekoder. W planach jest rozszerzenie tej funkcjonalności do nieograniczonej liczby dekoderów. Ma to na celu umożliwienie urządzeniu </w:t>
      </w:r>
      <w:r w:rsidR="005020DF">
        <w:t xml:space="preserve">jednoczesnego </w:t>
      </w:r>
      <w:r>
        <w:t xml:space="preserve">wykrywania </w:t>
      </w:r>
      <w:r w:rsidR="00924896">
        <w:t>kodów dowolnego pilota i </w:t>
      </w:r>
      <w:r w:rsidR="005020DF">
        <w:t>na</w:t>
      </w:r>
      <w:r w:rsidR="00924896">
        <w:t> </w:t>
      </w:r>
      <w:r w:rsidR="005020DF">
        <w:t xml:space="preserve">przykład </w:t>
      </w:r>
      <w:r>
        <w:t xml:space="preserve">uczenia się ich. </w:t>
      </w:r>
    </w:p>
    <w:p w:rsidR="0054551F" w:rsidRDefault="00A50279" w:rsidP="00777FED">
      <w:pPr>
        <w:ind w:firstLine="0"/>
      </w:pPr>
      <w:r>
        <w:tab/>
        <w:t>W rodzinie procesorów PIC32 zastosowane z</w:t>
      </w:r>
      <w:r w:rsidR="00A92F04">
        <w:t>ostało urządzenie peryferyjne o </w:t>
      </w:r>
      <w:r>
        <w:t xml:space="preserve">nazwie „Input </w:t>
      </w:r>
      <w:proofErr w:type="spellStart"/>
      <w:r w:rsidR="00D01D1A">
        <w:t>Capture</w:t>
      </w:r>
      <w:proofErr w:type="spellEnd"/>
      <w:r>
        <w:t>”</w:t>
      </w:r>
      <w:r w:rsidR="00360EE6">
        <w:t xml:space="preserve"> [</w:t>
      </w:r>
      <w:r w:rsidR="00D01D1A">
        <w:t>14</w:t>
      </w:r>
      <w:r w:rsidR="00360EE6">
        <w:t>]</w:t>
      </w:r>
      <w:r>
        <w:t xml:space="preserve"> służące między innymi do wykrywania zboczy w sygnale oraz mierzenia czasu między nimi. Nadaję się ono idealnie do zbudowania na jego po</w:t>
      </w:r>
      <w:r w:rsidR="00A86983">
        <w:t xml:space="preserve">dstawie odbiornika podczerwieni i do tego właśnie zostało wykorzystane. </w:t>
      </w:r>
    </w:p>
    <w:p w:rsidR="00A50279" w:rsidRDefault="007308D2" w:rsidP="0054551F">
      <w:pPr>
        <w:ind w:firstLine="708"/>
      </w:pPr>
      <w:r>
        <w:t xml:space="preserve">Aby urządzenie było zdolne do pomiaru czasu pomiędzy zboczami, musimy zainicjalizować </w:t>
      </w:r>
      <w:r w:rsidR="00A92F04">
        <w:t>zegar sprzętowy z </w:t>
      </w:r>
      <w:r>
        <w:t xml:space="preserve">którym będzie ono współpracować. Zegar ten musi zgłaszać przerwanie o przepełnieniu aby umożliwić wykrycie niekompletnego kodu. Następnie inicjalizujemy urządzenie peryferyjne „Input </w:t>
      </w:r>
      <w:proofErr w:type="spellStart"/>
      <w:r>
        <w:t>Capture</w:t>
      </w:r>
      <w:proofErr w:type="spellEnd"/>
      <w:r>
        <w:t>”</w:t>
      </w:r>
      <w:r w:rsidR="0054551F">
        <w:t xml:space="preserve"> do współpracy z </w:t>
      </w:r>
      <w:r>
        <w:t>przygotowanym wcześniej zegarem. Musi ono zostać skonfigurowane tak aby zgłaszało przerwanie w przypadku</w:t>
      </w:r>
      <w:r w:rsidR="00011A4D">
        <w:t xml:space="preserve"> wystąpienia zbocza opadającego</w:t>
      </w:r>
      <w:r w:rsidR="00150A1A">
        <w:t xml:space="preserve"> (patrz </w:t>
      </w:r>
      <w:r w:rsidR="00150A1A" w:rsidRPr="00150A1A">
        <w:fldChar w:fldCharType="begin"/>
      </w:r>
      <w:r w:rsidR="00150A1A" w:rsidRPr="00150A1A">
        <w:instrText xml:space="preserve"> REF _Ref347510050 \h </w:instrText>
      </w:r>
      <w:r w:rsidR="00150A1A" w:rsidRPr="00150A1A">
        <w:instrText xml:space="preserve"> \* MERGEFORMAT </w:instrText>
      </w:r>
      <w:r w:rsidR="00150A1A" w:rsidRPr="00150A1A">
        <w:fldChar w:fldCharType="separate"/>
      </w:r>
      <w:r w:rsidR="00150A1A" w:rsidRPr="00150A1A">
        <w:t xml:space="preserve">Kod źródłowy </w:t>
      </w:r>
      <w:r w:rsidR="00150A1A" w:rsidRPr="00150A1A">
        <w:rPr>
          <w:noProof/>
        </w:rPr>
        <w:t>2</w:t>
      </w:r>
      <w:r w:rsidR="00150A1A" w:rsidRPr="00150A1A">
        <w:t>.</w:t>
      </w:r>
      <w:r w:rsidR="00150A1A" w:rsidRPr="00150A1A">
        <w:rPr>
          <w:noProof/>
        </w:rPr>
        <w:t>15</w:t>
      </w:r>
      <w:r w:rsidR="00150A1A" w:rsidRPr="00150A1A">
        <w:fldChar w:fldCharType="end"/>
      </w:r>
      <w:r w:rsidR="00150A1A">
        <w:t xml:space="preserve"> na stronie </w:t>
      </w:r>
      <w:r w:rsidR="00150A1A">
        <w:fldChar w:fldCharType="begin"/>
      </w:r>
      <w:r w:rsidR="00150A1A">
        <w:instrText xml:space="preserve"> PAGEREF _Ref347510055 \h </w:instrText>
      </w:r>
      <w:r w:rsidR="00150A1A">
        <w:fldChar w:fldCharType="separate"/>
      </w:r>
      <w:r w:rsidR="00150A1A">
        <w:rPr>
          <w:noProof/>
        </w:rPr>
        <w:t>33</w:t>
      </w:r>
      <w:r w:rsidR="00150A1A">
        <w:fldChar w:fldCharType="end"/>
      </w:r>
      <w:r w:rsidR="00150A1A">
        <w:t>)</w:t>
      </w:r>
      <w:r w:rsidR="00011A4D">
        <w:t xml:space="preserve">. Wynika to z budowy zastosowanego układu TSOP1138 [6] – jego wyjście </w:t>
      </w:r>
      <w:r w:rsidR="00011A4D">
        <w:lastRenderedPageBreak/>
        <w:t>OUT przyjmuje stan niski jeżeli obierany jest sygnał. W procedurze obsługi przerwania przełączane jest zbocze na które zostanie zgłoszone kolejne przerwanie (patrz XX na stronie XX). Każde z</w:t>
      </w:r>
      <w:bookmarkStart w:id="68" w:name="_GoBack"/>
      <w:bookmarkEnd w:id="68"/>
      <w:r w:rsidR="00011A4D">
        <w:t>głoszenie przerwania powoduje wywołanie funkcji</w:t>
      </w:r>
      <w:r w:rsidR="00A92F04">
        <w:t xml:space="preserve"> dekodera z </w:t>
      </w:r>
      <w:r w:rsidR="00011A4D">
        <w:t xml:space="preserve">nowymi parametrami. Po otrzymaniu z dekodera informacji, że kod został pomyślnie odebrany, wysyłane jest powiadomienie do biblioteki obsługi urządzeń wejściowych </w:t>
      </w:r>
      <w:r w:rsidR="00E60FB0">
        <w:t>(patrz XX na stronie XX).</w:t>
      </w:r>
    </w:p>
    <w:p w:rsidR="00150A1A" w:rsidRPr="00150A1A" w:rsidRDefault="00150A1A" w:rsidP="00150A1A">
      <w:pPr>
        <w:pStyle w:val="PodpisKodu"/>
      </w:pPr>
      <w:bookmarkStart w:id="69" w:name="_Ref347510050"/>
      <w:bookmarkStart w:id="70" w:name="_Ref347510055"/>
      <w:r w:rsidRPr="006674DA">
        <w:rPr>
          <w:b/>
        </w:rPr>
        <w:t xml:space="preserve">Kod źródłowy </w:t>
      </w:r>
      <w:r w:rsidR="006674DA">
        <w:rPr>
          <w:b/>
          <w:lang w:val="en-US"/>
        </w:rPr>
        <w:fldChar w:fldCharType="begin"/>
      </w:r>
      <w:r w:rsidR="006674DA" w:rsidRPr="006674DA">
        <w:rPr>
          <w:b/>
        </w:rPr>
        <w:instrText xml:space="preserve"> STYLEREF 1 \s </w:instrText>
      </w:r>
      <w:r w:rsidR="006674DA">
        <w:rPr>
          <w:b/>
          <w:lang w:val="en-US"/>
        </w:rPr>
        <w:fldChar w:fldCharType="separate"/>
      </w:r>
      <w:r w:rsidR="006674DA" w:rsidRPr="006674DA">
        <w:rPr>
          <w:b/>
          <w:noProof/>
        </w:rPr>
        <w:t>2</w:t>
      </w:r>
      <w:r w:rsidR="006674DA">
        <w:rPr>
          <w:b/>
          <w:lang w:val="en-US"/>
        </w:rPr>
        <w:fldChar w:fldCharType="end"/>
      </w:r>
      <w:r w:rsidR="006674DA" w:rsidRPr="006674DA">
        <w:rPr>
          <w:b/>
        </w:rPr>
        <w:t>.</w:t>
      </w:r>
      <w:r w:rsidR="006674DA">
        <w:rPr>
          <w:b/>
          <w:lang w:val="en-US"/>
        </w:rPr>
        <w:fldChar w:fldCharType="begin"/>
      </w:r>
      <w:r w:rsidR="006674DA" w:rsidRPr="006674DA">
        <w:rPr>
          <w:b/>
        </w:rPr>
        <w:instrText xml:space="preserve"> SEQ Kod_źródłowy \* ARABIC \s 1 </w:instrText>
      </w:r>
      <w:r w:rsidR="006674DA">
        <w:rPr>
          <w:b/>
          <w:lang w:val="en-US"/>
        </w:rPr>
        <w:fldChar w:fldCharType="separate"/>
      </w:r>
      <w:r w:rsidR="006674DA" w:rsidRPr="006674DA">
        <w:rPr>
          <w:b/>
          <w:noProof/>
        </w:rPr>
        <w:t>15</w:t>
      </w:r>
      <w:r w:rsidR="006674DA">
        <w:rPr>
          <w:b/>
          <w:lang w:val="en-US"/>
        </w:rPr>
        <w:fldChar w:fldCharType="end"/>
      </w:r>
      <w:bookmarkEnd w:id="69"/>
      <w:r w:rsidRPr="006674DA">
        <w:rPr>
          <w:b/>
        </w:rPr>
        <w:t>.</w:t>
      </w:r>
      <w:r w:rsidRPr="006674DA">
        <w:t xml:space="preserve"> </w:t>
      </w:r>
      <w:r w:rsidRPr="00150A1A">
        <w:t>Inicjalizacja</w:t>
      </w:r>
      <w:r>
        <w:t xml:space="preserve"> urządzenia „Input </w:t>
      </w:r>
      <w:proofErr w:type="spellStart"/>
      <w:r>
        <w:t>Capture</w:t>
      </w:r>
      <w:proofErr w:type="spellEnd"/>
      <w:r>
        <w:t>” do współpracy z zegarem sprzętowym „Timer2”.</w:t>
      </w:r>
      <w:bookmarkEnd w:id="70"/>
      <w:r>
        <w:t xml:space="preserve"> </w:t>
      </w:r>
    </w:p>
    <w:p w:rsidR="00150A1A" w:rsidRPr="00150A1A" w:rsidRDefault="00150A1A" w:rsidP="00150A1A">
      <w:pPr>
        <w:pStyle w:val="Kodrdowy"/>
        <w:rPr>
          <w:lang w:val="en-US"/>
        </w:rPr>
      </w:pPr>
      <w:r w:rsidRPr="00150A1A">
        <w:rPr>
          <w:color w:val="008000"/>
          <w:lang w:val="en-US"/>
        </w:rPr>
        <w:t>// Configure Timer2 to use with IC2</w:t>
      </w:r>
    </w:p>
    <w:p w:rsidR="00150A1A" w:rsidRPr="00150A1A" w:rsidRDefault="00150A1A" w:rsidP="00150A1A">
      <w:pPr>
        <w:pStyle w:val="Kodrdowy"/>
        <w:rPr>
          <w:lang w:val="en-US"/>
        </w:rPr>
      </w:pPr>
      <w:r w:rsidRPr="00150A1A">
        <w:rPr>
          <w:lang w:val="en-US"/>
        </w:rPr>
        <w:t>OpenTimer2(T2_OFF | T2_SOURCE_INT | T2_PS_1_16, 0xffff);</w:t>
      </w:r>
    </w:p>
    <w:p w:rsidR="00150A1A" w:rsidRPr="00150A1A" w:rsidRDefault="00150A1A" w:rsidP="00150A1A">
      <w:pPr>
        <w:pStyle w:val="Kodrdowy"/>
        <w:rPr>
          <w:lang w:val="en-US"/>
        </w:rPr>
      </w:pPr>
      <w:r w:rsidRPr="00150A1A">
        <w:rPr>
          <w:color w:val="008000"/>
          <w:lang w:val="en-US"/>
        </w:rPr>
        <w:t xml:space="preserve">// TODO: </w:t>
      </w:r>
      <w:proofErr w:type="spellStart"/>
      <w:r w:rsidRPr="00150A1A">
        <w:rPr>
          <w:color w:val="008000"/>
          <w:lang w:val="en-US"/>
        </w:rPr>
        <w:t>dodac</w:t>
      </w:r>
      <w:proofErr w:type="spellEnd"/>
      <w:r w:rsidRPr="00150A1A">
        <w:rPr>
          <w:color w:val="008000"/>
          <w:lang w:val="en-US"/>
        </w:rPr>
        <w:t xml:space="preserve"> </w:t>
      </w:r>
      <w:proofErr w:type="spellStart"/>
      <w:r w:rsidRPr="00150A1A">
        <w:rPr>
          <w:color w:val="008000"/>
          <w:lang w:val="en-US"/>
        </w:rPr>
        <w:t>priorytet</w:t>
      </w:r>
      <w:proofErr w:type="spellEnd"/>
      <w:r w:rsidRPr="00150A1A">
        <w:rPr>
          <w:color w:val="008000"/>
          <w:lang w:val="en-US"/>
        </w:rPr>
        <w:t xml:space="preserve"> do </w:t>
      </w:r>
      <w:proofErr w:type="spellStart"/>
      <w:r w:rsidRPr="00150A1A">
        <w:rPr>
          <w:color w:val="008000"/>
          <w:lang w:val="en-US"/>
        </w:rPr>
        <w:t>configa</w:t>
      </w:r>
      <w:proofErr w:type="spellEnd"/>
    </w:p>
    <w:p w:rsidR="00150A1A" w:rsidRPr="00150A1A" w:rsidRDefault="00150A1A" w:rsidP="00150A1A">
      <w:pPr>
        <w:pStyle w:val="Kodrdowy"/>
        <w:rPr>
          <w:lang w:val="en-US"/>
        </w:rPr>
      </w:pPr>
      <w:r w:rsidRPr="00150A1A">
        <w:rPr>
          <w:lang w:val="en-US"/>
        </w:rPr>
        <w:t>ConfigIntTimer2(T2_INT_ON | T2_INT_PRIOR_3 | T2_INT_SUB_PRIOR_0);</w:t>
      </w:r>
    </w:p>
    <w:p w:rsidR="00150A1A" w:rsidRPr="00150A1A" w:rsidRDefault="00150A1A" w:rsidP="00150A1A">
      <w:pPr>
        <w:pStyle w:val="Kodrdowy"/>
        <w:rPr>
          <w:lang w:val="en-US"/>
        </w:rPr>
      </w:pPr>
      <w:r w:rsidRPr="00150A1A">
        <w:rPr>
          <w:lang w:val="en-US"/>
        </w:rPr>
        <w:t>WriteTimer2(T2_RELOAD);</w:t>
      </w:r>
    </w:p>
    <w:p w:rsidR="00150A1A" w:rsidRPr="00150A1A" w:rsidRDefault="00150A1A" w:rsidP="00150A1A">
      <w:pPr>
        <w:pStyle w:val="Kodrdowy"/>
        <w:rPr>
          <w:lang w:val="en-US"/>
        </w:rPr>
      </w:pPr>
    </w:p>
    <w:p w:rsidR="00150A1A" w:rsidRPr="00150A1A" w:rsidRDefault="00150A1A" w:rsidP="00150A1A">
      <w:pPr>
        <w:pStyle w:val="Kodrdowy"/>
        <w:rPr>
          <w:lang w:val="en-US"/>
        </w:rPr>
      </w:pPr>
      <w:r w:rsidRPr="00150A1A">
        <w:rPr>
          <w:color w:val="008000"/>
          <w:lang w:val="en-US"/>
        </w:rPr>
        <w:t>// Configure IC2</w:t>
      </w:r>
    </w:p>
    <w:p w:rsidR="00150A1A" w:rsidRPr="00150A1A" w:rsidRDefault="00150A1A" w:rsidP="00150A1A">
      <w:pPr>
        <w:pStyle w:val="Kodrdowy"/>
        <w:rPr>
          <w:lang w:val="en-US"/>
        </w:rPr>
      </w:pPr>
      <w:r w:rsidRPr="00150A1A">
        <w:rPr>
          <w:lang w:val="en-US"/>
        </w:rPr>
        <w:t>OpenCapture2(IC_ON | IC_TIMER2_SRC | IC_EVERY_FALL_EDGE);</w:t>
      </w:r>
    </w:p>
    <w:p w:rsidR="00150A1A" w:rsidRDefault="00150A1A" w:rsidP="00150A1A">
      <w:pPr>
        <w:pStyle w:val="Kodrdowy"/>
        <w:rPr>
          <w:lang w:val="en-US"/>
        </w:rPr>
      </w:pPr>
      <w:r w:rsidRPr="00150A1A">
        <w:rPr>
          <w:lang w:val="en-US"/>
        </w:rPr>
        <w:t>ConfigIntCaptu</w:t>
      </w:r>
      <w:r>
        <w:rPr>
          <w:lang w:val="en-US"/>
        </w:rPr>
        <w:t xml:space="preserve">re2(IC_INT_OFF | IC_INT_PRIOR_3 </w:t>
      </w:r>
      <w:r w:rsidRPr="00150A1A">
        <w:rPr>
          <w:lang w:val="en-US"/>
        </w:rPr>
        <w:t>|</w:t>
      </w:r>
      <w:r>
        <w:rPr>
          <w:lang w:val="en-US"/>
        </w:rPr>
        <w:t xml:space="preserve"> </w:t>
      </w:r>
    </w:p>
    <w:p w:rsidR="00150A1A" w:rsidRDefault="00150A1A" w:rsidP="00150A1A">
      <w:pPr>
        <w:pStyle w:val="Kodrdowy"/>
        <w:rPr>
          <w:lang w:val="en-US"/>
        </w:rPr>
      </w:pPr>
      <w:r>
        <w:rPr>
          <w:lang w:val="en-US"/>
        </w:rPr>
        <w:t xml:space="preserve">        </w:t>
      </w:r>
      <w:r w:rsidRPr="00150A1A">
        <w:rPr>
          <w:lang w:val="en-US"/>
        </w:rPr>
        <w:t>T2_INT</w:t>
      </w:r>
      <w:r>
        <w:rPr>
          <w:lang w:val="en-US"/>
        </w:rPr>
        <w:t>_SUB_PRIOR_0);</w:t>
      </w:r>
    </w:p>
    <w:p w:rsidR="006674DA" w:rsidRPr="001350C5" w:rsidRDefault="006674DA" w:rsidP="006674DA">
      <w:pPr>
        <w:pStyle w:val="PodpisKodu"/>
        <w:rPr>
          <w:lang w:val="en-US"/>
        </w:rPr>
      </w:pPr>
      <w:proofErr w:type="spellStart"/>
      <w:r w:rsidRPr="001350C5">
        <w:rPr>
          <w:b/>
          <w:lang w:val="en-US"/>
        </w:rPr>
        <w:t>Kod</w:t>
      </w:r>
      <w:proofErr w:type="spellEnd"/>
      <w:r w:rsidRPr="001350C5">
        <w:rPr>
          <w:b/>
          <w:lang w:val="en-US"/>
        </w:rPr>
        <w:t xml:space="preserve"> </w:t>
      </w:r>
      <w:proofErr w:type="spellStart"/>
      <w:r w:rsidRPr="001350C5">
        <w:rPr>
          <w:b/>
          <w:lang w:val="en-US"/>
        </w:rPr>
        <w:t>źródłowy</w:t>
      </w:r>
      <w:proofErr w:type="spellEnd"/>
      <w:r w:rsidRPr="001350C5">
        <w:rPr>
          <w:b/>
          <w:lang w:val="en-US"/>
        </w:rPr>
        <w:t xml:space="preserve"> </w:t>
      </w:r>
      <w:r w:rsidRPr="001350C5">
        <w:rPr>
          <w:b/>
        </w:rPr>
        <w:fldChar w:fldCharType="begin"/>
      </w:r>
      <w:r w:rsidRPr="001350C5">
        <w:rPr>
          <w:b/>
          <w:lang w:val="en-US"/>
        </w:rPr>
        <w:instrText xml:space="preserve"> STYLEREF 1 \s </w:instrText>
      </w:r>
      <w:r w:rsidRPr="001350C5">
        <w:rPr>
          <w:b/>
        </w:rPr>
        <w:fldChar w:fldCharType="separate"/>
      </w:r>
      <w:r w:rsidRPr="001350C5">
        <w:rPr>
          <w:b/>
          <w:noProof/>
          <w:lang w:val="en-US"/>
        </w:rPr>
        <w:t>2</w:t>
      </w:r>
      <w:r w:rsidRPr="001350C5">
        <w:rPr>
          <w:b/>
        </w:rPr>
        <w:fldChar w:fldCharType="end"/>
      </w:r>
      <w:r w:rsidRPr="001350C5">
        <w:rPr>
          <w:b/>
          <w:lang w:val="en-US"/>
        </w:rPr>
        <w:t>.</w:t>
      </w:r>
      <w:r w:rsidRPr="001350C5">
        <w:rPr>
          <w:b/>
        </w:rPr>
        <w:fldChar w:fldCharType="begin"/>
      </w:r>
      <w:r w:rsidRPr="001350C5">
        <w:rPr>
          <w:b/>
          <w:lang w:val="en-US"/>
        </w:rPr>
        <w:instrText xml:space="preserve"> SEQ Kod_źródłowy \* ARABIC \s 1 </w:instrText>
      </w:r>
      <w:r w:rsidRPr="001350C5">
        <w:rPr>
          <w:b/>
        </w:rPr>
        <w:fldChar w:fldCharType="separate"/>
      </w:r>
      <w:r w:rsidRPr="001350C5">
        <w:rPr>
          <w:b/>
          <w:noProof/>
          <w:lang w:val="en-US"/>
        </w:rPr>
        <w:t>16</w:t>
      </w:r>
      <w:r w:rsidRPr="001350C5">
        <w:rPr>
          <w:b/>
        </w:rPr>
        <w:fldChar w:fldCharType="end"/>
      </w:r>
      <w:r w:rsidR="001350C5" w:rsidRPr="001350C5">
        <w:rPr>
          <w:b/>
          <w:lang w:val="en-US"/>
        </w:rPr>
        <w:t>.</w:t>
      </w:r>
      <w:r w:rsidR="001350C5" w:rsidRPr="001350C5">
        <w:rPr>
          <w:lang w:val="en-US"/>
        </w:rPr>
        <w:t xml:space="preserve"> </w:t>
      </w:r>
      <w:r w:rsidR="001350C5" w:rsidRPr="001350C5">
        <w:t>Obsługa przerwania wykrycia zbocza</w:t>
      </w:r>
    </w:p>
    <w:p w:rsidR="006674DA" w:rsidRDefault="006674DA" w:rsidP="006674DA">
      <w:pPr>
        <w:pStyle w:val="Kodrdowy"/>
        <w:rPr>
          <w:lang w:val="en-US"/>
        </w:rPr>
      </w:pPr>
      <w:r w:rsidRPr="006674DA">
        <w:rPr>
          <w:color w:val="0000FF"/>
          <w:lang w:val="en-US"/>
        </w:rPr>
        <w:t>static</w:t>
      </w:r>
      <w:r w:rsidRPr="006674DA">
        <w:rPr>
          <w:lang w:val="en-US"/>
        </w:rPr>
        <w:t xml:space="preserve"> </w:t>
      </w:r>
      <w:r w:rsidRPr="006674DA">
        <w:rPr>
          <w:color w:val="0000FF"/>
          <w:lang w:val="en-US"/>
        </w:rPr>
        <w:t>void</w:t>
      </w:r>
      <w:r w:rsidRPr="006674DA">
        <w:rPr>
          <w:lang w:val="en-US"/>
        </w:rPr>
        <w:t xml:space="preserve"> lldPic32IRInterrupt(</w:t>
      </w:r>
      <w:proofErr w:type="spellStart"/>
      <w:r w:rsidRPr="006674DA">
        <w:rPr>
          <w:color w:val="0000FF"/>
          <w:lang w:val="en-US"/>
        </w:rPr>
        <w:t>struct</w:t>
      </w:r>
      <w:proofErr w:type="spellEnd"/>
      <w:r w:rsidRPr="006674DA">
        <w:rPr>
          <w:lang w:val="en-US"/>
        </w:rPr>
        <w:t xml:space="preserve"> </w:t>
      </w:r>
      <w:proofErr w:type="spellStart"/>
      <w:r w:rsidRPr="006674DA">
        <w:rPr>
          <w:lang w:val="en-US"/>
        </w:rPr>
        <w:t>hldIrDevice</w:t>
      </w:r>
      <w:proofErr w:type="spellEnd"/>
      <w:r w:rsidRPr="006674DA">
        <w:rPr>
          <w:lang w:val="en-US"/>
        </w:rPr>
        <w:t xml:space="preserve"> *</w:t>
      </w:r>
      <w:proofErr w:type="spellStart"/>
      <w:r w:rsidRPr="006674DA">
        <w:rPr>
          <w:lang w:val="en-US"/>
        </w:rPr>
        <w:t>pIrDev</w:t>
      </w:r>
      <w:proofErr w:type="spellEnd"/>
      <w:r w:rsidRPr="006674DA">
        <w:rPr>
          <w:lang w:val="en-US"/>
        </w:rPr>
        <w:t xml:space="preserve">, </w:t>
      </w:r>
    </w:p>
    <w:p w:rsidR="006674DA" w:rsidRPr="006674DA" w:rsidRDefault="006674DA" w:rsidP="006674DA">
      <w:pPr>
        <w:pStyle w:val="Kodrdowy"/>
        <w:rPr>
          <w:lang w:val="en-US"/>
        </w:rPr>
      </w:pPr>
      <w:r>
        <w:rPr>
          <w:lang w:val="en-US"/>
        </w:rPr>
        <w:t xml:space="preserve">        </w:t>
      </w:r>
      <w:r w:rsidRPr="006674DA">
        <w:rPr>
          <w:lang w:val="en-US"/>
        </w:rPr>
        <w:t xml:space="preserve">UINT16 </w:t>
      </w:r>
      <w:proofErr w:type="spellStart"/>
      <w:r w:rsidRPr="006674DA">
        <w:rPr>
          <w:lang w:val="en-US"/>
        </w:rPr>
        <w:t>pPulseLen</w:t>
      </w:r>
      <w:proofErr w:type="spellEnd"/>
      <w:r w:rsidRPr="006674DA">
        <w:rPr>
          <w:lang w:val="en-US"/>
        </w:rPr>
        <w:t xml:space="preserve">, </w:t>
      </w:r>
      <w:r w:rsidRPr="001350C5">
        <w:rPr>
          <w:lang w:val="en-US"/>
        </w:rPr>
        <w:t>INT32 *</w:t>
      </w:r>
      <w:proofErr w:type="spellStart"/>
      <w:r w:rsidRPr="001350C5">
        <w:rPr>
          <w:lang w:val="en-US"/>
        </w:rPr>
        <w:t>pHiPriorTaskWoken</w:t>
      </w:r>
      <w:proofErr w:type="spellEnd"/>
      <w:r w:rsidRPr="001350C5">
        <w:rPr>
          <w:lang w:val="en-US"/>
        </w:rPr>
        <w:t>)</w:t>
      </w:r>
    </w:p>
    <w:p w:rsidR="006674DA" w:rsidRPr="001350C5" w:rsidRDefault="006674DA" w:rsidP="006674DA">
      <w:pPr>
        <w:pStyle w:val="Kodrdowy"/>
        <w:rPr>
          <w:lang w:val="en-US"/>
        </w:rPr>
      </w:pPr>
      <w:r w:rsidRPr="001350C5">
        <w:rPr>
          <w:lang w:val="en-US"/>
        </w:rPr>
        <w:t>{</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WriteTimer2(T2_RELOAD);</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ir_flags.edge</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OpenCapture2(IC_ON | IC_TIMER2_SRC | IC_EVERY_FALL_EDGE);</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ir_flags.edge</w:t>
      </w:r>
      <w:proofErr w:type="spellEnd"/>
      <w:r w:rsidRPr="006674DA">
        <w:rPr>
          <w:lang w:val="en-US"/>
        </w:rPr>
        <w:t xml:space="preserve"> = 0;</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w:t>
      </w:r>
      <w:r w:rsidRPr="006674DA">
        <w:rPr>
          <w:color w:val="0000FF"/>
          <w:lang w:val="en-US"/>
        </w:rPr>
        <w:t>else</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r w:rsidRPr="006674DA">
        <w:rPr>
          <w:lang w:val="en-US"/>
        </w:rPr>
        <w:t xml:space="preserve">        OpenCapture2(IC_ON | IC_TIMER2_SRC | IC_EVERY_RISE_EDGE);</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ir_flags.edge</w:t>
      </w:r>
      <w:proofErr w:type="spellEnd"/>
      <w:r w:rsidRPr="006674DA">
        <w:rPr>
          <w:lang w:val="en-US"/>
        </w:rPr>
        <w:t xml:space="preserve"> = 1;</w:t>
      </w:r>
    </w:p>
    <w:p w:rsidR="006674DA" w:rsidRPr="006674DA" w:rsidRDefault="006674DA" w:rsidP="006674DA">
      <w:pPr>
        <w:pStyle w:val="Kodrdowy"/>
        <w:rPr>
          <w:lang w:val="en-US"/>
        </w:rPr>
      </w:pPr>
      <w:r w:rsidRPr="006674DA">
        <w:rPr>
          <w:lang w:val="en-US"/>
        </w:rPr>
        <w:t xml:space="preserve">    }</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8000"/>
          <w:lang w:val="en-US"/>
        </w:rPr>
        <w:t>// If this is the first edge. Start timer</w:t>
      </w: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ir_flags.first</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IRTimerEnable</w:t>
      </w:r>
      <w:proofErr w:type="spellEnd"/>
      <w:r w:rsidRPr="006674DA">
        <w:rPr>
          <w:lang w:val="en-US"/>
        </w:rPr>
        <w:t>();</w:t>
      </w:r>
    </w:p>
    <w:p w:rsidR="006674DA" w:rsidRPr="006674DA" w:rsidRDefault="006674DA" w:rsidP="006674DA">
      <w:pPr>
        <w:pStyle w:val="Kodrdowy"/>
        <w:rPr>
          <w:lang w:val="en-US"/>
        </w:rPr>
      </w:pPr>
    </w:p>
    <w:p w:rsidR="006674DA" w:rsidRDefault="006674DA" w:rsidP="006674DA">
      <w:pPr>
        <w:pStyle w:val="Kodrdowy"/>
        <w:rPr>
          <w:lang w:val="en-US"/>
        </w:rPr>
      </w:pPr>
      <w:r w:rsidRPr="006674DA">
        <w:rPr>
          <w:lang w:val="en-US"/>
        </w:rPr>
        <w:t xml:space="preserve">    </w:t>
      </w:r>
      <w:proofErr w:type="spellStart"/>
      <w:r w:rsidRPr="006674DA">
        <w:rPr>
          <w:lang w:val="en-US"/>
        </w:rPr>
        <w:t>lastCode</w:t>
      </w:r>
      <w:proofErr w:type="spellEnd"/>
      <w:r w:rsidRPr="006674DA">
        <w:rPr>
          <w:lang w:val="en-US"/>
        </w:rPr>
        <w:t xml:space="preserve"> = </w:t>
      </w:r>
      <w:proofErr w:type="spellStart"/>
      <w:r w:rsidRPr="006674DA">
        <w:rPr>
          <w:lang w:val="en-US"/>
        </w:rPr>
        <w:t>pIrDev</w:t>
      </w:r>
      <w:proofErr w:type="spellEnd"/>
      <w:r w:rsidRPr="006674DA">
        <w:rPr>
          <w:lang w:val="en-US"/>
        </w:rPr>
        <w:t>-&gt;</w:t>
      </w:r>
      <w:proofErr w:type="spellStart"/>
      <w:r w:rsidRPr="006674DA">
        <w:rPr>
          <w:lang w:val="en-US"/>
        </w:rPr>
        <w:t>config.decode</w:t>
      </w:r>
      <w:proofErr w:type="spellEnd"/>
      <w:r w:rsidRPr="006674DA">
        <w:rPr>
          <w:lang w:val="en-US"/>
        </w:rPr>
        <w:t>(</w:t>
      </w:r>
      <w:proofErr w:type="spellStart"/>
      <w:r w:rsidRPr="006674DA">
        <w:rPr>
          <w:lang w:val="en-US"/>
        </w:rPr>
        <w:t>pPulseLen</w:t>
      </w:r>
      <w:proofErr w:type="spellEnd"/>
      <w:r w:rsidRPr="006674DA">
        <w:rPr>
          <w:lang w:val="en-US"/>
        </w:rPr>
        <w:t>, &amp;</w:t>
      </w:r>
      <w:proofErr w:type="spellStart"/>
      <w:r w:rsidRPr="006674DA">
        <w:rPr>
          <w:lang w:val="en-US"/>
        </w:rPr>
        <w:t>ir_flags</w:t>
      </w:r>
      <w:proofErr w:type="spellEnd"/>
      <w:r w:rsidRPr="006674DA">
        <w:rPr>
          <w:lang w:val="en-US"/>
        </w:rPr>
        <w:t xml:space="preserve">, </w:t>
      </w:r>
    </w:p>
    <w:p w:rsidR="006674DA" w:rsidRPr="006674DA" w:rsidRDefault="006674DA" w:rsidP="006674DA">
      <w:pPr>
        <w:pStyle w:val="Kodrdowy"/>
        <w:rPr>
          <w:lang w:val="en-US"/>
        </w:rPr>
      </w:pPr>
      <w:r>
        <w:rPr>
          <w:lang w:val="en-US"/>
        </w:rPr>
        <w:lastRenderedPageBreak/>
        <w:t xml:space="preserve">            </w:t>
      </w:r>
      <w:proofErr w:type="spellStart"/>
      <w:r w:rsidRPr="006674DA">
        <w:rPr>
          <w:lang w:val="en-US"/>
        </w:rPr>
        <w:t>xTaskGetTickCountFromISR</w:t>
      </w:r>
      <w:proofErr w:type="spellEnd"/>
      <w:r w:rsidRPr="006674DA">
        <w:rPr>
          <w:lang w:val="en-US"/>
        </w:rPr>
        <w:t>());</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ir_flags.first</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proofErr w:type="spellStart"/>
      <w:r w:rsidRPr="006674DA">
        <w:rPr>
          <w:lang w:val="en-US"/>
        </w:rPr>
        <w:t>ir_flags.first</w:t>
      </w:r>
      <w:proofErr w:type="spellEnd"/>
      <w:r w:rsidRPr="006674DA">
        <w:rPr>
          <w:lang w:val="en-US"/>
        </w:rPr>
        <w:t xml:space="preserve"> = 0;</w:t>
      </w:r>
    </w:p>
    <w:p w:rsidR="006674DA" w:rsidRPr="006674DA" w:rsidRDefault="006674DA" w:rsidP="006674DA">
      <w:pPr>
        <w:pStyle w:val="Kodrdowy"/>
        <w:rPr>
          <w:lang w:val="en-US"/>
        </w:rPr>
      </w:pPr>
    </w:p>
    <w:p w:rsidR="006674DA" w:rsidRPr="006674DA" w:rsidRDefault="006674DA" w:rsidP="006674DA">
      <w:pPr>
        <w:pStyle w:val="Kodrdowy"/>
        <w:rPr>
          <w:lang w:val="en-US"/>
        </w:rPr>
      </w:pPr>
      <w:r w:rsidRPr="006674DA">
        <w:rPr>
          <w:lang w:val="en-US"/>
        </w:rPr>
        <w:t xml:space="preserve">    </w:t>
      </w:r>
      <w:r w:rsidRPr="006674DA">
        <w:rPr>
          <w:color w:val="0000FF"/>
          <w:lang w:val="en-US"/>
        </w:rPr>
        <w:t>if</w:t>
      </w:r>
      <w:r w:rsidRPr="006674DA">
        <w:rPr>
          <w:lang w:val="en-US"/>
        </w:rPr>
        <w:t xml:space="preserve"> (</w:t>
      </w:r>
      <w:proofErr w:type="spellStart"/>
      <w:r w:rsidRPr="006674DA">
        <w:rPr>
          <w:lang w:val="en-US"/>
        </w:rPr>
        <w:t>lastCode</w:t>
      </w:r>
      <w:proofErr w:type="spellEnd"/>
      <w:r w:rsidRPr="006674DA">
        <w:rPr>
          <w:lang w:val="en-US"/>
        </w:rPr>
        <w:t xml:space="preserve"> != 0)</w:t>
      </w:r>
    </w:p>
    <w:p w:rsidR="006674DA" w:rsidRDefault="006674DA" w:rsidP="006674DA">
      <w:pPr>
        <w:pStyle w:val="Kodrdowy"/>
        <w:rPr>
          <w:lang w:val="en-US"/>
        </w:rPr>
      </w:pPr>
      <w:r w:rsidRPr="006674DA">
        <w:rPr>
          <w:lang w:val="en-US"/>
        </w:rPr>
        <w:t xml:space="preserve">        </w:t>
      </w:r>
      <w:proofErr w:type="spellStart"/>
      <w:r w:rsidRPr="006674DA">
        <w:rPr>
          <w:lang w:val="en-US"/>
        </w:rPr>
        <w:t>inputRcuEventNotifyISR</w:t>
      </w:r>
      <w:proofErr w:type="spellEnd"/>
      <w:r w:rsidRPr="006674DA">
        <w:rPr>
          <w:lang w:val="en-US"/>
        </w:rPr>
        <w:t xml:space="preserve">(EVENT_RCU_CODE_RECEIVED, </w:t>
      </w:r>
      <w:proofErr w:type="spellStart"/>
      <w:r w:rsidRPr="006674DA">
        <w:rPr>
          <w:lang w:val="en-US"/>
        </w:rPr>
        <w:t>lastCode</w:t>
      </w:r>
      <w:proofErr w:type="spellEnd"/>
      <w:r w:rsidRPr="006674DA">
        <w:rPr>
          <w:lang w:val="en-US"/>
        </w:rPr>
        <w:t>,</w:t>
      </w:r>
    </w:p>
    <w:p w:rsidR="006674DA" w:rsidRPr="006674DA" w:rsidRDefault="006674DA" w:rsidP="006674DA">
      <w:pPr>
        <w:pStyle w:val="Kodrdowy"/>
        <w:rPr>
          <w:lang w:val="en-US"/>
        </w:rPr>
      </w:pPr>
      <w:r w:rsidRPr="006674DA">
        <w:rPr>
          <w:lang w:val="en-US"/>
        </w:rPr>
        <w:t xml:space="preserve"> </w:t>
      </w:r>
      <w:r>
        <w:rPr>
          <w:lang w:val="en-US"/>
        </w:rPr>
        <w:t xml:space="preserve">               </w:t>
      </w:r>
      <w:proofErr w:type="spellStart"/>
      <w:r w:rsidRPr="006674DA">
        <w:rPr>
          <w:lang w:val="en-US"/>
        </w:rPr>
        <w:t>pHiPriorTaskWoken</w:t>
      </w:r>
      <w:proofErr w:type="spellEnd"/>
      <w:r w:rsidRPr="006674DA">
        <w:rPr>
          <w:lang w:val="en-US"/>
        </w:rPr>
        <w:t>);</w:t>
      </w:r>
    </w:p>
    <w:p w:rsidR="006674DA" w:rsidRPr="006674DA" w:rsidRDefault="006674DA" w:rsidP="006674DA">
      <w:pPr>
        <w:pStyle w:val="Kodrdowy"/>
      </w:pPr>
      <w:r>
        <w:t>}</w:t>
      </w:r>
    </w:p>
    <w:p w:rsidR="00777FED" w:rsidRPr="00C01C58" w:rsidRDefault="00777FED" w:rsidP="00777FED">
      <w:pPr>
        <w:pStyle w:val="Nagwek4"/>
      </w:pPr>
      <w:bookmarkStart w:id="71" w:name="_Toc347422934"/>
      <w:r w:rsidRPr="00C01C58">
        <w:t>AUDIO</w:t>
      </w:r>
      <w:bookmarkEnd w:id="71"/>
    </w:p>
    <w:p w:rsidR="00777FED" w:rsidRPr="00C01C58" w:rsidRDefault="00777FED" w:rsidP="00777FED">
      <w:pPr>
        <w:ind w:firstLine="0"/>
      </w:pPr>
      <w:proofErr w:type="spellStart"/>
      <w:r w:rsidRPr="00C01C58">
        <w:t>Asdasdasd</w:t>
      </w:r>
      <w:proofErr w:type="spellEnd"/>
    </w:p>
    <w:p w:rsidR="00777FED" w:rsidRPr="00C01C58" w:rsidRDefault="00777FED" w:rsidP="00777FED">
      <w:pPr>
        <w:pStyle w:val="Nagwek4"/>
      </w:pPr>
      <w:bookmarkStart w:id="72" w:name="_Toc347422935"/>
      <w:r w:rsidRPr="00C01C58">
        <w:t>SDMMC</w:t>
      </w:r>
      <w:bookmarkEnd w:id="72"/>
    </w:p>
    <w:p w:rsidR="00777FED" w:rsidRPr="00C01C58" w:rsidRDefault="00777FED" w:rsidP="00777FED">
      <w:pPr>
        <w:ind w:firstLine="0"/>
      </w:pPr>
      <w:proofErr w:type="spellStart"/>
      <w:r w:rsidRPr="00C01C58">
        <w:t>Asdasdsa</w:t>
      </w:r>
      <w:proofErr w:type="spellEnd"/>
    </w:p>
    <w:p w:rsidR="00777FED" w:rsidRPr="00C01C58" w:rsidRDefault="00777FED" w:rsidP="00777FED">
      <w:pPr>
        <w:pStyle w:val="Nagwek4"/>
      </w:pPr>
      <w:bookmarkStart w:id="73" w:name="_Toc347422936"/>
      <w:r w:rsidRPr="00C01C58">
        <w:t>LCD</w:t>
      </w:r>
      <w:bookmarkEnd w:id="73"/>
    </w:p>
    <w:p w:rsidR="00777FED" w:rsidRPr="00C01C58" w:rsidRDefault="00777FED" w:rsidP="00777FED">
      <w:pPr>
        <w:ind w:firstLine="0"/>
      </w:pPr>
      <w:proofErr w:type="spellStart"/>
      <w:r w:rsidRPr="00C01C58">
        <w:t>Asdasdas</w:t>
      </w:r>
      <w:proofErr w:type="spellEnd"/>
    </w:p>
    <w:p w:rsidR="00777FED" w:rsidRPr="00C01C58" w:rsidRDefault="00777FED" w:rsidP="00777FED">
      <w:pPr>
        <w:pStyle w:val="Nagwek2"/>
      </w:pPr>
      <w:bookmarkStart w:id="74" w:name="_Toc347422937"/>
      <w:r w:rsidRPr="00C01C58">
        <w:t>Biblioteki</w:t>
      </w:r>
      <w:bookmarkEnd w:id="74"/>
    </w:p>
    <w:p w:rsidR="0058167F" w:rsidRDefault="0058167F">
      <w:pPr>
        <w:spacing w:after="200" w:line="276" w:lineRule="auto"/>
        <w:ind w:firstLine="0"/>
        <w:jc w:val="left"/>
      </w:pPr>
    </w:p>
    <w:p w:rsidR="0058167F" w:rsidRDefault="00AC7D02">
      <w:pPr>
        <w:spacing w:after="200" w:line="276" w:lineRule="auto"/>
        <w:ind w:firstLine="0"/>
        <w:jc w:val="left"/>
      </w:pPr>
      <w:r>
        <w:t>!!!!!!!!!</w:t>
      </w:r>
      <w:r w:rsidR="0058167F">
        <w:t>GDZIES PRZY OKAZJI KONSOLI WLEPIC</w:t>
      </w:r>
      <w:r>
        <w:t>!!!!!!!!!!!!!!!</w:t>
      </w:r>
    </w:p>
    <w:p w:rsidR="00BB287C" w:rsidRPr="00C01C58" w:rsidRDefault="0058167F">
      <w:pPr>
        <w:spacing w:after="200" w:line="276" w:lineRule="auto"/>
        <w:ind w:firstLine="0"/>
        <w:jc w:val="left"/>
      </w:pPr>
      <w:r>
        <w:t xml:space="preserve">Oznacza to, że dane dodane do kolejki zostaną wysłane dopiero w momencie przyjścia przerwania od modułu UART. Rozwiązanie to jest dobre w przypadku tworzenia protokołu komunikacji z innym urządzeniem. W naszym projekcie głównym zadaniem portu transmisji szeregowej jest wysyłanie logów z konsoli w celu prezentacji na ekranie komputera. Jeżeli używamy tych informacji w celu śledzenia wykonywania programu to w przypadku wystąpienia błędu powodującego ponowne uruchomienie urządzenia, możemy nie zobaczyć ostatniej linii która powinna się pojawić na ekranie. Sytuacja ta utrudnia wyszukiwanie błędów. Został tutaj popełniony błąd projektowy. Sterownik do portu </w:t>
      </w:r>
      <w:r>
        <w:lastRenderedPageBreak/>
        <w:t>transmisji szeregowej wykorzystywanego do debugowania aplikacji powinien zatrzymywać wykonywanie programu do czasu aż znak zostanie wysłany.</w:t>
      </w:r>
      <w:r w:rsidR="00BB287C" w:rsidRPr="00C01C58">
        <w:br w:type="page"/>
      </w:r>
    </w:p>
    <w:p w:rsidR="00BB287C" w:rsidRDefault="00BB287C" w:rsidP="00F4497C">
      <w:pPr>
        <w:pStyle w:val="Nagwek1"/>
        <w:numPr>
          <w:ilvl w:val="0"/>
          <w:numId w:val="0"/>
        </w:numPr>
      </w:pPr>
      <w:bookmarkStart w:id="75" w:name="_Toc347422938"/>
      <w:r w:rsidRPr="00C01C58">
        <w:lastRenderedPageBreak/>
        <w:t>Bibliogra</w:t>
      </w:r>
      <w:r>
        <w:t>fia</w:t>
      </w:r>
      <w:bookmarkEnd w:id="75"/>
    </w:p>
    <w:p w:rsidR="00BB287C" w:rsidRDefault="009A6424" w:rsidP="00344192">
      <w:pPr>
        <w:ind w:firstLine="0"/>
        <w:jc w:val="left"/>
      </w:pPr>
      <w:r>
        <w:t>[1</w:t>
      </w:r>
      <w:r w:rsidR="00BB287C">
        <w:t xml:space="preserve">] Wikipedia, Otwarte oprogramowanie: </w:t>
      </w:r>
      <w:hyperlink r:id="rId14" w:history="1">
        <w:r w:rsidR="00BB287C" w:rsidRPr="005669FB">
          <w:rPr>
            <w:rStyle w:val="Hipercze"/>
          </w:rPr>
          <w:t>http://pl.wikipedia.org/wiki/Open_source</w:t>
        </w:r>
      </w:hyperlink>
      <w:r w:rsidR="00BB287C">
        <w:t xml:space="preserve"> [dostęp: 2013-01-29]</w:t>
      </w:r>
    </w:p>
    <w:p w:rsidR="00522D6A" w:rsidRDefault="00522D6A" w:rsidP="00344192">
      <w:pPr>
        <w:ind w:firstLine="0"/>
        <w:jc w:val="left"/>
      </w:pPr>
      <w:r>
        <w:t xml:space="preserve">[2] Wikipedia, </w:t>
      </w:r>
      <w:proofErr w:type="spellStart"/>
      <w:r>
        <w:t>SoC</w:t>
      </w:r>
      <w:proofErr w:type="spellEnd"/>
      <w:r>
        <w:t xml:space="preserve">: </w:t>
      </w:r>
      <w:hyperlink r:id="rId15" w:history="1">
        <w:r w:rsidRPr="005669FB">
          <w:rPr>
            <w:rStyle w:val="Hipercze"/>
          </w:rPr>
          <w:t>http://pl.wikipedia.org/wiki/System-on-a-chip</w:t>
        </w:r>
      </w:hyperlink>
      <w:r>
        <w:t xml:space="preserve"> [dostęp: 2013-01-29]</w:t>
      </w:r>
    </w:p>
    <w:p w:rsidR="009A6424" w:rsidRDefault="009A6424" w:rsidP="00344192">
      <w:pPr>
        <w:ind w:firstLine="0"/>
        <w:jc w:val="left"/>
      </w:pPr>
      <w:r>
        <w:t xml:space="preserve">[3] </w:t>
      </w:r>
      <w:proofErr w:type="spellStart"/>
      <w:r>
        <w:t>MikroElektronika</w:t>
      </w:r>
      <w:proofErr w:type="spellEnd"/>
      <w:r>
        <w:t xml:space="preserve">: </w:t>
      </w:r>
      <w:hyperlink r:id="rId16" w:history="1">
        <w:r w:rsidRPr="005669FB">
          <w:rPr>
            <w:rStyle w:val="Hipercze"/>
          </w:rPr>
          <w:t>http://www.mikroe.com/multimedia/pic32mx7</w:t>
        </w:r>
      </w:hyperlink>
      <w:r>
        <w:t xml:space="preserve"> [dostęp: 2013-01-29]</w:t>
      </w:r>
    </w:p>
    <w:p w:rsidR="00F37018" w:rsidRDefault="00F37018" w:rsidP="00344192">
      <w:pPr>
        <w:ind w:firstLine="0"/>
        <w:jc w:val="left"/>
        <w:rPr>
          <w:lang w:val="en-US"/>
        </w:rPr>
      </w:pPr>
      <w:r w:rsidRPr="00F37018">
        <w:rPr>
          <w:lang w:val="en-US"/>
        </w:rPr>
        <w:t xml:space="preserve">[4] </w:t>
      </w:r>
      <w:proofErr w:type="spellStart"/>
      <w:r>
        <w:rPr>
          <w:lang w:val="en-US"/>
        </w:rPr>
        <w:t>Wolfson</w:t>
      </w:r>
      <w:proofErr w:type="spellEnd"/>
      <w:r>
        <w:rPr>
          <w:lang w:val="en-US"/>
        </w:rPr>
        <w:t xml:space="preserve"> Microelectronics </w:t>
      </w:r>
      <w:proofErr w:type="spellStart"/>
      <w:r>
        <w:rPr>
          <w:lang w:val="en-US"/>
        </w:rPr>
        <w:t>plc</w:t>
      </w:r>
      <w:proofErr w:type="spellEnd"/>
      <w:r>
        <w:rPr>
          <w:lang w:val="en-US"/>
        </w:rPr>
        <w:t>:</w:t>
      </w:r>
      <w:r w:rsidRPr="00F37018">
        <w:rPr>
          <w:lang w:val="en-US"/>
        </w:rPr>
        <w:t xml:space="preserve"> </w:t>
      </w:r>
      <w:r w:rsidR="00916235">
        <w:rPr>
          <w:lang w:val="en-US"/>
        </w:rPr>
        <w:t xml:space="preserve">WM8731 Datasheet </w:t>
      </w:r>
      <w:hyperlink r:id="rId17" w:history="1">
        <w:r w:rsidRPr="005669FB">
          <w:rPr>
            <w:rStyle w:val="Hipercze"/>
            <w:lang w:val="en-US"/>
          </w:rPr>
          <w:t>http://www.wolfsonmicro.com/documents/uploads/data_sheets/en/WM8731.pdf</w:t>
        </w:r>
      </w:hyperlink>
      <w:r>
        <w:rPr>
          <w:lang w:val="en-US"/>
        </w:rPr>
        <w:t>, 2012</w:t>
      </w:r>
    </w:p>
    <w:p w:rsidR="00916235" w:rsidRPr="00F37018" w:rsidRDefault="00916235" w:rsidP="00344192">
      <w:pPr>
        <w:ind w:firstLine="0"/>
        <w:jc w:val="left"/>
        <w:rPr>
          <w:lang w:val="en-US"/>
        </w:rPr>
      </w:pPr>
      <w:r>
        <w:rPr>
          <w:lang w:val="en-US"/>
        </w:rPr>
        <w:t xml:space="preserve">[5] </w:t>
      </w:r>
      <w:proofErr w:type="spellStart"/>
      <w:r>
        <w:rPr>
          <w:lang w:val="en-US"/>
        </w:rPr>
        <w:t>Himax</w:t>
      </w:r>
      <w:proofErr w:type="spellEnd"/>
      <w:r>
        <w:rPr>
          <w:lang w:val="en-US"/>
        </w:rPr>
        <w:t xml:space="preserve"> Technologies, </w:t>
      </w:r>
      <w:proofErr w:type="spellStart"/>
      <w:r>
        <w:rPr>
          <w:lang w:val="en-US"/>
        </w:rPr>
        <w:t>Inc</w:t>
      </w:r>
      <w:proofErr w:type="spellEnd"/>
      <w:r>
        <w:rPr>
          <w:lang w:val="en-US"/>
        </w:rPr>
        <w:t xml:space="preserve">: HX8347 Datasheet </w:t>
      </w:r>
      <w:hyperlink r:id="rId18" w:history="1">
        <w:r w:rsidRPr="005669FB">
          <w:rPr>
            <w:rStyle w:val="Hipercze"/>
            <w:lang w:val="en-US"/>
          </w:rPr>
          <w:t>http://www.displayfuture.com/Display/datasheet/controller/HX8347.pdf</w:t>
        </w:r>
      </w:hyperlink>
      <w:r>
        <w:rPr>
          <w:lang w:val="en-US"/>
        </w:rPr>
        <w:t>, 2007</w:t>
      </w:r>
    </w:p>
    <w:p w:rsidR="006D71D5" w:rsidRPr="00913E47" w:rsidRDefault="00913E47" w:rsidP="00344192">
      <w:pPr>
        <w:ind w:firstLine="0"/>
        <w:jc w:val="left"/>
        <w:rPr>
          <w:lang w:val="en-US"/>
        </w:rPr>
      </w:pPr>
      <w:r>
        <w:rPr>
          <w:lang w:val="en-US"/>
        </w:rPr>
        <w:t xml:space="preserve">[6] </w:t>
      </w:r>
      <w:r w:rsidRPr="00913E47">
        <w:rPr>
          <w:lang w:val="en-US"/>
        </w:rPr>
        <w:t>Vishay Semiconductors</w:t>
      </w:r>
      <w:r>
        <w:rPr>
          <w:lang w:val="en-US"/>
        </w:rPr>
        <w:t xml:space="preserve">: </w:t>
      </w:r>
      <w:r w:rsidRPr="00913E47">
        <w:rPr>
          <w:lang w:val="en-US"/>
        </w:rPr>
        <w:t>IR Receiver Modules for Remote Control Systems</w:t>
      </w:r>
      <w:r>
        <w:rPr>
          <w:lang w:val="en-US"/>
        </w:rPr>
        <w:t xml:space="preserve">, </w:t>
      </w:r>
      <w:hyperlink r:id="rId19" w:history="1">
        <w:r w:rsidRPr="005669FB">
          <w:rPr>
            <w:rStyle w:val="Hipercze"/>
            <w:lang w:val="en-US"/>
          </w:rPr>
          <w:t>http://www.v</w:t>
        </w:r>
        <w:r w:rsidRPr="005669FB">
          <w:rPr>
            <w:rStyle w:val="Hipercze"/>
            <w:lang w:val="en-US"/>
          </w:rPr>
          <w:t>i</w:t>
        </w:r>
        <w:r w:rsidRPr="005669FB">
          <w:rPr>
            <w:rStyle w:val="Hipercze"/>
            <w:lang w:val="en-US"/>
          </w:rPr>
          <w:t>shay.com/docs/82006/tsop11xx.pdf</w:t>
        </w:r>
      </w:hyperlink>
      <w:r>
        <w:rPr>
          <w:lang w:val="en-US"/>
        </w:rPr>
        <w:t>, 2012</w:t>
      </w:r>
    </w:p>
    <w:p w:rsidR="00913E47" w:rsidRDefault="00913E47" w:rsidP="00344192">
      <w:pPr>
        <w:ind w:firstLine="0"/>
        <w:jc w:val="left"/>
        <w:rPr>
          <w:lang w:val="en-US"/>
        </w:rPr>
      </w:pPr>
      <w:r>
        <w:rPr>
          <w:lang w:val="en-US"/>
        </w:rPr>
        <w:t>[7]</w:t>
      </w:r>
      <w:r w:rsidR="00321E5C">
        <w:rPr>
          <w:lang w:val="en-US"/>
        </w:rPr>
        <w:t xml:space="preserve"> </w:t>
      </w:r>
      <w:r w:rsidR="00321E5C" w:rsidRPr="00321E5C">
        <w:rPr>
          <w:lang w:val="en-US"/>
        </w:rPr>
        <w:t>Jason Howie</w:t>
      </w:r>
      <w:r w:rsidR="00321E5C">
        <w:rPr>
          <w:lang w:val="en-US"/>
        </w:rPr>
        <w:t xml:space="preserve">: </w:t>
      </w:r>
      <w:r w:rsidR="00321E5C" w:rsidRPr="00321E5C">
        <w:rPr>
          <w:lang w:val="en-US"/>
        </w:rPr>
        <w:t>NEC Infrared Transmission Protocol</w:t>
      </w:r>
      <w:r w:rsidR="00321E5C">
        <w:rPr>
          <w:lang w:val="en-US"/>
        </w:rPr>
        <w:t xml:space="preserve">, </w:t>
      </w:r>
      <w:hyperlink r:id="rId20" w:history="1">
        <w:r w:rsidR="00321E5C" w:rsidRPr="005669FB">
          <w:rPr>
            <w:rStyle w:val="Hipercze"/>
            <w:lang w:val="en-US"/>
          </w:rPr>
          <w:t>http://wiki.altium.com/display/ADOH/NEC+Infrared+Transmission+Protocol</w:t>
        </w:r>
      </w:hyperlink>
      <w:r w:rsidR="00321E5C">
        <w:rPr>
          <w:lang w:val="en-US"/>
        </w:rPr>
        <w:t>, 2008</w:t>
      </w:r>
    </w:p>
    <w:p w:rsidR="0012023B" w:rsidRDefault="0012023B" w:rsidP="00344192">
      <w:pPr>
        <w:ind w:firstLine="0"/>
        <w:jc w:val="left"/>
        <w:rPr>
          <w:lang w:val="en-US"/>
        </w:rPr>
      </w:pPr>
      <w:r>
        <w:rPr>
          <w:lang w:val="en-US"/>
        </w:rPr>
        <w:t xml:space="preserve">[8] Andrew S. </w:t>
      </w:r>
      <w:proofErr w:type="spellStart"/>
      <w:r>
        <w:rPr>
          <w:lang w:val="en-US"/>
        </w:rPr>
        <w:t>Tanenbaum</w:t>
      </w:r>
      <w:proofErr w:type="spellEnd"/>
      <w:r>
        <w:rPr>
          <w:lang w:val="en-US"/>
        </w:rPr>
        <w:t xml:space="preserve">, Albert S. Woodhull: </w:t>
      </w:r>
      <w:r w:rsidRPr="0012023B">
        <w:rPr>
          <w:i/>
          <w:lang w:val="en-US"/>
        </w:rPr>
        <w:t>Operating Systems Design and Implementation, Third Edition</w:t>
      </w:r>
      <w:r>
        <w:rPr>
          <w:lang w:val="en-US"/>
        </w:rPr>
        <w:t xml:space="preserve">, </w:t>
      </w:r>
      <w:r w:rsidR="002D5AC5">
        <w:rPr>
          <w:lang w:val="en-US"/>
        </w:rPr>
        <w:t>Prentice Hall, 2006</w:t>
      </w:r>
    </w:p>
    <w:p w:rsidR="00105DEE" w:rsidRDefault="00105DEE" w:rsidP="00344192">
      <w:pPr>
        <w:ind w:firstLine="0"/>
        <w:jc w:val="left"/>
      </w:pPr>
      <w:r w:rsidRPr="00105DEE">
        <w:t xml:space="preserve">[9] </w:t>
      </w:r>
      <w:proofErr w:type="spellStart"/>
      <w:r w:rsidRPr="00105DEE">
        <w:t>FatFS</w:t>
      </w:r>
      <w:proofErr w:type="spellEnd"/>
      <w:r w:rsidRPr="00105DEE">
        <w:t xml:space="preserve">, </w:t>
      </w:r>
      <w:hyperlink r:id="rId21" w:history="1">
        <w:r w:rsidRPr="00105DEE">
          <w:rPr>
            <w:rStyle w:val="Hipercze"/>
          </w:rPr>
          <w:t>http://elm-chan.org/fsw/ff/00index_e.html</w:t>
        </w:r>
      </w:hyperlink>
      <w:r w:rsidRPr="00105DEE">
        <w:t xml:space="preserve"> [dostęp: 2013-01-31]</w:t>
      </w:r>
    </w:p>
    <w:p w:rsidR="006C1C07" w:rsidRPr="006C1C07" w:rsidRDefault="006C1C07" w:rsidP="00344192">
      <w:pPr>
        <w:ind w:firstLine="0"/>
        <w:jc w:val="left"/>
        <w:rPr>
          <w:lang w:val="en-US"/>
        </w:rPr>
      </w:pPr>
      <w:r w:rsidRPr="006C1C07">
        <w:rPr>
          <w:lang w:val="en-US"/>
        </w:rPr>
        <w:t xml:space="preserve">[10] Dominic </w:t>
      </w:r>
      <w:proofErr w:type="spellStart"/>
      <w:r w:rsidRPr="006C1C07">
        <w:rPr>
          <w:lang w:val="en-US"/>
        </w:rPr>
        <w:t>Sweetman</w:t>
      </w:r>
      <w:proofErr w:type="spellEnd"/>
      <w:r>
        <w:rPr>
          <w:lang w:val="en-US"/>
        </w:rPr>
        <w:t>:</w:t>
      </w:r>
      <w:r w:rsidRPr="006C1C07">
        <w:rPr>
          <w:i/>
          <w:lang w:val="en-US"/>
        </w:rPr>
        <w:t xml:space="preserve"> See MIPS® Run - Second Edition</w:t>
      </w:r>
      <w:r w:rsidRPr="006C1C07">
        <w:rPr>
          <w:lang w:val="en-US"/>
        </w:rPr>
        <w:t>, Elsevier</w:t>
      </w:r>
      <w:r>
        <w:rPr>
          <w:lang w:val="en-US"/>
        </w:rPr>
        <w:t>, San Francisco, 2007</w:t>
      </w:r>
    </w:p>
    <w:p w:rsidR="007E22E6" w:rsidRPr="007E22E6" w:rsidRDefault="007E22E6" w:rsidP="00344192">
      <w:pPr>
        <w:ind w:firstLine="0"/>
        <w:jc w:val="left"/>
        <w:rPr>
          <w:lang w:val="en-US"/>
        </w:rPr>
      </w:pPr>
      <w:r w:rsidRPr="007E22E6">
        <w:rPr>
          <w:lang w:val="en-US"/>
        </w:rPr>
        <w:t>[1</w:t>
      </w:r>
      <w:r w:rsidR="006C1C07">
        <w:rPr>
          <w:lang w:val="en-US"/>
        </w:rPr>
        <w:t>1</w:t>
      </w:r>
      <w:r w:rsidRPr="007E22E6">
        <w:rPr>
          <w:lang w:val="en-US"/>
        </w:rPr>
        <w:t xml:space="preserve">] Nicolas </w:t>
      </w:r>
      <w:proofErr w:type="spellStart"/>
      <w:r w:rsidRPr="007E22E6">
        <w:rPr>
          <w:lang w:val="en-US"/>
        </w:rPr>
        <w:t>Melot</w:t>
      </w:r>
      <w:proofErr w:type="spellEnd"/>
      <w:r w:rsidRPr="007E22E6">
        <w:rPr>
          <w:lang w:val="en-US"/>
        </w:rPr>
        <w:t xml:space="preserve">: </w:t>
      </w:r>
      <w:r w:rsidRPr="007E22E6">
        <w:rPr>
          <w:i/>
          <w:lang w:val="en-US"/>
        </w:rPr>
        <w:t xml:space="preserve">Study of an operating system: </w:t>
      </w:r>
      <w:proofErr w:type="spellStart"/>
      <w:r w:rsidRPr="007E22E6">
        <w:rPr>
          <w:i/>
          <w:lang w:val="en-US"/>
        </w:rPr>
        <w:t>FreeRTOS</w:t>
      </w:r>
      <w:proofErr w:type="spellEnd"/>
      <w:r w:rsidRPr="007E22E6">
        <w:rPr>
          <w:lang w:val="en-US"/>
        </w:rPr>
        <w:t>,</w:t>
      </w:r>
      <w:r>
        <w:rPr>
          <w:lang w:val="en-US"/>
        </w:rPr>
        <w:t xml:space="preserve"> </w:t>
      </w:r>
      <w:hyperlink r:id="rId22" w:history="1">
        <w:r w:rsidRPr="005669FB">
          <w:rPr>
            <w:rStyle w:val="Hipercze"/>
            <w:lang w:val="en-US"/>
          </w:rPr>
          <w:t>http://stiff.univ-brest.fr/~boukhobza/images/stories/Documents/Teachings/OSM/expo/FreeRTOS_Melot.pdf</w:t>
        </w:r>
      </w:hyperlink>
      <w:r>
        <w:rPr>
          <w:lang w:val="en-US"/>
        </w:rPr>
        <w:t>, 2009</w:t>
      </w:r>
    </w:p>
    <w:p w:rsidR="007E22E6" w:rsidRPr="007E22E6" w:rsidRDefault="007E22E6" w:rsidP="007E22E6">
      <w:pPr>
        <w:ind w:firstLine="0"/>
        <w:jc w:val="left"/>
        <w:rPr>
          <w:i/>
          <w:lang w:val="en-US"/>
        </w:rPr>
      </w:pPr>
      <w:r w:rsidRPr="007E22E6">
        <w:rPr>
          <w:lang w:val="en-US"/>
        </w:rPr>
        <w:t>[1</w:t>
      </w:r>
      <w:r w:rsidR="006C1C07">
        <w:rPr>
          <w:lang w:val="en-US"/>
        </w:rPr>
        <w:t>2</w:t>
      </w:r>
      <w:r w:rsidRPr="007E22E6">
        <w:rPr>
          <w:lang w:val="en-US"/>
        </w:rPr>
        <w:t xml:space="preserve">] Rich </w:t>
      </w:r>
      <w:proofErr w:type="spellStart"/>
      <w:r w:rsidRPr="007E22E6">
        <w:rPr>
          <w:lang w:val="en-US"/>
        </w:rPr>
        <w:t>Goyette</w:t>
      </w:r>
      <w:proofErr w:type="spellEnd"/>
      <w:r w:rsidRPr="007E22E6">
        <w:rPr>
          <w:lang w:val="en-US"/>
        </w:rPr>
        <w:t xml:space="preserve">: </w:t>
      </w:r>
      <w:r w:rsidRPr="007E22E6">
        <w:rPr>
          <w:i/>
          <w:lang w:val="en-US"/>
        </w:rPr>
        <w:t>An Analysis and Description of the Inner Workings</w:t>
      </w:r>
    </w:p>
    <w:p w:rsidR="007E22E6" w:rsidRDefault="007E22E6" w:rsidP="007E22E6">
      <w:pPr>
        <w:ind w:firstLine="0"/>
        <w:jc w:val="left"/>
        <w:rPr>
          <w:lang w:val="en-US"/>
        </w:rPr>
      </w:pPr>
      <w:r w:rsidRPr="007E22E6">
        <w:rPr>
          <w:i/>
          <w:lang w:val="en-US"/>
        </w:rPr>
        <w:t xml:space="preserve">of the </w:t>
      </w:r>
      <w:proofErr w:type="spellStart"/>
      <w:r w:rsidRPr="007E22E6">
        <w:rPr>
          <w:i/>
          <w:lang w:val="en-US"/>
        </w:rPr>
        <w:t>FreeRTOS</w:t>
      </w:r>
      <w:proofErr w:type="spellEnd"/>
      <w:r w:rsidRPr="007E22E6">
        <w:rPr>
          <w:i/>
          <w:lang w:val="en-US"/>
        </w:rPr>
        <w:t xml:space="preserve"> Kernel</w:t>
      </w:r>
      <w:r w:rsidRPr="007E22E6">
        <w:rPr>
          <w:lang w:val="en-US"/>
        </w:rPr>
        <w:t>,</w:t>
      </w:r>
      <w:r w:rsidRPr="007E22E6">
        <w:rPr>
          <w:i/>
          <w:lang w:val="en-US"/>
        </w:rPr>
        <w:t xml:space="preserve"> </w:t>
      </w:r>
      <w:hyperlink r:id="rId23" w:history="1">
        <w:r w:rsidRPr="007E22E6">
          <w:rPr>
            <w:rStyle w:val="Hipercze"/>
            <w:lang w:val="en-US"/>
          </w:rPr>
          <w:t>http://www.mikrocontroller.net/attachment/95930/FreeRTOSPaper.pdf</w:t>
        </w:r>
      </w:hyperlink>
      <w:r w:rsidRPr="007E22E6">
        <w:rPr>
          <w:lang w:val="en-US"/>
        </w:rPr>
        <w:t>, 2007</w:t>
      </w:r>
    </w:p>
    <w:p w:rsidR="00360EE6" w:rsidRDefault="00ED06C8" w:rsidP="00360EE6">
      <w:pPr>
        <w:ind w:firstLine="0"/>
        <w:jc w:val="left"/>
        <w:rPr>
          <w:lang w:val="en-US"/>
        </w:rPr>
      </w:pPr>
      <w:r>
        <w:rPr>
          <w:lang w:val="en-US"/>
        </w:rPr>
        <w:t xml:space="preserve">[13] Microchip: </w:t>
      </w:r>
      <w:r w:rsidRPr="00ED06C8">
        <w:rPr>
          <w:i/>
          <w:lang w:val="en-US"/>
        </w:rPr>
        <w:t>Section 17. 10-bit Analog-to-Digital Converter</w:t>
      </w:r>
      <w:r>
        <w:rPr>
          <w:i/>
          <w:lang w:val="en-US"/>
        </w:rPr>
        <w:t xml:space="preserve">, </w:t>
      </w:r>
      <w:hyperlink r:id="rId24" w:history="1">
        <w:r w:rsidRPr="005669FB">
          <w:rPr>
            <w:rStyle w:val="Hipercze"/>
            <w:lang w:val="en-US"/>
          </w:rPr>
          <w:t>http://ww1.microchip.com/downloads/en/DeviceDoc/61104E.pdf</w:t>
        </w:r>
      </w:hyperlink>
      <w:r>
        <w:rPr>
          <w:lang w:val="en-US"/>
        </w:rPr>
        <w:t>, 2011</w:t>
      </w:r>
    </w:p>
    <w:p w:rsidR="00360EE6" w:rsidRPr="00ED06C8" w:rsidRDefault="00360EE6" w:rsidP="00360EE6">
      <w:pPr>
        <w:ind w:firstLine="0"/>
        <w:jc w:val="left"/>
        <w:rPr>
          <w:lang w:val="en-US"/>
        </w:rPr>
      </w:pPr>
      <w:r>
        <w:rPr>
          <w:lang w:val="en-US"/>
        </w:rPr>
        <w:t>[1</w:t>
      </w:r>
      <w:r>
        <w:rPr>
          <w:lang w:val="en-US"/>
        </w:rPr>
        <w:t>4</w:t>
      </w:r>
      <w:r>
        <w:rPr>
          <w:lang w:val="en-US"/>
        </w:rPr>
        <w:t xml:space="preserve">] Microchip: </w:t>
      </w:r>
      <w:r w:rsidRPr="00360EE6">
        <w:rPr>
          <w:i/>
          <w:lang w:val="en-US"/>
        </w:rPr>
        <w:t>Section 15. Input Capture</w:t>
      </w:r>
      <w:r>
        <w:rPr>
          <w:i/>
          <w:lang w:val="en-US"/>
        </w:rPr>
        <w:t xml:space="preserve">, </w:t>
      </w:r>
      <w:hyperlink r:id="rId25" w:history="1">
        <w:r w:rsidRPr="00730463">
          <w:rPr>
            <w:rStyle w:val="Hipercze"/>
            <w:lang w:val="en-US"/>
          </w:rPr>
          <w:t>http://ww1.microchip.com/downloads/en/DeviceDoc/61122F.pdf</w:t>
        </w:r>
      </w:hyperlink>
      <w:r w:rsidR="001608FC">
        <w:rPr>
          <w:lang w:val="en-US"/>
        </w:rPr>
        <w:t>, 2010</w:t>
      </w:r>
    </w:p>
    <w:p w:rsidR="00ED06C8" w:rsidRPr="00ED06C8" w:rsidRDefault="00ED06C8" w:rsidP="007E22E6">
      <w:pPr>
        <w:ind w:firstLine="0"/>
        <w:jc w:val="left"/>
        <w:rPr>
          <w:lang w:val="en-US"/>
        </w:rPr>
      </w:pPr>
    </w:p>
    <w:p w:rsidR="006D71D5" w:rsidRPr="007E22E6" w:rsidRDefault="006D71D5" w:rsidP="006D71D5">
      <w:pPr>
        <w:ind w:firstLine="0"/>
        <w:rPr>
          <w:lang w:val="en-US"/>
        </w:rPr>
      </w:pPr>
    </w:p>
    <w:p w:rsidR="006D71D5" w:rsidRPr="007E22E6" w:rsidRDefault="006D71D5" w:rsidP="006D71D5">
      <w:pPr>
        <w:ind w:firstLine="0"/>
        <w:rPr>
          <w:lang w:val="en-US"/>
        </w:rPr>
      </w:pPr>
    </w:p>
    <w:p w:rsidR="006D71D5" w:rsidRPr="007E22E6" w:rsidRDefault="006D71D5" w:rsidP="006D71D5">
      <w:pPr>
        <w:ind w:firstLine="0"/>
        <w:rPr>
          <w:lang w:val="en-US"/>
        </w:rPr>
      </w:pPr>
    </w:p>
    <w:sectPr w:rsidR="006D71D5" w:rsidRPr="007E22E6" w:rsidSect="009A7C86">
      <w:pgSz w:w="11906" w:h="16838"/>
      <w:pgMar w:top="1247" w:right="1134" w:bottom="1701" w:left="1134" w:header="709" w:footer="709" w:gutter="85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6AF6" w:rsidRDefault="00C96AF6" w:rsidP="00EF43EA">
      <w:pPr>
        <w:spacing w:line="240" w:lineRule="auto"/>
      </w:pPr>
      <w:r>
        <w:separator/>
      </w:r>
    </w:p>
  </w:endnote>
  <w:endnote w:type="continuationSeparator" w:id="0">
    <w:p w:rsidR="00C96AF6" w:rsidRDefault="00C96AF6" w:rsidP="00EF43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 w:name="TeXGyrePagella-Regular">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6AF6" w:rsidRDefault="00C96AF6" w:rsidP="00EF43EA">
      <w:pPr>
        <w:spacing w:line="240" w:lineRule="auto"/>
      </w:pPr>
      <w:r>
        <w:separator/>
      </w:r>
    </w:p>
  </w:footnote>
  <w:footnote w:type="continuationSeparator" w:id="0">
    <w:p w:rsidR="00C96AF6" w:rsidRDefault="00C96AF6" w:rsidP="00EF43EA">
      <w:pPr>
        <w:spacing w:line="240" w:lineRule="auto"/>
      </w:pPr>
      <w:r>
        <w:continuationSeparator/>
      </w:r>
    </w:p>
  </w:footnote>
  <w:footnote w:id="1">
    <w:p w:rsidR="00FA2811" w:rsidRPr="005C5B02" w:rsidRDefault="00FA2811">
      <w:pPr>
        <w:pStyle w:val="Tekstprzypisudolnego"/>
        <w:rPr>
          <w:lang w:val="en-US"/>
        </w:rPr>
      </w:pPr>
      <w:r>
        <w:rPr>
          <w:rStyle w:val="Odwoanieprzypisudolnego"/>
        </w:rPr>
        <w:footnoteRef/>
      </w:r>
      <w:r>
        <w:rPr>
          <w:lang w:val="en-US"/>
        </w:rPr>
        <w:t xml:space="preserve"> (</w:t>
      </w:r>
      <w:proofErr w:type="spellStart"/>
      <w:r>
        <w:rPr>
          <w:lang w:val="en-US"/>
        </w:rPr>
        <w:t>ang.</w:t>
      </w:r>
      <w:proofErr w:type="spellEnd"/>
      <w:r>
        <w:rPr>
          <w:lang w:val="en-US"/>
        </w:rPr>
        <w:t xml:space="preserve"> Inter-</w:t>
      </w:r>
      <w:r w:rsidRPr="005C5B02">
        <w:rPr>
          <w:lang w:val="en-US"/>
        </w:rPr>
        <w:t>Process Co</w:t>
      </w:r>
      <w:r>
        <w:rPr>
          <w:lang w:val="en-US"/>
        </w:rPr>
        <w:t>mmunication – IPC)</w:t>
      </w:r>
    </w:p>
  </w:footnote>
  <w:footnote w:id="2">
    <w:p w:rsidR="00FA2811" w:rsidRPr="002873C3" w:rsidRDefault="00FA2811">
      <w:pPr>
        <w:pStyle w:val="Tekstprzypisudolnego"/>
        <w:rPr>
          <w:lang w:val="en-US"/>
        </w:rPr>
      </w:pPr>
      <w:r>
        <w:rPr>
          <w:rStyle w:val="Odwoanieprzypisudolnego"/>
        </w:rPr>
        <w:footnoteRef/>
      </w:r>
      <w:r w:rsidRPr="002873C3">
        <w:rPr>
          <w:lang w:val="en-US"/>
        </w:rPr>
        <w:t xml:space="preserve"> (</w:t>
      </w:r>
      <w:proofErr w:type="spellStart"/>
      <w:r w:rsidRPr="002873C3">
        <w:rPr>
          <w:lang w:val="en-US"/>
        </w:rPr>
        <w:t>ang.</w:t>
      </w:r>
      <w:proofErr w:type="spellEnd"/>
      <w:r w:rsidRPr="002873C3">
        <w:rPr>
          <w:lang w:val="en-US"/>
        </w:rPr>
        <w:t xml:space="preserve"> Real-Time Operating System – RTOS)</w:t>
      </w:r>
    </w:p>
  </w:footnote>
  <w:footnote w:id="3">
    <w:p w:rsidR="00FA2811" w:rsidRPr="00F049DC" w:rsidRDefault="00FA2811">
      <w:pPr>
        <w:pStyle w:val="Tekstprzypisudolnego"/>
        <w:rPr>
          <w:lang w:val="en-US"/>
        </w:rPr>
      </w:pPr>
      <w:r>
        <w:rPr>
          <w:rStyle w:val="Odwoanieprzypisudolnego"/>
        </w:rPr>
        <w:footnoteRef/>
      </w:r>
      <w:r w:rsidRPr="00F049DC">
        <w:rPr>
          <w:lang w:val="en-US"/>
        </w:rPr>
        <w:t xml:space="preserve"> </w:t>
      </w:r>
      <w:r w:rsidRPr="002873C3">
        <w:rPr>
          <w:lang w:val="en-US"/>
        </w:rPr>
        <w:t>(</w:t>
      </w:r>
      <w:proofErr w:type="spellStart"/>
      <w:r w:rsidRPr="002873C3">
        <w:rPr>
          <w:lang w:val="en-US"/>
        </w:rPr>
        <w:t>ang.</w:t>
      </w:r>
      <w:proofErr w:type="spellEnd"/>
      <w:r>
        <w:rPr>
          <w:lang w:val="en-US"/>
        </w:rPr>
        <w:t xml:space="preserve"> Pulse Width Modulation – PWM</w:t>
      </w:r>
      <w:r w:rsidRPr="002873C3">
        <w:rPr>
          <w:lang w:val="en-US"/>
        </w:rPr>
        <w:t>)</w:t>
      </w:r>
    </w:p>
  </w:footnote>
  <w:footnote w:id="4">
    <w:p w:rsidR="00FA2811" w:rsidRPr="00522D6A" w:rsidRDefault="00FA2811">
      <w:pPr>
        <w:pStyle w:val="Tekstprzypisudolnego"/>
      </w:pPr>
      <w:r>
        <w:rPr>
          <w:rStyle w:val="Odwoanieprzypisudolnego"/>
        </w:rPr>
        <w:footnoteRef/>
      </w:r>
      <w:r w:rsidRPr="00522D6A">
        <w:t xml:space="preserve"> (ang. System on Chip – SOC) - układ scalony zawierający kompletny system elektroniczny, w tym układy cyfrowe, analogowe (także radiowe) oraz cyfrowo-analogowe</w:t>
      </w:r>
      <w:r>
        <w:t xml:space="preserve"> [2]</w:t>
      </w:r>
    </w:p>
  </w:footnote>
  <w:footnote w:id="5">
    <w:p w:rsidR="00FA2811" w:rsidRPr="00AB28EF" w:rsidRDefault="00FA2811">
      <w:pPr>
        <w:pStyle w:val="Tekstprzypisudolnego"/>
        <w:rPr>
          <w:lang w:val="en-US"/>
        </w:rPr>
      </w:pPr>
      <w:r>
        <w:rPr>
          <w:rStyle w:val="Odwoanieprzypisudolnego"/>
        </w:rPr>
        <w:footnoteRef/>
      </w:r>
      <w:r w:rsidRPr="00AB28EF">
        <w:rPr>
          <w:lang w:val="en-US"/>
        </w:rPr>
        <w:t xml:space="preserve"> </w:t>
      </w:r>
      <w:r>
        <w:rPr>
          <w:lang w:val="en-US"/>
        </w:rPr>
        <w:t>(</w:t>
      </w:r>
      <w:proofErr w:type="spellStart"/>
      <w:r>
        <w:rPr>
          <w:lang w:val="en-US"/>
        </w:rPr>
        <w:t>ang.</w:t>
      </w:r>
      <w:proofErr w:type="spellEnd"/>
      <w:r>
        <w:rPr>
          <w:lang w:val="en-US"/>
        </w:rPr>
        <w:t xml:space="preserve"> Graphical User Interface – GUI)</w:t>
      </w:r>
    </w:p>
  </w:footnote>
  <w:footnote w:id="6">
    <w:p w:rsidR="00FA2811" w:rsidRPr="00AB28EF" w:rsidRDefault="00FA2811">
      <w:pPr>
        <w:pStyle w:val="Tekstprzypisudolnego"/>
        <w:rPr>
          <w:lang w:val="en-US"/>
        </w:rPr>
      </w:pPr>
      <w:r>
        <w:rPr>
          <w:rStyle w:val="Odwoanieprzypisudolnego"/>
        </w:rPr>
        <w:footnoteRef/>
      </w:r>
      <w:r w:rsidRPr="00AB28EF">
        <w:rPr>
          <w:lang w:val="en-US"/>
        </w:rPr>
        <w:t xml:space="preserve"> </w:t>
      </w:r>
      <w:r>
        <w:rPr>
          <w:lang w:val="en-US"/>
        </w:rPr>
        <w:t>44,1kHz/16bitów</w:t>
      </w:r>
    </w:p>
  </w:footnote>
  <w:footnote w:id="7">
    <w:p w:rsidR="00FA2811" w:rsidRPr="005B34DB" w:rsidRDefault="00FA2811">
      <w:pPr>
        <w:pStyle w:val="Tekstprzypisudolnego"/>
        <w:rPr>
          <w:lang w:val="en-US"/>
        </w:rPr>
      </w:pPr>
      <w:r>
        <w:rPr>
          <w:rStyle w:val="Odwoanieprzypisudolnego"/>
        </w:rPr>
        <w:footnoteRef/>
      </w:r>
      <w:r w:rsidRPr="005B34DB">
        <w:rPr>
          <w:lang w:val="en-US"/>
        </w:rPr>
        <w:t xml:space="preserve"> </w:t>
      </w:r>
      <w:r w:rsidRPr="00CE3462">
        <w:rPr>
          <w:lang w:val="en-US"/>
        </w:rPr>
        <w:t>(</w:t>
      </w:r>
      <w:proofErr w:type="spellStart"/>
      <w:r w:rsidRPr="00CE3462">
        <w:rPr>
          <w:lang w:val="en-US"/>
        </w:rPr>
        <w:t>ang.</w:t>
      </w:r>
      <w:proofErr w:type="spellEnd"/>
      <w:r w:rsidRPr="00CE3462">
        <w:rPr>
          <w:lang w:val="en-US"/>
        </w:rPr>
        <w:t xml:space="preserve"> Parallel Master Port – PMP)</w:t>
      </w:r>
    </w:p>
  </w:footnote>
  <w:footnote w:id="8">
    <w:p w:rsidR="00FA2811" w:rsidRPr="00A75983" w:rsidRDefault="00FA2811">
      <w:pPr>
        <w:pStyle w:val="Tekstprzypisudolnego"/>
        <w:rPr>
          <w:lang w:val="en-US"/>
        </w:rPr>
      </w:pPr>
      <w:r>
        <w:rPr>
          <w:rStyle w:val="Odwoanieprzypisudolnego"/>
        </w:rPr>
        <w:footnoteRef/>
      </w:r>
      <w:r w:rsidRPr="00A75983">
        <w:rPr>
          <w:lang w:val="en-US"/>
        </w:rPr>
        <w:t xml:space="preserve"> </w:t>
      </w:r>
      <w:r>
        <w:rPr>
          <w:lang w:val="en-US"/>
        </w:rPr>
        <w:t>(</w:t>
      </w:r>
      <w:proofErr w:type="spellStart"/>
      <w:r>
        <w:rPr>
          <w:lang w:val="en-US"/>
        </w:rPr>
        <w:t>ang.</w:t>
      </w:r>
      <w:proofErr w:type="spellEnd"/>
      <w:r>
        <w:rPr>
          <w:lang w:val="en-US"/>
        </w:rPr>
        <w:t xml:space="preserve"> </w:t>
      </w:r>
      <w:r w:rsidRPr="00A75983">
        <w:rPr>
          <w:lang w:val="en-US"/>
        </w:rPr>
        <w:t>Inter-Integrated Circuit</w:t>
      </w:r>
      <w:r>
        <w:rPr>
          <w:lang w:val="en-US"/>
        </w:rPr>
        <w:t xml:space="preserve"> – I</w:t>
      </w:r>
      <w:r w:rsidRPr="00A75983">
        <w:rPr>
          <w:vertAlign w:val="superscript"/>
          <w:lang w:val="en-US"/>
        </w:rPr>
        <w:t>2</w:t>
      </w:r>
      <w:r>
        <w:rPr>
          <w:lang w:val="en-US"/>
        </w:rPr>
        <w:t>C/IIC)</w:t>
      </w:r>
    </w:p>
  </w:footnote>
  <w:footnote w:id="9">
    <w:p w:rsidR="00FA2811" w:rsidRPr="00A75983" w:rsidRDefault="00FA2811">
      <w:pPr>
        <w:pStyle w:val="Tekstprzypisudolnego"/>
        <w:rPr>
          <w:lang w:val="en-US"/>
        </w:rPr>
      </w:pPr>
      <w:r>
        <w:rPr>
          <w:rStyle w:val="Odwoanieprzypisudolnego"/>
        </w:rPr>
        <w:footnoteRef/>
      </w:r>
      <w:r w:rsidRPr="00A75983">
        <w:rPr>
          <w:lang w:val="en-US"/>
        </w:rPr>
        <w:t xml:space="preserve"> (</w:t>
      </w:r>
      <w:proofErr w:type="spellStart"/>
      <w:r w:rsidRPr="00A75983">
        <w:rPr>
          <w:lang w:val="en-US"/>
        </w:rPr>
        <w:t>ang.</w:t>
      </w:r>
      <w:proofErr w:type="spellEnd"/>
      <w:r w:rsidRPr="00A75983">
        <w:rPr>
          <w:lang w:val="en-US"/>
        </w:rPr>
        <w:t xml:space="preserve"> Serial Peripheral Interface</w:t>
      </w:r>
      <w:r>
        <w:rPr>
          <w:lang w:val="en-US"/>
        </w:rPr>
        <w:t>)</w:t>
      </w:r>
    </w:p>
  </w:footnote>
  <w:footnote w:id="10">
    <w:p w:rsidR="00FA2811" w:rsidRPr="00EF06BA" w:rsidRDefault="00FA2811">
      <w:pPr>
        <w:pStyle w:val="Tekstprzypisudolnego"/>
        <w:rPr>
          <w:lang w:val="en-US"/>
        </w:rPr>
      </w:pPr>
      <w:r>
        <w:rPr>
          <w:rStyle w:val="Odwoanieprzypisudolnego"/>
        </w:rPr>
        <w:footnoteRef/>
      </w:r>
      <w:r w:rsidRPr="00EF06BA">
        <w:rPr>
          <w:lang w:val="en-US"/>
        </w:rPr>
        <w:t xml:space="preserve"> 320x240 </w:t>
      </w:r>
      <w:proofErr w:type="spellStart"/>
      <w:r w:rsidRPr="00EF06BA">
        <w:rPr>
          <w:lang w:val="en-US"/>
        </w:rPr>
        <w:t>pikseli</w:t>
      </w:r>
      <w:proofErr w:type="spellEnd"/>
    </w:p>
  </w:footnote>
  <w:footnote w:id="11">
    <w:p w:rsidR="00FA2811" w:rsidRPr="00577406" w:rsidRDefault="00FA2811" w:rsidP="00577406">
      <w:pPr>
        <w:pStyle w:val="Tekstprzypisudolnego"/>
        <w:rPr>
          <w:lang w:val="en-US"/>
        </w:rPr>
      </w:pPr>
      <w:r>
        <w:rPr>
          <w:rStyle w:val="Odwoanieprzypisudolnego"/>
        </w:rPr>
        <w:footnoteRef/>
      </w:r>
      <w:r w:rsidRPr="00577406">
        <w:rPr>
          <w:lang w:val="en-US"/>
        </w:rPr>
        <w:t xml:space="preserve"> (</w:t>
      </w:r>
      <w:proofErr w:type="spellStart"/>
      <w:r w:rsidRPr="00577406">
        <w:rPr>
          <w:lang w:val="en-US"/>
        </w:rPr>
        <w:t>ang.</w:t>
      </w:r>
      <w:proofErr w:type="spellEnd"/>
      <w:r w:rsidRPr="00577406">
        <w:rPr>
          <w:lang w:val="en-US"/>
        </w:rPr>
        <w:t xml:space="preserve"> Frame Buffer – FB)</w:t>
      </w:r>
    </w:p>
  </w:footnote>
  <w:footnote w:id="12">
    <w:p w:rsidR="00FA2811" w:rsidRPr="00C84FE5" w:rsidRDefault="00FA2811" w:rsidP="00577406">
      <w:pPr>
        <w:pStyle w:val="Tekstprzypisudolnego"/>
        <w:rPr>
          <w:lang w:val="en-US"/>
        </w:rPr>
      </w:pPr>
      <w:r>
        <w:rPr>
          <w:rStyle w:val="Odwoanieprzypisudolnego"/>
        </w:rPr>
        <w:footnoteRef/>
      </w:r>
      <w:r w:rsidRPr="00C84FE5">
        <w:rPr>
          <w:lang w:val="en-US"/>
        </w:rPr>
        <w:t xml:space="preserve"> (</w:t>
      </w:r>
      <w:proofErr w:type="spellStart"/>
      <w:r w:rsidRPr="00C84FE5">
        <w:rPr>
          <w:lang w:val="en-US"/>
        </w:rPr>
        <w:t>ang.</w:t>
      </w:r>
      <w:proofErr w:type="spellEnd"/>
      <w:r w:rsidRPr="00C84FE5">
        <w:rPr>
          <w:lang w:val="en-US"/>
        </w:rPr>
        <w:t xml:space="preserve"> Field Programmable Gate Array – FPGA)</w:t>
      </w:r>
    </w:p>
  </w:footnote>
  <w:footnote w:id="13">
    <w:p w:rsidR="00FA2811" w:rsidRPr="00061C72" w:rsidRDefault="00FA2811">
      <w:pPr>
        <w:pStyle w:val="Tekstprzypisudolnego"/>
        <w:rPr>
          <w:lang w:val="en-US"/>
        </w:rPr>
      </w:pPr>
      <w:r>
        <w:rPr>
          <w:rStyle w:val="Odwoanieprzypisudolnego"/>
        </w:rPr>
        <w:footnoteRef/>
      </w:r>
      <w:r>
        <w:t xml:space="preserve"> Odczyt animacji: 15 </w:t>
      </w:r>
      <w:proofErr w:type="spellStart"/>
      <w:r>
        <w:t>fps</w:t>
      </w:r>
      <w:proofErr w:type="spellEnd"/>
      <w:r>
        <w:t xml:space="preserve">, 40 </w:t>
      </w:r>
      <w:proofErr w:type="spellStart"/>
      <w:r>
        <w:t>kB</w:t>
      </w:r>
      <w:proofErr w:type="spellEnd"/>
      <w:r>
        <w:t xml:space="preserve"> na jedną klatkę obrazu. </w:t>
      </w:r>
      <w:proofErr w:type="spellStart"/>
      <w:r w:rsidRPr="00061C72">
        <w:rPr>
          <w:lang w:val="en-US"/>
        </w:rPr>
        <w:t>Wymagana</w:t>
      </w:r>
      <w:proofErr w:type="spellEnd"/>
      <w:r w:rsidRPr="00061C72">
        <w:rPr>
          <w:lang w:val="en-US"/>
        </w:rPr>
        <w:t xml:space="preserve"> </w:t>
      </w:r>
      <w:proofErr w:type="spellStart"/>
      <w:r w:rsidRPr="00061C72">
        <w:rPr>
          <w:lang w:val="en-US"/>
        </w:rPr>
        <w:t>prędkość</w:t>
      </w:r>
      <w:proofErr w:type="spellEnd"/>
      <w:r w:rsidRPr="00061C72">
        <w:rPr>
          <w:lang w:val="en-US"/>
        </w:rPr>
        <w:t xml:space="preserve"> </w:t>
      </w:r>
      <w:proofErr w:type="spellStart"/>
      <w:r w:rsidRPr="00061C72">
        <w:rPr>
          <w:lang w:val="en-US"/>
        </w:rPr>
        <w:t>odczytu</w:t>
      </w:r>
      <w:proofErr w:type="spellEnd"/>
      <w:r w:rsidRPr="00061C72">
        <w:rPr>
          <w:lang w:val="en-US"/>
        </w:rPr>
        <w:t xml:space="preserve"> 600 </w:t>
      </w:r>
      <w:proofErr w:type="spellStart"/>
      <w:r w:rsidRPr="00061C72">
        <w:rPr>
          <w:lang w:val="en-US"/>
        </w:rPr>
        <w:t>kB</w:t>
      </w:r>
      <w:proofErr w:type="spellEnd"/>
      <w:r w:rsidRPr="00061C72">
        <w:rPr>
          <w:lang w:val="en-US"/>
        </w:rPr>
        <w:t>/s</w:t>
      </w:r>
    </w:p>
  </w:footnote>
  <w:footnote w:id="14">
    <w:p w:rsidR="00FA2811" w:rsidRPr="00F65AAA" w:rsidRDefault="00FA2811">
      <w:pPr>
        <w:pStyle w:val="Tekstprzypisudolnego"/>
        <w:rPr>
          <w:lang w:val="en-US"/>
        </w:rPr>
      </w:pPr>
      <w:r>
        <w:rPr>
          <w:rStyle w:val="Odwoanieprzypisudolnego"/>
        </w:rPr>
        <w:footnoteRef/>
      </w:r>
      <w:r w:rsidRPr="00F65AAA">
        <w:rPr>
          <w:lang w:val="en-US"/>
        </w:rPr>
        <w:t xml:space="preserve"> (</w:t>
      </w:r>
      <w:proofErr w:type="spellStart"/>
      <w:r w:rsidRPr="00F65AAA">
        <w:rPr>
          <w:lang w:val="en-US"/>
        </w:rPr>
        <w:t>ang.</w:t>
      </w:r>
      <w:proofErr w:type="spellEnd"/>
      <w:r w:rsidRPr="00F65AAA">
        <w:rPr>
          <w:lang w:val="en-US"/>
        </w:rPr>
        <w:t xml:space="preserve"> Direct Memory Access – DMA)</w:t>
      </w:r>
    </w:p>
  </w:footnote>
  <w:footnote w:id="15">
    <w:p w:rsidR="00FA2811" w:rsidRPr="00975D76" w:rsidRDefault="00FA2811">
      <w:pPr>
        <w:pStyle w:val="Tekstprzypisudolnego"/>
        <w:rPr>
          <w:lang w:val="en-US"/>
        </w:rPr>
      </w:pPr>
      <w:r>
        <w:rPr>
          <w:rStyle w:val="Odwoanieprzypisudolnego"/>
        </w:rPr>
        <w:footnoteRef/>
      </w:r>
      <w:r w:rsidRPr="00975D76">
        <w:rPr>
          <w:lang w:val="en-US"/>
        </w:rPr>
        <w:t xml:space="preserve"> (</w:t>
      </w:r>
      <w:proofErr w:type="spellStart"/>
      <w:r w:rsidRPr="00975D76">
        <w:rPr>
          <w:lang w:val="en-US"/>
        </w:rPr>
        <w:t>ang.</w:t>
      </w:r>
      <w:proofErr w:type="spellEnd"/>
      <w:r w:rsidRPr="00975D76">
        <w:rPr>
          <w:lang w:val="en-US"/>
        </w:rPr>
        <w:t xml:space="preserve"> </w:t>
      </w:r>
      <w:proofErr w:type="spellStart"/>
      <w:r w:rsidRPr="00975D76">
        <w:rPr>
          <w:lang w:val="en-US"/>
        </w:rPr>
        <w:t>Hadrware</w:t>
      </w:r>
      <w:proofErr w:type="spellEnd"/>
      <w:r w:rsidRPr="00975D76">
        <w:rPr>
          <w:lang w:val="en-US"/>
        </w:rPr>
        <w:t xml:space="preserve"> Abstraction Layer – HAL)</w:t>
      </w:r>
    </w:p>
  </w:footnote>
  <w:footnote w:id="16">
    <w:p w:rsidR="00FA2811" w:rsidRPr="00D42C24" w:rsidRDefault="00FA2811">
      <w:pPr>
        <w:pStyle w:val="Tekstprzypisudolnego"/>
        <w:rPr>
          <w:lang w:val="en-US"/>
        </w:rPr>
      </w:pPr>
      <w:r>
        <w:rPr>
          <w:rStyle w:val="Odwoanieprzypisudolnego"/>
        </w:rPr>
        <w:footnoteRef/>
      </w:r>
      <w:r w:rsidRPr="00D42C24">
        <w:rPr>
          <w:lang w:val="en-US"/>
        </w:rPr>
        <w:t xml:space="preserve"> (</w:t>
      </w:r>
      <w:proofErr w:type="spellStart"/>
      <w:r w:rsidRPr="00D42C24">
        <w:rPr>
          <w:lang w:val="en-US"/>
        </w:rPr>
        <w:t>ang.</w:t>
      </w:r>
      <w:proofErr w:type="spellEnd"/>
      <w:r w:rsidRPr="00D42C24">
        <w:rPr>
          <w:lang w:val="en-US"/>
        </w:rPr>
        <w:t xml:space="preserve"> Exception Program Counter – EPC)</w:t>
      </w:r>
    </w:p>
  </w:footnote>
  <w:footnote w:id="17">
    <w:p w:rsidR="00FA2811" w:rsidRPr="00F265F6" w:rsidRDefault="00FA2811">
      <w:pPr>
        <w:pStyle w:val="Tekstprzypisudolnego"/>
        <w:rPr>
          <w:lang w:val="en-US"/>
        </w:rPr>
      </w:pPr>
      <w:r>
        <w:rPr>
          <w:rStyle w:val="Odwoanieprzypisudolnego"/>
        </w:rPr>
        <w:footnoteRef/>
      </w:r>
      <w:r w:rsidRPr="00F265F6">
        <w:rPr>
          <w:lang w:val="en-US"/>
        </w:rPr>
        <w:t xml:space="preserve"> (</w:t>
      </w:r>
      <w:proofErr w:type="spellStart"/>
      <w:r w:rsidRPr="00F265F6">
        <w:rPr>
          <w:lang w:val="en-US"/>
        </w:rPr>
        <w:t>ang.</w:t>
      </w:r>
      <w:proofErr w:type="spellEnd"/>
      <w:r w:rsidRPr="00F265F6">
        <w:rPr>
          <w:lang w:val="en-US"/>
        </w:rPr>
        <w:t xml:space="preserve"> High Level Driver – HLD)</w:t>
      </w:r>
    </w:p>
  </w:footnote>
  <w:footnote w:id="18">
    <w:p w:rsidR="00FA2811" w:rsidRPr="00711268" w:rsidRDefault="00FA2811">
      <w:pPr>
        <w:pStyle w:val="Tekstprzypisudolnego"/>
        <w:rPr>
          <w:lang w:val="en-US"/>
        </w:rPr>
      </w:pPr>
      <w:r>
        <w:rPr>
          <w:rStyle w:val="Odwoanieprzypisudolnego"/>
        </w:rPr>
        <w:footnoteRef/>
      </w:r>
      <w:r w:rsidRPr="00711268">
        <w:rPr>
          <w:lang w:val="en-US"/>
        </w:rPr>
        <w:t xml:space="preserve"> (</w:t>
      </w:r>
      <w:proofErr w:type="spellStart"/>
      <w:r w:rsidRPr="00711268">
        <w:rPr>
          <w:lang w:val="en-US"/>
        </w:rPr>
        <w:t>ang.</w:t>
      </w:r>
      <w:proofErr w:type="spellEnd"/>
      <w:r w:rsidRPr="00711268">
        <w:rPr>
          <w:lang w:val="en-US"/>
        </w:rPr>
        <w:t xml:space="preserve"> Low Level Driver – LLD)</w:t>
      </w:r>
    </w:p>
  </w:footnote>
  <w:footnote w:id="19">
    <w:p w:rsidR="00FA2811" w:rsidRPr="003112B4" w:rsidRDefault="00FA2811">
      <w:pPr>
        <w:pStyle w:val="Tekstprzypisudolnego"/>
        <w:rPr>
          <w:lang w:val="en-US"/>
        </w:rPr>
      </w:pPr>
      <w:r>
        <w:rPr>
          <w:rStyle w:val="Odwoanieprzypisudolnego"/>
        </w:rPr>
        <w:footnoteRef/>
      </w:r>
      <w:r w:rsidRPr="003112B4">
        <w:rPr>
          <w:lang w:val="en-US"/>
        </w:rPr>
        <w:t xml:space="preserve"> (</w:t>
      </w:r>
      <w:proofErr w:type="spellStart"/>
      <w:r w:rsidRPr="003112B4">
        <w:rPr>
          <w:lang w:val="en-US"/>
        </w:rPr>
        <w:t>ang.</w:t>
      </w:r>
      <w:proofErr w:type="spellEnd"/>
      <w:r w:rsidRPr="003112B4">
        <w:rPr>
          <w:lang w:val="en-US"/>
        </w:rPr>
        <w:t xml:space="preserve"> Universal Asynchronous Receiver and Transmitter</w:t>
      </w:r>
      <w:r>
        <w:rPr>
          <w:lang w:val="en-US"/>
        </w:rPr>
        <w:t xml:space="preserve"> – UART)</w:t>
      </w:r>
    </w:p>
  </w:footnote>
  <w:footnote w:id="20">
    <w:p w:rsidR="00FA2811" w:rsidRPr="00202C8D" w:rsidRDefault="00FA2811">
      <w:pPr>
        <w:pStyle w:val="Tekstprzypisudolnego"/>
        <w:rPr>
          <w:lang w:val="en-US"/>
        </w:rPr>
      </w:pPr>
      <w:r>
        <w:rPr>
          <w:rStyle w:val="Odwoanieprzypisudolnego"/>
        </w:rPr>
        <w:footnoteRef/>
      </w:r>
      <w:r w:rsidRPr="00202C8D">
        <w:rPr>
          <w:lang w:val="en-US"/>
        </w:rPr>
        <w:t xml:space="preserve"> (</w:t>
      </w:r>
      <w:proofErr w:type="spellStart"/>
      <w:r w:rsidRPr="00202C8D">
        <w:rPr>
          <w:lang w:val="en-US"/>
        </w:rPr>
        <w:t>ang.</w:t>
      </w:r>
      <w:proofErr w:type="spellEnd"/>
      <w:r w:rsidRPr="00202C8D">
        <w:rPr>
          <w:lang w:val="en-US"/>
        </w:rPr>
        <w:t xml:space="preserve"> First In First Out – FIFO)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8140D0E"/>
    <w:lvl w:ilvl="0">
      <w:start w:val="1"/>
      <w:numFmt w:val="decimal"/>
      <w:lvlText w:val="%1."/>
      <w:lvlJc w:val="left"/>
      <w:pPr>
        <w:tabs>
          <w:tab w:val="num" w:pos="1492"/>
        </w:tabs>
        <w:ind w:left="1492" w:hanging="360"/>
      </w:pPr>
    </w:lvl>
  </w:abstractNum>
  <w:abstractNum w:abstractNumId="1">
    <w:nsid w:val="FFFFFF7D"/>
    <w:multiLevelType w:val="singleLevel"/>
    <w:tmpl w:val="F926D778"/>
    <w:lvl w:ilvl="0">
      <w:start w:val="1"/>
      <w:numFmt w:val="decimal"/>
      <w:lvlText w:val="%1."/>
      <w:lvlJc w:val="left"/>
      <w:pPr>
        <w:tabs>
          <w:tab w:val="num" w:pos="1209"/>
        </w:tabs>
        <w:ind w:left="1209" w:hanging="360"/>
      </w:pPr>
    </w:lvl>
  </w:abstractNum>
  <w:abstractNum w:abstractNumId="2">
    <w:nsid w:val="FFFFFF7E"/>
    <w:multiLevelType w:val="singleLevel"/>
    <w:tmpl w:val="219CC97A"/>
    <w:lvl w:ilvl="0">
      <w:start w:val="1"/>
      <w:numFmt w:val="decimal"/>
      <w:lvlText w:val="%1."/>
      <w:lvlJc w:val="left"/>
      <w:pPr>
        <w:tabs>
          <w:tab w:val="num" w:pos="926"/>
        </w:tabs>
        <w:ind w:left="926" w:hanging="360"/>
      </w:pPr>
    </w:lvl>
  </w:abstractNum>
  <w:abstractNum w:abstractNumId="3">
    <w:nsid w:val="FFFFFF7F"/>
    <w:multiLevelType w:val="singleLevel"/>
    <w:tmpl w:val="63F62902"/>
    <w:lvl w:ilvl="0">
      <w:start w:val="1"/>
      <w:numFmt w:val="decimal"/>
      <w:lvlText w:val="%1."/>
      <w:lvlJc w:val="left"/>
      <w:pPr>
        <w:tabs>
          <w:tab w:val="num" w:pos="643"/>
        </w:tabs>
        <w:ind w:left="643" w:hanging="360"/>
      </w:pPr>
    </w:lvl>
  </w:abstractNum>
  <w:abstractNum w:abstractNumId="4">
    <w:nsid w:val="FFFFFF80"/>
    <w:multiLevelType w:val="singleLevel"/>
    <w:tmpl w:val="6AEAEFB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9B6569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B80D3E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130CEE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FB8E86E"/>
    <w:lvl w:ilvl="0">
      <w:start w:val="1"/>
      <w:numFmt w:val="decimal"/>
      <w:lvlText w:val="%1."/>
      <w:lvlJc w:val="left"/>
      <w:pPr>
        <w:tabs>
          <w:tab w:val="num" w:pos="360"/>
        </w:tabs>
        <w:ind w:left="360" w:hanging="360"/>
      </w:pPr>
    </w:lvl>
  </w:abstractNum>
  <w:abstractNum w:abstractNumId="9">
    <w:nsid w:val="FFFFFF89"/>
    <w:multiLevelType w:val="singleLevel"/>
    <w:tmpl w:val="2BE2CFAA"/>
    <w:lvl w:ilvl="0">
      <w:start w:val="1"/>
      <w:numFmt w:val="bullet"/>
      <w:lvlText w:val=""/>
      <w:lvlJc w:val="left"/>
      <w:pPr>
        <w:tabs>
          <w:tab w:val="num" w:pos="360"/>
        </w:tabs>
        <w:ind w:left="360" w:hanging="360"/>
      </w:pPr>
      <w:rPr>
        <w:rFonts w:ascii="Symbol" w:hAnsi="Symbol" w:hint="default"/>
      </w:rPr>
    </w:lvl>
  </w:abstractNum>
  <w:abstractNum w:abstractNumId="10">
    <w:nsid w:val="248F4A9F"/>
    <w:multiLevelType w:val="multilevel"/>
    <w:tmpl w:val="42A8A08C"/>
    <w:lvl w:ilvl="0">
      <w:start w:val="1"/>
      <w:numFmt w:val="decimal"/>
      <w:pStyle w:val="Nagwek1"/>
      <w:lvlText w:val="%1"/>
      <w:lvlJc w:val="left"/>
      <w:pPr>
        <w:ind w:left="432" w:hanging="432"/>
      </w:pPr>
      <w:rPr>
        <w:color w:val="FFFFFF" w:themeColor="background1"/>
      </w:r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1">
    <w:nsid w:val="2D280D4E"/>
    <w:multiLevelType w:val="multilevel"/>
    <w:tmpl w:val="2166A63A"/>
    <w:styleLink w:val="Styl1"/>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51C32F6"/>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40251371"/>
    <w:multiLevelType w:val="multilevel"/>
    <w:tmpl w:val="48FC83D8"/>
    <w:numStyleLink w:val="Styl2"/>
  </w:abstractNum>
  <w:abstractNum w:abstractNumId="14">
    <w:nsid w:val="43EA315F"/>
    <w:multiLevelType w:val="multilevel"/>
    <w:tmpl w:val="48FC83D8"/>
    <w:styleLink w:val="Styl2"/>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4B247B4A"/>
    <w:multiLevelType w:val="multilevel"/>
    <w:tmpl w:val="2166A63A"/>
    <w:numStyleLink w:val="Styl1"/>
  </w:abstractNum>
  <w:abstractNum w:abstractNumId="16">
    <w:nsid w:val="4B302EAB"/>
    <w:multiLevelType w:val="multilevel"/>
    <w:tmpl w:val="3C42FB4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5416FDE"/>
    <w:multiLevelType w:val="hybridMultilevel"/>
    <w:tmpl w:val="7414A9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5CF02442"/>
    <w:multiLevelType w:val="hybridMultilevel"/>
    <w:tmpl w:val="9684C206"/>
    <w:lvl w:ilvl="0" w:tplc="6688ED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69762221"/>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6D7029E3"/>
    <w:multiLevelType w:val="hybridMultilevel"/>
    <w:tmpl w:val="9EA466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7D0F0395"/>
    <w:multiLevelType w:val="hybridMultilevel"/>
    <w:tmpl w:val="07F46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6"/>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20"/>
  </w:num>
  <w:num w:numId="13">
    <w:abstractNumId w:val="21"/>
  </w:num>
  <w:num w:numId="14">
    <w:abstractNumId w:val="10"/>
  </w:num>
  <w:num w:numId="15">
    <w:abstractNumId w:val="18"/>
  </w:num>
  <w:num w:numId="16">
    <w:abstractNumId w:val="19"/>
  </w:num>
  <w:num w:numId="17">
    <w:abstractNumId w:val="12"/>
  </w:num>
  <w:num w:numId="18">
    <w:abstractNumId w:val="11"/>
  </w:num>
  <w:num w:numId="19">
    <w:abstractNumId w:val="15"/>
  </w:num>
  <w:num w:numId="20">
    <w:abstractNumId w:val="14"/>
  </w:num>
  <w:num w:numId="21">
    <w:abstractNumId w:val="1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C67"/>
    <w:rsid w:val="00004913"/>
    <w:rsid w:val="00011A4D"/>
    <w:rsid w:val="00012AA7"/>
    <w:rsid w:val="0001721D"/>
    <w:rsid w:val="000208DF"/>
    <w:rsid w:val="00026BCC"/>
    <w:rsid w:val="000355EA"/>
    <w:rsid w:val="00044C59"/>
    <w:rsid w:val="0005132D"/>
    <w:rsid w:val="00053C8E"/>
    <w:rsid w:val="0006138A"/>
    <w:rsid w:val="00061C72"/>
    <w:rsid w:val="0006320C"/>
    <w:rsid w:val="0007341E"/>
    <w:rsid w:val="000812D0"/>
    <w:rsid w:val="000A54F6"/>
    <w:rsid w:val="000B090A"/>
    <w:rsid w:val="000B3C07"/>
    <w:rsid w:val="000B40B9"/>
    <w:rsid w:val="000B539E"/>
    <w:rsid w:val="000C5CA8"/>
    <w:rsid w:val="000D2DDB"/>
    <w:rsid w:val="000D52E1"/>
    <w:rsid w:val="000E1733"/>
    <w:rsid w:val="000F661F"/>
    <w:rsid w:val="00105DEE"/>
    <w:rsid w:val="00110E2D"/>
    <w:rsid w:val="0012023B"/>
    <w:rsid w:val="00120C72"/>
    <w:rsid w:val="00124E81"/>
    <w:rsid w:val="00134D7D"/>
    <w:rsid w:val="001350C5"/>
    <w:rsid w:val="0013769F"/>
    <w:rsid w:val="00140B42"/>
    <w:rsid w:val="00144BCA"/>
    <w:rsid w:val="00150A1A"/>
    <w:rsid w:val="00150C68"/>
    <w:rsid w:val="00150C93"/>
    <w:rsid w:val="00157300"/>
    <w:rsid w:val="001608FC"/>
    <w:rsid w:val="00167B7A"/>
    <w:rsid w:val="00171CB9"/>
    <w:rsid w:val="001758F9"/>
    <w:rsid w:val="001830B0"/>
    <w:rsid w:val="001866F9"/>
    <w:rsid w:val="00187BE5"/>
    <w:rsid w:val="00191998"/>
    <w:rsid w:val="0019763E"/>
    <w:rsid w:val="001A0E7F"/>
    <w:rsid w:val="001A3698"/>
    <w:rsid w:val="001A3BC9"/>
    <w:rsid w:val="001A52C3"/>
    <w:rsid w:val="001A639A"/>
    <w:rsid w:val="001A64E0"/>
    <w:rsid w:val="001B5867"/>
    <w:rsid w:val="001C2BC8"/>
    <w:rsid w:val="001C6065"/>
    <w:rsid w:val="001C6F79"/>
    <w:rsid w:val="001F6415"/>
    <w:rsid w:val="001F7CB6"/>
    <w:rsid w:val="00202C8D"/>
    <w:rsid w:val="00207517"/>
    <w:rsid w:val="002168E2"/>
    <w:rsid w:val="0022697C"/>
    <w:rsid w:val="00236321"/>
    <w:rsid w:val="002364FF"/>
    <w:rsid w:val="00245755"/>
    <w:rsid w:val="00251746"/>
    <w:rsid w:val="00252A8E"/>
    <w:rsid w:val="00266BA1"/>
    <w:rsid w:val="00266DDC"/>
    <w:rsid w:val="00281B18"/>
    <w:rsid w:val="002873C3"/>
    <w:rsid w:val="00287E69"/>
    <w:rsid w:val="002A19B7"/>
    <w:rsid w:val="002B6D93"/>
    <w:rsid w:val="002C4ED2"/>
    <w:rsid w:val="002D5AC5"/>
    <w:rsid w:val="002D6895"/>
    <w:rsid w:val="002E3012"/>
    <w:rsid w:val="002F3F2F"/>
    <w:rsid w:val="002F4498"/>
    <w:rsid w:val="003112B4"/>
    <w:rsid w:val="00311DDB"/>
    <w:rsid w:val="00317412"/>
    <w:rsid w:val="00321B19"/>
    <w:rsid w:val="00321E5C"/>
    <w:rsid w:val="00334FAF"/>
    <w:rsid w:val="003433AB"/>
    <w:rsid w:val="00344192"/>
    <w:rsid w:val="003603C2"/>
    <w:rsid w:val="00360EE6"/>
    <w:rsid w:val="00364B6C"/>
    <w:rsid w:val="00374CC6"/>
    <w:rsid w:val="0038267B"/>
    <w:rsid w:val="003832A3"/>
    <w:rsid w:val="003862DD"/>
    <w:rsid w:val="00387F23"/>
    <w:rsid w:val="0039093E"/>
    <w:rsid w:val="00397953"/>
    <w:rsid w:val="003A4549"/>
    <w:rsid w:val="003B3BDD"/>
    <w:rsid w:val="003B41A6"/>
    <w:rsid w:val="003D3A17"/>
    <w:rsid w:val="003D3AA8"/>
    <w:rsid w:val="003D3BC3"/>
    <w:rsid w:val="003E72AB"/>
    <w:rsid w:val="003E7FDA"/>
    <w:rsid w:val="003F1353"/>
    <w:rsid w:val="003F192C"/>
    <w:rsid w:val="003F6265"/>
    <w:rsid w:val="0041040A"/>
    <w:rsid w:val="00412AA7"/>
    <w:rsid w:val="00462760"/>
    <w:rsid w:val="00463035"/>
    <w:rsid w:val="00466B9A"/>
    <w:rsid w:val="00481DEA"/>
    <w:rsid w:val="00491863"/>
    <w:rsid w:val="004945CC"/>
    <w:rsid w:val="00495BE4"/>
    <w:rsid w:val="004960C7"/>
    <w:rsid w:val="00497404"/>
    <w:rsid w:val="004A387A"/>
    <w:rsid w:val="004B06C1"/>
    <w:rsid w:val="004D4301"/>
    <w:rsid w:val="004E6DC8"/>
    <w:rsid w:val="004F2416"/>
    <w:rsid w:val="005020DF"/>
    <w:rsid w:val="00502C84"/>
    <w:rsid w:val="005059EA"/>
    <w:rsid w:val="005105A3"/>
    <w:rsid w:val="00510875"/>
    <w:rsid w:val="005113D9"/>
    <w:rsid w:val="00511D7D"/>
    <w:rsid w:val="00522D6A"/>
    <w:rsid w:val="00523CCA"/>
    <w:rsid w:val="00530AB3"/>
    <w:rsid w:val="005409BE"/>
    <w:rsid w:val="0054551F"/>
    <w:rsid w:val="005519B6"/>
    <w:rsid w:val="0055431D"/>
    <w:rsid w:val="00576464"/>
    <w:rsid w:val="00577406"/>
    <w:rsid w:val="00580F05"/>
    <w:rsid w:val="0058167F"/>
    <w:rsid w:val="00585A93"/>
    <w:rsid w:val="00593964"/>
    <w:rsid w:val="00593EC6"/>
    <w:rsid w:val="005A3F3B"/>
    <w:rsid w:val="005B2F3A"/>
    <w:rsid w:val="005B34DB"/>
    <w:rsid w:val="005B3FBE"/>
    <w:rsid w:val="005B4A3F"/>
    <w:rsid w:val="005B558D"/>
    <w:rsid w:val="005B5668"/>
    <w:rsid w:val="005C264B"/>
    <w:rsid w:val="005C3479"/>
    <w:rsid w:val="005C448F"/>
    <w:rsid w:val="005C46B1"/>
    <w:rsid w:val="005C5B02"/>
    <w:rsid w:val="005D0A1A"/>
    <w:rsid w:val="005D0D27"/>
    <w:rsid w:val="005D3D80"/>
    <w:rsid w:val="005D5AD9"/>
    <w:rsid w:val="005E5098"/>
    <w:rsid w:val="005E57E2"/>
    <w:rsid w:val="005F50C6"/>
    <w:rsid w:val="005F5D0C"/>
    <w:rsid w:val="00603FFB"/>
    <w:rsid w:val="006075F5"/>
    <w:rsid w:val="00640011"/>
    <w:rsid w:val="00654943"/>
    <w:rsid w:val="006657A5"/>
    <w:rsid w:val="00665E00"/>
    <w:rsid w:val="006668D7"/>
    <w:rsid w:val="006674DA"/>
    <w:rsid w:val="006703D3"/>
    <w:rsid w:val="00695A8A"/>
    <w:rsid w:val="00697863"/>
    <w:rsid w:val="006B3653"/>
    <w:rsid w:val="006B5842"/>
    <w:rsid w:val="006C184E"/>
    <w:rsid w:val="006C1C07"/>
    <w:rsid w:val="006D5354"/>
    <w:rsid w:val="006D71D5"/>
    <w:rsid w:val="006E0EE8"/>
    <w:rsid w:val="006F008A"/>
    <w:rsid w:val="006F2160"/>
    <w:rsid w:val="006F4FF9"/>
    <w:rsid w:val="00701117"/>
    <w:rsid w:val="007012E5"/>
    <w:rsid w:val="00704FF0"/>
    <w:rsid w:val="00711268"/>
    <w:rsid w:val="0071478F"/>
    <w:rsid w:val="007147F2"/>
    <w:rsid w:val="00717247"/>
    <w:rsid w:val="00723B03"/>
    <w:rsid w:val="00730463"/>
    <w:rsid w:val="007308D2"/>
    <w:rsid w:val="007370B0"/>
    <w:rsid w:val="00741FED"/>
    <w:rsid w:val="00742A76"/>
    <w:rsid w:val="00745DAB"/>
    <w:rsid w:val="007702B4"/>
    <w:rsid w:val="00772804"/>
    <w:rsid w:val="00777FED"/>
    <w:rsid w:val="007859B8"/>
    <w:rsid w:val="007902B7"/>
    <w:rsid w:val="00790B54"/>
    <w:rsid w:val="007912A2"/>
    <w:rsid w:val="007A00BE"/>
    <w:rsid w:val="007A228F"/>
    <w:rsid w:val="007A2EFD"/>
    <w:rsid w:val="007B06B0"/>
    <w:rsid w:val="007B65DF"/>
    <w:rsid w:val="007C047F"/>
    <w:rsid w:val="007C2AED"/>
    <w:rsid w:val="007C316C"/>
    <w:rsid w:val="007C3AE5"/>
    <w:rsid w:val="007C49F5"/>
    <w:rsid w:val="007C53B7"/>
    <w:rsid w:val="007C713C"/>
    <w:rsid w:val="007C7A5A"/>
    <w:rsid w:val="007E1F17"/>
    <w:rsid w:val="007E22E6"/>
    <w:rsid w:val="007E46D2"/>
    <w:rsid w:val="007E4C4A"/>
    <w:rsid w:val="007E5F08"/>
    <w:rsid w:val="007F3E13"/>
    <w:rsid w:val="00802C92"/>
    <w:rsid w:val="00803A2A"/>
    <w:rsid w:val="0080458C"/>
    <w:rsid w:val="00826AAC"/>
    <w:rsid w:val="00834008"/>
    <w:rsid w:val="0084311A"/>
    <w:rsid w:val="008455EA"/>
    <w:rsid w:val="00851D84"/>
    <w:rsid w:val="0085473D"/>
    <w:rsid w:val="0086042B"/>
    <w:rsid w:val="008618DC"/>
    <w:rsid w:val="008874E6"/>
    <w:rsid w:val="00890AA2"/>
    <w:rsid w:val="00896FAE"/>
    <w:rsid w:val="008A7A1E"/>
    <w:rsid w:val="008C4E10"/>
    <w:rsid w:val="008C7427"/>
    <w:rsid w:val="008D1713"/>
    <w:rsid w:val="008D755C"/>
    <w:rsid w:val="008E40A8"/>
    <w:rsid w:val="008E7075"/>
    <w:rsid w:val="008F1B8A"/>
    <w:rsid w:val="008F2CB9"/>
    <w:rsid w:val="008F47DC"/>
    <w:rsid w:val="008F4ABA"/>
    <w:rsid w:val="009047BC"/>
    <w:rsid w:val="00910C37"/>
    <w:rsid w:val="00913E47"/>
    <w:rsid w:val="0091530B"/>
    <w:rsid w:val="00916235"/>
    <w:rsid w:val="00924896"/>
    <w:rsid w:val="00925513"/>
    <w:rsid w:val="009353B8"/>
    <w:rsid w:val="00940E0A"/>
    <w:rsid w:val="00951307"/>
    <w:rsid w:val="00955408"/>
    <w:rsid w:val="00972E98"/>
    <w:rsid w:val="00975D76"/>
    <w:rsid w:val="00980410"/>
    <w:rsid w:val="00980591"/>
    <w:rsid w:val="00980D10"/>
    <w:rsid w:val="0098569B"/>
    <w:rsid w:val="00987934"/>
    <w:rsid w:val="009A44D9"/>
    <w:rsid w:val="009A5F91"/>
    <w:rsid w:val="009A6424"/>
    <w:rsid w:val="009A7C86"/>
    <w:rsid w:val="009C67EE"/>
    <w:rsid w:val="009C716C"/>
    <w:rsid w:val="009E2C66"/>
    <w:rsid w:val="009E7637"/>
    <w:rsid w:val="009F015B"/>
    <w:rsid w:val="009F3A6D"/>
    <w:rsid w:val="009F416A"/>
    <w:rsid w:val="00A021DD"/>
    <w:rsid w:val="00A0768B"/>
    <w:rsid w:val="00A14FB4"/>
    <w:rsid w:val="00A15199"/>
    <w:rsid w:val="00A16164"/>
    <w:rsid w:val="00A16A77"/>
    <w:rsid w:val="00A17987"/>
    <w:rsid w:val="00A22F98"/>
    <w:rsid w:val="00A27223"/>
    <w:rsid w:val="00A337DD"/>
    <w:rsid w:val="00A33F2C"/>
    <w:rsid w:val="00A3522D"/>
    <w:rsid w:val="00A47043"/>
    <w:rsid w:val="00A50279"/>
    <w:rsid w:val="00A5467C"/>
    <w:rsid w:val="00A54B07"/>
    <w:rsid w:val="00A633B8"/>
    <w:rsid w:val="00A70622"/>
    <w:rsid w:val="00A75983"/>
    <w:rsid w:val="00A76F08"/>
    <w:rsid w:val="00A84B87"/>
    <w:rsid w:val="00A86983"/>
    <w:rsid w:val="00A9135B"/>
    <w:rsid w:val="00A927BC"/>
    <w:rsid w:val="00A92F04"/>
    <w:rsid w:val="00A94B64"/>
    <w:rsid w:val="00AA4E6A"/>
    <w:rsid w:val="00AB28EF"/>
    <w:rsid w:val="00AB6B53"/>
    <w:rsid w:val="00AC0B75"/>
    <w:rsid w:val="00AC7D02"/>
    <w:rsid w:val="00AC7D2B"/>
    <w:rsid w:val="00AD301A"/>
    <w:rsid w:val="00AE42FA"/>
    <w:rsid w:val="00B00F54"/>
    <w:rsid w:val="00B02D2D"/>
    <w:rsid w:val="00B04D28"/>
    <w:rsid w:val="00B13DA4"/>
    <w:rsid w:val="00B15655"/>
    <w:rsid w:val="00B173B9"/>
    <w:rsid w:val="00B1761F"/>
    <w:rsid w:val="00B24190"/>
    <w:rsid w:val="00B33B19"/>
    <w:rsid w:val="00B40AAA"/>
    <w:rsid w:val="00B46572"/>
    <w:rsid w:val="00B52CAA"/>
    <w:rsid w:val="00B56CED"/>
    <w:rsid w:val="00B577BA"/>
    <w:rsid w:val="00B77E84"/>
    <w:rsid w:val="00B81274"/>
    <w:rsid w:val="00B87C30"/>
    <w:rsid w:val="00B87C98"/>
    <w:rsid w:val="00B93017"/>
    <w:rsid w:val="00BA28BC"/>
    <w:rsid w:val="00BB287C"/>
    <w:rsid w:val="00BC007F"/>
    <w:rsid w:val="00BC01BC"/>
    <w:rsid w:val="00BC2197"/>
    <w:rsid w:val="00BC2AD7"/>
    <w:rsid w:val="00BC3628"/>
    <w:rsid w:val="00BC7F90"/>
    <w:rsid w:val="00BD20BD"/>
    <w:rsid w:val="00BD4043"/>
    <w:rsid w:val="00BD4750"/>
    <w:rsid w:val="00BD6A4E"/>
    <w:rsid w:val="00BE1B92"/>
    <w:rsid w:val="00BE40BF"/>
    <w:rsid w:val="00BF02F7"/>
    <w:rsid w:val="00BF0F57"/>
    <w:rsid w:val="00BF12F1"/>
    <w:rsid w:val="00BF635B"/>
    <w:rsid w:val="00BF6D78"/>
    <w:rsid w:val="00C01C58"/>
    <w:rsid w:val="00C0494B"/>
    <w:rsid w:val="00C04F8B"/>
    <w:rsid w:val="00C14130"/>
    <w:rsid w:val="00C20736"/>
    <w:rsid w:val="00C23B77"/>
    <w:rsid w:val="00C26E5E"/>
    <w:rsid w:val="00C3377F"/>
    <w:rsid w:val="00C34E02"/>
    <w:rsid w:val="00C40DB7"/>
    <w:rsid w:val="00C52C4C"/>
    <w:rsid w:val="00C61452"/>
    <w:rsid w:val="00C660FE"/>
    <w:rsid w:val="00C741DB"/>
    <w:rsid w:val="00C84FE5"/>
    <w:rsid w:val="00C87EE3"/>
    <w:rsid w:val="00C91A40"/>
    <w:rsid w:val="00C9415E"/>
    <w:rsid w:val="00C96AF6"/>
    <w:rsid w:val="00CA4104"/>
    <w:rsid w:val="00CC556F"/>
    <w:rsid w:val="00CE3462"/>
    <w:rsid w:val="00CF2869"/>
    <w:rsid w:val="00CF67A3"/>
    <w:rsid w:val="00CF7392"/>
    <w:rsid w:val="00D01D1A"/>
    <w:rsid w:val="00D073FC"/>
    <w:rsid w:val="00D13CB0"/>
    <w:rsid w:val="00D21C01"/>
    <w:rsid w:val="00D3565B"/>
    <w:rsid w:val="00D358D2"/>
    <w:rsid w:val="00D409F2"/>
    <w:rsid w:val="00D42C24"/>
    <w:rsid w:val="00D47E0A"/>
    <w:rsid w:val="00D65F11"/>
    <w:rsid w:val="00D74949"/>
    <w:rsid w:val="00D7673F"/>
    <w:rsid w:val="00D83F25"/>
    <w:rsid w:val="00DB09FB"/>
    <w:rsid w:val="00DB1077"/>
    <w:rsid w:val="00DE02B7"/>
    <w:rsid w:val="00DE6236"/>
    <w:rsid w:val="00DE7FBF"/>
    <w:rsid w:val="00DF214B"/>
    <w:rsid w:val="00DF3D08"/>
    <w:rsid w:val="00DF5EEA"/>
    <w:rsid w:val="00E02B13"/>
    <w:rsid w:val="00E0499D"/>
    <w:rsid w:val="00E10198"/>
    <w:rsid w:val="00E22D2C"/>
    <w:rsid w:val="00E34CE6"/>
    <w:rsid w:val="00E37D42"/>
    <w:rsid w:val="00E37E01"/>
    <w:rsid w:val="00E440CC"/>
    <w:rsid w:val="00E50283"/>
    <w:rsid w:val="00E5251D"/>
    <w:rsid w:val="00E53568"/>
    <w:rsid w:val="00E550DE"/>
    <w:rsid w:val="00E56957"/>
    <w:rsid w:val="00E574C0"/>
    <w:rsid w:val="00E60FB0"/>
    <w:rsid w:val="00E6203A"/>
    <w:rsid w:val="00E818DA"/>
    <w:rsid w:val="00E84AB1"/>
    <w:rsid w:val="00E877ED"/>
    <w:rsid w:val="00E95B98"/>
    <w:rsid w:val="00EA3BA6"/>
    <w:rsid w:val="00EA43BA"/>
    <w:rsid w:val="00EA74B1"/>
    <w:rsid w:val="00EB0138"/>
    <w:rsid w:val="00EB684B"/>
    <w:rsid w:val="00ED06C8"/>
    <w:rsid w:val="00EE485B"/>
    <w:rsid w:val="00EE7287"/>
    <w:rsid w:val="00EF06BA"/>
    <w:rsid w:val="00EF43EA"/>
    <w:rsid w:val="00EF738B"/>
    <w:rsid w:val="00F000D4"/>
    <w:rsid w:val="00F00BC3"/>
    <w:rsid w:val="00F03DAC"/>
    <w:rsid w:val="00F049DC"/>
    <w:rsid w:val="00F1246A"/>
    <w:rsid w:val="00F20061"/>
    <w:rsid w:val="00F265F6"/>
    <w:rsid w:val="00F30BFA"/>
    <w:rsid w:val="00F31C62"/>
    <w:rsid w:val="00F3639B"/>
    <w:rsid w:val="00F36C67"/>
    <w:rsid w:val="00F37018"/>
    <w:rsid w:val="00F43DBD"/>
    <w:rsid w:val="00F4497C"/>
    <w:rsid w:val="00F44A7F"/>
    <w:rsid w:val="00F4761A"/>
    <w:rsid w:val="00F54A0B"/>
    <w:rsid w:val="00F61AE1"/>
    <w:rsid w:val="00F65AAA"/>
    <w:rsid w:val="00F66EA5"/>
    <w:rsid w:val="00F72063"/>
    <w:rsid w:val="00F815DC"/>
    <w:rsid w:val="00F8370C"/>
    <w:rsid w:val="00F927D2"/>
    <w:rsid w:val="00F94FBA"/>
    <w:rsid w:val="00FA2085"/>
    <w:rsid w:val="00FA2811"/>
    <w:rsid w:val="00FB0A5B"/>
    <w:rsid w:val="00FB15D2"/>
    <w:rsid w:val="00FB4F64"/>
    <w:rsid w:val="00FC6026"/>
    <w:rsid w:val="00FD15D3"/>
    <w:rsid w:val="00FE37B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 w:type="character" w:styleId="UyteHipercze">
    <w:name w:val="FollowedHyperlink"/>
    <w:basedOn w:val="Domylnaczcionkaakapitu"/>
    <w:uiPriority w:val="99"/>
    <w:semiHidden/>
    <w:unhideWhenUsed/>
    <w:rsid w:val="00011A4D"/>
    <w:rPr>
      <w:color w:val="800080" w:themeColor="followedHyperlink"/>
      <w:u w:val="single"/>
    </w:rPr>
  </w:style>
  <w:style w:type="paragraph" w:styleId="Nagwek">
    <w:name w:val="header"/>
    <w:basedOn w:val="Normalny"/>
    <w:link w:val="NagwekZnak"/>
    <w:uiPriority w:val="99"/>
    <w:unhideWhenUsed/>
    <w:rsid w:val="006674DA"/>
    <w:pPr>
      <w:tabs>
        <w:tab w:val="center" w:pos="4536"/>
        <w:tab w:val="right" w:pos="9072"/>
      </w:tabs>
      <w:spacing w:line="240" w:lineRule="auto"/>
    </w:pPr>
  </w:style>
  <w:style w:type="character" w:customStyle="1" w:styleId="NagwekZnak">
    <w:name w:val="Nagłówek Znak"/>
    <w:basedOn w:val="Domylnaczcionkaakapitu"/>
    <w:link w:val="Nagwek"/>
    <w:uiPriority w:val="99"/>
    <w:rsid w:val="006674DA"/>
    <w:rPr>
      <w:rFonts w:ascii="Times New Roman" w:hAnsi="Times New Roman"/>
      <w:sz w:val="24"/>
    </w:rPr>
  </w:style>
  <w:style w:type="paragraph" w:styleId="Stopka">
    <w:name w:val="footer"/>
    <w:basedOn w:val="Normalny"/>
    <w:link w:val="StopkaZnak"/>
    <w:uiPriority w:val="99"/>
    <w:unhideWhenUsed/>
    <w:rsid w:val="006674DA"/>
    <w:pPr>
      <w:tabs>
        <w:tab w:val="center" w:pos="4536"/>
        <w:tab w:val="right" w:pos="9072"/>
      </w:tabs>
      <w:spacing w:line="240" w:lineRule="auto"/>
    </w:pPr>
  </w:style>
  <w:style w:type="character" w:customStyle="1" w:styleId="StopkaZnak">
    <w:name w:val="Stopka Znak"/>
    <w:basedOn w:val="Domylnaczcionkaakapitu"/>
    <w:link w:val="Stopka"/>
    <w:uiPriority w:val="99"/>
    <w:rsid w:val="006674DA"/>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C23B77"/>
    <w:pPr>
      <w:spacing w:after="0" w:line="288" w:lineRule="auto"/>
      <w:ind w:firstLine="567"/>
      <w:jc w:val="both"/>
    </w:pPr>
    <w:rPr>
      <w:rFonts w:ascii="Times New Roman" w:hAnsi="Times New Roman"/>
      <w:sz w:val="24"/>
    </w:rPr>
  </w:style>
  <w:style w:type="paragraph" w:styleId="Nagwek1">
    <w:name w:val="heading 1"/>
    <w:aliases w:val="Tytuł rozdziału"/>
    <w:basedOn w:val="Normalny"/>
    <w:next w:val="Normalny"/>
    <w:link w:val="Nagwek1Znak"/>
    <w:uiPriority w:val="9"/>
    <w:qFormat/>
    <w:rsid w:val="005C448F"/>
    <w:pPr>
      <w:keepNext/>
      <w:keepLines/>
      <w:numPr>
        <w:numId w:val="14"/>
      </w:numPr>
      <w:spacing w:after="1134" w:line="240" w:lineRule="auto"/>
      <w:jc w:val="left"/>
      <w:outlineLvl w:val="0"/>
    </w:pPr>
    <w:rPr>
      <w:rFonts w:eastAsiaTheme="majorEastAsia" w:cstheme="majorBidi"/>
      <w:b/>
      <w:bCs/>
      <w:sz w:val="40"/>
      <w:szCs w:val="28"/>
    </w:rPr>
  </w:style>
  <w:style w:type="paragraph" w:styleId="Nagwek2">
    <w:name w:val="heading 2"/>
    <w:aliases w:val="Podrozdział 1"/>
    <w:basedOn w:val="Normalny"/>
    <w:next w:val="Normalny"/>
    <w:link w:val="Nagwek2Znak"/>
    <w:uiPriority w:val="9"/>
    <w:unhideWhenUsed/>
    <w:qFormat/>
    <w:rsid w:val="00940E0A"/>
    <w:pPr>
      <w:keepNext/>
      <w:keepLines/>
      <w:numPr>
        <w:ilvl w:val="1"/>
        <w:numId w:val="14"/>
      </w:numPr>
      <w:spacing w:before="907" w:after="510" w:line="240" w:lineRule="auto"/>
      <w:jc w:val="left"/>
      <w:outlineLvl w:val="1"/>
    </w:pPr>
    <w:rPr>
      <w:rFonts w:eastAsiaTheme="majorEastAsia" w:cstheme="majorBidi"/>
      <w:b/>
      <w:bCs/>
      <w:sz w:val="34"/>
      <w:szCs w:val="26"/>
    </w:rPr>
  </w:style>
  <w:style w:type="paragraph" w:styleId="Nagwek3">
    <w:name w:val="heading 3"/>
    <w:aliases w:val="Podrozdział 2"/>
    <w:basedOn w:val="Normalny"/>
    <w:next w:val="Normalny"/>
    <w:link w:val="Nagwek3Znak"/>
    <w:uiPriority w:val="9"/>
    <w:unhideWhenUsed/>
    <w:qFormat/>
    <w:rsid w:val="00C23B77"/>
    <w:pPr>
      <w:keepNext/>
      <w:keepLines/>
      <w:numPr>
        <w:ilvl w:val="2"/>
        <w:numId w:val="14"/>
      </w:numPr>
      <w:spacing w:before="567" w:after="510" w:line="240" w:lineRule="auto"/>
      <w:jc w:val="left"/>
      <w:outlineLvl w:val="2"/>
    </w:pPr>
    <w:rPr>
      <w:rFonts w:eastAsiaTheme="majorEastAsia" w:cstheme="majorBidi"/>
      <w:b/>
      <w:bCs/>
      <w:sz w:val="28"/>
    </w:rPr>
  </w:style>
  <w:style w:type="paragraph" w:styleId="Nagwek4">
    <w:name w:val="heading 4"/>
    <w:aliases w:val="Podrozdział 3"/>
    <w:basedOn w:val="Normalny"/>
    <w:next w:val="Normalny"/>
    <w:link w:val="Nagwek4Znak"/>
    <w:uiPriority w:val="9"/>
    <w:unhideWhenUsed/>
    <w:qFormat/>
    <w:rsid w:val="00C23B77"/>
    <w:pPr>
      <w:keepNext/>
      <w:keepLines/>
      <w:numPr>
        <w:ilvl w:val="3"/>
        <w:numId w:val="14"/>
      </w:numPr>
      <w:spacing w:before="567" w:after="510" w:line="240" w:lineRule="auto"/>
      <w:jc w:val="left"/>
      <w:outlineLvl w:val="3"/>
    </w:pPr>
    <w:rPr>
      <w:rFonts w:eastAsiaTheme="majorEastAsia" w:cstheme="majorBidi"/>
      <w:b/>
      <w:bCs/>
      <w:iCs/>
      <w:sz w:val="28"/>
    </w:rPr>
  </w:style>
  <w:style w:type="paragraph" w:styleId="Nagwek5">
    <w:name w:val="heading 5"/>
    <w:basedOn w:val="Normalny"/>
    <w:next w:val="Normalny"/>
    <w:link w:val="Nagwek5Znak"/>
    <w:uiPriority w:val="9"/>
    <w:semiHidden/>
    <w:unhideWhenUsed/>
    <w:qFormat/>
    <w:rsid w:val="00EF06BA"/>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F06BA"/>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F06BA"/>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F06BA"/>
    <w:pPr>
      <w:keepNext/>
      <w:keepLines/>
      <w:numPr>
        <w:ilvl w:val="7"/>
        <w:numId w:val="14"/>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EF06BA"/>
    <w:pPr>
      <w:keepNext/>
      <w:keepLines/>
      <w:numPr>
        <w:ilvl w:val="8"/>
        <w:numId w:val="1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C53B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C53B7"/>
    <w:rPr>
      <w:rFonts w:ascii="Tahoma" w:hAnsi="Tahoma" w:cs="Tahoma"/>
      <w:sz w:val="16"/>
      <w:szCs w:val="16"/>
    </w:rPr>
  </w:style>
  <w:style w:type="character" w:customStyle="1" w:styleId="Nagwek1Znak">
    <w:name w:val="Nagłówek 1 Znak"/>
    <w:aliases w:val="Tytuł rozdziału Znak"/>
    <w:basedOn w:val="Domylnaczcionkaakapitu"/>
    <w:link w:val="Nagwek1"/>
    <w:uiPriority w:val="9"/>
    <w:rsid w:val="005C448F"/>
    <w:rPr>
      <w:rFonts w:ascii="Times New Roman" w:eastAsiaTheme="majorEastAsia" w:hAnsi="Times New Roman" w:cstheme="majorBidi"/>
      <w:b/>
      <w:bCs/>
      <w:sz w:val="40"/>
      <w:szCs w:val="28"/>
    </w:rPr>
  </w:style>
  <w:style w:type="character" w:customStyle="1" w:styleId="Nagwek2Znak">
    <w:name w:val="Nagłówek 2 Znak"/>
    <w:aliases w:val="Podrozdział 1 Znak"/>
    <w:basedOn w:val="Domylnaczcionkaakapitu"/>
    <w:link w:val="Nagwek2"/>
    <w:uiPriority w:val="9"/>
    <w:rsid w:val="00940E0A"/>
    <w:rPr>
      <w:rFonts w:ascii="Times New Roman" w:eastAsiaTheme="majorEastAsia" w:hAnsi="Times New Roman" w:cstheme="majorBidi"/>
      <w:b/>
      <w:bCs/>
      <w:sz w:val="34"/>
      <w:szCs w:val="26"/>
    </w:rPr>
  </w:style>
  <w:style w:type="paragraph" w:styleId="Podtytu">
    <w:name w:val="Subtitle"/>
    <w:basedOn w:val="Normalny"/>
    <w:next w:val="Normalny"/>
    <w:link w:val="PodtytuZnak"/>
    <w:uiPriority w:val="11"/>
    <w:rsid w:val="00940E0A"/>
    <w:pPr>
      <w:keepNext/>
      <w:keepLines/>
      <w:numPr>
        <w:ilvl w:val="1"/>
      </w:numPr>
      <w:spacing w:before="567" w:after="510" w:line="240" w:lineRule="auto"/>
      <w:ind w:firstLine="567"/>
      <w:jc w:val="left"/>
      <w:outlineLvl w:val="2"/>
    </w:pPr>
    <w:rPr>
      <w:rFonts w:eastAsiaTheme="majorEastAsia" w:cstheme="majorBidi"/>
      <w:b/>
      <w:iCs/>
      <w:sz w:val="28"/>
      <w:szCs w:val="24"/>
    </w:rPr>
  </w:style>
  <w:style w:type="character" w:customStyle="1" w:styleId="PodtytuZnak">
    <w:name w:val="Podtytuł Znak"/>
    <w:basedOn w:val="Domylnaczcionkaakapitu"/>
    <w:link w:val="Podtytu"/>
    <w:uiPriority w:val="11"/>
    <w:rsid w:val="00940E0A"/>
    <w:rPr>
      <w:rFonts w:ascii="Times New Roman" w:eastAsiaTheme="majorEastAsia" w:hAnsi="Times New Roman" w:cstheme="majorBidi"/>
      <w:b/>
      <w:iCs/>
      <w:sz w:val="28"/>
      <w:szCs w:val="24"/>
    </w:rPr>
  </w:style>
  <w:style w:type="paragraph" w:styleId="Tytu">
    <w:name w:val="Title"/>
    <w:basedOn w:val="Normalny"/>
    <w:next w:val="Normalny"/>
    <w:link w:val="TytuZnak"/>
    <w:uiPriority w:val="10"/>
    <w:rsid w:val="00940E0A"/>
    <w:pPr>
      <w:keepNext/>
      <w:keepLines/>
      <w:framePr w:wrap="notBeside" w:vAnchor="text" w:hAnchor="text" w:y="1"/>
      <w:spacing w:before="567" w:after="510" w:line="240" w:lineRule="auto"/>
      <w:ind w:firstLine="0"/>
      <w:jc w:val="left"/>
      <w:outlineLvl w:val="3"/>
    </w:pPr>
    <w:rPr>
      <w:rFonts w:eastAsiaTheme="majorEastAsia" w:cstheme="majorBidi"/>
      <w:b/>
      <w:sz w:val="28"/>
      <w:szCs w:val="52"/>
    </w:rPr>
  </w:style>
  <w:style w:type="character" w:customStyle="1" w:styleId="TytuZnak">
    <w:name w:val="Tytuł Znak"/>
    <w:basedOn w:val="Domylnaczcionkaakapitu"/>
    <w:link w:val="Tytu"/>
    <w:uiPriority w:val="10"/>
    <w:rsid w:val="00940E0A"/>
    <w:rPr>
      <w:rFonts w:ascii="Times New Roman" w:eastAsiaTheme="majorEastAsia" w:hAnsi="Times New Roman" w:cstheme="majorBidi"/>
      <w:b/>
      <w:sz w:val="28"/>
      <w:szCs w:val="52"/>
    </w:rPr>
  </w:style>
  <w:style w:type="paragraph" w:customStyle="1" w:styleId="Podroz4">
    <w:name w:val="Podroz 4"/>
    <w:basedOn w:val="Podtytu"/>
    <w:link w:val="Podroz4Znak"/>
    <w:rsid w:val="00A94B64"/>
    <w:pPr>
      <w:outlineLvl w:val="3"/>
    </w:pPr>
  </w:style>
  <w:style w:type="character" w:customStyle="1" w:styleId="Nagwek4Znak">
    <w:name w:val="Nagłówek 4 Znak"/>
    <w:aliases w:val="Podrozdział 3 Znak"/>
    <w:basedOn w:val="Domylnaczcionkaakapitu"/>
    <w:link w:val="Nagwek4"/>
    <w:uiPriority w:val="9"/>
    <w:rsid w:val="00C23B77"/>
    <w:rPr>
      <w:rFonts w:ascii="Times New Roman" w:eastAsiaTheme="majorEastAsia" w:hAnsi="Times New Roman" w:cstheme="majorBidi"/>
      <w:b/>
      <w:bCs/>
      <w:iCs/>
      <w:sz w:val="28"/>
    </w:rPr>
  </w:style>
  <w:style w:type="character" w:customStyle="1" w:styleId="Podroz4Znak">
    <w:name w:val="Podroz 4 Znak"/>
    <w:basedOn w:val="PodtytuZnak"/>
    <w:link w:val="Podroz4"/>
    <w:rsid w:val="00A94B64"/>
    <w:rPr>
      <w:rFonts w:ascii="Times New Roman" w:eastAsiaTheme="majorEastAsia" w:hAnsi="Times New Roman" w:cstheme="majorBidi"/>
      <w:b/>
      <w:iCs/>
      <w:sz w:val="28"/>
      <w:szCs w:val="24"/>
    </w:rPr>
  </w:style>
  <w:style w:type="character" w:customStyle="1" w:styleId="Nagwek3Znak">
    <w:name w:val="Nagłówek 3 Znak"/>
    <w:aliases w:val="Podrozdział 2 Znak"/>
    <w:basedOn w:val="Domylnaczcionkaakapitu"/>
    <w:link w:val="Nagwek3"/>
    <w:uiPriority w:val="9"/>
    <w:rsid w:val="00C23B77"/>
    <w:rPr>
      <w:rFonts w:ascii="Times New Roman" w:eastAsiaTheme="majorEastAsia" w:hAnsi="Times New Roman" w:cstheme="majorBidi"/>
      <w:b/>
      <w:bCs/>
      <w:sz w:val="28"/>
    </w:rPr>
  </w:style>
  <w:style w:type="paragraph" w:styleId="Spistreci1">
    <w:name w:val="toc 1"/>
    <w:basedOn w:val="Normalny"/>
    <w:next w:val="Normalny"/>
    <w:autoRedefine/>
    <w:uiPriority w:val="39"/>
    <w:unhideWhenUsed/>
    <w:qFormat/>
    <w:rsid w:val="00F66EA5"/>
    <w:pPr>
      <w:tabs>
        <w:tab w:val="right" w:leader="dot" w:pos="8777"/>
      </w:tabs>
      <w:spacing w:after="100"/>
      <w:ind w:firstLine="0"/>
    </w:pPr>
    <w:rPr>
      <w:b/>
    </w:rPr>
  </w:style>
  <w:style w:type="character" w:styleId="Hipercze">
    <w:name w:val="Hyperlink"/>
    <w:basedOn w:val="Domylnaczcionkaakapitu"/>
    <w:uiPriority w:val="99"/>
    <w:unhideWhenUsed/>
    <w:rsid w:val="00910C37"/>
    <w:rPr>
      <w:color w:val="0000FF" w:themeColor="hyperlink"/>
      <w:u w:val="single"/>
    </w:rPr>
  </w:style>
  <w:style w:type="paragraph" w:styleId="Tekstprzypisudolnego">
    <w:name w:val="footnote text"/>
    <w:basedOn w:val="Normalny"/>
    <w:link w:val="TekstprzypisudolnegoZnak"/>
    <w:uiPriority w:val="99"/>
    <w:semiHidden/>
    <w:unhideWhenUsed/>
    <w:rsid w:val="00EF43EA"/>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EF43EA"/>
    <w:rPr>
      <w:rFonts w:ascii="Times New Roman" w:hAnsi="Times New Roman"/>
      <w:sz w:val="20"/>
      <w:szCs w:val="20"/>
    </w:rPr>
  </w:style>
  <w:style w:type="character" w:styleId="Odwoanieprzypisudolnego">
    <w:name w:val="footnote reference"/>
    <w:basedOn w:val="Domylnaczcionkaakapitu"/>
    <w:uiPriority w:val="99"/>
    <w:semiHidden/>
    <w:unhideWhenUsed/>
    <w:rsid w:val="00EF43EA"/>
    <w:rPr>
      <w:vertAlign w:val="superscript"/>
    </w:rPr>
  </w:style>
  <w:style w:type="paragraph" w:customStyle="1" w:styleId="RozdziaX">
    <w:name w:val="Rozdział X"/>
    <w:basedOn w:val="Normalny"/>
    <w:next w:val="Nagwek1"/>
    <w:qFormat/>
    <w:rsid w:val="00EA3BA6"/>
    <w:pPr>
      <w:pageBreakBefore/>
      <w:spacing w:before="1588" w:after="1021" w:line="240" w:lineRule="auto"/>
      <w:ind w:firstLine="0"/>
      <w:jc w:val="left"/>
    </w:pPr>
    <w:rPr>
      <w:b/>
      <w:sz w:val="28"/>
      <w:szCs w:val="28"/>
    </w:rPr>
  </w:style>
  <w:style w:type="paragraph" w:styleId="Akapitzlist">
    <w:name w:val="List Paragraph"/>
    <w:basedOn w:val="Normalny"/>
    <w:uiPriority w:val="34"/>
    <w:qFormat/>
    <w:rsid w:val="006D71D5"/>
    <w:pPr>
      <w:ind w:left="720"/>
      <w:contextualSpacing/>
    </w:pPr>
  </w:style>
  <w:style w:type="paragraph" w:styleId="Spistreci2">
    <w:name w:val="toc 2"/>
    <w:basedOn w:val="Normalny"/>
    <w:next w:val="Normalny"/>
    <w:autoRedefine/>
    <w:uiPriority w:val="39"/>
    <w:unhideWhenUsed/>
    <w:qFormat/>
    <w:rsid w:val="00F66EA5"/>
    <w:pPr>
      <w:spacing w:after="100"/>
      <w:ind w:left="238" w:firstLine="0"/>
    </w:pPr>
  </w:style>
  <w:style w:type="paragraph" w:styleId="Spistreci3">
    <w:name w:val="toc 3"/>
    <w:basedOn w:val="Normalny"/>
    <w:next w:val="Normalny"/>
    <w:autoRedefine/>
    <w:uiPriority w:val="39"/>
    <w:unhideWhenUsed/>
    <w:qFormat/>
    <w:rsid w:val="00F66EA5"/>
    <w:pPr>
      <w:spacing w:after="100"/>
      <w:ind w:left="482" w:firstLine="0"/>
    </w:pPr>
  </w:style>
  <w:style w:type="paragraph" w:styleId="Nagwekspisutreci">
    <w:name w:val="TOC Heading"/>
    <w:basedOn w:val="Normalny"/>
    <w:next w:val="Normalny"/>
    <w:uiPriority w:val="39"/>
    <w:semiHidden/>
    <w:unhideWhenUsed/>
    <w:qFormat/>
    <w:rsid w:val="00F66EA5"/>
    <w:pPr>
      <w:keepNext/>
      <w:keepLines/>
      <w:spacing w:after="1134" w:line="240" w:lineRule="auto"/>
      <w:ind w:firstLine="0"/>
    </w:pPr>
    <w:rPr>
      <w:b/>
      <w:sz w:val="40"/>
      <w:lang w:eastAsia="pl-PL"/>
    </w:rPr>
  </w:style>
  <w:style w:type="paragraph" w:styleId="Spistreci4">
    <w:name w:val="toc 4"/>
    <w:basedOn w:val="Normalny"/>
    <w:next w:val="Normalny"/>
    <w:autoRedefine/>
    <w:uiPriority w:val="39"/>
    <w:unhideWhenUsed/>
    <w:rsid w:val="00F66EA5"/>
    <w:pPr>
      <w:spacing w:after="100"/>
      <w:ind w:left="720" w:firstLine="0"/>
    </w:pPr>
  </w:style>
  <w:style w:type="paragraph" w:styleId="Legenda">
    <w:name w:val="caption"/>
    <w:basedOn w:val="Normalny"/>
    <w:next w:val="Normalny"/>
    <w:uiPriority w:val="35"/>
    <w:unhideWhenUsed/>
    <w:qFormat/>
    <w:rsid w:val="005C3479"/>
    <w:pPr>
      <w:spacing w:after="200" w:line="240" w:lineRule="auto"/>
    </w:pPr>
    <w:rPr>
      <w:b/>
      <w:bCs/>
      <w:color w:val="4F81BD" w:themeColor="accent1"/>
      <w:sz w:val="18"/>
      <w:szCs w:val="18"/>
    </w:rPr>
  </w:style>
  <w:style w:type="paragraph" w:styleId="Podpis">
    <w:name w:val="Signature"/>
    <w:basedOn w:val="Normalny"/>
    <w:link w:val="PodpisZnak"/>
    <w:uiPriority w:val="99"/>
    <w:unhideWhenUsed/>
    <w:rsid w:val="005C3479"/>
    <w:pPr>
      <w:spacing w:before="170" w:after="340"/>
      <w:ind w:firstLine="0"/>
      <w:contextualSpacing/>
    </w:pPr>
    <w:rPr>
      <w:sz w:val="22"/>
    </w:rPr>
  </w:style>
  <w:style w:type="character" w:customStyle="1" w:styleId="PodpisZnak">
    <w:name w:val="Podpis Znak"/>
    <w:basedOn w:val="Domylnaczcionkaakapitu"/>
    <w:link w:val="Podpis"/>
    <w:uiPriority w:val="99"/>
    <w:rsid w:val="005C3479"/>
    <w:rPr>
      <w:rFonts w:ascii="Times New Roman" w:hAnsi="Times New Roman"/>
    </w:rPr>
  </w:style>
  <w:style w:type="character" w:customStyle="1" w:styleId="Nagwek5Znak">
    <w:name w:val="Nagłówek 5 Znak"/>
    <w:basedOn w:val="Domylnaczcionkaakapitu"/>
    <w:link w:val="Nagwek5"/>
    <w:uiPriority w:val="9"/>
    <w:semiHidden/>
    <w:rsid w:val="00EF06BA"/>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EF06BA"/>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EF06BA"/>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EF06B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EF06BA"/>
    <w:rPr>
      <w:rFonts w:asciiTheme="majorHAnsi" w:eastAsiaTheme="majorEastAsia" w:hAnsiTheme="majorHAnsi" w:cstheme="majorBidi"/>
      <w:i/>
      <w:iCs/>
      <w:color w:val="404040" w:themeColor="text1" w:themeTint="BF"/>
      <w:sz w:val="20"/>
      <w:szCs w:val="20"/>
    </w:rPr>
  </w:style>
  <w:style w:type="numbering" w:customStyle="1" w:styleId="Styl1">
    <w:name w:val="Styl1"/>
    <w:uiPriority w:val="99"/>
    <w:rsid w:val="00603FFB"/>
    <w:pPr>
      <w:numPr>
        <w:numId w:val="18"/>
      </w:numPr>
    </w:pPr>
  </w:style>
  <w:style w:type="numbering" w:customStyle="1" w:styleId="Styl2">
    <w:name w:val="Styl2"/>
    <w:uiPriority w:val="99"/>
    <w:rsid w:val="00603FFB"/>
    <w:pPr>
      <w:numPr>
        <w:numId w:val="20"/>
      </w:numPr>
    </w:pPr>
  </w:style>
  <w:style w:type="table" w:styleId="Tabela-Siatka">
    <w:name w:val="Table Grid"/>
    <w:basedOn w:val="Standardowy"/>
    <w:uiPriority w:val="59"/>
    <w:rsid w:val="00E620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odpistabeli">
    <w:name w:val="Podpis tabeli"/>
    <w:basedOn w:val="Podpis"/>
    <w:qFormat/>
    <w:rsid w:val="00E6203A"/>
    <w:pPr>
      <w:spacing w:before="624" w:after="227"/>
    </w:pPr>
  </w:style>
  <w:style w:type="paragraph" w:customStyle="1" w:styleId="PodpisKodu">
    <w:name w:val="Podpis Kodu"/>
    <w:basedOn w:val="Normalny"/>
    <w:next w:val="Kodrdowy"/>
    <w:qFormat/>
    <w:rsid w:val="005F50C6"/>
    <w:pPr>
      <w:keepNext/>
      <w:pBdr>
        <w:top w:val="single" w:sz="4" w:space="1" w:color="808080" w:themeColor="background1" w:themeShade="80"/>
        <w:bottom w:val="single" w:sz="4" w:space="1" w:color="808080" w:themeColor="background1" w:themeShade="80"/>
      </w:pBdr>
      <w:spacing w:before="397"/>
      <w:ind w:firstLine="0"/>
    </w:pPr>
  </w:style>
  <w:style w:type="paragraph" w:customStyle="1" w:styleId="Kodrdowy">
    <w:name w:val="Kod źródłowy"/>
    <w:basedOn w:val="Normalny"/>
    <w:qFormat/>
    <w:rsid w:val="005F50C6"/>
    <w:pPr>
      <w:pBdr>
        <w:bottom w:val="single" w:sz="4" w:space="7" w:color="808080" w:themeColor="background1" w:themeShade="80"/>
      </w:pBdr>
      <w:spacing w:before="140" w:after="397"/>
      <w:ind w:firstLine="0"/>
      <w:contextualSpacing/>
      <w:jc w:val="left"/>
    </w:pPr>
    <w:rPr>
      <w:rFonts w:ascii="Courier New" w:hAnsi="Courier New"/>
      <w:sz w:val="22"/>
    </w:rPr>
  </w:style>
  <w:style w:type="paragraph" w:styleId="Tekstprzypisukocowego">
    <w:name w:val="endnote text"/>
    <w:basedOn w:val="Normalny"/>
    <w:link w:val="TekstprzypisukocowegoZnak"/>
    <w:uiPriority w:val="99"/>
    <w:semiHidden/>
    <w:unhideWhenUsed/>
    <w:rsid w:val="005519B6"/>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519B6"/>
    <w:rPr>
      <w:rFonts w:ascii="Times New Roman" w:hAnsi="Times New Roman"/>
      <w:sz w:val="20"/>
      <w:szCs w:val="20"/>
    </w:rPr>
  </w:style>
  <w:style w:type="character" w:styleId="Odwoanieprzypisukocowego">
    <w:name w:val="endnote reference"/>
    <w:basedOn w:val="Domylnaczcionkaakapitu"/>
    <w:uiPriority w:val="99"/>
    <w:semiHidden/>
    <w:unhideWhenUsed/>
    <w:rsid w:val="005519B6"/>
    <w:rPr>
      <w:vertAlign w:val="superscript"/>
    </w:rPr>
  </w:style>
  <w:style w:type="character" w:customStyle="1" w:styleId="Kodwlini">
    <w:name w:val="Kod w lini"/>
    <w:basedOn w:val="Domylnaczcionkaakapitu"/>
    <w:uiPriority w:val="1"/>
    <w:qFormat/>
    <w:rsid w:val="00896FAE"/>
    <w:rPr>
      <w:rFonts w:ascii="Courier New" w:hAnsi="Courier New"/>
      <w:sz w:val="22"/>
    </w:rPr>
  </w:style>
  <w:style w:type="character" w:styleId="UyteHipercze">
    <w:name w:val="FollowedHyperlink"/>
    <w:basedOn w:val="Domylnaczcionkaakapitu"/>
    <w:uiPriority w:val="99"/>
    <w:semiHidden/>
    <w:unhideWhenUsed/>
    <w:rsid w:val="00011A4D"/>
    <w:rPr>
      <w:color w:val="800080" w:themeColor="followedHyperlink"/>
      <w:u w:val="single"/>
    </w:rPr>
  </w:style>
  <w:style w:type="paragraph" w:styleId="Nagwek">
    <w:name w:val="header"/>
    <w:basedOn w:val="Normalny"/>
    <w:link w:val="NagwekZnak"/>
    <w:uiPriority w:val="99"/>
    <w:unhideWhenUsed/>
    <w:rsid w:val="006674DA"/>
    <w:pPr>
      <w:tabs>
        <w:tab w:val="center" w:pos="4536"/>
        <w:tab w:val="right" w:pos="9072"/>
      </w:tabs>
      <w:spacing w:line="240" w:lineRule="auto"/>
    </w:pPr>
  </w:style>
  <w:style w:type="character" w:customStyle="1" w:styleId="NagwekZnak">
    <w:name w:val="Nagłówek Znak"/>
    <w:basedOn w:val="Domylnaczcionkaakapitu"/>
    <w:link w:val="Nagwek"/>
    <w:uiPriority w:val="99"/>
    <w:rsid w:val="006674DA"/>
    <w:rPr>
      <w:rFonts w:ascii="Times New Roman" w:hAnsi="Times New Roman"/>
      <w:sz w:val="24"/>
    </w:rPr>
  </w:style>
  <w:style w:type="paragraph" w:styleId="Stopka">
    <w:name w:val="footer"/>
    <w:basedOn w:val="Normalny"/>
    <w:link w:val="StopkaZnak"/>
    <w:uiPriority w:val="99"/>
    <w:unhideWhenUsed/>
    <w:rsid w:val="006674DA"/>
    <w:pPr>
      <w:tabs>
        <w:tab w:val="center" w:pos="4536"/>
        <w:tab w:val="right" w:pos="9072"/>
      </w:tabs>
      <w:spacing w:line="240" w:lineRule="auto"/>
    </w:pPr>
  </w:style>
  <w:style w:type="character" w:customStyle="1" w:styleId="StopkaZnak">
    <w:name w:val="Stopka Znak"/>
    <w:basedOn w:val="Domylnaczcionkaakapitu"/>
    <w:link w:val="Stopka"/>
    <w:uiPriority w:val="99"/>
    <w:rsid w:val="006674D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displayfuture.com/Display/datasheet/controller/HX8347.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elm-chan.org/fsw/ff/00index_e.html"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wolfsonmicro.com/documents/uploads/data_sheets/en/WM8731.pdf" TargetMode="External"/><Relationship Id="rId25" Type="http://schemas.openxmlformats.org/officeDocument/2006/relationships/hyperlink" Target="http://ww1.microchip.com/downloads/en/DeviceDoc/61122F.pdf" TargetMode="External"/><Relationship Id="rId2" Type="http://schemas.openxmlformats.org/officeDocument/2006/relationships/numbering" Target="numbering.xml"/><Relationship Id="rId16" Type="http://schemas.openxmlformats.org/officeDocument/2006/relationships/hyperlink" Target="http://www.mikroe.com/multimedia/pic32mx7" TargetMode="External"/><Relationship Id="rId20" Type="http://schemas.openxmlformats.org/officeDocument/2006/relationships/hyperlink" Target="http://wiki.altium.com/display/ADOH/NEC+Infrared+Transmission+Protoco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ww1.microchip.com/downloads/en/DeviceDoc/61104E.pdf" TargetMode="External"/><Relationship Id="rId5" Type="http://schemas.openxmlformats.org/officeDocument/2006/relationships/settings" Target="settings.xml"/><Relationship Id="rId15" Type="http://schemas.openxmlformats.org/officeDocument/2006/relationships/hyperlink" Target="http://pl.wikipedia.org/wiki/System-on-a-chip" TargetMode="External"/><Relationship Id="rId23" Type="http://schemas.openxmlformats.org/officeDocument/2006/relationships/hyperlink" Target="http://www.mikrocontroller.net/attachment/95930/FreeRTOSPaper.pdf" TargetMode="External"/><Relationship Id="rId10" Type="http://schemas.openxmlformats.org/officeDocument/2006/relationships/image" Target="media/image2.emf"/><Relationship Id="rId19" Type="http://schemas.openxmlformats.org/officeDocument/2006/relationships/hyperlink" Target="http://www.vishay.com/docs/82006/tsop11xx.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pl.wikipedia.org/wiki/Open_source" TargetMode="External"/><Relationship Id="rId22" Type="http://schemas.openxmlformats.org/officeDocument/2006/relationships/hyperlink" Target="http://stiff.univ-brest.fr/~boukhobza/images/stories/Documents/Teachings/OSM/expo/FreeRTOS_Melot.pdf" TargetMode="External"/><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Wik13</b:Tag>
    <b:SourceType>InternetSite</b:SourceType>
    <b:Guid>{4EB840E9-9709-439B-8A31-B81E25E75843}</b:Guid>
    <b:Title>Wikipedia</b:Title>
    <b:Year>2013</b:Year>
    <b:LCID>pl-PL</b:LCID>
    <b:Month>01</b:Month>
    <b:Day>29</b:Day>
    <b:URL>http://pl.wikipedia.org/wiki/Open_source</b:URL>
    <b:RefOrder>1</b:RefOrder>
  </b:Source>
</b:Sources>
</file>

<file path=customXml/itemProps1.xml><?xml version="1.0" encoding="utf-8"?>
<ds:datastoreItem xmlns:ds="http://schemas.openxmlformats.org/officeDocument/2006/customXml" ds:itemID="{9121173B-6835-4D85-A385-D628D2915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3989</TotalTime>
  <Pages>36</Pages>
  <Words>9008</Words>
  <Characters>54051</Characters>
  <Application>Microsoft Office Word</Application>
  <DocSecurity>0</DocSecurity>
  <Lines>450</Lines>
  <Paragraphs>125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62934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dc:creator>
  <cp:lastModifiedBy>Daniel</cp:lastModifiedBy>
  <cp:revision>702</cp:revision>
  <cp:lastPrinted>2013-01-31T12:19:00Z</cp:lastPrinted>
  <dcterms:created xsi:type="dcterms:W3CDTF">2013-01-28T21:54:00Z</dcterms:created>
  <dcterms:modified xsi:type="dcterms:W3CDTF">2013-02-01T18:31:00Z</dcterms:modified>
</cp:coreProperties>
</file>