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E640C2" w:rsidP="00A94B64">
      <w:pPr>
        <w:ind w:firstLine="0"/>
      </w:pPr>
      <w:r>
        <w:t>Streszczenie po p</w:t>
      </w:r>
      <w:r w:rsidR="00A94B64">
        <w:t>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E640C2" w:rsidP="00A94B64">
      <w:pPr>
        <w:spacing w:before="567" w:after="510" w:line="240" w:lineRule="auto"/>
        <w:ind w:firstLine="0"/>
        <w:rPr>
          <w:b/>
          <w:sz w:val="28"/>
        </w:rPr>
      </w:pPr>
      <w:proofErr w:type="spellStart"/>
      <w:r>
        <w:rPr>
          <w:b/>
          <w:sz w:val="28"/>
        </w:rPr>
        <w:t>Abstract</w:t>
      </w:r>
      <w:proofErr w:type="spellEnd"/>
    </w:p>
    <w:p w:rsidR="00A94B64" w:rsidRDefault="00A94B64" w:rsidP="00A94B64">
      <w:pPr>
        <w:ind w:firstLine="0"/>
      </w:pPr>
      <w:r>
        <w:t xml:space="preserve">Streszczenie po </w:t>
      </w:r>
      <w:r w:rsidR="00E640C2">
        <w:t>angielsku</w:t>
      </w:r>
      <w:r>
        <w:t>.</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3A17D4"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689302" w:history="1">
        <w:r w:rsidR="003A17D4" w:rsidRPr="00080441">
          <w:rPr>
            <w:rStyle w:val="Hipercze"/>
            <w:noProof/>
          </w:rPr>
          <w:t>Wprowadzenie</w:t>
        </w:r>
        <w:r w:rsidR="003A17D4">
          <w:rPr>
            <w:noProof/>
            <w:webHidden/>
          </w:rPr>
          <w:tab/>
        </w:r>
        <w:r w:rsidR="003A17D4">
          <w:rPr>
            <w:noProof/>
            <w:webHidden/>
          </w:rPr>
          <w:fldChar w:fldCharType="begin"/>
        </w:r>
        <w:r w:rsidR="003A17D4">
          <w:rPr>
            <w:noProof/>
            <w:webHidden/>
          </w:rPr>
          <w:instrText xml:space="preserve"> PAGEREF _Toc347689302 \h </w:instrText>
        </w:r>
        <w:r w:rsidR="003A17D4">
          <w:rPr>
            <w:noProof/>
            <w:webHidden/>
          </w:rPr>
        </w:r>
        <w:r w:rsidR="003A17D4">
          <w:rPr>
            <w:noProof/>
            <w:webHidden/>
          </w:rPr>
          <w:fldChar w:fldCharType="separate"/>
        </w:r>
        <w:r w:rsidR="008E1964">
          <w:rPr>
            <w:noProof/>
            <w:webHidden/>
          </w:rPr>
          <w:t>7</w:t>
        </w:r>
        <w:r w:rsidR="003A17D4">
          <w:rPr>
            <w:noProof/>
            <w:webHidden/>
          </w:rPr>
          <w:fldChar w:fldCharType="end"/>
        </w:r>
      </w:hyperlink>
    </w:p>
    <w:p w:rsidR="003A17D4" w:rsidRDefault="003A17D4">
      <w:pPr>
        <w:pStyle w:val="Spistreci1"/>
        <w:tabs>
          <w:tab w:val="left" w:pos="482"/>
        </w:tabs>
        <w:rPr>
          <w:rFonts w:asciiTheme="minorHAnsi" w:eastAsiaTheme="minorEastAsia" w:hAnsiTheme="minorHAnsi"/>
          <w:b w:val="0"/>
          <w:noProof/>
          <w:sz w:val="22"/>
          <w:lang w:eastAsia="pl-PL"/>
        </w:rPr>
      </w:pPr>
      <w:hyperlink w:anchor="_Toc347689303" w:history="1">
        <w:r w:rsidRPr="00080441">
          <w:rPr>
            <w:rStyle w:val="Hipercze"/>
            <w:noProof/>
          </w:rPr>
          <w:t>1</w:t>
        </w:r>
        <w:r>
          <w:rPr>
            <w:rFonts w:asciiTheme="minorHAnsi" w:eastAsiaTheme="minorEastAsia" w:hAnsiTheme="minorHAnsi"/>
            <w:b w:val="0"/>
            <w:noProof/>
            <w:sz w:val="22"/>
            <w:lang w:eastAsia="pl-PL"/>
          </w:rPr>
          <w:tab/>
        </w:r>
        <w:r w:rsidRPr="00080441">
          <w:rPr>
            <w:rStyle w:val="Hipercze"/>
            <w:noProof/>
          </w:rPr>
          <w:t>Zastosowane technologie</w:t>
        </w:r>
        <w:r>
          <w:rPr>
            <w:noProof/>
            <w:webHidden/>
          </w:rPr>
          <w:tab/>
        </w:r>
        <w:r>
          <w:rPr>
            <w:noProof/>
            <w:webHidden/>
          </w:rPr>
          <w:fldChar w:fldCharType="begin"/>
        </w:r>
        <w:r>
          <w:rPr>
            <w:noProof/>
            <w:webHidden/>
          </w:rPr>
          <w:instrText xml:space="preserve"> PAGEREF _Toc347689303 \h </w:instrText>
        </w:r>
        <w:r>
          <w:rPr>
            <w:noProof/>
            <w:webHidden/>
          </w:rPr>
        </w:r>
        <w:r>
          <w:rPr>
            <w:noProof/>
            <w:webHidden/>
          </w:rPr>
          <w:fldChar w:fldCharType="separate"/>
        </w:r>
        <w:r w:rsidR="008E1964">
          <w:rPr>
            <w:noProof/>
            <w:webHidden/>
          </w:rPr>
          <w:t>9</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04" w:history="1">
        <w:r w:rsidRPr="00080441">
          <w:rPr>
            <w:rStyle w:val="Hipercze"/>
            <w:noProof/>
          </w:rPr>
          <w:t>1.1</w:t>
        </w:r>
        <w:r>
          <w:rPr>
            <w:rFonts w:asciiTheme="minorHAnsi" w:eastAsiaTheme="minorEastAsia" w:hAnsiTheme="minorHAnsi"/>
            <w:noProof/>
            <w:sz w:val="22"/>
            <w:lang w:eastAsia="pl-PL"/>
          </w:rPr>
          <w:tab/>
        </w:r>
        <w:r w:rsidRPr="00080441">
          <w:rPr>
            <w:rStyle w:val="Hipercze"/>
            <w:noProof/>
          </w:rPr>
          <w:t>Hardware</w:t>
        </w:r>
        <w:r>
          <w:rPr>
            <w:noProof/>
            <w:webHidden/>
          </w:rPr>
          <w:tab/>
        </w:r>
        <w:r>
          <w:rPr>
            <w:noProof/>
            <w:webHidden/>
          </w:rPr>
          <w:fldChar w:fldCharType="begin"/>
        </w:r>
        <w:r>
          <w:rPr>
            <w:noProof/>
            <w:webHidden/>
          </w:rPr>
          <w:instrText xml:space="preserve"> PAGEREF _Toc347689304 \h </w:instrText>
        </w:r>
        <w:r>
          <w:rPr>
            <w:noProof/>
            <w:webHidden/>
          </w:rPr>
        </w:r>
        <w:r>
          <w:rPr>
            <w:noProof/>
            <w:webHidden/>
          </w:rPr>
          <w:fldChar w:fldCharType="separate"/>
        </w:r>
        <w:r w:rsidR="008E1964">
          <w:rPr>
            <w:noProof/>
            <w:webHidden/>
          </w:rPr>
          <w:t>9</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5" w:history="1">
        <w:r w:rsidRPr="00080441">
          <w:rPr>
            <w:rStyle w:val="Hipercze"/>
            <w:noProof/>
          </w:rPr>
          <w:t>1.1.1</w:t>
        </w:r>
        <w:r>
          <w:rPr>
            <w:rFonts w:asciiTheme="minorHAnsi" w:eastAsiaTheme="minorEastAsia" w:hAnsiTheme="minorHAnsi"/>
            <w:noProof/>
            <w:sz w:val="22"/>
            <w:lang w:eastAsia="pl-PL"/>
          </w:rPr>
          <w:tab/>
        </w:r>
        <w:r w:rsidRPr="00080441">
          <w:rPr>
            <w:rStyle w:val="Hipercze"/>
            <w:noProof/>
          </w:rPr>
          <w:t>Procesor</w:t>
        </w:r>
        <w:r>
          <w:rPr>
            <w:noProof/>
            <w:webHidden/>
          </w:rPr>
          <w:tab/>
        </w:r>
        <w:r>
          <w:rPr>
            <w:noProof/>
            <w:webHidden/>
          </w:rPr>
          <w:fldChar w:fldCharType="begin"/>
        </w:r>
        <w:r>
          <w:rPr>
            <w:noProof/>
            <w:webHidden/>
          </w:rPr>
          <w:instrText xml:space="preserve"> PAGEREF _Toc347689305 \h </w:instrText>
        </w:r>
        <w:r>
          <w:rPr>
            <w:noProof/>
            <w:webHidden/>
          </w:rPr>
        </w:r>
        <w:r>
          <w:rPr>
            <w:noProof/>
            <w:webHidden/>
          </w:rPr>
          <w:fldChar w:fldCharType="separate"/>
        </w:r>
        <w:r w:rsidR="008E1964">
          <w:rPr>
            <w:noProof/>
            <w:webHidden/>
          </w:rPr>
          <w:t>10</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6" w:history="1">
        <w:r w:rsidRPr="00080441">
          <w:rPr>
            <w:rStyle w:val="Hipercze"/>
            <w:noProof/>
          </w:rPr>
          <w:t>1.1.2</w:t>
        </w:r>
        <w:r>
          <w:rPr>
            <w:rFonts w:asciiTheme="minorHAnsi" w:eastAsiaTheme="minorEastAsia" w:hAnsiTheme="minorHAnsi"/>
            <w:noProof/>
            <w:sz w:val="22"/>
            <w:lang w:eastAsia="pl-PL"/>
          </w:rPr>
          <w:tab/>
        </w:r>
        <w:r w:rsidRPr="00080441">
          <w:rPr>
            <w:rStyle w:val="Hipercze"/>
            <w:noProof/>
          </w:rPr>
          <w:t>Płyta ewaluacyjna</w:t>
        </w:r>
        <w:r>
          <w:rPr>
            <w:noProof/>
            <w:webHidden/>
          </w:rPr>
          <w:tab/>
        </w:r>
        <w:r>
          <w:rPr>
            <w:noProof/>
            <w:webHidden/>
          </w:rPr>
          <w:fldChar w:fldCharType="begin"/>
        </w:r>
        <w:r>
          <w:rPr>
            <w:noProof/>
            <w:webHidden/>
          </w:rPr>
          <w:instrText xml:space="preserve"> PAGEREF _Toc347689306 \h </w:instrText>
        </w:r>
        <w:r>
          <w:rPr>
            <w:noProof/>
            <w:webHidden/>
          </w:rPr>
        </w:r>
        <w:r>
          <w:rPr>
            <w:noProof/>
            <w:webHidden/>
          </w:rPr>
          <w:fldChar w:fldCharType="separate"/>
        </w:r>
        <w:r w:rsidR="008E1964">
          <w:rPr>
            <w:noProof/>
            <w:webHidden/>
          </w:rPr>
          <w:t>12</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7" w:history="1">
        <w:r w:rsidRPr="00080441">
          <w:rPr>
            <w:rStyle w:val="Hipercze"/>
            <w:noProof/>
          </w:rPr>
          <w:t>1.1.3</w:t>
        </w:r>
        <w:r>
          <w:rPr>
            <w:rFonts w:asciiTheme="minorHAnsi" w:eastAsiaTheme="minorEastAsia" w:hAnsiTheme="minorHAnsi"/>
            <w:noProof/>
            <w:sz w:val="22"/>
            <w:lang w:eastAsia="pl-PL"/>
          </w:rPr>
          <w:tab/>
        </w:r>
        <w:r w:rsidRPr="00080441">
          <w:rPr>
            <w:rStyle w:val="Hipercze"/>
            <w:noProof/>
          </w:rPr>
          <w:t>Układ graficzny</w:t>
        </w:r>
        <w:r>
          <w:rPr>
            <w:noProof/>
            <w:webHidden/>
          </w:rPr>
          <w:tab/>
        </w:r>
        <w:r>
          <w:rPr>
            <w:noProof/>
            <w:webHidden/>
          </w:rPr>
          <w:fldChar w:fldCharType="begin"/>
        </w:r>
        <w:r>
          <w:rPr>
            <w:noProof/>
            <w:webHidden/>
          </w:rPr>
          <w:instrText xml:space="preserve"> PAGEREF _Toc347689307 \h </w:instrText>
        </w:r>
        <w:r>
          <w:rPr>
            <w:noProof/>
            <w:webHidden/>
          </w:rPr>
        </w:r>
        <w:r>
          <w:rPr>
            <w:noProof/>
            <w:webHidden/>
          </w:rPr>
          <w:fldChar w:fldCharType="separate"/>
        </w:r>
        <w:r w:rsidR="008E1964">
          <w:rPr>
            <w:noProof/>
            <w:webHidden/>
          </w:rPr>
          <w:t>14</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08" w:history="1">
        <w:r w:rsidRPr="00080441">
          <w:rPr>
            <w:rStyle w:val="Hipercze"/>
            <w:noProof/>
          </w:rPr>
          <w:t>1.2</w:t>
        </w:r>
        <w:r>
          <w:rPr>
            <w:rFonts w:asciiTheme="minorHAnsi" w:eastAsiaTheme="minorEastAsia" w:hAnsiTheme="minorHAnsi"/>
            <w:noProof/>
            <w:sz w:val="22"/>
            <w:lang w:eastAsia="pl-PL"/>
          </w:rPr>
          <w:tab/>
        </w:r>
        <w:r w:rsidRPr="00080441">
          <w:rPr>
            <w:rStyle w:val="Hipercze"/>
            <w:noProof/>
          </w:rPr>
          <w:t>Software</w:t>
        </w:r>
        <w:r>
          <w:rPr>
            <w:noProof/>
            <w:webHidden/>
          </w:rPr>
          <w:tab/>
        </w:r>
        <w:r>
          <w:rPr>
            <w:noProof/>
            <w:webHidden/>
          </w:rPr>
          <w:fldChar w:fldCharType="begin"/>
        </w:r>
        <w:r>
          <w:rPr>
            <w:noProof/>
            <w:webHidden/>
          </w:rPr>
          <w:instrText xml:space="preserve"> PAGEREF _Toc347689308 \h </w:instrText>
        </w:r>
        <w:r>
          <w:rPr>
            <w:noProof/>
            <w:webHidden/>
          </w:rPr>
        </w:r>
        <w:r>
          <w:rPr>
            <w:noProof/>
            <w:webHidden/>
          </w:rPr>
          <w:fldChar w:fldCharType="separate"/>
        </w:r>
        <w:r w:rsidR="008E1964">
          <w:rPr>
            <w:noProof/>
            <w:webHidden/>
          </w:rPr>
          <w:t>15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9" w:history="1">
        <w:r w:rsidRPr="00080441">
          <w:rPr>
            <w:rStyle w:val="Hipercze"/>
            <w:noProof/>
          </w:rPr>
          <w:t>1.2.1</w:t>
        </w:r>
        <w:r>
          <w:rPr>
            <w:rFonts w:asciiTheme="minorHAnsi" w:eastAsiaTheme="minorEastAsia" w:hAnsiTheme="minorHAnsi"/>
            <w:noProof/>
            <w:sz w:val="22"/>
            <w:lang w:eastAsia="pl-PL"/>
          </w:rPr>
          <w:tab/>
        </w:r>
        <w:r w:rsidRPr="00080441">
          <w:rPr>
            <w:rStyle w:val="Hipercze"/>
            <w:noProof/>
          </w:rPr>
          <w:t>Język programowania</w:t>
        </w:r>
        <w:r>
          <w:rPr>
            <w:noProof/>
            <w:webHidden/>
          </w:rPr>
          <w:tab/>
        </w:r>
        <w:r>
          <w:rPr>
            <w:noProof/>
            <w:webHidden/>
          </w:rPr>
          <w:fldChar w:fldCharType="begin"/>
        </w:r>
        <w:r>
          <w:rPr>
            <w:noProof/>
            <w:webHidden/>
          </w:rPr>
          <w:instrText xml:space="preserve"> PAGEREF _Toc347689309 \h </w:instrText>
        </w:r>
        <w:r>
          <w:rPr>
            <w:noProof/>
            <w:webHidden/>
          </w:rPr>
        </w:r>
        <w:r>
          <w:rPr>
            <w:noProof/>
            <w:webHidden/>
          </w:rPr>
          <w:fldChar w:fldCharType="separate"/>
        </w:r>
        <w:r w:rsidR="008E1964">
          <w:rPr>
            <w:noProof/>
            <w:webHidden/>
          </w:rPr>
          <w:t>15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0" w:history="1">
        <w:r w:rsidRPr="00080441">
          <w:rPr>
            <w:rStyle w:val="Hipercze"/>
            <w:noProof/>
          </w:rPr>
          <w:t>1.2.2</w:t>
        </w:r>
        <w:r>
          <w:rPr>
            <w:rFonts w:asciiTheme="minorHAnsi" w:eastAsiaTheme="minorEastAsia" w:hAnsiTheme="minorHAnsi"/>
            <w:noProof/>
            <w:sz w:val="22"/>
            <w:lang w:eastAsia="pl-PL"/>
          </w:rPr>
          <w:tab/>
        </w:r>
        <w:r w:rsidRPr="00080441">
          <w:rPr>
            <w:rStyle w:val="Hipercze"/>
            <w:noProof/>
          </w:rPr>
          <w:t>System operacyjny</w:t>
        </w:r>
        <w:r>
          <w:rPr>
            <w:noProof/>
            <w:webHidden/>
          </w:rPr>
          <w:tab/>
        </w:r>
        <w:r>
          <w:rPr>
            <w:noProof/>
            <w:webHidden/>
          </w:rPr>
          <w:fldChar w:fldCharType="begin"/>
        </w:r>
        <w:r>
          <w:rPr>
            <w:noProof/>
            <w:webHidden/>
          </w:rPr>
          <w:instrText xml:space="preserve"> PAGEREF _Toc347689310 \h </w:instrText>
        </w:r>
        <w:r>
          <w:rPr>
            <w:noProof/>
            <w:webHidden/>
          </w:rPr>
        </w:r>
        <w:r>
          <w:rPr>
            <w:noProof/>
            <w:webHidden/>
          </w:rPr>
          <w:fldChar w:fldCharType="separate"/>
        </w:r>
        <w:r w:rsidR="008E1964">
          <w:rPr>
            <w:noProof/>
            <w:webHidden/>
          </w:rPr>
          <w:t>15</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11" w:history="1">
        <w:r w:rsidRPr="00080441">
          <w:rPr>
            <w:rStyle w:val="Hipercze"/>
            <w:noProof/>
          </w:rPr>
          <w:t>1.2.2.1</w:t>
        </w:r>
        <w:r>
          <w:rPr>
            <w:rFonts w:asciiTheme="minorHAnsi" w:eastAsiaTheme="minorEastAsia" w:hAnsiTheme="minorHAnsi"/>
            <w:noProof/>
            <w:sz w:val="22"/>
            <w:lang w:eastAsia="pl-PL"/>
          </w:rPr>
          <w:tab/>
        </w:r>
        <w:r w:rsidRPr="00080441">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_Toc347689311 \h </w:instrText>
        </w:r>
        <w:r>
          <w:rPr>
            <w:noProof/>
            <w:webHidden/>
          </w:rPr>
        </w:r>
        <w:r>
          <w:rPr>
            <w:noProof/>
            <w:webHidden/>
          </w:rPr>
          <w:fldChar w:fldCharType="separate"/>
        </w:r>
        <w:r w:rsidR="008E1964">
          <w:rPr>
            <w:noProof/>
            <w:webHidden/>
          </w:rPr>
          <w:t>16</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12" w:history="1">
        <w:r w:rsidRPr="00080441">
          <w:rPr>
            <w:rStyle w:val="Hipercze"/>
            <w:noProof/>
          </w:rPr>
          <w:t>1.2.2.2</w:t>
        </w:r>
        <w:r>
          <w:rPr>
            <w:rFonts w:asciiTheme="minorHAnsi" w:eastAsiaTheme="minorEastAsia" w:hAnsiTheme="minorHAnsi"/>
            <w:noProof/>
            <w:sz w:val="22"/>
            <w:lang w:eastAsia="pl-PL"/>
          </w:rPr>
          <w:tab/>
        </w:r>
        <w:r w:rsidRPr="00080441">
          <w:rPr>
            <w:rStyle w:val="Hipercze"/>
            <w:noProof/>
          </w:rPr>
          <w:t>System operacyjny jako maszyna wirtualna</w:t>
        </w:r>
        <w:r>
          <w:rPr>
            <w:noProof/>
            <w:webHidden/>
          </w:rPr>
          <w:tab/>
        </w:r>
        <w:r>
          <w:rPr>
            <w:noProof/>
            <w:webHidden/>
          </w:rPr>
          <w:fldChar w:fldCharType="begin"/>
        </w:r>
        <w:r>
          <w:rPr>
            <w:noProof/>
            <w:webHidden/>
          </w:rPr>
          <w:instrText xml:space="preserve"> PAGEREF _Toc347689312 \h </w:instrText>
        </w:r>
        <w:r>
          <w:rPr>
            <w:noProof/>
            <w:webHidden/>
          </w:rPr>
        </w:r>
        <w:r>
          <w:rPr>
            <w:noProof/>
            <w:webHidden/>
          </w:rPr>
          <w:fldChar w:fldCharType="separate"/>
        </w:r>
        <w:r w:rsidR="008E1964">
          <w:rPr>
            <w:noProof/>
            <w:webHidden/>
          </w:rPr>
          <w:t>16</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3" w:history="1">
        <w:r w:rsidRPr="00080441">
          <w:rPr>
            <w:rStyle w:val="Hipercze"/>
            <w:noProof/>
          </w:rPr>
          <w:t>1.2.3</w:t>
        </w:r>
        <w:r>
          <w:rPr>
            <w:rFonts w:asciiTheme="minorHAnsi" w:eastAsiaTheme="minorEastAsia" w:hAnsiTheme="minorHAnsi"/>
            <w:noProof/>
            <w:sz w:val="22"/>
            <w:lang w:eastAsia="pl-PL"/>
          </w:rPr>
          <w:tab/>
        </w:r>
        <w:r w:rsidRPr="00080441">
          <w:rPr>
            <w:rStyle w:val="Hipercze"/>
            <w:noProof/>
          </w:rPr>
          <w:t>System plików</w:t>
        </w:r>
        <w:r>
          <w:rPr>
            <w:noProof/>
            <w:webHidden/>
          </w:rPr>
          <w:tab/>
        </w:r>
        <w:r>
          <w:rPr>
            <w:noProof/>
            <w:webHidden/>
          </w:rPr>
          <w:fldChar w:fldCharType="begin"/>
        </w:r>
        <w:r>
          <w:rPr>
            <w:noProof/>
            <w:webHidden/>
          </w:rPr>
          <w:instrText xml:space="preserve"> PAGEREF _Toc347689313 \h </w:instrText>
        </w:r>
        <w:r>
          <w:rPr>
            <w:noProof/>
            <w:webHidden/>
          </w:rPr>
        </w:r>
        <w:r>
          <w:rPr>
            <w:noProof/>
            <w:webHidden/>
          </w:rPr>
          <w:fldChar w:fldCharType="separate"/>
        </w:r>
        <w:r w:rsidR="008E1964">
          <w:rPr>
            <w:noProof/>
            <w:webHidden/>
          </w:rPr>
          <w:t>17</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4" w:history="1">
        <w:r w:rsidRPr="00080441">
          <w:rPr>
            <w:rStyle w:val="Hipercze"/>
            <w:noProof/>
          </w:rPr>
          <w:t>1.2.4</w:t>
        </w:r>
        <w:r>
          <w:rPr>
            <w:rFonts w:asciiTheme="minorHAnsi" w:eastAsiaTheme="minorEastAsia" w:hAnsiTheme="minorHAnsi"/>
            <w:noProof/>
            <w:sz w:val="22"/>
            <w:lang w:eastAsia="pl-PL"/>
          </w:rPr>
          <w:tab/>
        </w:r>
        <w:r w:rsidRPr="00080441">
          <w:rPr>
            <w:rStyle w:val="Hipercze"/>
            <w:noProof/>
          </w:rPr>
          <w:t>Biblioteka graficzna</w:t>
        </w:r>
        <w:r>
          <w:rPr>
            <w:noProof/>
            <w:webHidden/>
          </w:rPr>
          <w:tab/>
        </w:r>
        <w:r>
          <w:rPr>
            <w:noProof/>
            <w:webHidden/>
          </w:rPr>
          <w:fldChar w:fldCharType="begin"/>
        </w:r>
        <w:r>
          <w:rPr>
            <w:noProof/>
            <w:webHidden/>
          </w:rPr>
          <w:instrText xml:space="preserve"> PAGEREF _Toc347689314 \h </w:instrText>
        </w:r>
        <w:r>
          <w:rPr>
            <w:noProof/>
            <w:webHidden/>
          </w:rPr>
        </w:r>
        <w:r>
          <w:rPr>
            <w:noProof/>
            <w:webHidden/>
          </w:rPr>
          <w:fldChar w:fldCharType="separate"/>
        </w:r>
        <w:r w:rsidR="008E1964">
          <w:rPr>
            <w:noProof/>
            <w:webHidden/>
          </w:rPr>
          <w:t>18</w:t>
        </w:r>
        <w:r>
          <w:rPr>
            <w:noProof/>
            <w:webHidden/>
          </w:rPr>
          <w:fldChar w:fldCharType="end"/>
        </w:r>
      </w:hyperlink>
    </w:p>
    <w:p w:rsidR="003A17D4" w:rsidRDefault="003A17D4">
      <w:pPr>
        <w:pStyle w:val="Spistreci1"/>
        <w:tabs>
          <w:tab w:val="left" w:pos="482"/>
        </w:tabs>
        <w:rPr>
          <w:rFonts w:asciiTheme="minorHAnsi" w:eastAsiaTheme="minorEastAsia" w:hAnsiTheme="minorHAnsi"/>
          <w:b w:val="0"/>
          <w:noProof/>
          <w:sz w:val="22"/>
          <w:lang w:eastAsia="pl-PL"/>
        </w:rPr>
      </w:pPr>
      <w:hyperlink w:anchor="_Toc347689315" w:history="1">
        <w:r w:rsidRPr="00080441">
          <w:rPr>
            <w:rStyle w:val="Hipercze"/>
            <w:noProof/>
          </w:rPr>
          <w:t>2</w:t>
        </w:r>
        <w:r>
          <w:rPr>
            <w:rFonts w:asciiTheme="minorHAnsi" w:eastAsiaTheme="minorEastAsia" w:hAnsiTheme="minorHAnsi"/>
            <w:b w:val="0"/>
            <w:noProof/>
            <w:sz w:val="22"/>
            <w:lang w:eastAsia="pl-PL"/>
          </w:rPr>
          <w:tab/>
        </w:r>
        <w:r w:rsidRPr="00080441">
          <w:rPr>
            <w:rStyle w:val="Hipercze"/>
            <w:noProof/>
          </w:rPr>
          <w:t>Architektura systemu</w:t>
        </w:r>
        <w:r>
          <w:rPr>
            <w:noProof/>
            <w:webHidden/>
          </w:rPr>
          <w:tab/>
        </w:r>
        <w:r>
          <w:rPr>
            <w:noProof/>
            <w:webHidden/>
          </w:rPr>
          <w:fldChar w:fldCharType="begin"/>
        </w:r>
        <w:r>
          <w:rPr>
            <w:noProof/>
            <w:webHidden/>
          </w:rPr>
          <w:instrText xml:space="preserve"> PAGEREF _Toc347689315 \h </w:instrText>
        </w:r>
        <w:r>
          <w:rPr>
            <w:noProof/>
            <w:webHidden/>
          </w:rPr>
        </w:r>
        <w:r>
          <w:rPr>
            <w:noProof/>
            <w:webHidden/>
          </w:rPr>
          <w:fldChar w:fldCharType="separate"/>
        </w:r>
        <w:r w:rsidR="008E1964">
          <w:rPr>
            <w:noProof/>
            <w:webHidden/>
          </w:rPr>
          <w:t>19</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16" w:history="1">
        <w:r w:rsidRPr="00080441">
          <w:rPr>
            <w:rStyle w:val="Hipercze"/>
            <w:noProof/>
          </w:rPr>
          <w:t>2.1</w:t>
        </w:r>
        <w:r>
          <w:rPr>
            <w:rFonts w:asciiTheme="minorHAnsi" w:eastAsiaTheme="minorEastAsia" w:hAnsiTheme="minorHAnsi"/>
            <w:noProof/>
            <w:sz w:val="22"/>
            <w:lang w:eastAsia="pl-PL"/>
          </w:rPr>
          <w:tab/>
        </w:r>
        <w:r w:rsidRPr="00080441">
          <w:rPr>
            <w:rStyle w:val="Hipercze"/>
            <w:noProof/>
          </w:rPr>
          <w:t>Struktura katalogów</w:t>
        </w:r>
        <w:r>
          <w:rPr>
            <w:noProof/>
            <w:webHidden/>
          </w:rPr>
          <w:tab/>
        </w:r>
        <w:r>
          <w:rPr>
            <w:noProof/>
            <w:webHidden/>
          </w:rPr>
          <w:fldChar w:fldCharType="begin"/>
        </w:r>
        <w:r>
          <w:rPr>
            <w:noProof/>
            <w:webHidden/>
          </w:rPr>
          <w:instrText xml:space="preserve"> PAGEREF _Toc347689316 \h </w:instrText>
        </w:r>
        <w:r>
          <w:rPr>
            <w:noProof/>
            <w:webHidden/>
          </w:rPr>
        </w:r>
        <w:r>
          <w:rPr>
            <w:noProof/>
            <w:webHidden/>
          </w:rPr>
          <w:fldChar w:fldCharType="separate"/>
        </w:r>
        <w:r w:rsidR="008E1964">
          <w:rPr>
            <w:noProof/>
            <w:webHidden/>
          </w:rPr>
          <w:t>19</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17" w:history="1">
        <w:r w:rsidRPr="00080441">
          <w:rPr>
            <w:rStyle w:val="Hipercze"/>
            <w:noProof/>
          </w:rPr>
          <w:t>2.2</w:t>
        </w:r>
        <w:r>
          <w:rPr>
            <w:rFonts w:asciiTheme="minorHAnsi" w:eastAsiaTheme="minorEastAsia" w:hAnsiTheme="minorHAnsi"/>
            <w:noProof/>
            <w:sz w:val="22"/>
            <w:lang w:eastAsia="pl-PL"/>
          </w:rPr>
          <w:tab/>
        </w:r>
        <w:r w:rsidRPr="00080441">
          <w:rPr>
            <w:rStyle w:val="Hipercze"/>
            <w:noProof/>
          </w:rPr>
          <w:t>FreeRTOS</w:t>
        </w:r>
        <w:r>
          <w:rPr>
            <w:noProof/>
            <w:webHidden/>
          </w:rPr>
          <w:tab/>
        </w:r>
        <w:r>
          <w:rPr>
            <w:noProof/>
            <w:webHidden/>
          </w:rPr>
          <w:fldChar w:fldCharType="begin"/>
        </w:r>
        <w:r>
          <w:rPr>
            <w:noProof/>
            <w:webHidden/>
          </w:rPr>
          <w:instrText xml:space="preserve"> PAGEREF _Toc347689317 \h </w:instrText>
        </w:r>
        <w:r>
          <w:rPr>
            <w:noProof/>
            <w:webHidden/>
          </w:rPr>
        </w:r>
        <w:r>
          <w:rPr>
            <w:noProof/>
            <w:webHidden/>
          </w:rPr>
          <w:fldChar w:fldCharType="separate"/>
        </w:r>
        <w:r w:rsidR="008E1964">
          <w:rPr>
            <w:noProof/>
            <w:webHidden/>
          </w:rPr>
          <w:t>20</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18" w:history="1">
        <w:r w:rsidRPr="00080441">
          <w:rPr>
            <w:rStyle w:val="Hipercze"/>
            <w:noProof/>
          </w:rPr>
          <w:t>2.3</w:t>
        </w:r>
        <w:r>
          <w:rPr>
            <w:rFonts w:asciiTheme="minorHAnsi" w:eastAsiaTheme="minorEastAsia" w:hAnsiTheme="minorHAnsi"/>
            <w:noProof/>
            <w:sz w:val="22"/>
            <w:lang w:eastAsia="pl-PL"/>
          </w:rPr>
          <w:tab/>
        </w:r>
        <w:r w:rsidRPr="00080441">
          <w:rPr>
            <w:rStyle w:val="Hipercze"/>
            <w:noProof/>
          </w:rPr>
          <w:t>Warstwa abstrakcji sprzętu</w:t>
        </w:r>
        <w:r>
          <w:rPr>
            <w:noProof/>
            <w:webHidden/>
          </w:rPr>
          <w:tab/>
        </w:r>
        <w:r>
          <w:rPr>
            <w:noProof/>
            <w:webHidden/>
          </w:rPr>
          <w:fldChar w:fldCharType="begin"/>
        </w:r>
        <w:r>
          <w:rPr>
            <w:noProof/>
            <w:webHidden/>
          </w:rPr>
          <w:instrText xml:space="preserve"> PAGEREF _Toc347689318 \h </w:instrText>
        </w:r>
        <w:r>
          <w:rPr>
            <w:noProof/>
            <w:webHidden/>
          </w:rPr>
        </w:r>
        <w:r>
          <w:rPr>
            <w:noProof/>
            <w:webHidden/>
          </w:rPr>
          <w:fldChar w:fldCharType="separate"/>
        </w:r>
        <w:r w:rsidR="008E1964">
          <w:rPr>
            <w:noProof/>
            <w:webHidden/>
          </w:rPr>
          <w:t>22</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9" w:history="1">
        <w:r w:rsidRPr="00080441">
          <w:rPr>
            <w:rStyle w:val="Hipercze"/>
            <w:noProof/>
          </w:rPr>
          <w:t>2.3.1</w:t>
        </w:r>
        <w:r>
          <w:rPr>
            <w:rFonts w:asciiTheme="minorHAnsi" w:eastAsiaTheme="minorEastAsia" w:hAnsiTheme="minorHAnsi"/>
            <w:noProof/>
            <w:sz w:val="22"/>
            <w:lang w:eastAsia="pl-PL"/>
          </w:rPr>
          <w:tab/>
        </w:r>
        <w:r w:rsidRPr="00080441">
          <w:rPr>
            <w:rStyle w:val="Hipercze"/>
            <w:noProof/>
          </w:rPr>
          <w:t>Board init</w:t>
        </w:r>
        <w:r>
          <w:rPr>
            <w:noProof/>
            <w:webHidden/>
          </w:rPr>
          <w:tab/>
        </w:r>
        <w:r>
          <w:rPr>
            <w:noProof/>
            <w:webHidden/>
          </w:rPr>
          <w:fldChar w:fldCharType="begin"/>
        </w:r>
        <w:r>
          <w:rPr>
            <w:noProof/>
            <w:webHidden/>
          </w:rPr>
          <w:instrText xml:space="preserve"> PAGEREF _Toc347689319 \h </w:instrText>
        </w:r>
        <w:r>
          <w:rPr>
            <w:noProof/>
            <w:webHidden/>
          </w:rPr>
        </w:r>
        <w:r>
          <w:rPr>
            <w:noProof/>
            <w:webHidden/>
          </w:rPr>
          <w:fldChar w:fldCharType="separate"/>
        </w:r>
        <w:r w:rsidR="008E1964">
          <w:rPr>
            <w:noProof/>
            <w:webHidden/>
          </w:rPr>
          <w:t>24</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20" w:history="1">
        <w:r w:rsidRPr="00080441">
          <w:rPr>
            <w:rStyle w:val="Hipercze"/>
            <w:noProof/>
          </w:rPr>
          <w:t>2.3.2</w:t>
        </w:r>
        <w:r>
          <w:rPr>
            <w:rFonts w:asciiTheme="minorHAnsi" w:eastAsiaTheme="minorEastAsia" w:hAnsiTheme="minorHAnsi"/>
            <w:noProof/>
            <w:sz w:val="22"/>
            <w:lang w:eastAsia="pl-PL"/>
          </w:rPr>
          <w:tab/>
        </w:r>
        <w:r w:rsidRPr="00080441">
          <w:rPr>
            <w:rStyle w:val="Hipercze"/>
            <w:noProof/>
          </w:rPr>
          <w:t>HLD</w:t>
        </w:r>
        <w:r>
          <w:rPr>
            <w:noProof/>
            <w:webHidden/>
          </w:rPr>
          <w:tab/>
        </w:r>
        <w:r>
          <w:rPr>
            <w:noProof/>
            <w:webHidden/>
          </w:rPr>
          <w:fldChar w:fldCharType="begin"/>
        </w:r>
        <w:r>
          <w:rPr>
            <w:noProof/>
            <w:webHidden/>
          </w:rPr>
          <w:instrText xml:space="preserve"> PAGEREF _Toc347689320 \h </w:instrText>
        </w:r>
        <w:r>
          <w:rPr>
            <w:noProof/>
            <w:webHidden/>
          </w:rPr>
        </w:r>
        <w:r>
          <w:rPr>
            <w:noProof/>
            <w:webHidden/>
          </w:rPr>
          <w:fldChar w:fldCharType="separate"/>
        </w:r>
        <w:r w:rsidR="008E1964">
          <w:rPr>
            <w:noProof/>
            <w:webHidden/>
          </w:rPr>
          <w:t>25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21" w:history="1">
        <w:r w:rsidRPr="00080441">
          <w:rPr>
            <w:rStyle w:val="Hipercze"/>
            <w:noProof/>
          </w:rPr>
          <w:t>2.3.3</w:t>
        </w:r>
        <w:r>
          <w:rPr>
            <w:rFonts w:asciiTheme="minorHAnsi" w:eastAsiaTheme="minorEastAsia" w:hAnsiTheme="minorHAnsi"/>
            <w:noProof/>
            <w:sz w:val="22"/>
            <w:lang w:eastAsia="pl-PL"/>
          </w:rPr>
          <w:tab/>
        </w:r>
        <w:r w:rsidRPr="00080441">
          <w:rPr>
            <w:rStyle w:val="Hipercze"/>
            <w:noProof/>
          </w:rPr>
          <w:t>LLD</w:t>
        </w:r>
        <w:r>
          <w:rPr>
            <w:noProof/>
            <w:webHidden/>
          </w:rPr>
          <w:tab/>
        </w:r>
        <w:r>
          <w:rPr>
            <w:noProof/>
            <w:webHidden/>
          </w:rPr>
          <w:fldChar w:fldCharType="begin"/>
        </w:r>
        <w:r>
          <w:rPr>
            <w:noProof/>
            <w:webHidden/>
          </w:rPr>
          <w:instrText xml:space="preserve"> PAGEREF _Toc347689321 \h </w:instrText>
        </w:r>
        <w:r>
          <w:rPr>
            <w:noProof/>
            <w:webHidden/>
          </w:rPr>
        </w:r>
        <w:r>
          <w:rPr>
            <w:noProof/>
            <w:webHidden/>
          </w:rPr>
          <w:fldChar w:fldCharType="separate"/>
        </w:r>
        <w:r w:rsidR="008E1964">
          <w:rPr>
            <w:noProof/>
            <w:webHidden/>
          </w:rPr>
          <w:t>28</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2" w:history="1">
        <w:r w:rsidRPr="00080441">
          <w:rPr>
            <w:rStyle w:val="Hipercze"/>
            <w:noProof/>
          </w:rPr>
          <w:t>2.3.3.1</w:t>
        </w:r>
        <w:r>
          <w:rPr>
            <w:rFonts w:asciiTheme="minorHAnsi" w:eastAsiaTheme="minorEastAsia" w:hAnsiTheme="minorHAnsi"/>
            <w:noProof/>
            <w:sz w:val="22"/>
            <w:lang w:eastAsia="pl-PL"/>
          </w:rPr>
          <w:tab/>
        </w:r>
        <w:r w:rsidRPr="00080441">
          <w:rPr>
            <w:rStyle w:val="Hipercze"/>
            <w:noProof/>
          </w:rPr>
          <w:t>UART</w:t>
        </w:r>
        <w:r>
          <w:rPr>
            <w:noProof/>
            <w:webHidden/>
          </w:rPr>
          <w:tab/>
        </w:r>
        <w:r>
          <w:rPr>
            <w:noProof/>
            <w:webHidden/>
          </w:rPr>
          <w:fldChar w:fldCharType="begin"/>
        </w:r>
        <w:r>
          <w:rPr>
            <w:noProof/>
            <w:webHidden/>
          </w:rPr>
          <w:instrText xml:space="preserve"> PAGEREF _Toc347689322 \h </w:instrText>
        </w:r>
        <w:r>
          <w:rPr>
            <w:noProof/>
            <w:webHidden/>
          </w:rPr>
        </w:r>
        <w:r>
          <w:rPr>
            <w:noProof/>
            <w:webHidden/>
          </w:rPr>
          <w:fldChar w:fldCharType="separate"/>
        </w:r>
        <w:r w:rsidR="008E1964">
          <w:rPr>
            <w:noProof/>
            <w:webHidden/>
          </w:rPr>
          <w:t>28</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3" w:history="1">
        <w:r w:rsidRPr="00080441">
          <w:rPr>
            <w:rStyle w:val="Hipercze"/>
            <w:noProof/>
          </w:rPr>
          <w:t>2.3.3.2</w:t>
        </w:r>
        <w:r>
          <w:rPr>
            <w:rFonts w:asciiTheme="minorHAnsi" w:eastAsiaTheme="minorEastAsia" w:hAnsiTheme="minorHAnsi"/>
            <w:noProof/>
            <w:sz w:val="22"/>
            <w:lang w:eastAsia="pl-PL"/>
          </w:rPr>
          <w:tab/>
        </w:r>
        <w:r w:rsidRPr="00080441">
          <w:rPr>
            <w:rStyle w:val="Hipercze"/>
            <w:noProof/>
          </w:rPr>
          <w:t>ADC</w:t>
        </w:r>
        <w:r>
          <w:rPr>
            <w:noProof/>
            <w:webHidden/>
          </w:rPr>
          <w:tab/>
        </w:r>
        <w:r>
          <w:rPr>
            <w:noProof/>
            <w:webHidden/>
          </w:rPr>
          <w:fldChar w:fldCharType="begin"/>
        </w:r>
        <w:r>
          <w:rPr>
            <w:noProof/>
            <w:webHidden/>
          </w:rPr>
          <w:instrText xml:space="preserve"> PAGEREF _Toc347689323 \h </w:instrText>
        </w:r>
        <w:r>
          <w:rPr>
            <w:noProof/>
            <w:webHidden/>
          </w:rPr>
        </w:r>
        <w:r>
          <w:rPr>
            <w:noProof/>
            <w:webHidden/>
          </w:rPr>
          <w:fldChar w:fldCharType="separate"/>
        </w:r>
        <w:r w:rsidR="008E1964">
          <w:rPr>
            <w:noProof/>
            <w:webHidden/>
          </w:rPr>
          <w:t>30</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4" w:history="1">
        <w:r w:rsidRPr="00080441">
          <w:rPr>
            <w:rStyle w:val="Hipercze"/>
            <w:noProof/>
          </w:rPr>
          <w:t>2.3.3.3</w:t>
        </w:r>
        <w:r>
          <w:rPr>
            <w:rFonts w:asciiTheme="minorHAnsi" w:eastAsiaTheme="minorEastAsia" w:hAnsiTheme="minorHAnsi"/>
            <w:noProof/>
            <w:sz w:val="22"/>
            <w:lang w:eastAsia="pl-PL"/>
          </w:rPr>
          <w:tab/>
        </w:r>
        <w:r w:rsidRPr="00080441">
          <w:rPr>
            <w:rStyle w:val="Hipercze"/>
            <w:noProof/>
          </w:rPr>
          <w:t>IR</w:t>
        </w:r>
        <w:r>
          <w:rPr>
            <w:noProof/>
            <w:webHidden/>
          </w:rPr>
          <w:tab/>
        </w:r>
        <w:r>
          <w:rPr>
            <w:noProof/>
            <w:webHidden/>
          </w:rPr>
          <w:fldChar w:fldCharType="begin"/>
        </w:r>
        <w:r>
          <w:rPr>
            <w:noProof/>
            <w:webHidden/>
          </w:rPr>
          <w:instrText xml:space="preserve"> PAGEREF _Toc347689324 \h </w:instrText>
        </w:r>
        <w:r>
          <w:rPr>
            <w:noProof/>
            <w:webHidden/>
          </w:rPr>
        </w:r>
        <w:r>
          <w:rPr>
            <w:noProof/>
            <w:webHidden/>
          </w:rPr>
          <w:fldChar w:fldCharType="separate"/>
        </w:r>
        <w:r w:rsidR="008E1964">
          <w:rPr>
            <w:noProof/>
            <w:webHidden/>
          </w:rPr>
          <w:t>32</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5" w:history="1">
        <w:r w:rsidRPr="00080441">
          <w:rPr>
            <w:rStyle w:val="Hipercze"/>
            <w:noProof/>
          </w:rPr>
          <w:t>2.3.3.4</w:t>
        </w:r>
        <w:r>
          <w:rPr>
            <w:rFonts w:asciiTheme="minorHAnsi" w:eastAsiaTheme="minorEastAsia" w:hAnsiTheme="minorHAnsi"/>
            <w:noProof/>
            <w:sz w:val="22"/>
            <w:lang w:eastAsia="pl-PL"/>
          </w:rPr>
          <w:tab/>
        </w:r>
        <w:r w:rsidRPr="00080441">
          <w:rPr>
            <w:rStyle w:val="Hipercze"/>
            <w:noProof/>
          </w:rPr>
          <w:t>AUDIO</w:t>
        </w:r>
        <w:r>
          <w:rPr>
            <w:noProof/>
            <w:webHidden/>
          </w:rPr>
          <w:tab/>
        </w:r>
        <w:r>
          <w:rPr>
            <w:noProof/>
            <w:webHidden/>
          </w:rPr>
          <w:fldChar w:fldCharType="begin"/>
        </w:r>
        <w:r>
          <w:rPr>
            <w:noProof/>
            <w:webHidden/>
          </w:rPr>
          <w:instrText xml:space="preserve"> PAGEREF _Toc347689325 \h </w:instrText>
        </w:r>
        <w:r>
          <w:rPr>
            <w:noProof/>
            <w:webHidden/>
          </w:rPr>
        </w:r>
        <w:r>
          <w:rPr>
            <w:noProof/>
            <w:webHidden/>
          </w:rPr>
          <w:fldChar w:fldCharType="separate"/>
        </w:r>
        <w:r w:rsidR="008E1964">
          <w:rPr>
            <w:noProof/>
            <w:webHidden/>
          </w:rPr>
          <w:t>35</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6" w:history="1">
        <w:r w:rsidRPr="00080441">
          <w:rPr>
            <w:rStyle w:val="Hipercze"/>
            <w:noProof/>
          </w:rPr>
          <w:t>2.3.3.5</w:t>
        </w:r>
        <w:r>
          <w:rPr>
            <w:rFonts w:asciiTheme="minorHAnsi" w:eastAsiaTheme="minorEastAsia" w:hAnsiTheme="minorHAnsi"/>
            <w:noProof/>
            <w:sz w:val="22"/>
            <w:lang w:eastAsia="pl-PL"/>
          </w:rPr>
          <w:tab/>
        </w:r>
        <w:r w:rsidRPr="00080441">
          <w:rPr>
            <w:rStyle w:val="Hipercze"/>
            <w:noProof/>
          </w:rPr>
          <w:t>DISK</w:t>
        </w:r>
        <w:r>
          <w:rPr>
            <w:noProof/>
            <w:webHidden/>
          </w:rPr>
          <w:tab/>
        </w:r>
        <w:r>
          <w:rPr>
            <w:noProof/>
            <w:webHidden/>
          </w:rPr>
          <w:fldChar w:fldCharType="begin"/>
        </w:r>
        <w:r>
          <w:rPr>
            <w:noProof/>
            <w:webHidden/>
          </w:rPr>
          <w:instrText xml:space="preserve"> PAGEREF _Toc347689326 \h </w:instrText>
        </w:r>
        <w:r>
          <w:rPr>
            <w:noProof/>
            <w:webHidden/>
          </w:rPr>
        </w:r>
        <w:r>
          <w:rPr>
            <w:noProof/>
            <w:webHidden/>
          </w:rPr>
          <w:fldChar w:fldCharType="separate"/>
        </w:r>
        <w:r w:rsidR="008E1964">
          <w:rPr>
            <w:noProof/>
            <w:webHidden/>
          </w:rPr>
          <w:t>37</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7" w:history="1">
        <w:r w:rsidRPr="00080441">
          <w:rPr>
            <w:rStyle w:val="Hipercze"/>
            <w:noProof/>
          </w:rPr>
          <w:t>2.3.3.6</w:t>
        </w:r>
        <w:r>
          <w:rPr>
            <w:rFonts w:asciiTheme="minorHAnsi" w:eastAsiaTheme="minorEastAsia" w:hAnsiTheme="minorHAnsi"/>
            <w:noProof/>
            <w:sz w:val="22"/>
            <w:lang w:eastAsia="pl-PL"/>
          </w:rPr>
          <w:tab/>
        </w:r>
        <w:r w:rsidRPr="00080441">
          <w:rPr>
            <w:rStyle w:val="Hipercze"/>
            <w:noProof/>
          </w:rPr>
          <w:t>LCD</w:t>
        </w:r>
        <w:r>
          <w:rPr>
            <w:noProof/>
            <w:webHidden/>
          </w:rPr>
          <w:tab/>
        </w:r>
        <w:r>
          <w:rPr>
            <w:noProof/>
            <w:webHidden/>
          </w:rPr>
          <w:fldChar w:fldCharType="begin"/>
        </w:r>
        <w:r>
          <w:rPr>
            <w:noProof/>
            <w:webHidden/>
          </w:rPr>
          <w:instrText xml:space="preserve"> PAGEREF _Toc347689327 \h </w:instrText>
        </w:r>
        <w:r>
          <w:rPr>
            <w:noProof/>
            <w:webHidden/>
          </w:rPr>
        </w:r>
        <w:r>
          <w:rPr>
            <w:noProof/>
            <w:webHidden/>
          </w:rPr>
          <w:fldChar w:fldCharType="separate"/>
        </w:r>
        <w:r w:rsidR="008E1964">
          <w:rPr>
            <w:noProof/>
            <w:webHidden/>
          </w:rPr>
          <w:t>39</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8" w:history="1">
        <w:r w:rsidRPr="00080441">
          <w:rPr>
            <w:rStyle w:val="Hipercze"/>
            <w:noProof/>
          </w:rPr>
          <w:t>2.3.3.7</w:t>
        </w:r>
        <w:r>
          <w:rPr>
            <w:rFonts w:asciiTheme="minorHAnsi" w:eastAsiaTheme="minorEastAsia" w:hAnsiTheme="minorHAnsi"/>
            <w:noProof/>
            <w:sz w:val="22"/>
            <w:lang w:eastAsia="pl-PL"/>
          </w:rPr>
          <w:tab/>
        </w:r>
        <w:r w:rsidRPr="00080441">
          <w:rPr>
            <w:rStyle w:val="Hipercze"/>
            <w:noProof/>
          </w:rPr>
          <w:t>TOUCH</w:t>
        </w:r>
        <w:r>
          <w:rPr>
            <w:noProof/>
            <w:webHidden/>
          </w:rPr>
          <w:tab/>
        </w:r>
        <w:r>
          <w:rPr>
            <w:noProof/>
            <w:webHidden/>
          </w:rPr>
          <w:fldChar w:fldCharType="begin"/>
        </w:r>
        <w:r>
          <w:rPr>
            <w:noProof/>
            <w:webHidden/>
          </w:rPr>
          <w:instrText xml:space="preserve"> PAGEREF _Toc347689328 \h </w:instrText>
        </w:r>
        <w:r>
          <w:rPr>
            <w:noProof/>
            <w:webHidden/>
          </w:rPr>
        </w:r>
        <w:r>
          <w:rPr>
            <w:noProof/>
            <w:webHidden/>
          </w:rPr>
          <w:fldChar w:fldCharType="separate"/>
        </w:r>
        <w:r w:rsidR="008E1964">
          <w:rPr>
            <w:noProof/>
            <w:webHidden/>
          </w:rPr>
          <w:t>43</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29" w:history="1">
        <w:r w:rsidRPr="00080441">
          <w:rPr>
            <w:rStyle w:val="Hipercze"/>
            <w:noProof/>
          </w:rPr>
          <w:t>2.4</w:t>
        </w:r>
        <w:r>
          <w:rPr>
            <w:rFonts w:asciiTheme="minorHAnsi" w:eastAsiaTheme="minorEastAsia" w:hAnsiTheme="minorHAnsi"/>
            <w:noProof/>
            <w:sz w:val="22"/>
            <w:lang w:eastAsia="pl-PL"/>
          </w:rPr>
          <w:tab/>
        </w:r>
        <w:r w:rsidRPr="00080441">
          <w:rPr>
            <w:rStyle w:val="Hipercze"/>
            <w:noProof/>
          </w:rPr>
          <w:t>Biblioteki</w:t>
        </w:r>
        <w:r>
          <w:rPr>
            <w:noProof/>
            <w:webHidden/>
          </w:rPr>
          <w:tab/>
        </w:r>
        <w:r>
          <w:rPr>
            <w:noProof/>
            <w:webHidden/>
          </w:rPr>
          <w:fldChar w:fldCharType="begin"/>
        </w:r>
        <w:r>
          <w:rPr>
            <w:noProof/>
            <w:webHidden/>
          </w:rPr>
          <w:instrText xml:space="preserve"> PAGEREF _Toc347689329 \h </w:instrText>
        </w:r>
        <w:r>
          <w:rPr>
            <w:noProof/>
            <w:webHidden/>
          </w:rPr>
        </w:r>
        <w:r>
          <w:rPr>
            <w:noProof/>
            <w:webHidden/>
          </w:rPr>
          <w:fldChar w:fldCharType="separate"/>
        </w:r>
        <w:r w:rsidR="008E1964">
          <w:rPr>
            <w:noProof/>
            <w:webHidden/>
          </w:rPr>
          <w:t>45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0" w:history="1">
        <w:r w:rsidRPr="00080441">
          <w:rPr>
            <w:rStyle w:val="Hipercze"/>
            <w:noProof/>
          </w:rPr>
          <w:t>2.4.1</w:t>
        </w:r>
        <w:r>
          <w:rPr>
            <w:rFonts w:asciiTheme="minorHAnsi" w:eastAsiaTheme="minorEastAsia" w:hAnsiTheme="minorHAnsi"/>
            <w:noProof/>
            <w:sz w:val="22"/>
            <w:lang w:eastAsia="pl-PL"/>
          </w:rPr>
          <w:tab/>
        </w:r>
        <w:r w:rsidRPr="00080441">
          <w:rPr>
            <w:rStyle w:val="Hipercze"/>
            <w:noProof/>
          </w:rPr>
          <w:t>Biblioteka standardowa</w:t>
        </w:r>
        <w:r>
          <w:rPr>
            <w:noProof/>
            <w:webHidden/>
          </w:rPr>
          <w:tab/>
        </w:r>
        <w:r>
          <w:rPr>
            <w:noProof/>
            <w:webHidden/>
          </w:rPr>
          <w:fldChar w:fldCharType="begin"/>
        </w:r>
        <w:r>
          <w:rPr>
            <w:noProof/>
            <w:webHidden/>
          </w:rPr>
          <w:instrText xml:space="preserve"> PAGEREF _Toc347689330 \h </w:instrText>
        </w:r>
        <w:r>
          <w:rPr>
            <w:noProof/>
            <w:webHidden/>
          </w:rPr>
        </w:r>
        <w:r>
          <w:rPr>
            <w:noProof/>
            <w:webHidden/>
          </w:rPr>
          <w:fldChar w:fldCharType="separate"/>
        </w:r>
        <w:r w:rsidR="008E1964">
          <w:rPr>
            <w:noProof/>
            <w:webHidden/>
          </w:rPr>
          <w:t>45</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31" w:history="1">
        <w:r w:rsidRPr="00080441">
          <w:rPr>
            <w:rStyle w:val="Hipercze"/>
            <w:noProof/>
          </w:rPr>
          <w:t>2.4.1.1</w:t>
        </w:r>
        <w:r>
          <w:rPr>
            <w:rFonts w:asciiTheme="minorHAnsi" w:eastAsiaTheme="minorEastAsia" w:hAnsiTheme="minorHAnsi"/>
            <w:noProof/>
            <w:sz w:val="22"/>
            <w:lang w:eastAsia="pl-PL"/>
          </w:rPr>
          <w:tab/>
        </w:r>
        <w:r w:rsidRPr="00080441">
          <w:rPr>
            <w:rStyle w:val="Hipercze"/>
            <w:noProof/>
          </w:rPr>
          <w:t>Filtr cyfrowy</w:t>
        </w:r>
        <w:r>
          <w:rPr>
            <w:noProof/>
            <w:webHidden/>
          </w:rPr>
          <w:tab/>
        </w:r>
        <w:r>
          <w:rPr>
            <w:noProof/>
            <w:webHidden/>
          </w:rPr>
          <w:fldChar w:fldCharType="begin"/>
        </w:r>
        <w:r>
          <w:rPr>
            <w:noProof/>
            <w:webHidden/>
          </w:rPr>
          <w:instrText xml:space="preserve"> PAGEREF _Toc347689331 \h </w:instrText>
        </w:r>
        <w:r>
          <w:rPr>
            <w:noProof/>
            <w:webHidden/>
          </w:rPr>
        </w:r>
        <w:r>
          <w:rPr>
            <w:noProof/>
            <w:webHidden/>
          </w:rPr>
          <w:fldChar w:fldCharType="separate"/>
        </w:r>
        <w:r w:rsidR="008E1964">
          <w:rPr>
            <w:noProof/>
            <w:webHidden/>
          </w:rPr>
          <w:t>46</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32" w:history="1">
        <w:r w:rsidRPr="00080441">
          <w:rPr>
            <w:rStyle w:val="Hipercze"/>
            <w:noProof/>
          </w:rPr>
          <w:t>2.4.1.2</w:t>
        </w:r>
        <w:r>
          <w:rPr>
            <w:rFonts w:asciiTheme="minorHAnsi" w:eastAsiaTheme="minorEastAsia" w:hAnsiTheme="minorHAnsi"/>
            <w:noProof/>
            <w:sz w:val="22"/>
            <w:lang w:eastAsia="pl-PL"/>
          </w:rPr>
          <w:tab/>
        </w:r>
        <w:r w:rsidRPr="00080441">
          <w:rPr>
            <w:rStyle w:val="Hipercze"/>
            <w:noProof/>
          </w:rPr>
          <w:t>LOG</w:t>
        </w:r>
        <w:r>
          <w:rPr>
            <w:noProof/>
            <w:webHidden/>
          </w:rPr>
          <w:tab/>
        </w:r>
        <w:r>
          <w:rPr>
            <w:noProof/>
            <w:webHidden/>
          </w:rPr>
          <w:fldChar w:fldCharType="begin"/>
        </w:r>
        <w:r>
          <w:rPr>
            <w:noProof/>
            <w:webHidden/>
          </w:rPr>
          <w:instrText xml:space="preserve"> PAGEREF _Toc347689332 \h </w:instrText>
        </w:r>
        <w:r>
          <w:rPr>
            <w:noProof/>
            <w:webHidden/>
          </w:rPr>
        </w:r>
        <w:r>
          <w:rPr>
            <w:noProof/>
            <w:webHidden/>
          </w:rPr>
          <w:fldChar w:fldCharType="separate"/>
        </w:r>
        <w:r w:rsidR="008E1964">
          <w:rPr>
            <w:noProof/>
            <w:webHidden/>
          </w:rPr>
          <w:t>47</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3" w:history="1">
        <w:r w:rsidRPr="00080441">
          <w:rPr>
            <w:rStyle w:val="Hipercze"/>
            <w:noProof/>
          </w:rPr>
          <w:t>2.4.2</w:t>
        </w:r>
        <w:r>
          <w:rPr>
            <w:rFonts w:asciiTheme="minorHAnsi" w:eastAsiaTheme="minorEastAsia" w:hAnsiTheme="minorHAnsi"/>
            <w:noProof/>
            <w:sz w:val="22"/>
            <w:lang w:eastAsia="pl-PL"/>
          </w:rPr>
          <w:tab/>
        </w:r>
        <w:r w:rsidRPr="00080441">
          <w:rPr>
            <w:rStyle w:val="Hipercze"/>
            <w:noProof/>
          </w:rPr>
          <w:t>Konsola</w:t>
        </w:r>
        <w:r>
          <w:rPr>
            <w:noProof/>
            <w:webHidden/>
          </w:rPr>
          <w:tab/>
        </w:r>
        <w:r>
          <w:rPr>
            <w:noProof/>
            <w:webHidden/>
          </w:rPr>
          <w:fldChar w:fldCharType="begin"/>
        </w:r>
        <w:r>
          <w:rPr>
            <w:noProof/>
            <w:webHidden/>
          </w:rPr>
          <w:instrText xml:space="preserve"> PAGEREF _Toc347689333 \h </w:instrText>
        </w:r>
        <w:r>
          <w:rPr>
            <w:noProof/>
            <w:webHidden/>
          </w:rPr>
        </w:r>
        <w:r>
          <w:rPr>
            <w:noProof/>
            <w:webHidden/>
          </w:rPr>
          <w:fldChar w:fldCharType="separate"/>
        </w:r>
        <w:r w:rsidR="008E1964">
          <w:rPr>
            <w:noProof/>
            <w:webHidden/>
          </w:rPr>
          <w:t>48</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4" w:history="1">
        <w:r w:rsidRPr="00080441">
          <w:rPr>
            <w:rStyle w:val="Hipercze"/>
            <w:noProof/>
          </w:rPr>
          <w:t>2.4.3</w:t>
        </w:r>
        <w:r>
          <w:rPr>
            <w:rFonts w:asciiTheme="minorHAnsi" w:eastAsiaTheme="minorEastAsia" w:hAnsiTheme="minorHAnsi"/>
            <w:noProof/>
            <w:sz w:val="22"/>
            <w:lang w:eastAsia="pl-PL"/>
          </w:rPr>
          <w:tab/>
        </w:r>
        <w:r w:rsidRPr="00080441">
          <w:rPr>
            <w:rStyle w:val="Hipercze"/>
            <w:noProof/>
          </w:rPr>
          <w:t>System plików</w:t>
        </w:r>
        <w:r>
          <w:rPr>
            <w:noProof/>
            <w:webHidden/>
          </w:rPr>
          <w:tab/>
        </w:r>
        <w:r>
          <w:rPr>
            <w:noProof/>
            <w:webHidden/>
          </w:rPr>
          <w:fldChar w:fldCharType="begin"/>
        </w:r>
        <w:r>
          <w:rPr>
            <w:noProof/>
            <w:webHidden/>
          </w:rPr>
          <w:instrText xml:space="preserve"> PAGEREF _Toc347689334 \h </w:instrText>
        </w:r>
        <w:r>
          <w:rPr>
            <w:noProof/>
            <w:webHidden/>
          </w:rPr>
        </w:r>
        <w:r>
          <w:rPr>
            <w:noProof/>
            <w:webHidden/>
          </w:rPr>
          <w:fldChar w:fldCharType="separate"/>
        </w:r>
        <w:r w:rsidR="008E1964">
          <w:rPr>
            <w:noProof/>
            <w:webHidden/>
          </w:rPr>
          <w:t>49</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5" w:history="1">
        <w:r w:rsidRPr="00080441">
          <w:rPr>
            <w:rStyle w:val="Hipercze"/>
            <w:noProof/>
          </w:rPr>
          <w:t>2.4.4</w:t>
        </w:r>
        <w:r>
          <w:rPr>
            <w:rFonts w:asciiTheme="minorHAnsi" w:eastAsiaTheme="minorEastAsia" w:hAnsiTheme="minorHAnsi"/>
            <w:noProof/>
            <w:sz w:val="22"/>
            <w:lang w:eastAsia="pl-PL"/>
          </w:rPr>
          <w:tab/>
        </w:r>
        <w:r w:rsidRPr="00080441">
          <w:rPr>
            <w:rStyle w:val="Hipercze"/>
            <w:noProof/>
          </w:rPr>
          <w:t>Audio</w:t>
        </w:r>
        <w:r>
          <w:rPr>
            <w:noProof/>
            <w:webHidden/>
          </w:rPr>
          <w:tab/>
        </w:r>
        <w:r>
          <w:rPr>
            <w:noProof/>
            <w:webHidden/>
          </w:rPr>
          <w:fldChar w:fldCharType="begin"/>
        </w:r>
        <w:r>
          <w:rPr>
            <w:noProof/>
            <w:webHidden/>
          </w:rPr>
          <w:instrText xml:space="preserve"> PAGEREF _Toc347689335 \h </w:instrText>
        </w:r>
        <w:r>
          <w:rPr>
            <w:noProof/>
            <w:webHidden/>
          </w:rPr>
        </w:r>
        <w:r>
          <w:rPr>
            <w:noProof/>
            <w:webHidden/>
          </w:rPr>
          <w:fldChar w:fldCharType="separate"/>
        </w:r>
        <w:r w:rsidR="008E1964">
          <w:rPr>
            <w:noProof/>
            <w:webHidden/>
          </w:rPr>
          <w:t>49</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6" w:history="1">
        <w:r w:rsidRPr="00080441">
          <w:rPr>
            <w:rStyle w:val="Hipercze"/>
            <w:noProof/>
          </w:rPr>
          <w:t>2.4.5</w:t>
        </w:r>
        <w:r>
          <w:rPr>
            <w:rFonts w:asciiTheme="minorHAnsi" w:eastAsiaTheme="minorEastAsia" w:hAnsiTheme="minorHAnsi"/>
            <w:noProof/>
            <w:sz w:val="22"/>
            <w:lang w:eastAsia="pl-PL"/>
          </w:rPr>
          <w:tab/>
        </w:r>
        <w:r w:rsidRPr="00080441">
          <w:rPr>
            <w:rStyle w:val="Hipercze"/>
            <w:noProof/>
          </w:rPr>
          <w:t>Menadżer wejść</w:t>
        </w:r>
        <w:r>
          <w:rPr>
            <w:noProof/>
            <w:webHidden/>
          </w:rPr>
          <w:tab/>
        </w:r>
        <w:r>
          <w:rPr>
            <w:noProof/>
            <w:webHidden/>
          </w:rPr>
          <w:fldChar w:fldCharType="begin"/>
        </w:r>
        <w:r>
          <w:rPr>
            <w:noProof/>
            <w:webHidden/>
          </w:rPr>
          <w:instrText xml:space="preserve"> PAGEREF _Toc347689336 \h </w:instrText>
        </w:r>
        <w:r>
          <w:rPr>
            <w:noProof/>
            <w:webHidden/>
          </w:rPr>
        </w:r>
        <w:r>
          <w:rPr>
            <w:noProof/>
            <w:webHidden/>
          </w:rPr>
          <w:fldChar w:fldCharType="separate"/>
        </w:r>
        <w:r w:rsidR="008E1964">
          <w:rPr>
            <w:noProof/>
            <w:webHidden/>
          </w:rPr>
          <w:t>51</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7" w:history="1">
        <w:r w:rsidRPr="00080441">
          <w:rPr>
            <w:rStyle w:val="Hipercze"/>
            <w:noProof/>
          </w:rPr>
          <w:t>2.4.6</w:t>
        </w:r>
        <w:r>
          <w:rPr>
            <w:rFonts w:asciiTheme="minorHAnsi" w:eastAsiaTheme="minorEastAsia" w:hAnsiTheme="minorHAnsi"/>
            <w:noProof/>
            <w:sz w:val="22"/>
            <w:lang w:eastAsia="pl-PL"/>
          </w:rPr>
          <w:tab/>
        </w:r>
        <w:r w:rsidRPr="00080441">
          <w:rPr>
            <w:rStyle w:val="Hipercze"/>
            <w:noProof/>
          </w:rPr>
          <w:t>User</w:t>
        </w:r>
        <w:r>
          <w:rPr>
            <w:noProof/>
            <w:webHidden/>
          </w:rPr>
          <w:tab/>
        </w:r>
        <w:r>
          <w:rPr>
            <w:noProof/>
            <w:webHidden/>
          </w:rPr>
          <w:fldChar w:fldCharType="begin"/>
        </w:r>
        <w:r>
          <w:rPr>
            <w:noProof/>
            <w:webHidden/>
          </w:rPr>
          <w:instrText xml:space="preserve"> PAGEREF _Toc347689337 \h </w:instrText>
        </w:r>
        <w:r>
          <w:rPr>
            <w:noProof/>
            <w:webHidden/>
          </w:rPr>
        </w:r>
        <w:r>
          <w:rPr>
            <w:noProof/>
            <w:webHidden/>
          </w:rPr>
          <w:fldChar w:fldCharType="separate"/>
        </w:r>
        <w:r w:rsidR="008E1964">
          <w:rPr>
            <w:noProof/>
            <w:webHidden/>
          </w:rPr>
          <w:t>53</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8" w:history="1">
        <w:r w:rsidRPr="00080441">
          <w:rPr>
            <w:rStyle w:val="Hipercze"/>
            <w:noProof/>
          </w:rPr>
          <w:t>2.4.7</w:t>
        </w:r>
        <w:r>
          <w:rPr>
            <w:rFonts w:asciiTheme="minorHAnsi" w:eastAsiaTheme="minorEastAsia" w:hAnsiTheme="minorHAnsi"/>
            <w:noProof/>
            <w:sz w:val="22"/>
            <w:lang w:eastAsia="pl-PL"/>
          </w:rPr>
          <w:tab/>
        </w:r>
        <w:r w:rsidRPr="00080441">
          <w:rPr>
            <w:rStyle w:val="Hipercze"/>
            <w:noProof/>
          </w:rPr>
          <w:t>Graficzny interfejs użytkownika</w:t>
        </w:r>
        <w:r>
          <w:rPr>
            <w:noProof/>
            <w:webHidden/>
          </w:rPr>
          <w:tab/>
        </w:r>
        <w:r>
          <w:rPr>
            <w:noProof/>
            <w:webHidden/>
          </w:rPr>
          <w:fldChar w:fldCharType="begin"/>
        </w:r>
        <w:r>
          <w:rPr>
            <w:noProof/>
            <w:webHidden/>
          </w:rPr>
          <w:instrText xml:space="preserve"> PAGEREF _Toc347689338 \h </w:instrText>
        </w:r>
        <w:r>
          <w:rPr>
            <w:noProof/>
            <w:webHidden/>
          </w:rPr>
        </w:r>
        <w:r>
          <w:rPr>
            <w:noProof/>
            <w:webHidden/>
          </w:rPr>
          <w:fldChar w:fldCharType="separate"/>
        </w:r>
        <w:r w:rsidR="008E1964">
          <w:rPr>
            <w:noProof/>
            <w:webHidden/>
          </w:rPr>
          <w:t>57</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39" w:history="1">
        <w:r w:rsidRPr="00080441">
          <w:rPr>
            <w:rStyle w:val="Hipercze"/>
            <w:noProof/>
          </w:rPr>
          <w:t>2.4.7.1</w:t>
        </w:r>
        <w:r>
          <w:rPr>
            <w:rFonts w:asciiTheme="minorHAnsi" w:eastAsiaTheme="minorEastAsia" w:hAnsiTheme="minorHAnsi"/>
            <w:noProof/>
            <w:sz w:val="22"/>
            <w:lang w:eastAsia="pl-PL"/>
          </w:rPr>
          <w:tab/>
        </w:r>
        <w:r w:rsidRPr="00080441">
          <w:rPr>
            <w:rStyle w:val="Hipercze"/>
            <w:noProof/>
          </w:rPr>
          <w:t>Okno</w:t>
        </w:r>
        <w:r>
          <w:rPr>
            <w:noProof/>
            <w:webHidden/>
          </w:rPr>
          <w:tab/>
        </w:r>
        <w:r>
          <w:rPr>
            <w:noProof/>
            <w:webHidden/>
          </w:rPr>
          <w:fldChar w:fldCharType="begin"/>
        </w:r>
        <w:r>
          <w:rPr>
            <w:noProof/>
            <w:webHidden/>
          </w:rPr>
          <w:instrText xml:space="preserve"> PAGEREF _Toc347689339 \h </w:instrText>
        </w:r>
        <w:r>
          <w:rPr>
            <w:noProof/>
            <w:webHidden/>
          </w:rPr>
        </w:r>
        <w:r>
          <w:rPr>
            <w:noProof/>
            <w:webHidden/>
          </w:rPr>
          <w:fldChar w:fldCharType="separate"/>
        </w:r>
        <w:r w:rsidR="008E1964">
          <w:rPr>
            <w:noProof/>
            <w:webHidden/>
          </w:rPr>
          <w:t>57</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40" w:history="1">
        <w:r w:rsidRPr="00080441">
          <w:rPr>
            <w:rStyle w:val="Hipercze"/>
            <w:noProof/>
          </w:rPr>
          <w:t>2.4.7.2</w:t>
        </w:r>
        <w:r>
          <w:rPr>
            <w:rFonts w:asciiTheme="minorHAnsi" w:eastAsiaTheme="minorEastAsia" w:hAnsiTheme="minorHAnsi"/>
            <w:noProof/>
            <w:sz w:val="22"/>
            <w:lang w:eastAsia="pl-PL"/>
          </w:rPr>
          <w:tab/>
        </w:r>
        <w:r w:rsidRPr="00080441">
          <w:rPr>
            <w:rStyle w:val="Hipercze"/>
            <w:noProof/>
          </w:rPr>
          <w:t>Tekst statyczny</w:t>
        </w:r>
        <w:r>
          <w:rPr>
            <w:noProof/>
            <w:webHidden/>
          </w:rPr>
          <w:tab/>
        </w:r>
        <w:r>
          <w:rPr>
            <w:noProof/>
            <w:webHidden/>
          </w:rPr>
          <w:fldChar w:fldCharType="begin"/>
        </w:r>
        <w:r>
          <w:rPr>
            <w:noProof/>
            <w:webHidden/>
          </w:rPr>
          <w:instrText xml:space="preserve"> PAGEREF _Toc347689340 \h </w:instrText>
        </w:r>
        <w:r>
          <w:rPr>
            <w:noProof/>
            <w:webHidden/>
          </w:rPr>
        </w:r>
        <w:r>
          <w:rPr>
            <w:noProof/>
            <w:webHidden/>
          </w:rPr>
          <w:fldChar w:fldCharType="separate"/>
        </w:r>
        <w:r w:rsidR="008E1964">
          <w:rPr>
            <w:noProof/>
            <w:webHidden/>
          </w:rPr>
          <w:t>59</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41" w:history="1">
        <w:r w:rsidRPr="00080441">
          <w:rPr>
            <w:rStyle w:val="Hipercze"/>
            <w:noProof/>
          </w:rPr>
          <w:t>2.4.7.3</w:t>
        </w:r>
        <w:r>
          <w:rPr>
            <w:rFonts w:asciiTheme="minorHAnsi" w:eastAsiaTheme="minorEastAsia" w:hAnsiTheme="minorHAnsi"/>
            <w:noProof/>
            <w:sz w:val="22"/>
            <w:lang w:eastAsia="pl-PL"/>
          </w:rPr>
          <w:tab/>
        </w:r>
        <w:r w:rsidRPr="00080441">
          <w:rPr>
            <w:rStyle w:val="Hipercze"/>
            <w:noProof/>
          </w:rPr>
          <w:t>Przycisk</w:t>
        </w:r>
        <w:r>
          <w:rPr>
            <w:noProof/>
            <w:webHidden/>
          </w:rPr>
          <w:tab/>
        </w:r>
        <w:r>
          <w:rPr>
            <w:noProof/>
            <w:webHidden/>
          </w:rPr>
          <w:fldChar w:fldCharType="begin"/>
        </w:r>
        <w:r>
          <w:rPr>
            <w:noProof/>
            <w:webHidden/>
          </w:rPr>
          <w:instrText xml:space="preserve"> PAGEREF _Toc347689341 \h </w:instrText>
        </w:r>
        <w:r>
          <w:rPr>
            <w:noProof/>
            <w:webHidden/>
          </w:rPr>
        </w:r>
        <w:r>
          <w:rPr>
            <w:noProof/>
            <w:webHidden/>
          </w:rPr>
          <w:fldChar w:fldCharType="separate"/>
        </w:r>
        <w:r w:rsidR="008E1964">
          <w:rPr>
            <w:noProof/>
            <w:webHidden/>
          </w:rPr>
          <w:t>61</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42" w:history="1">
        <w:r w:rsidRPr="00080441">
          <w:rPr>
            <w:rStyle w:val="Hipercze"/>
            <w:noProof/>
          </w:rPr>
          <w:t>2.4.7.4</w:t>
        </w:r>
        <w:r>
          <w:rPr>
            <w:rFonts w:asciiTheme="minorHAnsi" w:eastAsiaTheme="minorEastAsia" w:hAnsiTheme="minorHAnsi"/>
            <w:noProof/>
            <w:sz w:val="22"/>
            <w:lang w:eastAsia="pl-PL"/>
          </w:rPr>
          <w:tab/>
        </w:r>
        <w:r w:rsidRPr="00080441">
          <w:rPr>
            <w:rStyle w:val="Hipercze"/>
            <w:noProof/>
          </w:rPr>
          <w:t>Pasek postępu</w:t>
        </w:r>
        <w:r>
          <w:rPr>
            <w:noProof/>
            <w:webHidden/>
          </w:rPr>
          <w:tab/>
        </w:r>
        <w:r>
          <w:rPr>
            <w:noProof/>
            <w:webHidden/>
          </w:rPr>
          <w:fldChar w:fldCharType="begin"/>
        </w:r>
        <w:r>
          <w:rPr>
            <w:noProof/>
            <w:webHidden/>
          </w:rPr>
          <w:instrText xml:space="preserve"> PAGEREF _Toc347689342 \h </w:instrText>
        </w:r>
        <w:r>
          <w:rPr>
            <w:noProof/>
            <w:webHidden/>
          </w:rPr>
        </w:r>
        <w:r>
          <w:rPr>
            <w:noProof/>
            <w:webHidden/>
          </w:rPr>
          <w:fldChar w:fldCharType="separate"/>
        </w:r>
        <w:r w:rsidR="008E1964">
          <w:rPr>
            <w:noProof/>
            <w:webHidden/>
          </w:rPr>
          <w:t>63</w:t>
        </w:r>
        <w:r>
          <w:rPr>
            <w:noProof/>
            <w:webHidden/>
          </w:rPr>
          <w:fldChar w:fldCharType="end"/>
        </w:r>
      </w:hyperlink>
    </w:p>
    <w:p w:rsidR="003A17D4" w:rsidRDefault="003A17D4">
      <w:pPr>
        <w:pStyle w:val="Spistreci1"/>
        <w:tabs>
          <w:tab w:val="left" w:pos="482"/>
        </w:tabs>
        <w:rPr>
          <w:rFonts w:asciiTheme="minorHAnsi" w:eastAsiaTheme="minorEastAsia" w:hAnsiTheme="minorHAnsi"/>
          <w:b w:val="0"/>
          <w:noProof/>
          <w:sz w:val="22"/>
          <w:lang w:eastAsia="pl-PL"/>
        </w:rPr>
      </w:pPr>
      <w:hyperlink w:anchor="_Toc347689343" w:history="1">
        <w:r w:rsidRPr="00080441">
          <w:rPr>
            <w:rStyle w:val="Hipercze"/>
            <w:noProof/>
          </w:rPr>
          <w:t>3</w:t>
        </w:r>
        <w:r>
          <w:rPr>
            <w:rFonts w:asciiTheme="minorHAnsi" w:eastAsiaTheme="minorEastAsia" w:hAnsiTheme="minorHAnsi"/>
            <w:b w:val="0"/>
            <w:noProof/>
            <w:sz w:val="22"/>
            <w:lang w:eastAsia="pl-PL"/>
          </w:rPr>
          <w:tab/>
        </w:r>
        <w:r w:rsidRPr="00080441">
          <w:rPr>
            <w:rStyle w:val="Hipercze"/>
            <w:noProof/>
          </w:rPr>
          <w:t>Aplikacja demonstracyjna</w:t>
        </w:r>
        <w:r>
          <w:rPr>
            <w:noProof/>
            <w:webHidden/>
          </w:rPr>
          <w:tab/>
        </w:r>
        <w:r>
          <w:rPr>
            <w:noProof/>
            <w:webHidden/>
          </w:rPr>
          <w:fldChar w:fldCharType="begin"/>
        </w:r>
        <w:r>
          <w:rPr>
            <w:noProof/>
            <w:webHidden/>
          </w:rPr>
          <w:instrText xml:space="preserve"> PAGEREF _Toc347689343 \h </w:instrText>
        </w:r>
        <w:r>
          <w:rPr>
            <w:noProof/>
            <w:webHidden/>
          </w:rPr>
        </w:r>
        <w:r>
          <w:rPr>
            <w:noProof/>
            <w:webHidden/>
          </w:rPr>
          <w:fldChar w:fldCharType="separate"/>
        </w:r>
        <w:r w:rsidR="008E1964">
          <w:rPr>
            <w:noProof/>
            <w:webHidden/>
          </w:rPr>
          <w:t>65</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44" w:history="1">
        <w:r w:rsidRPr="00080441">
          <w:rPr>
            <w:rStyle w:val="Hipercze"/>
            <w:noProof/>
          </w:rPr>
          <w:t>3.1</w:t>
        </w:r>
        <w:r>
          <w:rPr>
            <w:rFonts w:asciiTheme="minorHAnsi" w:eastAsiaTheme="minorEastAsia" w:hAnsiTheme="minorHAnsi"/>
            <w:noProof/>
            <w:sz w:val="22"/>
            <w:lang w:eastAsia="pl-PL"/>
          </w:rPr>
          <w:tab/>
        </w:r>
        <w:r w:rsidRPr="00080441">
          <w:rPr>
            <w:rStyle w:val="Hipercze"/>
            <w:noProof/>
          </w:rPr>
          <w:t>Założenia</w:t>
        </w:r>
        <w:r>
          <w:rPr>
            <w:noProof/>
            <w:webHidden/>
          </w:rPr>
          <w:tab/>
        </w:r>
        <w:r>
          <w:rPr>
            <w:noProof/>
            <w:webHidden/>
          </w:rPr>
          <w:fldChar w:fldCharType="begin"/>
        </w:r>
        <w:r>
          <w:rPr>
            <w:noProof/>
            <w:webHidden/>
          </w:rPr>
          <w:instrText xml:space="preserve"> PAGEREF _Toc347689344 \h </w:instrText>
        </w:r>
        <w:r>
          <w:rPr>
            <w:noProof/>
            <w:webHidden/>
          </w:rPr>
        </w:r>
        <w:r>
          <w:rPr>
            <w:noProof/>
            <w:webHidden/>
          </w:rPr>
          <w:fldChar w:fldCharType="separate"/>
        </w:r>
        <w:r w:rsidR="008E1964">
          <w:rPr>
            <w:noProof/>
            <w:webHidden/>
          </w:rPr>
          <w:t>65</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45" w:history="1">
        <w:r w:rsidRPr="00080441">
          <w:rPr>
            <w:rStyle w:val="Hipercze"/>
            <w:noProof/>
          </w:rPr>
          <w:t>3.2</w:t>
        </w:r>
        <w:r>
          <w:rPr>
            <w:rFonts w:asciiTheme="minorHAnsi" w:eastAsiaTheme="minorEastAsia" w:hAnsiTheme="minorHAnsi"/>
            <w:noProof/>
            <w:sz w:val="22"/>
            <w:lang w:eastAsia="pl-PL"/>
          </w:rPr>
          <w:tab/>
        </w:r>
        <w:r w:rsidRPr="00080441">
          <w:rPr>
            <w:rStyle w:val="Hipercze"/>
            <w:noProof/>
          </w:rPr>
          <w:t>Interfejs użytkownika</w:t>
        </w:r>
        <w:r>
          <w:rPr>
            <w:noProof/>
            <w:webHidden/>
          </w:rPr>
          <w:tab/>
        </w:r>
        <w:r>
          <w:rPr>
            <w:noProof/>
            <w:webHidden/>
          </w:rPr>
          <w:fldChar w:fldCharType="begin"/>
        </w:r>
        <w:r>
          <w:rPr>
            <w:noProof/>
            <w:webHidden/>
          </w:rPr>
          <w:instrText xml:space="preserve"> PAGEREF _Toc347689345 \h </w:instrText>
        </w:r>
        <w:r>
          <w:rPr>
            <w:noProof/>
            <w:webHidden/>
          </w:rPr>
        </w:r>
        <w:r>
          <w:rPr>
            <w:noProof/>
            <w:webHidden/>
          </w:rPr>
          <w:fldChar w:fldCharType="separate"/>
        </w:r>
        <w:r w:rsidR="008E1964">
          <w:rPr>
            <w:noProof/>
            <w:webHidden/>
          </w:rPr>
          <w:t>65</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6" w:history="1">
        <w:r w:rsidRPr="00080441">
          <w:rPr>
            <w:rStyle w:val="Hipercze"/>
            <w:noProof/>
          </w:rPr>
          <w:t>Zawartość dodatkowej płyty CD</w:t>
        </w:r>
        <w:r>
          <w:rPr>
            <w:noProof/>
            <w:webHidden/>
          </w:rPr>
          <w:tab/>
        </w:r>
        <w:r>
          <w:rPr>
            <w:noProof/>
            <w:webHidden/>
          </w:rPr>
          <w:fldChar w:fldCharType="begin"/>
        </w:r>
        <w:r>
          <w:rPr>
            <w:noProof/>
            <w:webHidden/>
          </w:rPr>
          <w:instrText xml:space="preserve"> PAGEREF _Toc347689346 \h </w:instrText>
        </w:r>
        <w:r>
          <w:rPr>
            <w:noProof/>
            <w:webHidden/>
          </w:rPr>
        </w:r>
        <w:r>
          <w:rPr>
            <w:noProof/>
            <w:webHidden/>
          </w:rPr>
          <w:fldChar w:fldCharType="separate"/>
        </w:r>
        <w:r w:rsidR="008E1964">
          <w:rPr>
            <w:noProof/>
            <w:webHidden/>
          </w:rPr>
          <w:t>66</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7" w:history="1">
        <w:r w:rsidRPr="00080441">
          <w:rPr>
            <w:rStyle w:val="Hipercze"/>
            <w:noProof/>
          </w:rPr>
          <w:t>Bibliografia</w:t>
        </w:r>
        <w:r>
          <w:rPr>
            <w:noProof/>
            <w:webHidden/>
          </w:rPr>
          <w:tab/>
        </w:r>
        <w:r>
          <w:rPr>
            <w:noProof/>
            <w:webHidden/>
          </w:rPr>
          <w:fldChar w:fldCharType="begin"/>
        </w:r>
        <w:r>
          <w:rPr>
            <w:noProof/>
            <w:webHidden/>
          </w:rPr>
          <w:instrText xml:space="preserve"> PAGEREF _Toc347689347 \h </w:instrText>
        </w:r>
        <w:r>
          <w:rPr>
            <w:noProof/>
            <w:webHidden/>
          </w:rPr>
        </w:r>
        <w:r>
          <w:rPr>
            <w:noProof/>
            <w:webHidden/>
          </w:rPr>
          <w:fldChar w:fldCharType="separate"/>
        </w:r>
        <w:r w:rsidR="008E1964">
          <w:rPr>
            <w:noProof/>
            <w:webHidden/>
          </w:rPr>
          <w:t>67</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8" w:history="1">
        <w:r w:rsidRPr="00080441">
          <w:rPr>
            <w:rStyle w:val="Hipercze"/>
            <w:noProof/>
          </w:rPr>
          <w:t>Spis</w:t>
        </w:r>
        <w:r w:rsidRPr="00080441">
          <w:rPr>
            <w:rStyle w:val="Hipercze"/>
            <w:noProof/>
            <w:lang w:val="en-US"/>
          </w:rPr>
          <w:t xml:space="preserve"> </w:t>
        </w:r>
        <w:r w:rsidRPr="00080441">
          <w:rPr>
            <w:rStyle w:val="Hipercze"/>
            <w:noProof/>
          </w:rPr>
          <w:t>tabel</w:t>
        </w:r>
        <w:r>
          <w:rPr>
            <w:noProof/>
            <w:webHidden/>
          </w:rPr>
          <w:tab/>
        </w:r>
        <w:r>
          <w:rPr>
            <w:noProof/>
            <w:webHidden/>
          </w:rPr>
          <w:fldChar w:fldCharType="begin"/>
        </w:r>
        <w:r>
          <w:rPr>
            <w:noProof/>
            <w:webHidden/>
          </w:rPr>
          <w:instrText xml:space="preserve"> PAGEREF _Toc347689348 \h </w:instrText>
        </w:r>
        <w:r>
          <w:rPr>
            <w:noProof/>
            <w:webHidden/>
          </w:rPr>
        </w:r>
        <w:r>
          <w:rPr>
            <w:noProof/>
            <w:webHidden/>
          </w:rPr>
          <w:fldChar w:fldCharType="separate"/>
        </w:r>
        <w:r w:rsidR="008E1964">
          <w:rPr>
            <w:noProof/>
            <w:webHidden/>
          </w:rPr>
          <w:t>68</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9" w:history="1">
        <w:r w:rsidRPr="00080441">
          <w:rPr>
            <w:rStyle w:val="Hipercze"/>
            <w:noProof/>
          </w:rPr>
          <w:t>Spis</w:t>
        </w:r>
        <w:r w:rsidRPr="00080441">
          <w:rPr>
            <w:rStyle w:val="Hipercze"/>
            <w:noProof/>
            <w:lang w:val="en-US"/>
          </w:rPr>
          <w:t xml:space="preserve"> </w:t>
        </w:r>
        <w:r w:rsidRPr="00080441">
          <w:rPr>
            <w:rStyle w:val="Hipercze"/>
            <w:noProof/>
          </w:rPr>
          <w:t>rysunków</w:t>
        </w:r>
        <w:r>
          <w:rPr>
            <w:noProof/>
            <w:webHidden/>
          </w:rPr>
          <w:tab/>
        </w:r>
        <w:r>
          <w:rPr>
            <w:noProof/>
            <w:webHidden/>
          </w:rPr>
          <w:fldChar w:fldCharType="begin"/>
        </w:r>
        <w:r>
          <w:rPr>
            <w:noProof/>
            <w:webHidden/>
          </w:rPr>
          <w:instrText xml:space="preserve"> PAGEREF _Toc347689349 \h </w:instrText>
        </w:r>
        <w:r>
          <w:rPr>
            <w:noProof/>
            <w:webHidden/>
          </w:rPr>
        </w:r>
        <w:r>
          <w:rPr>
            <w:noProof/>
            <w:webHidden/>
          </w:rPr>
          <w:fldChar w:fldCharType="separate"/>
        </w:r>
        <w:r w:rsidR="008E1964">
          <w:rPr>
            <w:noProof/>
            <w:webHidden/>
          </w:rPr>
          <w:t>69</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50" w:history="1">
        <w:r w:rsidRPr="00080441">
          <w:rPr>
            <w:rStyle w:val="Hipercze"/>
            <w:noProof/>
          </w:rPr>
          <w:t>Spis</w:t>
        </w:r>
        <w:r w:rsidRPr="00080441">
          <w:rPr>
            <w:rStyle w:val="Hipercze"/>
            <w:noProof/>
            <w:lang w:val="en-US"/>
          </w:rPr>
          <w:t xml:space="preserve"> </w:t>
        </w:r>
        <w:r w:rsidRPr="00080441">
          <w:rPr>
            <w:rStyle w:val="Hipercze"/>
            <w:noProof/>
          </w:rPr>
          <w:t>kodów</w:t>
        </w:r>
        <w:r w:rsidRPr="00080441">
          <w:rPr>
            <w:rStyle w:val="Hipercze"/>
            <w:noProof/>
            <w:lang w:val="en-US"/>
          </w:rPr>
          <w:t xml:space="preserve"> </w:t>
        </w:r>
        <w:r w:rsidRPr="00080441">
          <w:rPr>
            <w:rStyle w:val="Hipercze"/>
            <w:noProof/>
          </w:rPr>
          <w:t>źródłowych</w:t>
        </w:r>
        <w:r>
          <w:rPr>
            <w:noProof/>
            <w:webHidden/>
          </w:rPr>
          <w:tab/>
        </w:r>
        <w:r>
          <w:rPr>
            <w:noProof/>
            <w:webHidden/>
          </w:rPr>
          <w:fldChar w:fldCharType="begin"/>
        </w:r>
        <w:r>
          <w:rPr>
            <w:noProof/>
            <w:webHidden/>
          </w:rPr>
          <w:instrText xml:space="preserve"> PAGEREF _Toc347689350 \h </w:instrText>
        </w:r>
        <w:r>
          <w:rPr>
            <w:noProof/>
            <w:webHidden/>
          </w:rPr>
        </w:r>
        <w:r>
          <w:rPr>
            <w:noProof/>
            <w:webHidden/>
          </w:rPr>
          <w:fldChar w:fldCharType="separate"/>
        </w:r>
        <w:r w:rsidR="008E1964">
          <w:rPr>
            <w:noProof/>
            <w:webHidden/>
          </w:rPr>
          <w:t>70</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689302"/>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689303"/>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689304"/>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689305"/>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rsidRPr="000C1B50">
        <w:rPr>
          <w:i/>
        </w:rPr>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rsidRPr="000C1B50">
        <w:rPr>
          <w:i/>
        </w:rPr>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8E1964">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8E1964">
        <w:rPr>
          <w:noProof/>
        </w:rPr>
        <w:t>9</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689306"/>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rsidRPr="000C1B50">
        <w:rPr>
          <w:i/>
        </w:rP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rsidRPr="000C1B50">
        <w:rPr>
          <w:i/>
        </w:rPr>
        <w:t>M</w:t>
      </w:r>
      <w:r w:rsidR="00236321" w:rsidRPr="000C1B50">
        <w:rPr>
          <w:i/>
        </w:rPr>
        <w:t>ikroElektronika</w:t>
      </w:r>
      <w:proofErr w:type="spellEnd"/>
      <w:r w:rsidR="00236321">
        <w:t>” któ</w:t>
      </w:r>
      <w:r w:rsidR="009A6424">
        <w:t xml:space="preserve">ra </w:t>
      </w:r>
      <w:r>
        <w:t xml:space="preserve"> </w:t>
      </w:r>
      <w:r w:rsidR="009A6424">
        <w:t>jest polecanym przez „</w:t>
      </w:r>
      <w:proofErr w:type="spellStart"/>
      <w:r w:rsidR="009A6424" w:rsidRPr="000C1B50">
        <w:rPr>
          <w:i/>
        </w:rPr>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w:t>
      </w:r>
      <w:r w:rsidR="000B539E" w:rsidRPr="000C1B50">
        <w:rPr>
          <w:i/>
        </w:rPr>
        <w:t xml:space="preserve">MB </w:t>
      </w:r>
      <w:proofErr w:type="spellStart"/>
      <w:r w:rsidR="000B539E" w:rsidRPr="000C1B50">
        <w:rPr>
          <w:i/>
        </w:rPr>
        <w:t>Turnkey</w:t>
      </w:r>
      <w:proofErr w:type="spellEnd"/>
      <w:r w:rsidR="000B539E" w:rsidRPr="000C1B50">
        <w:rPr>
          <w:i/>
        </w:rPr>
        <w:t xml:space="preserve"> Design</w:t>
      </w:r>
      <w:r w:rsidR="000B539E">
        <w:t>”</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441256" r:id="rId11">
            <o:FieldCodes>\s</o:FieldCodes>
          </o:OLEObject>
        </w:object>
      </w:r>
    </w:p>
    <w:p w:rsidR="005C3479" w:rsidRDefault="00603FFB" w:rsidP="005C3479">
      <w:pPr>
        <w:pStyle w:val="Podpis"/>
        <w:rPr>
          <w:noProof/>
        </w:rPr>
      </w:pPr>
      <w:bookmarkStart w:id="16" w:name="_Ref347434931"/>
      <w:bookmarkStart w:id="17" w:name="_Toc347689221"/>
      <w:r w:rsidRPr="00603FFB">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1</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1</w:t>
      </w:r>
      <w:r w:rsidR="00847B1A">
        <w:rPr>
          <w:b/>
        </w:rPr>
        <w:fldChar w:fldCharType="end"/>
      </w:r>
      <w:bookmarkEnd w:id="16"/>
      <w:r>
        <w:rPr>
          <w:b/>
        </w:rPr>
        <w:t>.</w:t>
      </w:r>
      <w:r w:rsidR="005C3479">
        <w:rPr>
          <w:noProof/>
        </w:rPr>
        <w:t xml:space="preserve"> Zdjęcie płyty "multimedia for PIC32MX7" z obu stron</w:t>
      </w:r>
      <w:bookmarkEnd w:id="17"/>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8E1964">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8E1964">
        <w:rPr>
          <w:noProof/>
        </w:rPr>
        <w:t>14</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8E1964">
        <w:rPr>
          <w:noProof/>
        </w:rPr>
        <w:t>14</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bookmarkStart w:id="19" w:name="_Toc347689222"/>
      <w:r w:rsidRPr="00603FFB">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1</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2</w:t>
      </w:r>
      <w:r w:rsidR="00847B1A">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bookmarkEnd w:id="19"/>
    </w:p>
    <w:p w:rsidR="00717247" w:rsidRDefault="00717247" w:rsidP="00E440CC">
      <w:pPr>
        <w:pStyle w:val="Podpis"/>
        <w:rPr>
          <w:noProof/>
        </w:rPr>
      </w:pPr>
      <w:r>
        <w:rPr>
          <w:noProof/>
        </w:rPr>
        <w:t>Źródło: Opracowanie własne</w:t>
      </w:r>
    </w:p>
    <w:p w:rsidR="00577406" w:rsidRDefault="00577406" w:rsidP="00577406">
      <w:pPr>
        <w:pStyle w:val="Nagwek3"/>
      </w:pPr>
      <w:bookmarkStart w:id="20" w:name="_Ref347236139"/>
      <w:bookmarkStart w:id="21" w:name="_Toc347689307"/>
      <w:r>
        <w:t>Układ graficzny</w:t>
      </w:r>
      <w:bookmarkEnd w:id="20"/>
      <w:bookmarkEnd w:id="21"/>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0C1B50">
        <w:rPr>
          <w:i/>
        </w:rPr>
        <w:t xml:space="preserve">Solomon </w:t>
      </w:r>
      <w:proofErr w:type="spellStart"/>
      <w:r w:rsidRPr="000C1B50">
        <w:rPr>
          <w:i/>
        </w:rPr>
        <w:t>Systech</w:t>
      </w:r>
      <w:proofErr w:type="spellEnd"/>
      <w:r w:rsidRPr="000C1B50">
        <w:rPr>
          <w:i/>
        </w:rPr>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2" w:name="_Toc347218128"/>
      <w:bookmarkStart w:id="23" w:name="_Toc347689308"/>
      <w:r>
        <w:lastRenderedPageBreak/>
        <w:t>Software</w:t>
      </w:r>
      <w:bookmarkEnd w:id="22"/>
      <w:bookmarkEnd w:id="23"/>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4" w:name="_Toc347218129"/>
      <w:bookmarkStart w:id="25" w:name="_Toc347689309"/>
      <w:r>
        <w:t>Język programowania</w:t>
      </w:r>
      <w:bookmarkEnd w:id="24"/>
      <w:bookmarkEnd w:id="25"/>
    </w:p>
    <w:p w:rsidR="00044C59" w:rsidRDefault="00FB15D2" w:rsidP="006D71D5">
      <w:pPr>
        <w:ind w:firstLine="0"/>
      </w:pPr>
      <w:r>
        <w:t>W chwili rozpoczynania prac nad projektem, jedynym dostępnym językiem programowania dla procesorów z serii PIC32 był język „</w:t>
      </w:r>
      <w:r w:rsidRPr="000C1B50">
        <w:rPr>
          <w:i/>
        </w:rPr>
        <w:t>C</w:t>
      </w:r>
      <w:r>
        <w:t xml:space="preserve">”.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w:t>
      </w:r>
      <w:r w:rsidRPr="000C1B50">
        <w:rPr>
          <w:i/>
        </w:rPr>
        <w:t>C</w:t>
      </w:r>
      <w:r>
        <w:t>”</w:t>
      </w:r>
      <w:r w:rsidR="009E2C66">
        <w:t xml:space="preserve"> jak i </w:t>
      </w:r>
      <w:r>
        <w:t>„</w:t>
      </w:r>
      <w:r w:rsidRPr="000C1B50">
        <w:rPr>
          <w:i/>
        </w:rPr>
        <w:t>C++</w:t>
      </w:r>
      <w:r>
        <w:t>”. W takiej sytuacji możliwe było zastosowanie języka „</w:t>
      </w:r>
      <w:r w:rsidRPr="000C1B50">
        <w:rPr>
          <w:i/>
        </w:rPr>
        <w:t>C</w:t>
      </w:r>
      <w:r>
        <w:t>” dla niskopoziomowych funkcji systemu, natomiast dla wysokopoziomowych „</w:t>
      </w:r>
      <w:r w:rsidRPr="000C1B50">
        <w:rPr>
          <w:i/>
        </w:rPr>
        <w:t>C++</w:t>
      </w:r>
      <w:r>
        <w:t>”.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6" w:name="_Toc347218130"/>
      <w:bookmarkStart w:id="27" w:name="_Toc347689310"/>
      <w:r>
        <w:t>System operacyjny</w:t>
      </w:r>
      <w:bookmarkEnd w:id="26"/>
      <w:bookmarkEnd w:id="27"/>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8" w:name="_Toc347689311"/>
      <w:r>
        <w:t xml:space="preserve">System operacyjny jako menadżer </w:t>
      </w:r>
      <w:r w:rsidR="003E72AB">
        <w:t xml:space="preserve">dostępu do </w:t>
      </w:r>
      <w:r>
        <w:t>zasobów</w:t>
      </w:r>
      <w:bookmarkEnd w:id="28"/>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9" w:name="_Toc347689312"/>
      <w:r>
        <w:t>System operacyjny jako maszyna wirtualna</w:t>
      </w:r>
      <w:bookmarkEnd w:id="29"/>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30" w:name="_Toc347218131"/>
      <w:bookmarkStart w:id="31" w:name="_Toc347689313"/>
      <w:r>
        <w:t>System plików</w:t>
      </w:r>
      <w:bookmarkEnd w:id="30"/>
      <w:bookmarkEnd w:id="31"/>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8E1964">
        <w:t>1.1</w:t>
      </w:r>
      <w:r>
        <w:fldChar w:fldCharType="end"/>
      </w:r>
      <w:r>
        <w:t xml:space="preserve"> na stronie </w:t>
      </w:r>
      <w:r>
        <w:fldChar w:fldCharType="begin"/>
      </w:r>
      <w:r>
        <w:instrText xml:space="preserve"> PAGEREF _Ref347230789 \h </w:instrText>
      </w:r>
      <w:r>
        <w:fldChar w:fldCharType="separate"/>
      </w:r>
      <w:r w:rsidR="008E1964">
        <w:rPr>
          <w:noProof/>
        </w:rPr>
        <w:t>9</w:t>
      </w:r>
      <w:r>
        <w:fldChar w:fldCharType="end"/>
      </w:r>
      <w:r>
        <w:t>) był oparty o implementację przygotowaną przez firmę „</w:t>
      </w:r>
      <w:proofErr w:type="spellStart"/>
      <w:r w:rsidRPr="000C1B50">
        <w:rPr>
          <w:i/>
        </w:rP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2" w:name="_Ref347483428"/>
      <w:bookmarkStart w:id="33" w:name="_Ref347483431"/>
      <w:bookmarkStart w:id="34" w:name="_Toc347689223"/>
      <w:r w:rsidRPr="00E5251D">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1</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3</w:t>
      </w:r>
      <w:r w:rsidR="00847B1A">
        <w:rPr>
          <w:b/>
        </w:rPr>
        <w:fldChar w:fldCharType="end"/>
      </w:r>
      <w:bookmarkEnd w:id="32"/>
      <w:r w:rsidRPr="00E5251D">
        <w:rPr>
          <w:b/>
        </w:rPr>
        <w:t>.</w:t>
      </w:r>
      <w:r w:rsidR="00AC7D2B">
        <w:t xml:space="preserve"> Wyniki testów biblioteki </w:t>
      </w:r>
      <w:proofErr w:type="spellStart"/>
      <w:r w:rsidR="00AC7D2B">
        <w:t>FatFS</w:t>
      </w:r>
      <w:bookmarkEnd w:id="33"/>
      <w:bookmarkEnd w:id="34"/>
      <w:proofErr w:type="spellEnd"/>
    </w:p>
    <w:p w:rsidR="00AC7D2B" w:rsidRDefault="00144BCA" w:rsidP="00144BCA">
      <w:pPr>
        <w:pStyle w:val="Podpis"/>
      </w:pPr>
      <w:r>
        <w:t>Źródło: Na podstawie [9]</w:t>
      </w:r>
    </w:p>
    <w:p w:rsidR="006D71D5" w:rsidRDefault="006D71D5" w:rsidP="006D71D5">
      <w:pPr>
        <w:pStyle w:val="Nagwek3"/>
      </w:pPr>
      <w:bookmarkStart w:id="35" w:name="_Toc347218132"/>
      <w:bookmarkStart w:id="36" w:name="_Toc347689314"/>
      <w:r>
        <w:t>Biblioteka graficzna</w:t>
      </w:r>
      <w:bookmarkEnd w:id="35"/>
      <w:bookmarkEnd w:id="36"/>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w:t>
      </w:r>
      <w:r w:rsidR="00BF635B" w:rsidRPr="000C1B50">
        <w:rPr>
          <w:i/>
        </w:rPr>
        <w:t>za</w:t>
      </w:r>
      <w:r w:rsidR="00BF635B">
        <w:t xml:space="preserve">”,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8E1964">
        <w:t>1.1.2</w:t>
      </w:r>
      <w:r>
        <w:fldChar w:fldCharType="end"/>
      </w:r>
      <w:r>
        <w:t xml:space="preserve"> na stronie </w:t>
      </w:r>
      <w:r>
        <w:fldChar w:fldCharType="begin"/>
      </w:r>
      <w:r>
        <w:instrText xml:space="preserve"> PAGEREF _Ref347407102 \h </w:instrText>
      </w:r>
      <w:r>
        <w:fldChar w:fldCharType="separate"/>
      </w:r>
      <w:r w:rsidR="008E1964">
        <w:rPr>
          <w:noProof/>
        </w:rPr>
        <w:t>12</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2D08A1">
        <w:t xml:space="preserve">patrz </w:t>
      </w:r>
      <w:r w:rsidR="002D08A1" w:rsidRPr="002D08A1">
        <w:t xml:space="preserve">rozdział </w:t>
      </w:r>
      <w:r w:rsidR="002D08A1" w:rsidRPr="002D08A1">
        <w:fldChar w:fldCharType="begin"/>
      </w:r>
      <w:r w:rsidR="002D08A1" w:rsidRPr="002D08A1">
        <w:instrText xml:space="preserve"> REF _Ref347594985 \r \h </w:instrText>
      </w:r>
      <w:r w:rsidR="002D08A1" w:rsidRPr="002D08A1">
        <w:fldChar w:fldCharType="separate"/>
      </w:r>
      <w:r w:rsidR="008E1964">
        <w:t>2.4.7</w:t>
      </w:r>
      <w:r w:rsidR="002D08A1" w:rsidRPr="002D08A1">
        <w:fldChar w:fldCharType="end"/>
      </w:r>
      <w:r w:rsidR="00004913" w:rsidRPr="002D08A1">
        <w:t xml:space="preserve"> na stronie </w:t>
      </w:r>
      <w:r w:rsidR="002D08A1" w:rsidRPr="002D08A1">
        <w:fldChar w:fldCharType="begin"/>
      </w:r>
      <w:r w:rsidR="002D08A1" w:rsidRPr="002D08A1">
        <w:instrText xml:space="preserve"> PAGEREF _Ref347595006 \h </w:instrText>
      </w:r>
      <w:r w:rsidR="002D08A1" w:rsidRPr="002D08A1">
        <w:fldChar w:fldCharType="separate"/>
      </w:r>
      <w:r w:rsidR="008E1964">
        <w:rPr>
          <w:noProof/>
        </w:rPr>
        <w:t>57</w:t>
      </w:r>
      <w:r w:rsidR="002D08A1" w:rsidRPr="002D08A1">
        <w:fldChar w:fldCharType="end"/>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7" w:name="_Toc347689315"/>
      <w:r>
        <w:t>Architektura systemu</w:t>
      </w:r>
      <w:bookmarkEnd w:id="37"/>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8" w:name="_Toc347689316"/>
      <w:r w:rsidRPr="00975D76">
        <w:t>Struktura katalogów</w:t>
      </w:r>
      <w:bookmarkEnd w:id="38"/>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bookmarkStart w:id="39" w:name="_Toc347689213"/>
      <w:r w:rsidRPr="00E6203A">
        <w:rPr>
          <w:b/>
        </w:rPr>
        <w:t xml:space="preserve">Tabela </w:t>
      </w:r>
      <w:r w:rsidR="009A1BA1">
        <w:rPr>
          <w:b/>
        </w:rPr>
        <w:fldChar w:fldCharType="begin"/>
      </w:r>
      <w:r w:rsidR="009A1BA1">
        <w:rPr>
          <w:b/>
        </w:rPr>
        <w:instrText xml:space="preserve"> STYLEREF 1 \s </w:instrText>
      </w:r>
      <w:r w:rsidR="009A1BA1">
        <w:rPr>
          <w:b/>
        </w:rPr>
        <w:fldChar w:fldCharType="separate"/>
      </w:r>
      <w:r w:rsidR="008E1964">
        <w:rPr>
          <w:b/>
          <w:noProof/>
        </w:rPr>
        <w:t>2</w:t>
      </w:r>
      <w:r w:rsidR="009A1BA1">
        <w:rPr>
          <w:b/>
        </w:rPr>
        <w:fldChar w:fldCharType="end"/>
      </w:r>
      <w:r w:rsidR="009A1BA1">
        <w:rPr>
          <w:b/>
        </w:rPr>
        <w:t>.</w:t>
      </w:r>
      <w:r w:rsidR="009A1BA1">
        <w:rPr>
          <w:b/>
        </w:rPr>
        <w:fldChar w:fldCharType="begin"/>
      </w:r>
      <w:r w:rsidR="009A1BA1">
        <w:rPr>
          <w:b/>
        </w:rPr>
        <w:instrText xml:space="preserve"> SEQ Tabela \* ARABIC \s 1 </w:instrText>
      </w:r>
      <w:r w:rsidR="009A1BA1">
        <w:rPr>
          <w:b/>
        </w:rPr>
        <w:fldChar w:fldCharType="separate"/>
      </w:r>
      <w:r w:rsidR="008E1964">
        <w:rPr>
          <w:b/>
          <w:noProof/>
        </w:rPr>
        <w:t>1</w:t>
      </w:r>
      <w:r w:rsidR="009A1BA1">
        <w:rPr>
          <w:b/>
        </w:rPr>
        <w:fldChar w:fldCharType="end"/>
      </w:r>
      <w:r w:rsidRPr="00E6203A">
        <w:rPr>
          <w:b/>
        </w:rPr>
        <w:t>.</w:t>
      </w:r>
      <w:r>
        <w:t xml:space="preserve"> Struktura katalogów projektu</w:t>
      </w:r>
      <w:bookmarkEnd w:id="39"/>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8E1964">
              <w:t>2.3.1</w:t>
            </w:r>
            <w:r>
              <w:fldChar w:fldCharType="end"/>
            </w:r>
            <w:r>
              <w:t xml:space="preserve"> na stronie </w:t>
            </w:r>
            <w:r>
              <w:fldChar w:fldCharType="begin"/>
            </w:r>
            <w:r>
              <w:instrText xml:space="preserve"> PAGEREF _Ref347416350 \h </w:instrText>
            </w:r>
            <w:r>
              <w:fldChar w:fldCharType="separate"/>
            </w:r>
            <w:r w:rsidR="008E1964">
              <w:rPr>
                <w:noProof/>
              </w:rPr>
              <w:t>24</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8E1964">
              <w:t>0</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8E1964">
              <w:rPr>
                <w:noProof/>
              </w:rPr>
              <w:t>25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40" w:name="_Toc347689317"/>
      <w:proofErr w:type="spellStart"/>
      <w:r>
        <w:t>FreeRTOS</w:t>
      </w:r>
      <w:bookmarkEnd w:id="40"/>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8E1964" w:rsidRPr="008E1964">
        <w:t xml:space="preserve">Rysunek </w:t>
      </w:r>
      <w:r w:rsidR="008E1964" w:rsidRPr="008E1964">
        <w:rPr>
          <w:noProof/>
        </w:rPr>
        <w:t>2</w:t>
      </w:r>
      <w:r w:rsidR="008E1964" w:rsidRPr="008E1964">
        <w:t>.</w:t>
      </w:r>
      <w:r w:rsidR="008E1964" w:rsidRPr="008E1964">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41" w:name="_Ref347434977"/>
      <w:bookmarkStart w:id="42" w:name="_Toc347689224"/>
      <w:r w:rsidRPr="00980D10">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1</w:t>
      </w:r>
      <w:r w:rsidR="00847B1A">
        <w:rPr>
          <w:b/>
        </w:rPr>
        <w:fldChar w:fldCharType="end"/>
      </w:r>
      <w:bookmarkEnd w:id="41"/>
      <w:r w:rsidRPr="00980D10">
        <w:rPr>
          <w:b/>
        </w:rPr>
        <w:t>.</w:t>
      </w:r>
      <w:r w:rsidRPr="00980D10">
        <w:t xml:space="preserve"> Wyjątek procesora. Wartości rejestrów EPC, STATUS oraz CAUSE wydrukowane na ekran</w:t>
      </w:r>
      <w:bookmarkEnd w:id="42"/>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8E1964" w:rsidRPr="008E1964">
        <w:t xml:space="preserve">Rysunek </w:t>
      </w:r>
      <w:r w:rsidR="008E1964" w:rsidRPr="008E1964">
        <w:rPr>
          <w:noProof/>
        </w:rPr>
        <w:t>2</w:t>
      </w:r>
      <w:r w:rsidR="008E1964">
        <w:rPr>
          <w:b/>
        </w:rPr>
        <w:t>.</w:t>
      </w:r>
      <w:r w:rsidR="008E1964">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43" w:name="_Ref347435004"/>
      <w:bookmarkStart w:id="44" w:name="_Toc347689225"/>
      <w:r w:rsidRPr="00BF6D78">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2</w:t>
      </w:r>
      <w:r w:rsidR="00847B1A">
        <w:rPr>
          <w:b/>
        </w:rPr>
        <w:fldChar w:fldCharType="end"/>
      </w:r>
      <w:bookmarkEnd w:id="43"/>
      <w:r w:rsidRPr="00BF6D78">
        <w:rPr>
          <w:b/>
        </w:rPr>
        <w:t>.</w:t>
      </w:r>
      <w:r>
        <w:t xml:space="preserve"> Przepełnienie stosu. Zwizualizowana nazwa wątku oraz adresy początku i końca stosu</w:t>
      </w:r>
      <w:bookmarkEnd w:id="44"/>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45" w:name="_Ref347595227"/>
      <w:bookmarkStart w:id="46" w:name="_Ref347595233"/>
      <w:bookmarkStart w:id="47" w:name="_Toc347689318"/>
      <w:r>
        <w:t>Warstwa abstrakcji sprzętu</w:t>
      </w:r>
      <w:bookmarkEnd w:id="45"/>
      <w:bookmarkEnd w:id="46"/>
      <w:bookmarkEnd w:id="47"/>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rsidRPr="00F760C5">
        <w:fldChar w:fldCharType="begin"/>
      </w:r>
      <w:r w:rsidR="007A00BE" w:rsidRPr="00F760C5">
        <w:instrText xml:space="preserve"> REF _Ref347439200 \h </w:instrText>
      </w:r>
      <w:r w:rsidR="00F760C5" w:rsidRPr="00F760C5">
        <w:instrText xml:space="preserve"> \* MERGEFORMAT </w:instrText>
      </w:r>
      <w:r w:rsidR="007A00BE" w:rsidRPr="00F760C5">
        <w:fldChar w:fldCharType="separate"/>
      </w:r>
      <w:r w:rsidR="008E1964" w:rsidRPr="008E1964">
        <w:t xml:space="preserve">Kod źródłowy </w:t>
      </w:r>
      <w:r w:rsidR="008E1964" w:rsidRPr="008E1964">
        <w:rPr>
          <w:noProof/>
        </w:rPr>
        <w:t>2</w:t>
      </w:r>
      <w:r w:rsidR="008E1964" w:rsidRPr="008E1964">
        <w:t>.</w:t>
      </w:r>
      <w:r w:rsidR="008E1964" w:rsidRPr="008E1964">
        <w:rPr>
          <w:noProof/>
        </w:rPr>
        <w:t>1</w:t>
      </w:r>
      <w:r w:rsidR="007A00BE" w:rsidRPr="00F760C5">
        <w:fldChar w:fldCharType="end"/>
      </w:r>
      <w:r w:rsidR="007A00BE">
        <w:t>).</w:t>
      </w:r>
    </w:p>
    <w:p w:rsidR="007A00BE" w:rsidRDefault="007A00BE" w:rsidP="007A00BE">
      <w:pPr>
        <w:pStyle w:val="PodpisKodu"/>
      </w:pPr>
      <w:bookmarkStart w:id="48" w:name="_Ref347439202"/>
      <w:bookmarkStart w:id="49" w:name="_Ref347439200"/>
      <w:bookmarkStart w:id="50" w:name="_Toc347689230"/>
      <w:r w:rsidRPr="004E6DC8">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w:t>
      </w:r>
      <w:r w:rsidR="00184219">
        <w:rPr>
          <w:b/>
        </w:rPr>
        <w:fldChar w:fldCharType="end"/>
      </w:r>
      <w:bookmarkEnd w:id="49"/>
      <w:r w:rsidRPr="004E6DC8">
        <w:rPr>
          <w:b/>
        </w:rPr>
        <w:t>.</w:t>
      </w:r>
      <w:r>
        <w:t xml:space="preserve"> Wybór sterownika wyświetlacza w czasie kompilacji</w:t>
      </w:r>
      <w:bookmarkEnd w:id="48"/>
      <w:bookmarkEnd w:id="50"/>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rsidR="00F760C5">
        <w:t xml:space="preserve">rozdział </w:t>
      </w:r>
      <w:r w:rsidR="00F760C5">
        <w:fldChar w:fldCharType="begin"/>
      </w:r>
      <w:r w:rsidR="00F760C5">
        <w:instrText xml:space="preserve"> REF _Ref347595227 \r \h </w:instrText>
      </w:r>
      <w:r w:rsidR="00F760C5">
        <w:fldChar w:fldCharType="separate"/>
      </w:r>
      <w:r w:rsidR="008E1964">
        <w:t>2.3</w:t>
      </w:r>
      <w:r w:rsidR="00F760C5">
        <w:fldChar w:fldCharType="end"/>
      </w:r>
      <w:r w:rsidR="00F760C5">
        <w:t xml:space="preserve"> </w:t>
      </w:r>
      <w:r>
        <w:t xml:space="preserve">na stronie </w:t>
      </w:r>
      <w:r w:rsidR="00F760C5">
        <w:fldChar w:fldCharType="begin"/>
      </w:r>
      <w:r w:rsidR="00F760C5">
        <w:instrText xml:space="preserve"> PAGEREF _Ref347595233 \h </w:instrText>
      </w:r>
      <w:r w:rsidR="00F760C5">
        <w:fldChar w:fldCharType="separate"/>
      </w:r>
      <w:r w:rsidR="008E1964">
        <w:rPr>
          <w:noProof/>
        </w:rPr>
        <w:t>22</w:t>
      </w:r>
      <w:r w:rsidR="00F760C5">
        <w:fldChar w:fldCharType="end"/>
      </w:r>
      <w:r>
        <w:t>).</w:t>
      </w:r>
    </w:p>
    <w:p w:rsidR="00777FED" w:rsidRDefault="00777FED" w:rsidP="00777FED">
      <w:pPr>
        <w:pStyle w:val="Nagwek3"/>
      </w:pPr>
      <w:bookmarkStart w:id="51" w:name="_Ref347416350"/>
      <w:bookmarkStart w:id="52" w:name="_Toc347689319"/>
      <w:r>
        <w:lastRenderedPageBreak/>
        <w:t xml:space="preserve">Board </w:t>
      </w:r>
      <w:proofErr w:type="spellStart"/>
      <w:r>
        <w:t>init</w:t>
      </w:r>
      <w:bookmarkEnd w:id="51"/>
      <w:bookmarkEnd w:id="52"/>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8E1964" w:rsidRPr="008E1964">
        <w:t xml:space="preserve">Kod źródłowy </w:t>
      </w:r>
      <w:r w:rsidR="008E1964" w:rsidRPr="008E1964">
        <w:rPr>
          <w:noProof/>
        </w:rPr>
        <w:t>2</w:t>
      </w:r>
      <w:r w:rsidR="008E1964" w:rsidRPr="008E1964">
        <w:t>.</w:t>
      </w:r>
      <w:r w:rsidR="008E1964" w:rsidRPr="008E1964">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bookmarkStart w:id="53" w:name="_Toc347689231"/>
      <w:r w:rsidRPr="002A19B7">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sidRPr="008E1964">
        <w:rPr>
          <w:b/>
          <w:noProof/>
          <w:lang w:val="en-US"/>
        </w:rPr>
        <w:t>2</w:t>
      </w:r>
      <w:r w:rsidR="00184219">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bookmarkEnd w:id="53"/>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54" w:name="_Ref347416473"/>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8E1964" w:rsidRPr="0091530B">
        <w:rPr>
          <w:b/>
        </w:rPr>
        <w:t xml:space="preserve">Kod źródłowy </w:t>
      </w:r>
      <w:r w:rsidR="008E1964">
        <w:rPr>
          <w:b/>
          <w:noProof/>
        </w:rPr>
        <w:t>2</w:t>
      </w:r>
      <w:r w:rsidR="008E1964">
        <w:rPr>
          <w:b/>
        </w:rPr>
        <w:t>.</w:t>
      </w:r>
      <w:r w:rsidR="008E1964">
        <w:rPr>
          <w:b/>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55" w:name="_Ref347483095"/>
      <w:bookmarkStart w:id="56" w:name="_Toc347689232"/>
      <w:r w:rsidRPr="0091530B">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3</w:t>
      </w:r>
      <w:r w:rsidR="00184219">
        <w:rPr>
          <w:b/>
        </w:rPr>
        <w:fldChar w:fldCharType="end"/>
      </w:r>
      <w:bookmarkEnd w:id="55"/>
      <w:r w:rsidRPr="0091530B">
        <w:rPr>
          <w:b/>
        </w:rPr>
        <w:t>.</w:t>
      </w:r>
      <w:r>
        <w:t xml:space="preserve"> Prototyp funkcji </w:t>
      </w:r>
      <w:proofErr w:type="spellStart"/>
      <w:r w:rsidRPr="0091530B">
        <w:rPr>
          <w:rFonts w:ascii="Courier New" w:hAnsi="Courier New" w:cs="Courier New"/>
          <w:sz w:val="22"/>
        </w:rPr>
        <w:t>boardInit</w:t>
      </w:r>
      <w:bookmarkEnd w:id="56"/>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bookmarkStart w:id="57" w:name="_Toc347689320"/>
      <w:r>
        <w:t>HLD</w:t>
      </w:r>
      <w:bookmarkEnd w:id="54"/>
      <w:bookmarkEnd w:id="57"/>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każdy sterownik</w:t>
      </w:r>
      <w:r w:rsidR="002130E1">
        <w:t xml:space="preserve"> (patrz </w:t>
      </w:r>
      <w:r w:rsidR="002130E1" w:rsidRPr="002130E1">
        <w:fldChar w:fldCharType="begin"/>
      </w:r>
      <w:r w:rsidR="002130E1" w:rsidRPr="002130E1">
        <w:instrText xml:space="preserve"> REF _Ref347595286 \h </w:instrText>
      </w:r>
      <w:r w:rsidR="002130E1" w:rsidRPr="002130E1">
        <w:instrText xml:space="preserve"> \* MERGEFORMAT </w:instrText>
      </w:r>
      <w:r w:rsidR="002130E1" w:rsidRPr="002130E1">
        <w:fldChar w:fldCharType="separate"/>
      </w:r>
      <w:r w:rsidR="008E1964" w:rsidRPr="008E1964">
        <w:t xml:space="preserve">Kod źródłowy </w:t>
      </w:r>
      <w:r w:rsidR="008E1964" w:rsidRPr="008E1964">
        <w:rPr>
          <w:noProof/>
        </w:rPr>
        <w:t>2</w:t>
      </w:r>
      <w:r w:rsidR="008E1964" w:rsidRPr="008E1964">
        <w:t>.</w:t>
      </w:r>
      <w:r w:rsidR="008E1964" w:rsidRPr="008E1964">
        <w:rPr>
          <w:noProof/>
        </w:rPr>
        <w:t>4</w:t>
      </w:r>
      <w:r w:rsidR="002130E1" w:rsidRPr="002130E1">
        <w:fldChar w:fldCharType="end"/>
      </w:r>
      <w:r w:rsidR="002130E1">
        <w:t xml:space="preserve"> na stronie </w:t>
      </w:r>
      <w:r w:rsidR="002130E1">
        <w:fldChar w:fldCharType="begin"/>
      </w:r>
      <w:r w:rsidR="002130E1">
        <w:instrText xml:space="preserve"> PAGEREF _Ref347595295 \h </w:instrText>
      </w:r>
      <w:r w:rsidR="002130E1">
        <w:fldChar w:fldCharType="separate"/>
      </w:r>
      <w:r w:rsidR="008E1964">
        <w:rPr>
          <w:noProof/>
        </w:rPr>
        <w:t>25</w:t>
      </w:r>
      <w:r w:rsidR="002130E1">
        <w:fldChar w:fldCharType="end"/>
      </w:r>
      <w:r w:rsidR="003F192C">
        <w:t>)</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bookmarkStart w:id="58" w:name="_Ref347595286"/>
      <w:bookmarkStart w:id="59" w:name="_Ref347595295"/>
      <w:bookmarkStart w:id="60" w:name="_Toc347689233"/>
      <w:r w:rsidRPr="003F192C">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4</w:t>
      </w:r>
      <w:r w:rsidR="00184219">
        <w:rPr>
          <w:b/>
        </w:rPr>
        <w:fldChar w:fldCharType="end"/>
      </w:r>
      <w:bookmarkEnd w:id="58"/>
      <w:r w:rsidRPr="003F192C">
        <w:rPr>
          <w:b/>
        </w:rPr>
        <w:t>.</w:t>
      </w:r>
      <w:r>
        <w:t xml:space="preserve"> Struktura bazowa dla sterowników</w:t>
      </w:r>
      <w:bookmarkEnd w:id="59"/>
      <w:bookmarkEnd w:id="60"/>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8E1964" w:rsidRPr="00A9135B">
        <w:rPr>
          <w:b/>
        </w:rPr>
        <w:t xml:space="preserve">Kod źródłowy </w:t>
      </w:r>
      <w:r w:rsidR="008E1964">
        <w:rPr>
          <w:b/>
          <w:noProof/>
        </w:rPr>
        <w:t>2</w:t>
      </w:r>
      <w:r w:rsidR="008E1964">
        <w:rPr>
          <w:b/>
        </w:rPr>
        <w:t>.</w:t>
      </w:r>
      <w:r w:rsidR="008E1964">
        <w:rPr>
          <w:b/>
          <w:noProof/>
        </w:rPr>
        <w:t>5</w:t>
      </w:r>
      <w:r w:rsidR="00A9135B">
        <w:fldChar w:fldCharType="end"/>
      </w:r>
      <w:r w:rsidR="00A9135B">
        <w:t xml:space="preserve"> przedstawia przykład wykorzystania omawianej funkcji.</w:t>
      </w:r>
    </w:p>
    <w:p w:rsidR="00A9135B" w:rsidRDefault="00A9135B" w:rsidP="00A9135B">
      <w:pPr>
        <w:pStyle w:val="PodpisKodu"/>
      </w:pPr>
      <w:bookmarkStart w:id="61" w:name="_Ref347486016"/>
      <w:bookmarkStart w:id="62" w:name="_Toc347689234"/>
      <w:r w:rsidRPr="00A9135B">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5</w:t>
      </w:r>
      <w:r w:rsidR="00184219">
        <w:rPr>
          <w:b/>
        </w:rPr>
        <w:fldChar w:fldCharType="end"/>
      </w:r>
      <w:bookmarkEnd w:id="61"/>
      <w:r w:rsidRPr="00A9135B">
        <w:rPr>
          <w:b/>
        </w:rPr>
        <w:t>.</w:t>
      </w:r>
      <w:r>
        <w:t xml:space="preserve"> Przykład wykorzystania funkcji </w:t>
      </w:r>
      <w:proofErr w:type="spellStart"/>
      <w:r w:rsidRPr="00A9135B">
        <w:rPr>
          <w:rFonts w:ascii="Courier New" w:hAnsi="Courier New" w:cs="Courier New"/>
          <w:sz w:val="22"/>
        </w:rPr>
        <w:t>hldDeviceGetByType</w:t>
      </w:r>
      <w:bookmarkEnd w:id="62"/>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8E1964" w:rsidRPr="008E1964">
        <w:t xml:space="preserve">Kod źródłowy </w:t>
      </w:r>
      <w:r w:rsidR="008E1964" w:rsidRPr="008E1964">
        <w:rPr>
          <w:noProof/>
        </w:rPr>
        <w:t>2</w:t>
      </w:r>
      <w:r w:rsidR="008E1964" w:rsidRPr="008E1964">
        <w:t>.</w:t>
      </w:r>
      <w:r w:rsidR="008E1964" w:rsidRPr="008E1964">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8E1964">
        <w:rPr>
          <w:noProof/>
        </w:rPr>
        <w:t>27</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63" w:name="_Ref347487549"/>
      <w:bookmarkStart w:id="64" w:name="_Ref347487545"/>
      <w:bookmarkStart w:id="65" w:name="_Toc347689235"/>
      <w:r w:rsidRPr="00F43DBD">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6</w:t>
      </w:r>
      <w:r w:rsidR="00184219">
        <w:rPr>
          <w:b/>
        </w:rPr>
        <w:fldChar w:fldCharType="end"/>
      </w:r>
      <w:bookmarkEnd w:id="64"/>
      <w:r w:rsidR="00972E98" w:rsidRPr="00F43DBD">
        <w:rPr>
          <w:b/>
        </w:rPr>
        <w:t>.</w:t>
      </w:r>
      <w:r w:rsidR="00972E98" w:rsidRPr="00F43DBD">
        <w:t xml:space="preserve"> </w:t>
      </w:r>
      <w:r w:rsidR="00972E98" w:rsidRPr="00972E98">
        <w:t>Możliwe stany pracy urządzenia</w:t>
      </w:r>
      <w:bookmarkEnd w:id="63"/>
      <w:bookmarkEnd w:id="65"/>
    </w:p>
    <w:p w:rsidR="005105A3" w:rsidRPr="005105A3" w:rsidRDefault="005105A3" w:rsidP="005105A3">
      <w:pPr>
        <w:pStyle w:val="Kodrdowy"/>
        <w:rPr>
          <w:color w:val="0000FF"/>
          <w:lang w:val="en-US"/>
        </w:rPr>
      </w:pPr>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E1964" w:rsidRPr="001A3BC9">
        <w:rPr>
          <w:b/>
        </w:rPr>
        <w:t xml:space="preserve">Kod źródłowy </w:t>
      </w:r>
      <w:r w:rsidR="008E1964">
        <w:rPr>
          <w:b/>
          <w:noProof/>
        </w:rPr>
        <w:t>2</w:t>
      </w:r>
      <w:r w:rsidR="008E1964">
        <w:rPr>
          <w:b/>
        </w:rPr>
        <w:t>.</w:t>
      </w:r>
      <w:r w:rsidR="008E1964">
        <w:rPr>
          <w:b/>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E1964">
        <w:rPr>
          <w:noProof/>
        </w:rPr>
        <w:t>27</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66" w:name="_Ref347488133"/>
      <w:bookmarkStart w:id="67" w:name="_Ref347488131"/>
      <w:bookmarkStart w:id="68" w:name="_Toc347689236"/>
      <w:r w:rsidRPr="001A3BC9">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7</w:t>
      </w:r>
      <w:r w:rsidR="00184219">
        <w:rPr>
          <w:b/>
        </w:rPr>
        <w:fldChar w:fldCharType="end"/>
      </w:r>
      <w:bookmarkEnd w:id="67"/>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66"/>
      <w:bookmarkEnd w:id="68"/>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8E1964">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8E1964">
        <w:rPr>
          <w:noProof/>
        </w:rPr>
        <w:t>28</w:t>
      </w:r>
      <w:r w:rsidR="00CF7392">
        <w:fldChar w:fldCharType="end"/>
      </w:r>
      <w:r>
        <w:t>).</w:t>
      </w:r>
    </w:p>
    <w:p w:rsidR="0007341E" w:rsidRDefault="0007341E" w:rsidP="0007341E">
      <w:pPr>
        <w:pStyle w:val="Nagwek3"/>
      </w:pPr>
      <w:bookmarkStart w:id="69" w:name="_Ref347489905"/>
      <w:bookmarkStart w:id="70" w:name="_Toc347689321"/>
      <w:r>
        <w:t>LLD</w:t>
      </w:r>
      <w:bookmarkEnd w:id="69"/>
      <w:bookmarkEnd w:id="70"/>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bookmarkStart w:id="71" w:name="_Toc347689322"/>
      <w:r w:rsidRPr="00C01C58">
        <w:t>UART</w:t>
      </w:r>
      <w:bookmarkEnd w:id="71"/>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bookmarkStart w:id="72" w:name="_Toc347689237"/>
      <w:r>
        <w:t xml:space="preserve">Kod źródłowy </w:t>
      </w:r>
      <w:r w:rsidR="00184219">
        <w:fldChar w:fldCharType="begin"/>
      </w:r>
      <w:r w:rsidR="00184219">
        <w:instrText xml:space="preserve"> STYLEREF 1 \s </w:instrText>
      </w:r>
      <w:r w:rsidR="00184219">
        <w:fldChar w:fldCharType="separate"/>
      </w:r>
      <w:r w:rsidR="008E1964">
        <w:rPr>
          <w:noProof/>
        </w:rPr>
        <w:t>2</w:t>
      </w:r>
      <w:r w:rsidR="00184219">
        <w:fldChar w:fldCharType="end"/>
      </w:r>
      <w:r w:rsidR="00184219">
        <w:t>.</w:t>
      </w:r>
      <w:r w:rsidR="00184219">
        <w:fldChar w:fldCharType="begin"/>
      </w:r>
      <w:r w:rsidR="00184219">
        <w:instrText xml:space="preserve"> SEQ Kod_źródłowy \* ARABIC \s 1 </w:instrText>
      </w:r>
      <w:r w:rsidR="00184219">
        <w:fldChar w:fldCharType="separate"/>
      </w:r>
      <w:r w:rsidR="008E1964">
        <w:rPr>
          <w:noProof/>
        </w:rPr>
        <w:t>8</w:t>
      </w:r>
      <w:r w:rsidR="00184219">
        <w:fldChar w:fldCharType="end"/>
      </w:r>
      <w:r>
        <w:t>. Warstwa abstrakcji dla sterowników portu transmisji szeregowej</w:t>
      </w:r>
      <w:bookmarkEnd w:id="72"/>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8E1964" w:rsidRPr="008E1964">
        <w:t xml:space="preserve">Kod źródłowy </w:t>
      </w:r>
      <w:r w:rsidR="008E1964" w:rsidRPr="008E1964">
        <w:rPr>
          <w:noProof/>
        </w:rPr>
        <w:t>2</w:t>
      </w:r>
      <w:r w:rsidR="008E1964" w:rsidRPr="008E1964">
        <w:t>.</w:t>
      </w:r>
      <w:r w:rsidR="008E1964" w:rsidRPr="008E1964">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8E1964">
        <w:rPr>
          <w:noProof/>
        </w:rPr>
        <w:t>29</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73" w:name="_Ref347495737"/>
      <w:bookmarkStart w:id="74" w:name="_Ref347495730"/>
      <w:bookmarkStart w:id="75" w:name="_Toc347689238"/>
      <w:r w:rsidRPr="000B40B9">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9</w:t>
      </w:r>
      <w:r w:rsidR="00184219">
        <w:rPr>
          <w:b/>
        </w:rPr>
        <w:fldChar w:fldCharType="end"/>
      </w:r>
      <w:bookmarkEnd w:id="74"/>
      <w:r w:rsidR="00697863" w:rsidRPr="000B40B9">
        <w:rPr>
          <w:b/>
        </w:rPr>
        <w:t>.</w:t>
      </w:r>
      <w:r w:rsidR="00697863" w:rsidRPr="000B40B9">
        <w:t xml:space="preserve"> Warstwa abstrakcji dla sterowników urządzeń znakowych</w:t>
      </w:r>
      <w:bookmarkEnd w:id="73"/>
      <w:bookmarkEnd w:id="75"/>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A81ACC"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A81ACC" w:rsidRDefault="00A81ACC" w:rsidP="00202C8D">
      <w:pPr>
        <w:ind w:firstLine="0"/>
      </w:pPr>
      <w:r>
        <w:tab/>
        <w:t xml:space="preserve">Urządzenie portu szeregowego jest traktowane jako urządzenie wejściowe. Oznacza to, iż po odebraniu znaku, sterownik urządzenia powinien powiadamiać </w:t>
      </w:r>
      <w:r w:rsidR="003F2730">
        <w:t>menadżera wejść</w:t>
      </w:r>
      <w:r>
        <w:t xml:space="preserve"> (patrz </w:t>
      </w:r>
      <w:r w:rsidR="002130E1">
        <w:t xml:space="preserve">rozdział </w:t>
      </w:r>
      <w:r w:rsidR="002D08A1">
        <w:fldChar w:fldCharType="begin"/>
      </w:r>
      <w:r w:rsidR="002D08A1">
        <w:instrText xml:space="preserve"> REF _Ref347594783 \r \h </w:instrText>
      </w:r>
      <w:r w:rsidR="002D08A1">
        <w:fldChar w:fldCharType="separate"/>
      </w:r>
      <w:r w:rsidR="008E1964">
        <w:t>2.4.4</w:t>
      </w:r>
      <w:r w:rsidR="002D08A1">
        <w:fldChar w:fldCharType="end"/>
      </w:r>
      <w:r>
        <w:t xml:space="preserve"> na stronie </w:t>
      </w:r>
      <w:r w:rsidR="002D08A1">
        <w:fldChar w:fldCharType="begin"/>
      </w:r>
      <w:r w:rsidR="002D08A1">
        <w:instrText xml:space="preserve"> PAGEREF _Ref347594788 \h </w:instrText>
      </w:r>
      <w:r w:rsidR="002D08A1">
        <w:fldChar w:fldCharType="separate"/>
      </w:r>
      <w:r w:rsidR="008E1964">
        <w:rPr>
          <w:noProof/>
        </w:rPr>
        <w:t>49</w:t>
      </w:r>
      <w:r w:rsidR="002D08A1">
        <w:fldChar w:fldCharType="end"/>
      </w:r>
      <w:r>
        <w:t>) o wystąpieniu zdarzenia.</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76" w:name="_Toc347689323"/>
      <w:r w:rsidRPr="00C01C58">
        <w:t>ADC</w:t>
      </w:r>
      <w:bookmarkEnd w:id="7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8E1964" w:rsidRPr="008E1964">
        <w:t xml:space="preserve">Kod źródłowy </w:t>
      </w:r>
      <w:r w:rsidR="008E1964" w:rsidRPr="008E1964">
        <w:rPr>
          <w:noProof/>
        </w:rPr>
        <w:t>2</w:t>
      </w:r>
      <w:r w:rsidR="008E1964" w:rsidRPr="008E1964">
        <w:t>.</w:t>
      </w:r>
      <w:r w:rsidR="008E1964" w:rsidRPr="008E1964">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8E1964">
        <w:rPr>
          <w:noProof/>
        </w:rPr>
        <w:t>30</w:t>
      </w:r>
      <w:r w:rsidR="00EB684B">
        <w:fldChar w:fldCharType="end"/>
      </w:r>
      <w:r>
        <w:t>).</w:t>
      </w:r>
      <w:r w:rsidR="000B40B9">
        <w:t xml:space="preserve"> </w:t>
      </w:r>
    </w:p>
    <w:p w:rsidR="000B40B9" w:rsidRPr="007C047F" w:rsidRDefault="000B40B9" w:rsidP="000B40B9">
      <w:pPr>
        <w:pStyle w:val="PodpisKodu"/>
      </w:pPr>
      <w:bookmarkStart w:id="77" w:name="_Ref347500102"/>
      <w:bookmarkStart w:id="78" w:name="_Ref347500099"/>
      <w:bookmarkStart w:id="79" w:name="_Toc347689239"/>
      <w:r w:rsidRPr="005D0A1A">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10</w:t>
      </w:r>
      <w:r w:rsidR="00184219">
        <w:rPr>
          <w:b/>
        </w:rPr>
        <w:fldChar w:fldCharType="end"/>
      </w:r>
      <w:bookmarkEnd w:id="78"/>
      <w:r w:rsidR="007C047F" w:rsidRPr="005D0A1A">
        <w:rPr>
          <w:b/>
        </w:rPr>
        <w:t>.</w:t>
      </w:r>
      <w:r w:rsidR="007C047F" w:rsidRPr="005D0A1A">
        <w:t xml:space="preserve"> Warstwa abstrakcji dla sterownik</w:t>
      </w:r>
      <w:r w:rsidR="007C047F">
        <w:t>ów przetworników ADC</w:t>
      </w:r>
      <w:bookmarkEnd w:id="77"/>
      <w:bookmarkEnd w:id="79"/>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lastRenderedPageBreak/>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8E1964" w:rsidRPr="00B3278F">
        <w:rPr>
          <w:b/>
        </w:rPr>
        <w:t xml:space="preserve">Kod źródłowy </w:t>
      </w:r>
      <w:r w:rsidR="008E1964">
        <w:rPr>
          <w:b/>
          <w:noProof/>
        </w:rPr>
        <w:t>2</w:t>
      </w:r>
      <w:r w:rsidR="008E1964">
        <w:rPr>
          <w:b/>
        </w:rPr>
        <w:t>.</w:t>
      </w:r>
      <w:r w:rsidR="008E1964">
        <w:rPr>
          <w:b/>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8E1964">
        <w:rPr>
          <w:noProof/>
        </w:rPr>
        <w:t>31</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8E1964" w:rsidRPr="00B3278F">
        <w:rPr>
          <w:b/>
        </w:rPr>
        <w:t xml:space="preserve">Kod źródłowy </w:t>
      </w:r>
      <w:r w:rsidR="008E1964">
        <w:rPr>
          <w:b/>
          <w:noProof/>
        </w:rPr>
        <w:t>2</w:t>
      </w:r>
      <w:r w:rsidR="008E1964">
        <w:rPr>
          <w:b/>
        </w:rPr>
        <w:t>.</w:t>
      </w:r>
      <w:r w:rsidR="008E1964">
        <w:rPr>
          <w:b/>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8E1964">
        <w:rPr>
          <w:noProof/>
        </w:rPr>
        <w:t>32</w:t>
      </w:r>
      <w:r w:rsidR="00497404">
        <w:fldChar w:fldCharType="end"/>
      </w:r>
      <w:r w:rsidR="008F4ABA">
        <w:t>).</w:t>
      </w:r>
    </w:p>
    <w:p w:rsidR="008F4ABA" w:rsidRDefault="00F43DBD" w:rsidP="00F43DBD">
      <w:pPr>
        <w:pStyle w:val="PodpisKodu"/>
      </w:pPr>
      <w:bookmarkStart w:id="80" w:name="_Ref347504253"/>
      <w:bookmarkStart w:id="81" w:name="_Ref347504246"/>
      <w:bookmarkStart w:id="82" w:name="_Toc347689240"/>
      <w:r w:rsidRPr="00B3278F">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11</w:t>
      </w:r>
      <w:r w:rsidR="00184219">
        <w:rPr>
          <w:b/>
        </w:rPr>
        <w:fldChar w:fldCharType="end"/>
      </w:r>
      <w:bookmarkEnd w:id="81"/>
      <w:r w:rsidRPr="00B3278F">
        <w:rPr>
          <w:b/>
        </w:rPr>
        <w:t>.</w:t>
      </w:r>
      <w:r>
        <w:t xml:space="preserve"> Funkcja obsługi przerwania przetwornika</w:t>
      </w:r>
      <w:bookmarkEnd w:id="80"/>
      <w:bookmarkEnd w:id="82"/>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83" w:name="_Ref347504268"/>
      <w:bookmarkStart w:id="84" w:name="_Ref347504262"/>
      <w:bookmarkStart w:id="85" w:name="_Toc347689241"/>
      <w:r w:rsidRPr="00B3278F">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12</w:t>
      </w:r>
      <w:r w:rsidR="00184219">
        <w:rPr>
          <w:b/>
        </w:rPr>
        <w:fldChar w:fldCharType="end"/>
      </w:r>
      <w:bookmarkEnd w:id="84"/>
      <w:r w:rsidRPr="00B3278F">
        <w:rPr>
          <w:b/>
        </w:rPr>
        <w:t>.</w:t>
      </w:r>
      <w:r>
        <w:t xml:space="preserve"> Funkcja odczytująca wartość podanego kanału przetwornika</w:t>
      </w:r>
      <w:bookmarkEnd w:id="83"/>
      <w:bookmarkEnd w:id="85"/>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Pr="00425E91" w:rsidRDefault="00F43DBD" w:rsidP="00F43DBD">
      <w:pPr>
        <w:pStyle w:val="Kodrdowy"/>
        <w:rPr>
          <w:lang w:val="en-US"/>
        </w:rPr>
      </w:pPr>
      <w:r w:rsidRPr="00F43DBD">
        <w:rPr>
          <w:lang w:val="en-US"/>
        </w:rPr>
        <w:t xml:space="preserve">    assert(</w:t>
      </w:r>
      <w:proofErr w:type="spellStart"/>
      <w:r w:rsidRPr="00F43DBD">
        <w:rPr>
          <w:lang w:val="en-US"/>
        </w:rPr>
        <w:t>pValue</w:t>
      </w:r>
      <w:proofErr w:type="spellEnd"/>
      <w:r w:rsidRPr="00F43DBD">
        <w:rPr>
          <w:lang w:val="en-US"/>
        </w:rPr>
        <w:t xml:space="preserve"> != </w:t>
      </w:r>
      <w:r w:rsidRPr="00425E91">
        <w:rPr>
          <w:lang w:val="en-US"/>
        </w:rPr>
        <w:t>NULL);</w:t>
      </w:r>
    </w:p>
    <w:p w:rsidR="00F43DBD" w:rsidRPr="00425E91" w:rsidRDefault="00F43DBD" w:rsidP="00F43DBD">
      <w:pPr>
        <w:pStyle w:val="Kodrdowy"/>
        <w:rPr>
          <w:lang w:val="en-US"/>
        </w:rPr>
      </w:pPr>
      <w:r w:rsidRPr="00425E91">
        <w:rPr>
          <w:lang w:val="en-US"/>
        </w:rPr>
        <w:t xml:space="preserve">    </w:t>
      </w:r>
    </w:p>
    <w:p w:rsidR="00F43DBD" w:rsidRPr="00425E91" w:rsidRDefault="00F43DBD" w:rsidP="00F43DBD">
      <w:pPr>
        <w:pStyle w:val="Kodrdowy"/>
        <w:rPr>
          <w:lang w:val="en-US"/>
        </w:rPr>
      </w:pPr>
      <w:r w:rsidRPr="00425E91">
        <w:rPr>
          <w:lang w:val="en-US"/>
        </w:rPr>
        <w:t xml:space="preserve">    </w:t>
      </w:r>
      <w:r w:rsidRPr="00425E91">
        <w:rPr>
          <w:color w:val="0000FF"/>
          <w:lang w:val="en-US"/>
        </w:rPr>
        <w:t>return</w:t>
      </w:r>
      <w:r w:rsidRPr="00425E91">
        <w:rPr>
          <w:lang w:val="en-US"/>
        </w:rPr>
        <w:t xml:space="preserve"> SUCCESS;</w:t>
      </w:r>
    </w:p>
    <w:p w:rsidR="00F43DBD" w:rsidRPr="00425E91" w:rsidRDefault="00F43DBD" w:rsidP="00F43DBD">
      <w:pPr>
        <w:pStyle w:val="Kodrdowy"/>
        <w:rPr>
          <w:lang w:val="en-US"/>
        </w:rPr>
      </w:pPr>
      <w:r w:rsidRPr="00425E91">
        <w:rPr>
          <w:lang w:val="en-US"/>
        </w:rPr>
        <w:t>}</w:t>
      </w:r>
    </w:p>
    <w:p w:rsidR="001506AB" w:rsidRPr="00425E91" w:rsidRDefault="001506AB" w:rsidP="001506AB">
      <w:pPr>
        <w:ind w:firstLine="0"/>
        <w:rPr>
          <w:lang w:val="en-US"/>
        </w:rPr>
      </w:pPr>
      <w:proofErr w:type="spellStart"/>
      <w:r w:rsidRPr="00425E91">
        <w:rPr>
          <w:lang w:val="en-US"/>
        </w:rPr>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sterownika</w:t>
      </w:r>
      <w:proofErr w:type="spellEnd"/>
      <w:r w:rsidRPr="00425E91">
        <w:rPr>
          <w:lang w:val="en-US"/>
        </w:rPr>
        <w:t xml:space="preserve"> </w:t>
      </w:r>
      <w:proofErr w:type="spellStart"/>
      <w:r w:rsidRPr="00425E91">
        <w:rPr>
          <w:lang w:val="en-US"/>
        </w:rPr>
        <w:t>przetwornika</w:t>
      </w:r>
      <w:proofErr w:type="spellEnd"/>
      <w:r w:rsidRPr="00425E91">
        <w:rPr>
          <w:lang w:val="en-US"/>
        </w:rPr>
        <w:t xml:space="preserve"> ADC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w:t>
      </w:r>
      <w:proofErr w:type="spellStart"/>
      <w:r w:rsidRPr="00425E91">
        <w:rPr>
          <w:i/>
          <w:lang w:val="en-US"/>
        </w:rPr>
        <w:t>hal</w:t>
      </w:r>
      <w:proofErr w:type="spellEnd"/>
      <w:r w:rsidRPr="00425E91">
        <w:rPr>
          <w:i/>
          <w:lang w:val="en-US"/>
        </w:rPr>
        <w:t>/</w:t>
      </w:r>
      <w:proofErr w:type="spellStart"/>
      <w:r w:rsidRPr="00425E91">
        <w:rPr>
          <w:i/>
          <w:lang w:val="en-US"/>
        </w:rPr>
        <w:t>lld</w:t>
      </w:r>
      <w:proofErr w:type="spellEnd"/>
      <w:r w:rsidRPr="00425E91">
        <w:rPr>
          <w:i/>
          <w:lang w:val="en-US"/>
        </w:rPr>
        <w:t>/platforms/microchip/pic32ADC.c</w:t>
      </w:r>
      <w:r w:rsidRPr="00425E91">
        <w:rPr>
          <w:lang w:val="en-US"/>
        </w:rPr>
        <w:t>”.</w:t>
      </w:r>
    </w:p>
    <w:p w:rsidR="00777FED" w:rsidRPr="00C01C58" w:rsidRDefault="00777FED" w:rsidP="00777FED">
      <w:pPr>
        <w:pStyle w:val="Nagwek4"/>
      </w:pPr>
      <w:bookmarkStart w:id="86" w:name="_Toc347689324"/>
      <w:r w:rsidRPr="00C01C58">
        <w:t>IR</w:t>
      </w:r>
      <w:bookmarkEnd w:id="86"/>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8E1964" w:rsidRPr="00B3278F">
        <w:rPr>
          <w:b/>
        </w:rPr>
        <w:t xml:space="preserve">Kod źródłowy </w:t>
      </w:r>
      <w:r w:rsidR="008E1964">
        <w:rPr>
          <w:b/>
          <w:noProof/>
        </w:rPr>
        <w:t>2</w:t>
      </w:r>
      <w:r w:rsidR="008E1964">
        <w:rPr>
          <w:b/>
        </w:rPr>
        <w:t>.</w:t>
      </w:r>
      <w:r w:rsidR="008E1964">
        <w:rPr>
          <w:b/>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8E1964">
        <w:rPr>
          <w:noProof/>
        </w:rPr>
        <w:t>32</w:t>
      </w:r>
      <w:r w:rsidR="00955408">
        <w:fldChar w:fldCharType="end"/>
      </w:r>
      <w:r>
        <w:t>) wygląda podobnie do struktury urządzenia znakowego.</w:t>
      </w:r>
    </w:p>
    <w:p w:rsidR="00DE02B7" w:rsidRPr="000B3C07" w:rsidRDefault="00DE02B7" w:rsidP="00DE02B7">
      <w:pPr>
        <w:pStyle w:val="PodpisKodu"/>
      </w:pPr>
      <w:bookmarkStart w:id="87" w:name="_Ref347509522"/>
      <w:bookmarkStart w:id="88" w:name="_Ref347509517"/>
      <w:bookmarkStart w:id="89" w:name="_Toc347689242"/>
      <w:r w:rsidRPr="00B3278F">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13</w:t>
      </w:r>
      <w:r w:rsidR="00184219">
        <w:rPr>
          <w:b/>
        </w:rPr>
        <w:fldChar w:fldCharType="end"/>
      </w:r>
      <w:bookmarkEnd w:id="88"/>
      <w:r w:rsidRPr="00B3278F">
        <w:rPr>
          <w:b/>
        </w:rPr>
        <w:t>.</w:t>
      </w:r>
      <w:r w:rsidRPr="000B3C07">
        <w:t xml:space="preserve"> </w:t>
      </w:r>
      <w:r w:rsidRPr="00DE02B7">
        <w:t>Warstwa abstrakcji dla sterownika odbiornika podczerwieni</w:t>
      </w:r>
      <w:bookmarkEnd w:id="87"/>
      <w:bookmarkEnd w:id="89"/>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lastRenderedPageBreak/>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8E1964" w:rsidRPr="00741FED">
        <w:rPr>
          <w:b/>
        </w:rPr>
        <w:t xml:space="preserve">Kod źródłowy </w:t>
      </w:r>
      <w:r w:rsidR="008E1964">
        <w:rPr>
          <w:b/>
          <w:noProof/>
        </w:rPr>
        <w:t>2</w:t>
      </w:r>
      <w:r w:rsidR="008E1964">
        <w:rPr>
          <w:b/>
        </w:rPr>
        <w:t>.</w:t>
      </w:r>
      <w:r w:rsidR="008E1964">
        <w:rPr>
          <w:b/>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8E1964">
        <w:rPr>
          <w:noProof/>
        </w:rPr>
        <w:t>33</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90" w:name="_Ref347509744"/>
      <w:bookmarkStart w:id="91" w:name="_Ref347509739"/>
      <w:bookmarkStart w:id="92" w:name="_Toc347689243"/>
      <w:r w:rsidRPr="00741FED">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14</w:t>
      </w:r>
      <w:r w:rsidR="00184219">
        <w:rPr>
          <w:b/>
        </w:rPr>
        <w:fldChar w:fldCharType="end"/>
      </w:r>
      <w:bookmarkEnd w:id="91"/>
      <w:r w:rsidR="00191998" w:rsidRPr="00741FED">
        <w:rPr>
          <w:b/>
        </w:rPr>
        <w:t>.</w:t>
      </w:r>
      <w:r w:rsidR="00191998">
        <w:t xml:space="preserve"> Parametry konfiguracyjne sterownika odbiornika podczerwieni</w:t>
      </w:r>
      <w:bookmarkEnd w:id="90"/>
      <w:bookmarkEnd w:id="92"/>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lastRenderedPageBreak/>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8E1964" w:rsidRPr="008E1964">
        <w:t xml:space="preserve">Kod źródłowy </w:t>
      </w:r>
      <w:r w:rsidR="008E1964" w:rsidRPr="008E1964">
        <w:rPr>
          <w:noProof/>
        </w:rPr>
        <w:t>2</w:t>
      </w:r>
      <w:r w:rsidR="008E1964" w:rsidRPr="008E1964">
        <w:t>.</w:t>
      </w:r>
      <w:r w:rsidR="008E1964" w:rsidRPr="008E1964">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8E1964">
        <w:rPr>
          <w:noProof/>
        </w:rPr>
        <w:t>34</w:t>
      </w:r>
      <w:r w:rsidR="00150A1A">
        <w:fldChar w:fldCharType="end"/>
      </w:r>
      <w:r w:rsidR="00150A1A">
        <w:t>)</w:t>
      </w:r>
      <w:r w:rsidR="00011A4D">
        <w:t>. Wynika to z budowy zastosowanego układu TSOP1138 [6] – jego wyjście 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93" w:name="_Ref347510055"/>
      <w:bookmarkStart w:id="94" w:name="_Ref347510050"/>
      <w:bookmarkStart w:id="95" w:name="_Toc347689244"/>
      <w:r w:rsidRPr="006674DA">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15</w:t>
      </w:r>
      <w:r w:rsidR="00184219">
        <w:rPr>
          <w:b/>
        </w:rPr>
        <w:fldChar w:fldCharType="end"/>
      </w:r>
      <w:bookmarkEnd w:id="94"/>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93"/>
      <w:bookmarkEnd w:id="95"/>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bookmarkStart w:id="96" w:name="_Toc347689245"/>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184219">
        <w:rPr>
          <w:b/>
          <w:lang w:val="en-US"/>
        </w:rPr>
        <w:fldChar w:fldCharType="begin"/>
      </w:r>
      <w:r w:rsidR="00184219">
        <w:rPr>
          <w:b/>
          <w:lang w:val="en-US"/>
        </w:rPr>
        <w:instrText xml:space="preserve"> STYLEREF 1 \s </w:instrText>
      </w:r>
      <w:r w:rsidR="00184219">
        <w:rPr>
          <w:b/>
          <w:lang w:val="en-US"/>
        </w:rPr>
        <w:fldChar w:fldCharType="separate"/>
      </w:r>
      <w:r w:rsidR="008E1964">
        <w:rPr>
          <w:b/>
          <w:noProof/>
          <w:lang w:val="en-US"/>
        </w:rPr>
        <w:t>2</w:t>
      </w:r>
      <w:r w:rsidR="00184219">
        <w:rPr>
          <w:b/>
          <w:lang w:val="en-US"/>
        </w:rPr>
        <w:fldChar w:fldCharType="end"/>
      </w:r>
      <w:r w:rsidR="00184219">
        <w:rPr>
          <w:b/>
          <w:lang w:val="en-US"/>
        </w:rPr>
        <w:t>.</w:t>
      </w:r>
      <w:r w:rsidR="00184219">
        <w:rPr>
          <w:b/>
          <w:lang w:val="en-US"/>
        </w:rPr>
        <w:fldChar w:fldCharType="begin"/>
      </w:r>
      <w:r w:rsidR="00184219">
        <w:rPr>
          <w:b/>
          <w:lang w:val="en-US"/>
        </w:rPr>
        <w:instrText xml:space="preserve"> SEQ Kod_źródłowy \* ARABIC \s 1 </w:instrText>
      </w:r>
      <w:r w:rsidR="00184219">
        <w:rPr>
          <w:b/>
          <w:lang w:val="en-US"/>
        </w:rPr>
        <w:fldChar w:fldCharType="separate"/>
      </w:r>
      <w:r w:rsidR="008E1964">
        <w:rPr>
          <w:b/>
          <w:noProof/>
          <w:lang w:val="en-US"/>
        </w:rPr>
        <w:t>16</w:t>
      </w:r>
      <w:r w:rsidR="00184219">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bookmarkEnd w:id="96"/>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lastRenderedPageBreak/>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425E91" w:rsidRDefault="006674DA" w:rsidP="006674DA">
      <w:pPr>
        <w:pStyle w:val="Kodrdowy"/>
      </w:pPr>
      <w:r w:rsidRPr="006674DA">
        <w:rPr>
          <w:lang w:val="en-US"/>
        </w:rPr>
        <w:t xml:space="preserve"> </w:t>
      </w:r>
      <w:r>
        <w:rPr>
          <w:lang w:val="en-US"/>
        </w:rPr>
        <w:t xml:space="preserve">               </w:t>
      </w:r>
      <w:proofErr w:type="spellStart"/>
      <w:r w:rsidRPr="00425E91">
        <w:t>pHiPriorTaskWoken</w:t>
      </w:r>
      <w:proofErr w:type="spellEnd"/>
      <w:r w:rsidRPr="00425E91">
        <w:t>);</w:t>
      </w:r>
    </w:p>
    <w:p w:rsidR="006674DA" w:rsidRDefault="006674DA" w:rsidP="006674DA">
      <w:pPr>
        <w:pStyle w:val="Kodrdowy"/>
      </w:pPr>
      <w:r>
        <w:t>}</w:t>
      </w:r>
    </w:p>
    <w:p w:rsidR="000D243A" w:rsidRPr="006674DA" w:rsidRDefault="000D243A" w:rsidP="000D243A">
      <w:pPr>
        <w:ind w:firstLine="0"/>
      </w:pPr>
      <w:r>
        <w:t>Kod źródłowy sterownika odbiornika podczerwieni znajduje się na dołączonej płycie CD pod ścieżką: „</w:t>
      </w:r>
      <w:r>
        <w:rPr>
          <w:i/>
        </w:rPr>
        <w:t>./</w:t>
      </w:r>
      <w:proofErr w:type="spellStart"/>
      <w:r>
        <w:rPr>
          <w:i/>
        </w:rPr>
        <w:t>source</w:t>
      </w:r>
      <w:proofErr w:type="spellEnd"/>
      <w:r>
        <w:rPr>
          <w:i/>
        </w:rPr>
        <w:t>/hal/</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/pic32IR.c</w:t>
      </w:r>
      <w:r>
        <w:t>”.</w:t>
      </w:r>
    </w:p>
    <w:p w:rsidR="00777FED" w:rsidRPr="00C01C58" w:rsidRDefault="00777FED" w:rsidP="00777FED">
      <w:pPr>
        <w:pStyle w:val="Nagwek4"/>
      </w:pPr>
      <w:bookmarkStart w:id="97" w:name="_Toc347689325"/>
      <w:r w:rsidRPr="00C01C58">
        <w:t>AUDIO</w:t>
      </w:r>
      <w:bookmarkEnd w:id="97"/>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8E1964" w:rsidRPr="008E1964">
        <w:t xml:space="preserve">Kod źródłowy </w:t>
      </w:r>
      <w:r w:rsidR="008E1964" w:rsidRPr="008E1964">
        <w:rPr>
          <w:noProof/>
        </w:rPr>
        <w:t>2</w:t>
      </w:r>
      <w:r w:rsidR="008E1964" w:rsidRPr="008E1964">
        <w:t>.</w:t>
      </w:r>
      <w:r w:rsidR="008E1964" w:rsidRPr="008E1964">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8E1964">
        <w:rPr>
          <w:noProof/>
        </w:rPr>
        <w:t>35</w:t>
      </w:r>
      <w:r w:rsidR="00016CC7">
        <w:fldChar w:fldCharType="end"/>
      </w:r>
      <w:r>
        <w:t xml:space="preserve">). </w:t>
      </w:r>
    </w:p>
    <w:p w:rsidR="00016CC7" w:rsidRDefault="00016CC7" w:rsidP="00016CC7">
      <w:pPr>
        <w:pStyle w:val="PodpisKodu"/>
      </w:pPr>
      <w:bookmarkStart w:id="98" w:name="_Ref347519591"/>
      <w:bookmarkStart w:id="99" w:name="_Ref347519595"/>
      <w:bookmarkStart w:id="100" w:name="_Toc347689246"/>
      <w:r w:rsidRPr="00016CC7">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17</w:t>
      </w:r>
      <w:r w:rsidR="00184219">
        <w:rPr>
          <w:b/>
        </w:rPr>
        <w:fldChar w:fldCharType="end"/>
      </w:r>
      <w:bookmarkEnd w:id="98"/>
      <w:r w:rsidRPr="00016CC7">
        <w:rPr>
          <w:b/>
        </w:rPr>
        <w:t>.</w:t>
      </w:r>
      <w:r>
        <w:t xml:space="preserve"> Warstwa abstrakcji dla sterowników audio</w:t>
      </w:r>
      <w:bookmarkEnd w:id="99"/>
      <w:bookmarkEnd w:id="100"/>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lastRenderedPageBreak/>
        <w:t xml:space="preserve">Charakterystycznym elementem tej struktury jest wskaźnik na funkcję </w:t>
      </w:r>
      <w:proofErr w:type="spellStart"/>
      <w:r w:rsidRPr="00485FE5">
        <w:rPr>
          <w:rStyle w:val="Kodwlini"/>
        </w:rPr>
        <w:t>ioctl</w:t>
      </w:r>
      <w:proofErr w:type="spellEnd"/>
      <w:r>
        <w:t>. Nazwa funkcji zaczerpnięta została z warstwy abstrakcji sprzętu systemu Linux. Pełni ona funkcje 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w:t>
      </w:r>
      <w:r>
        <w:lastRenderedPageBreak/>
        <w:t xml:space="preserve">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próbkę odczytaną z bufora audio. W przypadku pracy układu WM8731 w trybie </w:t>
      </w:r>
      <w:proofErr w:type="spellStart"/>
      <w:r>
        <w:t>slave</w:t>
      </w:r>
      <w:proofErr w:type="spellEnd"/>
      <w:r>
        <w:t>, 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bookmarkStart w:id="101" w:name="_Toc347689326"/>
      <w:r>
        <w:t>DISK</w:t>
      </w:r>
      <w:bookmarkEnd w:id="101"/>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bookmarkStart w:id="102" w:name="_Toc347689247"/>
      <w:r w:rsidRPr="001B5D05">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18</w:t>
      </w:r>
      <w:r w:rsidR="00184219">
        <w:rPr>
          <w:b/>
        </w:rPr>
        <w:fldChar w:fldCharType="end"/>
      </w:r>
      <w:r w:rsidRPr="001B5D05">
        <w:rPr>
          <w:b/>
        </w:rPr>
        <w:t>.</w:t>
      </w:r>
      <w:r>
        <w:t xml:space="preserve"> Warstwa abstrakcji dla sterowników dysków</w:t>
      </w:r>
      <w:bookmarkEnd w:id="102"/>
    </w:p>
    <w:p w:rsidR="001B5D05" w:rsidRPr="00D043DC" w:rsidRDefault="001B5D05" w:rsidP="001B5D05">
      <w:pPr>
        <w:pStyle w:val="Kodrdowy"/>
        <w:rPr>
          <w:lang w:val="en-US"/>
        </w:rPr>
      </w:pPr>
      <w:proofErr w:type="spellStart"/>
      <w:r w:rsidRPr="00D043DC">
        <w:rPr>
          <w:color w:val="0000FF"/>
          <w:lang w:val="en-US"/>
        </w:rPr>
        <w:t>struct</w:t>
      </w:r>
      <w:proofErr w:type="spellEnd"/>
      <w:r w:rsidRPr="00D043DC">
        <w:rPr>
          <w:lang w:val="en-US"/>
        </w:rPr>
        <w:t xml:space="preserve"> </w:t>
      </w:r>
      <w:proofErr w:type="spellStart"/>
      <w:r w:rsidRPr="00D043DC">
        <w:rPr>
          <w:lang w:val="en-US"/>
        </w:rPr>
        <w:t>hldDiskDevice</w:t>
      </w:r>
      <w:proofErr w:type="spellEnd"/>
    </w:p>
    <w:p w:rsidR="001B5D05" w:rsidRPr="00D043DC" w:rsidRDefault="001B5D05" w:rsidP="001B5D05">
      <w:pPr>
        <w:pStyle w:val="Kodrdowy"/>
        <w:rPr>
          <w:lang w:val="en-US"/>
        </w:rPr>
      </w:pPr>
      <w:r w:rsidRPr="00D043DC">
        <w:rPr>
          <w:lang w:val="en-US"/>
        </w:rPr>
        <w:t>{</w:t>
      </w:r>
    </w:p>
    <w:p w:rsidR="001B5D05" w:rsidRPr="00D043DC" w:rsidRDefault="001B5D05" w:rsidP="001B5D05">
      <w:pPr>
        <w:pStyle w:val="Kodrdowy"/>
        <w:rPr>
          <w:lang w:val="en-US"/>
        </w:rPr>
      </w:pPr>
      <w:r w:rsidRPr="00D043DC">
        <w:rPr>
          <w:lang w:val="en-US"/>
        </w:rPr>
        <w:lastRenderedPageBreak/>
        <w:t xml:space="preserve">    </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hldDevice</w:t>
      </w:r>
      <w:proofErr w:type="spellEnd"/>
      <w:r w:rsidRPr="00D043DC">
        <w:rPr>
          <w:lang w:val="en-US"/>
        </w:rPr>
        <w:t xml:space="preserve"> head;</w:t>
      </w:r>
    </w:p>
    <w:p w:rsidR="001B5D05" w:rsidRPr="00D043DC" w:rsidRDefault="001B5D05" w:rsidP="001B5D05">
      <w:pPr>
        <w:pStyle w:val="Kodrdowy"/>
        <w:rPr>
          <w:lang w:val="en-US"/>
        </w:rPr>
      </w:pPr>
    </w:p>
    <w:p w:rsidR="001B5D05" w:rsidRPr="001B5D05" w:rsidRDefault="001B5D05" w:rsidP="001B5D05">
      <w:pPr>
        <w:pStyle w:val="Kodrdowy"/>
        <w:rPr>
          <w:lang w:val="en-US"/>
        </w:rPr>
      </w:pPr>
      <w:r w:rsidRPr="00D043DC">
        <w:rPr>
          <w:lang w:val="en-US"/>
        </w:rPr>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lastRenderedPageBreak/>
        <w:tab/>
        <w:t>Kod źródłowy sterownika znajduje się na dołączonej w dodatku A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103" w:name="_Toc347689327"/>
      <w:r w:rsidRPr="00C01C58">
        <w:t>LCD</w:t>
      </w:r>
      <w:bookmarkEnd w:id="103"/>
    </w:p>
    <w:p w:rsidR="00777FED" w:rsidRDefault="00B3278F" w:rsidP="00777FED">
      <w:pPr>
        <w:ind w:firstLine="0"/>
      </w:pPr>
      <w:r>
        <w:t>Warstwa abstrakcji sprzętu dla sterowników wyświetlaczy oraz układów graficznych posiada znacznie więcej funkcji, aniżeli omawiane do tej pory sterowniki. Znajdziemy 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8E1964" w:rsidRPr="008E1964">
        <w:t xml:space="preserve">Kod źródłowy </w:t>
      </w:r>
      <w:r w:rsidR="008E1964" w:rsidRPr="008E1964">
        <w:rPr>
          <w:noProof/>
        </w:rPr>
        <w:t>2</w:t>
      </w:r>
      <w:r w:rsidR="008E1964" w:rsidRPr="008E1964">
        <w:t>.</w:t>
      </w:r>
      <w:r w:rsidR="008E1964" w:rsidRPr="008E1964">
        <w:rPr>
          <w:noProof/>
        </w:rPr>
        <w:t>19</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8E1964">
        <w:rPr>
          <w:noProof/>
        </w:rPr>
        <w:t>39</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104" w:name="_Ref347527765"/>
      <w:bookmarkStart w:id="105" w:name="_Ref347527772"/>
      <w:bookmarkStart w:id="106" w:name="_Toc347689248"/>
      <w:r w:rsidRPr="009841EA">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19</w:t>
      </w:r>
      <w:r w:rsidR="00184219">
        <w:rPr>
          <w:b/>
        </w:rPr>
        <w:fldChar w:fldCharType="end"/>
      </w:r>
      <w:bookmarkEnd w:id="104"/>
      <w:r w:rsidRPr="009841EA">
        <w:rPr>
          <w:b/>
        </w:rPr>
        <w:t>.</w:t>
      </w:r>
      <w:r>
        <w:t xml:space="preserve"> Warstwa abstrakcji dla sterowników układów graficznych</w:t>
      </w:r>
      <w:bookmarkEnd w:id="105"/>
      <w:bookmarkEnd w:id="106"/>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w:t>
      </w:r>
      <w:r>
        <w:lastRenderedPageBreak/>
        <w:t>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010C8C">
      <w:pPr>
        <w:spacing w:after="170"/>
        <w:ind w:firstLine="578"/>
      </w:pPr>
      <w:r>
        <w:t xml:space="preserve">Komunikacja z oby dwoma układami nawiązywana jest przez </w:t>
      </w:r>
      <w:r w:rsidR="00FF3EEE">
        <w:t>16-bitowy interfejs i80</w:t>
      </w:r>
      <w:r w:rsidR="00010C8C">
        <w:t xml:space="preserve"> (patrz </w:t>
      </w:r>
      <w:r w:rsidR="003F02C6" w:rsidRPr="003F02C6">
        <w:fldChar w:fldCharType="begin"/>
      </w:r>
      <w:r w:rsidR="003F02C6" w:rsidRPr="003F02C6">
        <w:instrText xml:space="preserve"> REF _Ref347571642 \h </w:instrText>
      </w:r>
      <w:r w:rsidR="003F02C6" w:rsidRPr="003F02C6">
        <w:instrText xml:space="preserve"> \* MERGEFORMAT </w:instrText>
      </w:r>
      <w:r w:rsidR="003F02C6" w:rsidRPr="003F02C6">
        <w:fldChar w:fldCharType="separate"/>
      </w:r>
      <w:r w:rsidR="008E1964" w:rsidRPr="008E1964">
        <w:t xml:space="preserve">Rysunek </w:t>
      </w:r>
      <w:r w:rsidR="008E1964" w:rsidRPr="008E1964">
        <w:rPr>
          <w:noProof/>
        </w:rPr>
        <w:t>2</w:t>
      </w:r>
      <w:r w:rsidR="008E1964" w:rsidRPr="008E1964">
        <w:t>.</w:t>
      </w:r>
      <w:r w:rsidR="008E1964" w:rsidRPr="008E1964">
        <w:rPr>
          <w:noProof/>
        </w:rPr>
        <w:t>3</w:t>
      </w:r>
      <w:r w:rsidR="003F02C6" w:rsidRPr="003F02C6">
        <w:fldChar w:fldCharType="end"/>
      </w:r>
      <w:r w:rsidR="003F02C6">
        <w:t xml:space="preserve"> </w:t>
      </w:r>
      <w:r w:rsidR="00010C8C">
        <w:t xml:space="preserve">na stornie </w:t>
      </w:r>
      <w:r w:rsidR="003F02C6">
        <w:fldChar w:fldCharType="begin"/>
      </w:r>
      <w:r w:rsidR="003F02C6">
        <w:instrText xml:space="preserve"> PAGEREF _Ref347571649 \h </w:instrText>
      </w:r>
      <w:r w:rsidR="003F02C6">
        <w:fldChar w:fldCharType="separate"/>
      </w:r>
      <w:r w:rsidR="008E1964">
        <w:rPr>
          <w:noProof/>
        </w:rPr>
        <w:t>40</w:t>
      </w:r>
      <w:r w:rsidR="003F02C6">
        <w:fldChar w:fldCharType="end"/>
      </w:r>
      <w:r w:rsidR="00010C8C">
        <w:t>)</w:t>
      </w:r>
      <w:r w:rsidR="00FF3EEE">
        <w:t xml:space="preserve">. </w:t>
      </w:r>
      <w:r w:rsidR="001B1EBE">
        <w:t>Transmisja inicjowana jest poprzez wymuszenie przez procesor stanu niskiego na jednym z portów WR lub RD (zależnie od kierunku transmisji). Jeżeli chcemy wysłać polecenie lub dane do układu graficznego</w:t>
      </w:r>
      <w:r w:rsidR="0066528A">
        <w:t>,</w:t>
      </w:r>
      <w:r w:rsidR="001B1EBE">
        <w:t xml:space="preserve"> na porcie WR</w:t>
      </w:r>
      <w:r w:rsidR="0066528A">
        <w:t xml:space="preserve"> musi zostać wymuszony stan niski</w:t>
      </w:r>
      <w:r w:rsidR="001B1EBE">
        <w:t>, w przeciwnym kierunku wymuszamy stan niski na porcie RD. Za określenie czy przesyłany jest kod komendy czy dane (np. parame</w:t>
      </w:r>
      <w:r w:rsidR="00010C8C">
        <w:t>try) odpowiada port RS. Każdy z </w:t>
      </w:r>
      <w:r w:rsidR="001B1EBE">
        <w:t>układów dodatkowo wspiera sygnał CS dzięki któ</w:t>
      </w:r>
      <w:r w:rsidR="00010C8C">
        <w:t>remu możemy wybrać do którego z </w:t>
      </w:r>
      <w:r w:rsidR="001B1EBE">
        <w:t>nich wysyłamy polecenie. Oba układy pracują na tej samej 16-bitowej szynie danych.</w:t>
      </w:r>
    </w:p>
    <w:p w:rsidR="00541E2B" w:rsidRDefault="00010C8C" w:rsidP="00010C8C">
      <w:pPr>
        <w:ind w:firstLine="0"/>
        <w:jc w:val="center"/>
      </w:pPr>
      <w:r>
        <w:rPr>
          <w:noProof/>
          <w:lang w:eastAsia="pl-PL"/>
        </w:rPr>
        <w:drawing>
          <wp:inline distT="0" distB="0" distL="0" distR="0" wp14:anchorId="053F1ADA" wp14:editId="60F5CCEC">
            <wp:extent cx="5579745" cy="1650504"/>
            <wp:effectExtent l="0" t="0" r="1905"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lc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0504"/>
                    </a:xfrm>
                    <a:prstGeom prst="rect">
                      <a:avLst/>
                    </a:prstGeom>
                  </pic:spPr>
                </pic:pic>
              </a:graphicData>
            </a:graphic>
          </wp:inline>
        </w:drawing>
      </w:r>
    </w:p>
    <w:p w:rsidR="00010C8C" w:rsidRDefault="00010C8C" w:rsidP="00010C8C">
      <w:pPr>
        <w:pStyle w:val="Podpis"/>
      </w:pPr>
      <w:bookmarkStart w:id="107" w:name="_Ref347571642"/>
      <w:bookmarkStart w:id="108" w:name="_Ref347571649"/>
      <w:bookmarkStart w:id="109" w:name="_Toc347689226"/>
      <w:r w:rsidRPr="00010C8C">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3</w:t>
      </w:r>
      <w:r w:rsidR="00847B1A">
        <w:rPr>
          <w:b/>
        </w:rPr>
        <w:fldChar w:fldCharType="end"/>
      </w:r>
      <w:bookmarkEnd w:id="107"/>
      <w:r w:rsidRPr="00010C8C">
        <w:rPr>
          <w:b/>
        </w:rPr>
        <w:t>.</w:t>
      </w:r>
      <w:r>
        <w:t xml:space="preserve"> 16-bitowy interfejs komunikacyjny i80</w:t>
      </w:r>
      <w:bookmarkEnd w:id="108"/>
      <w:bookmarkEnd w:id="109"/>
    </w:p>
    <w:p w:rsidR="00010C8C" w:rsidRDefault="00010C8C" w:rsidP="00010C8C">
      <w:pPr>
        <w:pStyle w:val="Podpis"/>
      </w:pPr>
      <w:r>
        <w:t>Źródło: na podstawie [5]</w:t>
      </w:r>
    </w:p>
    <w:p w:rsidR="00B5748B" w:rsidRDefault="00B5748B" w:rsidP="00B5748B">
      <w:pPr>
        <w:ind w:firstLine="0"/>
      </w:pPr>
      <w:r>
        <w:t xml:space="preserve">Od strony procesora za komunikację odpowiedzialny będzie wbudowany moduł PMP. Niestety z uwagi na to, że używamy 16-bitowej magistrali sygnał CS będziemy musieli zmieniać programowo. W procesorach PIC32 za obsługę sygnału CS odpowiadają porty </w:t>
      </w:r>
      <w:r>
        <w:lastRenderedPageBreak/>
        <w:t xml:space="preserve">DB[15:14] jeżeli nie są używane jako linie danych. Sygnał RS również będziemy przełączać programowo. </w:t>
      </w:r>
    </w:p>
    <w:p w:rsidR="00072F4C" w:rsidRDefault="00072F4C" w:rsidP="00B5748B">
      <w:pPr>
        <w:ind w:firstLine="0"/>
      </w:pPr>
      <w:r>
        <w:tab/>
        <w:t xml:space="preserve">Dzięki zastosowaniu sygnałów CS istnieje teoretyczna możliwość obsługiwania obu wyświetlaczy jednocześnie. Wymagało by to przygotowania osobnego sterownika dla urządzenia PMP, zapewniającego synchronizację dostępu z wielu wątków oraz przerobienia sterowników od układów graficznych tak, aby zamiast bezpośrednio odwoływać się do rejestrów procesora, używały właśnie tego sterownika. Zastosowanie dwóch wyświetlaczy pracujących jednocześnie miało by na celu wykorzystanie mniejszego, jako </w:t>
      </w:r>
      <w:r w:rsidR="0040135E">
        <w:t>„gładzik”</w:t>
      </w:r>
      <w:r>
        <w:t xml:space="preserve"> z możliwością wyświetlania na nim dodatkowych informacji. Mogły by to być na przykład niestandardowe przyciski wymagane przez aplikację lub wyświetlanie dodatkowych informacji np. o aktualnie odtwarzanym utworze. W przypadku zastosowania urządzenia w samochodzie dodatkowy wyświetlacz mógłby znaleźć się na przykład na kierownicy. </w:t>
      </w:r>
    </w:p>
    <w:p w:rsidR="002440BB" w:rsidRDefault="002440BB" w:rsidP="00B5748B">
      <w:pPr>
        <w:ind w:firstLine="0"/>
      </w:pPr>
      <w:r>
        <w:tab/>
        <w:t>Sterownik dla układu HX8347 został napisany częściowo na podstawie sterownika z biblioteki graficznej firmy „</w:t>
      </w:r>
      <w:proofErr w:type="spellStart"/>
      <w:r>
        <w:t>Microchip</w:t>
      </w:r>
      <w:proofErr w:type="spellEnd"/>
      <w:r>
        <w:t>”. Zaczerpnięte zostały jedynie polecenia inicjalizujące wyświetlacz. Pozostała część została napisana na podstawie noty katalogowej układu [5].</w:t>
      </w:r>
      <w:r w:rsidR="00007F0F">
        <w:t xml:space="preserve"> Podobnie jak w przypadku sterownika audio, kod źródłowy jest zbyt obszerny aby mógł zostać szczegółowo omówiony w pracy. Znajduje się od na dołączonej płycie CD pod ścieżką „</w:t>
      </w:r>
      <w:r w:rsidR="00007F0F" w:rsidRPr="00007F0F">
        <w:rPr>
          <w:i/>
        </w:rPr>
        <w:t>./</w:t>
      </w:r>
      <w:proofErr w:type="spellStart"/>
      <w:r w:rsidR="00007F0F" w:rsidRPr="00007F0F">
        <w:rPr>
          <w:i/>
        </w:rPr>
        <w:t>source</w:t>
      </w:r>
      <w:proofErr w:type="spellEnd"/>
      <w:r w:rsidR="00007F0F" w:rsidRPr="00007F0F">
        <w:rPr>
          <w:i/>
        </w:rPr>
        <w:t>/</w:t>
      </w:r>
      <w:proofErr w:type="spellStart"/>
      <w:r w:rsidR="00007F0F" w:rsidRPr="00007F0F">
        <w:rPr>
          <w:i/>
        </w:rPr>
        <w:t>lld</w:t>
      </w:r>
      <w:proofErr w:type="spellEnd"/>
      <w:r w:rsidR="00007F0F" w:rsidRPr="00007F0F">
        <w:rPr>
          <w:i/>
        </w:rPr>
        <w:t>/</w:t>
      </w:r>
      <w:proofErr w:type="spellStart"/>
      <w:r w:rsidR="00007F0F" w:rsidRPr="00007F0F">
        <w:rPr>
          <w:i/>
        </w:rPr>
        <w:t>platforms</w:t>
      </w:r>
      <w:proofErr w:type="spellEnd"/>
      <w:r w:rsidR="00007F0F" w:rsidRPr="00007F0F">
        <w:rPr>
          <w:i/>
        </w:rPr>
        <w:t>/</w:t>
      </w:r>
      <w:proofErr w:type="spellStart"/>
      <w:r w:rsidR="00007F0F" w:rsidRPr="00007F0F">
        <w:rPr>
          <w:i/>
        </w:rPr>
        <w:t>microchip</w:t>
      </w:r>
      <w:proofErr w:type="spellEnd"/>
      <w:r w:rsidR="00007F0F" w:rsidRPr="00007F0F">
        <w:rPr>
          <w:i/>
        </w:rPr>
        <w:t>/hx8347.c</w:t>
      </w:r>
      <w:r w:rsidR="00007F0F">
        <w:t>”.</w:t>
      </w:r>
    </w:p>
    <w:p w:rsidR="00007F0F" w:rsidRDefault="00007F0F" w:rsidP="00B5748B">
      <w:pPr>
        <w:ind w:firstLine="0"/>
      </w:pPr>
      <w:r>
        <w:tab/>
        <w:t xml:space="preserve"> </w:t>
      </w:r>
      <w:r w:rsidR="00E52CCE">
        <w:t xml:space="preserve">Więcej uwagi chciałbym poświęcić sterownikowi do układu graficznego FPGA. Jako że układ graficzny projektowany był przez mojego kolegę, mieliśmy całkowity wpływ na to jakie polecenia i w jaki sposób będzie on obsługiwał. Kody operacyjne (ang. </w:t>
      </w:r>
      <w:proofErr w:type="spellStart"/>
      <w:r w:rsidR="00E52CCE">
        <w:t>opcode</w:t>
      </w:r>
      <w:proofErr w:type="spellEnd"/>
      <w:r w:rsidR="00E52CCE">
        <w:t xml:space="preserve">) obsługiwanych poleceń zostały ustalone na podstawie kodów ASCII pierwszych znaków nazwy komendy. Na przykład polecenie „Set </w:t>
      </w:r>
      <w:proofErr w:type="spellStart"/>
      <w:r w:rsidR="00E52CCE">
        <w:t>Pixel</w:t>
      </w:r>
      <w:proofErr w:type="spellEnd"/>
      <w:r w:rsidR="00E52CCE">
        <w:t>” posiada kod 0x7370 co odpowiada znakom „</w:t>
      </w:r>
      <w:proofErr w:type="spellStart"/>
      <w:r w:rsidR="00E52CCE">
        <w:t>sc</w:t>
      </w:r>
      <w:proofErr w:type="spellEnd"/>
      <w:r w:rsidR="00E52CCE">
        <w:t>”</w:t>
      </w:r>
      <w:r w:rsidR="00687CAE">
        <w:t xml:space="preserve"> w kodzie ASCII. </w:t>
      </w:r>
      <w:r w:rsidR="00687CAE" w:rsidRPr="00687CAE">
        <w:fldChar w:fldCharType="begin"/>
      </w:r>
      <w:r w:rsidR="00687CAE" w:rsidRPr="00687CAE">
        <w:instrText xml:space="preserve"> REF _Ref347575012 \h </w:instrText>
      </w:r>
      <w:r w:rsidR="00687CAE" w:rsidRPr="00687CAE">
        <w:instrText xml:space="preserve"> \* MERGEFORMAT </w:instrText>
      </w:r>
      <w:r w:rsidR="00687CAE" w:rsidRPr="00687CAE">
        <w:fldChar w:fldCharType="separate"/>
      </w:r>
      <w:r w:rsidR="008E1964" w:rsidRPr="008E1964">
        <w:t xml:space="preserve">Tabela </w:t>
      </w:r>
      <w:r w:rsidR="008E1964" w:rsidRPr="008E1964">
        <w:rPr>
          <w:noProof/>
        </w:rPr>
        <w:t>2</w:t>
      </w:r>
      <w:r w:rsidR="008E1964" w:rsidRPr="008E1964">
        <w:t>.</w:t>
      </w:r>
      <w:r w:rsidR="008E1964" w:rsidRPr="008E1964">
        <w:rPr>
          <w:noProof/>
        </w:rPr>
        <w:t>2</w:t>
      </w:r>
      <w:r w:rsidR="00687CAE" w:rsidRPr="00687CAE">
        <w:fldChar w:fldCharType="end"/>
      </w:r>
      <w:r w:rsidR="00687CAE">
        <w:t xml:space="preserve"> </w:t>
      </w:r>
      <w:r w:rsidR="00E52CCE">
        <w:t xml:space="preserve">przedstawia pełny zestaw </w:t>
      </w:r>
      <w:r w:rsidR="00290107">
        <w:t>poleceń</w:t>
      </w:r>
      <w:r w:rsidR="00E52CCE">
        <w:t>. Polecenia zaznaczone kolorem czerwonym, nie zos</w:t>
      </w:r>
      <w:r w:rsidR="00290107">
        <w:t>tały jeszcze zaimplementowane w </w:t>
      </w:r>
      <w:r w:rsidR="00E52CCE">
        <w:t>układzie graficznym, co uniemożliwia uruchomienie w pełni funkcjonalnej aplikacji korzystającej z tego układu.</w:t>
      </w:r>
      <w:r w:rsidR="00687CAE">
        <w:t xml:space="preserve"> Zarówno polecenia jak i każdy z parametrów są wartościami 16-bitowymi.</w:t>
      </w:r>
    </w:p>
    <w:p w:rsidR="00E52CCE" w:rsidRDefault="00E52CCE" w:rsidP="00E52CCE">
      <w:pPr>
        <w:pStyle w:val="Podpistabeli"/>
      </w:pPr>
      <w:bookmarkStart w:id="110" w:name="_Ref347575012"/>
      <w:bookmarkStart w:id="111" w:name="_Toc347689214"/>
      <w:r w:rsidRPr="00E52CCE">
        <w:rPr>
          <w:b/>
        </w:rPr>
        <w:t xml:space="preserve">Tabela </w:t>
      </w:r>
      <w:r w:rsidR="009A1BA1">
        <w:rPr>
          <w:b/>
        </w:rPr>
        <w:fldChar w:fldCharType="begin"/>
      </w:r>
      <w:r w:rsidR="009A1BA1">
        <w:rPr>
          <w:b/>
        </w:rPr>
        <w:instrText xml:space="preserve"> STYLEREF 1 \s </w:instrText>
      </w:r>
      <w:r w:rsidR="009A1BA1">
        <w:rPr>
          <w:b/>
        </w:rPr>
        <w:fldChar w:fldCharType="separate"/>
      </w:r>
      <w:r w:rsidR="008E1964">
        <w:rPr>
          <w:b/>
          <w:noProof/>
        </w:rPr>
        <w:t>2</w:t>
      </w:r>
      <w:r w:rsidR="009A1BA1">
        <w:rPr>
          <w:b/>
        </w:rPr>
        <w:fldChar w:fldCharType="end"/>
      </w:r>
      <w:r w:rsidR="009A1BA1">
        <w:rPr>
          <w:b/>
        </w:rPr>
        <w:t>.</w:t>
      </w:r>
      <w:r w:rsidR="009A1BA1">
        <w:rPr>
          <w:b/>
        </w:rPr>
        <w:fldChar w:fldCharType="begin"/>
      </w:r>
      <w:r w:rsidR="009A1BA1">
        <w:rPr>
          <w:b/>
        </w:rPr>
        <w:instrText xml:space="preserve"> SEQ Tabela \* ARABIC \s 1 </w:instrText>
      </w:r>
      <w:r w:rsidR="009A1BA1">
        <w:rPr>
          <w:b/>
        </w:rPr>
        <w:fldChar w:fldCharType="separate"/>
      </w:r>
      <w:r w:rsidR="008E1964">
        <w:rPr>
          <w:b/>
          <w:noProof/>
        </w:rPr>
        <w:t>2</w:t>
      </w:r>
      <w:r w:rsidR="009A1BA1">
        <w:rPr>
          <w:b/>
        </w:rPr>
        <w:fldChar w:fldCharType="end"/>
      </w:r>
      <w:bookmarkEnd w:id="110"/>
      <w:r w:rsidRPr="00E52CCE">
        <w:rPr>
          <w:b/>
        </w:rPr>
        <w:t>.</w:t>
      </w:r>
      <w:r>
        <w:t xml:space="preserve"> Lista poleceń układu graficznego FPGA</w:t>
      </w:r>
      <w:bookmarkEnd w:id="111"/>
    </w:p>
    <w:p w:rsidR="00261836" w:rsidRDefault="00261836" w:rsidP="00E52CCE">
      <w:pPr>
        <w:pStyle w:val="Podpistabeli"/>
      </w:pPr>
      <w:r>
        <w:t xml:space="preserve">Źródło: Opracowanie wspólne: D. Szot, B. </w:t>
      </w:r>
      <w:proofErr w:type="spellStart"/>
      <w:r>
        <w:t>Zamolski</w:t>
      </w:r>
      <w:proofErr w:type="spellEnd"/>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614"/>
        <w:gridCol w:w="5313"/>
      </w:tblGrid>
      <w:tr w:rsidR="00E52CCE" w:rsidTr="00261836">
        <w:trPr>
          <w:jc w:val="center"/>
        </w:trPr>
        <w:tc>
          <w:tcPr>
            <w:tcW w:w="3614" w:type="dxa"/>
            <w:shd w:val="clear" w:color="auto" w:fill="262626" w:themeFill="text1" w:themeFillTint="D9"/>
            <w:vAlign w:val="center"/>
          </w:tcPr>
          <w:p w:rsidR="00E52CCE" w:rsidRDefault="00E52CCE" w:rsidP="008B55FA">
            <w:pPr>
              <w:ind w:firstLine="0"/>
              <w:jc w:val="left"/>
            </w:pPr>
            <w:r>
              <w:t>Polecenie</w:t>
            </w:r>
          </w:p>
        </w:tc>
        <w:tc>
          <w:tcPr>
            <w:tcW w:w="5313" w:type="dxa"/>
            <w:shd w:val="clear" w:color="auto" w:fill="262626" w:themeFill="text1" w:themeFillTint="D9"/>
            <w:vAlign w:val="center"/>
          </w:tcPr>
          <w:p w:rsidR="00E52CCE" w:rsidRDefault="00E52CCE" w:rsidP="008B55FA">
            <w:pPr>
              <w:ind w:firstLine="0"/>
              <w:jc w:val="left"/>
            </w:pPr>
            <w:r>
              <w:t>Opis</w:t>
            </w:r>
          </w:p>
        </w:tc>
      </w:tr>
      <w:tr w:rsidR="00E52CCE" w:rsidTr="00261836">
        <w:trPr>
          <w:jc w:val="center"/>
        </w:trPr>
        <w:tc>
          <w:tcPr>
            <w:tcW w:w="3614" w:type="dxa"/>
          </w:tcPr>
          <w:p w:rsidR="00E52CCE" w:rsidRPr="00D043DC" w:rsidRDefault="00E52CCE" w:rsidP="00687CAE">
            <w:pPr>
              <w:ind w:firstLine="0"/>
              <w:jc w:val="left"/>
              <w:rPr>
                <w:b/>
                <w:lang w:val="en-US"/>
              </w:rPr>
            </w:pPr>
            <w:r w:rsidRPr="00D043DC">
              <w:rPr>
                <w:b/>
                <w:lang w:val="en-US"/>
              </w:rPr>
              <w:t>Set Color („</w:t>
            </w:r>
            <w:proofErr w:type="spellStart"/>
            <w:r w:rsidRPr="00D043DC">
              <w:rPr>
                <w:b/>
                <w:lang w:val="en-US"/>
              </w:rPr>
              <w:t>sc</w:t>
            </w:r>
            <w:proofErr w:type="spellEnd"/>
            <w:r w:rsidRPr="00D043DC">
              <w:rPr>
                <w:b/>
                <w:lang w:val="en-US"/>
              </w:rPr>
              <w:t>”) – 0x7363</w:t>
            </w:r>
          </w:p>
          <w:p w:rsidR="00687CAE" w:rsidRPr="00D043DC" w:rsidRDefault="00687CAE"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1</w:t>
            </w:r>
          </w:p>
        </w:tc>
        <w:tc>
          <w:tcPr>
            <w:tcW w:w="5313" w:type="dxa"/>
          </w:tcPr>
          <w:p w:rsidR="00E52CCE" w:rsidRDefault="00687CAE" w:rsidP="00687CAE">
            <w:pPr>
              <w:ind w:firstLine="0"/>
            </w:pPr>
            <w:r>
              <w:t xml:space="preserve">Ustawia aktualny kolor. Kolorem tym będą rysowane kolejne elementy. Odpowiednik funkcji </w:t>
            </w:r>
            <w:proofErr w:type="spellStart"/>
            <w:r w:rsidRPr="009D669E">
              <w:rPr>
                <w:rStyle w:val="Kodwlini"/>
              </w:rPr>
              <w:t>setColor</w:t>
            </w:r>
            <w:proofErr w:type="spellEnd"/>
            <w:r>
              <w:t xml:space="preserve"> z sterownika.</w:t>
            </w:r>
          </w:p>
          <w:p w:rsidR="00687CAE" w:rsidRDefault="00687CAE" w:rsidP="00687CAE">
            <w:pPr>
              <w:ind w:firstLine="0"/>
            </w:pPr>
            <w:r w:rsidRPr="00687CAE">
              <w:rPr>
                <w:b/>
              </w:rPr>
              <w:t>Parametr 1:</w:t>
            </w:r>
            <w:r>
              <w:t xml:space="preserve"> Kolor w formacie RGB565</w:t>
            </w:r>
          </w:p>
        </w:tc>
      </w:tr>
      <w:tr w:rsidR="00E52CCE" w:rsidRPr="00687CAE" w:rsidTr="00261836">
        <w:trPr>
          <w:jc w:val="center"/>
        </w:trPr>
        <w:tc>
          <w:tcPr>
            <w:tcW w:w="3614" w:type="dxa"/>
          </w:tcPr>
          <w:p w:rsidR="00E52CCE" w:rsidRPr="00BF772C" w:rsidRDefault="00687CAE" w:rsidP="00687CAE">
            <w:pPr>
              <w:ind w:firstLine="0"/>
              <w:jc w:val="left"/>
              <w:rPr>
                <w:b/>
                <w:lang w:val="en-US"/>
              </w:rPr>
            </w:pPr>
            <w:r w:rsidRPr="00BF772C">
              <w:rPr>
                <w:b/>
                <w:lang w:val="en-US"/>
              </w:rPr>
              <w:t>Set Pixel („</w:t>
            </w:r>
            <w:proofErr w:type="spellStart"/>
            <w:r w:rsidRPr="00BF772C">
              <w:rPr>
                <w:b/>
                <w:lang w:val="en-US"/>
              </w:rPr>
              <w:t>sp</w:t>
            </w:r>
            <w:proofErr w:type="spellEnd"/>
            <w:r w:rsidRPr="00BF772C">
              <w:rPr>
                <w:b/>
                <w:lang w:val="en-US"/>
              </w:rPr>
              <w:t>”) – 0x7370</w:t>
            </w:r>
          </w:p>
          <w:p w:rsidR="00687CAE" w:rsidRPr="00687CAE" w:rsidRDefault="00687CAE"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2</w:t>
            </w:r>
          </w:p>
        </w:tc>
        <w:tc>
          <w:tcPr>
            <w:tcW w:w="5313" w:type="dxa"/>
          </w:tcPr>
          <w:p w:rsidR="00E52CCE" w:rsidRPr="00687CAE" w:rsidRDefault="00687CAE" w:rsidP="009D669E">
            <w:pPr>
              <w:ind w:firstLine="0"/>
            </w:pPr>
            <w:r w:rsidRPr="00687CAE">
              <w:t>Rysuje pojedynczy piksel aktualnie wybranym kolorem.</w:t>
            </w:r>
            <w:r w:rsidR="009D669E">
              <w:t xml:space="preserve"> Odpowiednik funkcji </w:t>
            </w:r>
            <w:proofErr w:type="spellStart"/>
            <w:r w:rsidR="009D669E">
              <w:rPr>
                <w:rStyle w:val="Kodwlini"/>
              </w:rPr>
              <w:t>drawPixel</w:t>
            </w:r>
            <w:proofErr w:type="spellEnd"/>
            <w:r w:rsidR="009D669E">
              <w:t xml:space="preserve"> </w:t>
            </w:r>
            <w:r w:rsidR="009D669E">
              <w:lastRenderedPageBreak/>
              <w:t>z sterownika.</w:t>
            </w:r>
          </w:p>
          <w:p w:rsidR="00687CAE" w:rsidRDefault="00687CAE" w:rsidP="00687CAE">
            <w:pPr>
              <w:ind w:firstLine="0"/>
              <w:jc w:val="left"/>
            </w:pPr>
            <w:r w:rsidRPr="00290107">
              <w:rPr>
                <w:b/>
              </w:rPr>
              <w:t>Parametr 1:</w:t>
            </w:r>
            <w:r>
              <w:t xml:space="preserve"> Pozycja X piksela</w:t>
            </w:r>
          </w:p>
          <w:p w:rsidR="00687CAE" w:rsidRPr="00687CAE" w:rsidRDefault="00687CAE" w:rsidP="00687CAE">
            <w:pPr>
              <w:ind w:firstLine="0"/>
              <w:jc w:val="left"/>
            </w:pPr>
            <w:r w:rsidRPr="00290107">
              <w:rPr>
                <w:b/>
              </w:rPr>
              <w:t>Parametr 2:</w:t>
            </w:r>
            <w:r>
              <w:t xml:space="preserve"> Pozycja Y piksela</w:t>
            </w:r>
          </w:p>
        </w:tc>
      </w:tr>
      <w:tr w:rsidR="00E52CCE" w:rsidRPr="00BF772C" w:rsidTr="00261836">
        <w:trPr>
          <w:jc w:val="center"/>
        </w:trPr>
        <w:tc>
          <w:tcPr>
            <w:tcW w:w="3614" w:type="dxa"/>
          </w:tcPr>
          <w:p w:rsidR="00E52CCE" w:rsidRPr="00D043DC" w:rsidRDefault="00BF772C" w:rsidP="00687CAE">
            <w:pPr>
              <w:ind w:firstLine="0"/>
              <w:jc w:val="left"/>
              <w:rPr>
                <w:b/>
                <w:lang w:val="en-US"/>
              </w:rPr>
            </w:pPr>
            <w:r w:rsidRPr="00D043DC">
              <w:rPr>
                <w:b/>
                <w:lang w:val="en-US"/>
              </w:rPr>
              <w:lastRenderedPageBreak/>
              <w:t xml:space="preserve">Fill </w:t>
            </w:r>
            <w:proofErr w:type="spellStart"/>
            <w:r w:rsidRPr="00D043DC">
              <w:rPr>
                <w:b/>
                <w:lang w:val="en-US"/>
              </w:rPr>
              <w:t>Rect</w:t>
            </w:r>
            <w:proofErr w:type="spellEnd"/>
            <w:r w:rsidRPr="00D043DC">
              <w:rPr>
                <w:b/>
                <w:lang w:val="en-US"/>
              </w:rPr>
              <w:t xml:space="preserve"> („</w:t>
            </w:r>
            <w:proofErr w:type="spellStart"/>
            <w:r w:rsidRPr="00D043DC">
              <w:rPr>
                <w:b/>
                <w:lang w:val="en-US"/>
              </w:rPr>
              <w:t>fr</w:t>
            </w:r>
            <w:proofErr w:type="spellEnd"/>
            <w:r w:rsidRPr="00D043DC">
              <w:rPr>
                <w:b/>
                <w:lang w:val="en-US"/>
              </w:rPr>
              <w:t>”) – 0x6672</w:t>
            </w:r>
          </w:p>
          <w:p w:rsidR="004F5C6B" w:rsidRPr="00D043DC" w:rsidRDefault="004F5C6B"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4</w:t>
            </w:r>
          </w:p>
        </w:tc>
        <w:tc>
          <w:tcPr>
            <w:tcW w:w="5313" w:type="dxa"/>
          </w:tcPr>
          <w:p w:rsidR="00E52CCE" w:rsidRDefault="00BF772C" w:rsidP="009D669E">
            <w:pPr>
              <w:ind w:firstLine="0"/>
            </w:pPr>
            <w:r>
              <w:t>Wypełnia aktualnym kolorem prostokąt pomiędzy punktami o współrzędnych podanych jako parametry.</w:t>
            </w:r>
            <w:r w:rsidR="009D669E">
              <w:t xml:space="preserve"> Odpowiednik funkcji </w:t>
            </w:r>
            <w:proofErr w:type="spellStart"/>
            <w:r w:rsidR="009D669E">
              <w:rPr>
                <w:rStyle w:val="Kodwlini"/>
              </w:rPr>
              <w:t>fill</w:t>
            </w:r>
            <w:proofErr w:type="spellEnd"/>
            <w:r w:rsidR="009D669E">
              <w:t xml:space="preserve"> z sterownika.</w:t>
            </w:r>
          </w:p>
          <w:p w:rsidR="00BF772C" w:rsidRDefault="00BF772C" w:rsidP="00BF772C">
            <w:pPr>
              <w:ind w:firstLine="0"/>
              <w:jc w:val="center"/>
            </w:pPr>
            <w:r>
              <w:rPr>
                <w:noProof/>
                <w:lang w:eastAsia="pl-PL"/>
              </w:rPr>
              <w:drawing>
                <wp:inline distT="0" distB="0" distL="0" distR="0" wp14:anchorId="50C36E9F" wp14:editId="7477B162">
                  <wp:extent cx="2207645" cy="1190625"/>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bmp"/>
                          <pic:cNvPicPr/>
                        </pic:nvPicPr>
                        <pic:blipFill>
                          <a:blip r:embed="rId15">
                            <a:extLst>
                              <a:ext uri="{28A0092B-C50C-407E-A947-70E740481C1C}">
                                <a14:useLocalDpi xmlns:a14="http://schemas.microsoft.com/office/drawing/2010/main" val="0"/>
                              </a:ext>
                            </a:extLst>
                          </a:blip>
                          <a:stretch>
                            <a:fillRect/>
                          </a:stretch>
                        </pic:blipFill>
                        <pic:spPr>
                          <a:xfrm>
                            <a:off x="0" y="0"/>
                            <a:ext cx="2211552" cy="1192732"/>
                          </a:xfrm>
                          <a:prstGeom prst="rect">
                            <a:avLst/>
                          </a:prstGeom>
                        </pic:spPr>
                      </pic:pic>
                    </a:graphicData>
                  </a:graphic>
                </wp:inline>
              </w:drawing>
            </w:r>
          </w:p>
          <w:p w:rsidR="00BF772C" w:rsidRPr="00D043DC" w:rsidRDefault="00BF772C" w:rsidP="00BF772C">
            <w:pPr>
              <w:ind w:firstLine="0"/>
              <w:jc w:val="left"/>
              <w:rPr>
                <w:lang w:val="en-US"/>
              </w:rPr>
            </w:pPr>
            <w:proofErr w:type="spellStart"/>
            <w:r w:rsidRPr="00D043DC">
              <w:rPr>
                <w:b/>
                <w:lang w:val="en-US"/>
              </w:rPr>
              <w:t>Parametr</w:t>
            </w:r>
            <w:proofErr w:type="spellEnd"/>
            <w:r w:rsidRPr="00D043DC">
              <w:rPr>
                <w:b/>
                <w:lang w:val="en-US"/>
              </w:rPr>
              <w:t xml:space="preserve"> 1:</w:t>
            </w:r>
            <w:r w:rsidRPr="00D043DC">
              <w:rPr>
                <w:lang w:val="en-US"/>
              </w:rPr>
              <w:t xml:space="preserve"> X1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2:</w:t>
            </w:r>
            <w:r w:rsidRPr="00BF772C">
              <w:rPr>
                <w:lang w:val="en-US"/>
              </w:rPr>
              <w:t xml:space="preserve"> Y1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3:</w:t>
            </w:r>
            <w:r w:rsidRPr="00BF772C">
              <w:rPr>
                <w:lang w:val="en-US"/>
              </w:rPr>
              <w:t xml:space="preserve"> X2</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4:</w:t>
            </w:r>
            <w:r w:rsidRPr="00BF772C">
              <w:rPr>
                <w:lang w:val="en-US"/>
              </w:rPr>
              <w:t xml:space="preserve"> </w:t>
            </w:r>
            <w:r>
              <w:rPr>
                <w:lang w:val="en-US"/>
              </w:rPr>
              <w:t>Y2</w:t>
            </w:r>
          </w:p>
        </w:tc>
      </w:tr>
      <w:tr w:rsidR="00E52CCE" w:rsidRPr="000D5059" w:rsidTr="00261836">
        <w:trPr>
          <w:jc w:val="center"/>
        </w:trPr>
        <w:tc>
          <w:tcPr>
            <w:tcW w:w="3614" w:type="dxa"/>
          </w:tcPr>
          <w:p w:rsidR="00E52CCE" w:rsidRPr="00261836" w:rsidRDefault="000D5059" w:rsidP="00687CAE">
            <w:pPr>
              <w:ind w:firstLine="0"/>
              <w:jc w:val="left"/>
              <w:rPr>
                <w:b/>
                <w:color w:val="FF0000"/>
                <w:lang w:val="en-US"/>
              </w:rPr>
            </w:pPr>
            <w:r w:rsidRPr="00261836">
              <w:rPr>
                <w:b/>
                <w:color w:val="FF0000"/>
                <w:lang w:val="en-US"/>
              </w:rPr>
              <w:t>Clear Screen (“</w:t>
            </w:r>
            <w:proofErr w:type="spellStart"/>
            <w:r w:rsidRPr="00261836">
              <w:rPr>
                <w:b/>
                <w:color w:val="FF0000"/>
                <w:lang w:val="en-US"/>
              </w:rPr>
              <w:t>cs</w:t>
            </w:r>
            <w:proofErr w:type="spellEnd"/>
            <w:r w:rsidRPr="00261836">
              <w:rPr>
                <w:b/>
                <w:color w:val="FF0000"/>
                <w:lang w:val="en-US"/>
              </w:rPr>
              <w:t>”) – 0x6373</w:t>
            </w:r>
          </w:p>
          <w:p w:rsidR="000D5059" w:rsidRPr="00BF772C" w:rsidRDefault="000D5059"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0</w:t>
            </w:r>
          </w:p>
        </w:tc>
        <w:tc>
          <w:tcPr>
            <w:tcW w:w="5313" w:type="dxa"/>
          </w:tcPr>
          <w:p w:rsidR="00E52CCE" w:rsidRPr="000D5059" w:rsidRDefault="000D5059" w:rsidP="000D5059">
            <w:pPr>
              <w:ind w:firstLine="0"/>
              <w:jc w:val="left"/>
            </w:pPr>
            <w:r w:rsidRPr="000D5059">
              <w:t>Wypełnia cały ekran aktualnym kolorem</w:t>
            </w:r>
            <w:r>
              <w:t>.</w:t>
            </w:r>
            <w:r w:rsidRPr="000D5059">
              <w:t xml:space="preserve"> </w:t>
            </w:r>
            <w:r>
              <w:t xml:space="preserve">Brak odpowiednika w sterowniku. Może on wykrywać w funkcji </w:t>
            </w:r>
            <w:proofErr w:type="spellStart"/>
            <w:r w:rsidRPr="000D5059">
              <w:rPr>
                <w:rStyle w:val="Kodwlini"/>
              </w:rPr>
              <w:t>fill</w:t>
            </w:r>
            <w:proofErr w:type="spellEnd"/>
            <w:r>
              <w:t xml:space="preserve"> że polecenie dotyczy obszaru całego ekranu i wysłać polecenie </w:t>
            </w:r>
            <w:proofErr w:type="spellStart"/>
            <w:r>
              <w:t>Clear</w:t>
            </w:r>
            <w:proofErr w:type="spellEnd"/>
            <w:r>
              <w:t xml:space="preserve"> </w:t>
            </w:r>
            <w:proofErr w:type="spellStart"/>
            <w:r>
              <w:t>Screen</w:t>
            </w:r>
            <w:proofErr w:type="spellEnd"/>
            <w:r>
              <w:t xml:space="preserve"> zamiast </w:t>
            </w:r>
            <w:proofErr w:type="spellStart"/>
            <w:r>
              <w:t>Fill</w:t>
            </w:r>
            <w:proofErr w:type="spellEnd"/>
            <w:r>
              <w:t xml:space="preserve"> </w:t>
            </w:r>
            <w:proofErr w:type="spellStart"/>
            <w:r>
              <w:t>Rect</w:t>
            </w:r>
            <w:proofErr w:type="spellEnd"/>
            <w:r>
              <w:t xml:space="preserve">. </w:t>
            </w:r>
          </w:p>
        </w:tc>
      </w:tr>
      <w:tr w:rsidR="00E52CCE" w:rsidRPr="000D5059" w:rsidTr="00261836">
        <w:trPr>
          <w:jc w:val="center"/>
        </w:trPr>
        <w:tc>
          <w:tcPr>
            <w:tcW w:w="3614" w:type="dxa"/>
          </w:tcPr>
          <w:p w:rsidR="00E52CCE" w:rsidRPr="00D043DC" w:rsidRDefault="000D5059" w:rsidP="000D5059">
            <w:pPr>
              <w:ind w:firstLine="0"/>
              <w:jc w:val="left"/>
              <w:rPr>
                <w:b/>
                <w:color w:val="FF0000"/>
                <w:lang w:val="en-US"/>
              </w:rPr>
            </w:pPr>
            <w:r w:rsidRPr="00D043DC">
              <w:rPr>
                <w:b/>
                <w:color w:val="FF0000"/>
                <w:lang w:val="en-US"/>
              </w:rPr>
              <w:t>Color Expansion („</w:t>
            </w:r>
            <w:proofErr w:type="spellStart"/>
            <w:r w:rsidRPr="00D043DC">
              <w:rPr>
                <w:b/>
                <w:color w:val="FF0000"/>
                <w:lang w:val="en-US"/>
              </w:rPr>
              <w:t>ce</w:t>
            </w:r>
            <w:proofErr w:type="spellEnd"/>
            <w:r w:rsidRPr="00D043DC">
              <w:rPr>
                <w:b/>
                <w:color w:val="FF0000"/>
                <w:lang w:val="en-US"/>
              </w:rPr>
              <w:t>”) – 0x6365</w:t>
            </w:r>
          </w:p>
          <w:p w:rsidR="000D5059" w:rsidRPr="00D043DC" w:rsidRDefault="000D5059" w:rsidP="000D5059">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xml:space="preserve">: </w:t>
            </w:r>
            <m:oMath>
              <m:r>
                <m:rPr>
                  <m:sty m:val="bi"/>
                </m:rPr>
                <w:rPr>
                  <w:rFonts w:ascii="Cambria Math" w:eastAsiaTheme="minorEastAsia" w:hAnsi="Cambria Math"/>
                  <w:lang w:val="en-US"/>
                </w:rPr>
                <m:t>(</m:t>
              </m:r>
              <m:f>
                <m:fPr>
                  <m:ctrlPr>
                    <w:rPr>
                      <w:rFonts w:ascii="Cambria Math" w:hAnsi="Cambria Math"/>
                      <w:b/>
                      <w:i/>
                    </w:rPr>
                  </m:ctrlPr>
                </m:fPr>
                <m:num>
                  <m:r>
                    <m:rPr>
                      <m:sty m:val="bi"/>
                    </m:rPr>
                    <w:rPr>
                      <w:rFonts w:ascii="Cambria Math" w:hAnsi="Cambria Math"/>
                    </w:rPr>
                    <m:t>w</m:t>
                  </m:r>
                  <m:r>
                    <m:rPr>
                      <m:sty m:val="bi"/>
                    </m:rPr>
                    <w:rPr>
                      <w:rFonts w:ascii="Cambria Math" w:hAnsi="Cambria Math"/>
                      <w:lang w:val="en-US"/>
                    </w:rPr>
                    <m:t>∙</m:t>
                  </m:r>
                  <m:r>
                    <m:rPr>
                      <m:sty m:val="bi"/>
                    </m:rPr>
                    <w:rPr>
                      <w:rFonts w:ascii="Cambria Math" w:hAnsi="Cambria Math"/>
                    </w:rPr>
                    <m:t>h</m:t>
                  </m:r>
                </m:num>
                <m:den>
                  <m:r>
                    <m:rPr>
                      <m:sty m:val="bi"/>
                    </m:rPr>
                    <w:rPr>
                      <w:rFonts w:ascii="Cambria Math" w:hAnsi="Cambria Math"/>
                    </w:rPr>
                    <m:t>8</m:t>
                  </m:r>
                </m:den>
              </m:f>
              <m:r>
                <m:rPr>
                  <m:sty m:val="bi"/>
                </m:rPr>
                <w:rPr>
                  <w:rFonts w:ascii="Cambria Math" w:hAnsi="Cambria Math"/>
                  <w:lang w:val="en-US"/>
                </w:rPr>
                <m:t>+</m:t>
              </m:r>
              <m:r>
                <m:rPr>
                  <m:sty m:val="bi"/>
                </m:rPr>
                <w:rPr>
                  <w:rFonts w:ascii="Cambria Math" w:hAnsi="Cambria Math"/>
                </w:rPr>
                <m:t>4</m:t>
              </m:r>
              <m:r>
                <m:rPr>
                  <m:sty m:val="bi"/>
                </m:rPr>
                <w:rPr>
                  <w:rFonts w:ascii="Cambria Math" w:hAnsi="Cambria Math"/>
                  <w:lang w:val="en-US"/>
                </w:rPr>
                <m:t>)</m:t>
              </m:r>
            </m:oMath>
          </w:p>
        </w:tc>
        <w:tc>
          <w:tcPr>
            <w:tcW w:w="5313" w:type="dxa"/>
          </w:tcPr>
          <w:p w:rsidR="000D5059" w:rsidRDefault="000D5059" w:rsidP="000D5059">
            <w:pPr>
              <w:ind w:firstLine="0"/>
              <w:jc w:val="left"/>
            </w:pPr>
            <w:r>
              <w:t>Rozszerza podaną 2-bitową mapę monochromatyczną na aktualny kolor. Wartość konkretnego piksela w mapie określa jego przezroczystość po operacji. Funkcja używana do rysowania czcionek bitmapowych z wygładzaniem krawędzi.</w:t>
            </w:r>
          </w:p>
          <w:p w:rsidR="00261836" w:rsidRDefault="00261836" w:rsidP="00261836">
            <w:pPr>
              <w:ind w:firstLine="0"/>
              <w:jc w:val="center"/>
            </w:pPr>
            <w:r>
              <w:rPr>
                <w:noProof/>
                <w:lang w:eastAsia="pl-PL"/>
              </w:rPr>
              <w:drawing>
                <wp:inline distT="0" distB="0" distL="0" distR="0" wp14:anchorId="2EDD04D3" wp14:editId="700ECEAB">
                  <wp:extent cx="1352550" cy="173431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exp.bmp"/>
                          <pic:cNvPicPr/>
                        </pic:nvPicPr>
                        <pic:blipFill>
                          <a:blip r:embed="rId16">
                            <a:extLst>
                              <a:ext uri="{28A0092B-C50C-407E-A947-70E740481C1C}">
                                <a14:useLocalDpi xmlns:a14="http://schemas.microsoft.com/office/drawing/2010/main" val="0"/>
                              </a:ext>
                            </a:extLst>
                          </a:blip>
                          <a:stretch>
                            <a:fillRect/>
                          </a:stretch>
                        </pic:blipFill>
                        <pic:spPr>
                          <a:xfrm>
                            <a:off x="0" y="0"/>
                            <a:ext cx="1352858" cy="1734713"/>
                          </a:xfrm>
                          <a:prstGeom prst="rect">
                            <a:avLst/>
                          </a:prstGeom>
                        </pic:spPr>
                      </pic:pic>
                    </a:graphicData>
                  </a:graphic>
                </wp:inline>
              </w:drawing>
            </w:r>
          </w:p>
          <w:p w:rsidR="000D5059" w:rsidRDefault="000D5059" w:rsidP="000D5059">
            <w:pPr>
              <w:ind w:firstLine="0"/>
              <w:jc w:val="left"/>
            </w:pPr>
            <w:r w:rsidRPr="000D5059">
              <w:rPr>
                <w:b/>
              </w:rPr>
              <w:t xml:space="preserve">Parametr 1: </w:t>
            </w:r>
            <w:r>
              <w:t>Pozycja X</w:t>
            </w:r>
          </w:p>
          <w:p w:rsidR="000D5059" w:rsidRDefault="000D5059" w:rsidP="000D5059">
            <w:pPr>
              <w:ind w:firstLine="0"/>
              <w:jc w:val="left"/>
            </w:pPr>
            <w:r w:rsidRPr="000D5059">
              <w:rPr>
                <w:b/>
              </w:rPr>
              <w:t>Parametr 2:</w:t>
            </w:r>
            <w:r>
              <w:t xml:space="preserve"> Pozycja Y</w:t>
            </w:r>
          </w:p>
          <w:p w:rsidR="000D5059" w:rsidRDefault="000D5059" w:rsidP="000D5059">
            <w:pPr>
              <w:ind w:firstLine="0"/>
              <w:jc w:val="left"/>
            </w:pPr>
            <w:r w:rsidRPr="000D5059">
              <w:rPr>
                <w:b/>
              </w:rPr>
              <w:t>Parametr 3:</w:t>
            </w:r>
            <w:r>
              <w:t xml:space="preserve"> Szerokość mapy (</w:t>
            </w:r>
            <w:r w:rsidRPr="008A7644">
              <w:rPr>
                <w:b/>
              </w:rPr>
              <w:t>w</w:t>
            </w:r>
            <w:r>
              <w:t>)</w:t>
            </w:r>
          </w:p>
          <w:p w:rsidR="000D5059" w:rsidRDefault="000D5059" w:rsidP="000D5059">
            <w:pPr>
              <w:ind w:firstLine="0"/>
              <w:jc w:val="left"/>
            </w:pPr>
            <w:r w:rsidRPr="000D5059">
              <w:rPr>
                <w:b/>
              </w:rPr>
              <w:t>Parametr 4:</w:t>
            </w:r>
            <w:r>
              <w:t xml:space="preserve"> Wysokość mapy (</w:t>
            </w:r>
            <w:r w:rsidRPr="008A7644">
              <w:rPr>
                <w:b/>
              </w:rPr>
              <w:t>h</w:t>
            </w:r>
            <w:r>
              <w:t>)</w:t>
            </w:r>
          </w:p>
          <w:p w:rsidR="00E52CCE" w:rsidRPr="000D5059" w:rsidRDefault="000D5059" w:rsidP="008A7644">
            <w:pPr>
              <w:ind w:firstLine="0"/>
              <w:jc w:val="left"/>
            </w:pPr>
            <w:r w:rsidRPr="008A7644">
              <w:rPr>
                <w:b/>
              </w:rPr>
              <w:lastRenderedPageBreak/>
              <w:t xml:space="preserve">Parametry od 5 do </w:t>
            </w:r>
            <m:oMath>
              <m:r>
                <m:rPr>
                  <m:sty m:val="bi"/>
                </m:rPr>
                <w:rPr>
                  <w:rFonts w:ascii="Cambria Math" w:eastAsiaTheme="minorEastAsia" w:hAnsi="Cambria Math"/>
                </w:rPr>
                <m:t>(</m:t>
              </m:r>
              <m:f>
                <m:fPr>
                  <m:ctrlPr>
                    <w:rPr>
                      <w:rFonts w:ascii="Cambria Math" w:hAnsi="Cambria Math"/>
                      <w:b/>
                      <w:i/>
                    </w:rPr>
                  </m:ctrlPr>
                </m:fPr>
                <m:num>
                  <m:r>
                    <m:rPr>
                      <m:sty m:val="bi"/>
                    </m:rPr>
                    <w:rPr>
                      <w:rFonts w:ascii="Cambria Math" w:hAnsi="Cambria Math"/>
                    </w:rPr>
                    <m:t>w∙h</m:t>
                  </m:r>
                </m:num>
                <m:den>
                  <m:r>
                    <m:rPr>
                      <m:sty m:val="bi"/>
                    </m:rPr>
                    <w:rPr>
                      <w:rFonts w:ascii="Cambria Math" w:hAnsi="Cambria Math"/>
                    </w:rPr>
                    <m:t>8</m:t>
                  </m:r>
                </m:den>
              </m:f>
              <m:r>
                <m:rPr>
                  <m:sty m:val="bi"/>
                </m:rPr>
                <w:rPr>
                  <w:rFonts w:ascii="Cambria Math" w:hAnsi="Cambria Math"/>
                </w:rPr>
                <m:t>+4)</m:t>
              </m:r>
            </m:oMath>
            <w:r w:rsidR="008A7644" w:rsidRPr="008A7644">
              <w:rPr>
                <w:b/>
              </w:rPr>
              <w:t>:</w:t>
            </w:r>
            <w:r>
              <w:t xml:space="preserve"> </w:t>
            </w:r>
            <w:r w:rsidR="008A7644">
              <w:t>O</w:t>
            </w:r>
            <w:r>
              <w:t>kreślają wartości kolejnych pikseli mapy bitowej.</w:t>
            </w:r>
            <w:r w:rsidR="008A7644">
              <w:t xml:space="preserve"> Po 8 pikseli na parametr.</w:t>
            </w:r>
          </w:p>
        </w:tc>
      </w:tr>
      <w:tr w:rsidR="00E52CCE" w:rsidRPr="000D5059" w:rsidTr="00261836">
        <w:trPr>
          <w:jc w:val="center"/>
        </w:trPr>
        <w:tc>
          <w:tcPr>
            <w:tcW w:w="3614" w:type="dxa"/>
          </w:tcPr>
          <w:p w:rsidR="00E52CCE" w:rsidRPr="00261836" w:rsidRDefault="008A7644" w:rsidP="00687CAE">
            <w:pPr>
              <w:ind w:firstLine="0"/>
              <w:jc w:val="left"/>
              <w:rPr>
                <w:b/>
                <w:color w:val="FF0000"/>
              </w:rPr>
            </w:pPr>
            <w:r w:rsidRPr="00261836">
              <w:rPr>
                <w:b/>
                <w:color w:val="FF0000"/>
              </w:rPr>
              <w:lastRenderedPageBreak/>
              <w:t>Flush („</w:t>
            </w:r>
            <w:proofErr w:type="spellStart"/>
            <w:r w:rsidRPr="00261836">
              <w:rPr>
                <w:b/>
                <w:color w:val="FF0000"/>
              </w:rPr>
              <w:t>ff</w:t>
            </w:r>
            <w:proofErr w:type="spellEnd"/>
            <w:r w:rsidRPr="00261836">
              <w:rPr>
                <w:b/>
                <w:color w:val="FF0000"/>
              </w:rPr>
              <w:t>”) – 0x6666</w:t>
            </w:r>
          </w:p>
          <w:p w:rsidR="008A7644" w:rsidRPr="000D5059" w:rsidRDefault="008A7644" w:rsidP="00687CAE">
            <w:pPr>
              <w:ind w:firstLine="0"/>
              <w:jc w:val="left"/>
            </w:pPr>
            <w:r>
              <w:t>Ilość parametrów: 0</w:t>
            </w:r>
          </w:p>
        </w:tc>
        <w:tc>
          <w:tcPr>
            <w:tcW w:w="5313" w:type="dxa"/>
          </w:tcPr>
          <w:p w:rsidR="00E52CCE" w:rsidRPr="000D5059" w:rsidRDefault="00261836" w:rsidP="00261836">
            <w:pPr>
              <w:ind w:firstLine="0"/>
              <w:jc w:val="left"/>
            </w:pPr>
            <w:r>
              <w:t>W przypadku włączonego podwójnego buforowania polecenie zmienia wyświetlany bufor.</w:t>
            </w:r>
          </w:p>
        </w:tc>
      </w:tr>
    </w:tbl>
    <w:p w:rsidR="00D043DC" w:rsidRDefault="00D043DC" w:rsidP="00E52CCE">
      <w:pPr>
        <w:pStyle w:val="Podpistabeli"/>
      </w:pPr>
      <w:r>
        <w:t>W sterowniku zaimplementowane zostały funkcje ułatwiające obs</w:t>
      </w:r>
      <w:r w:rsidR="00913C18">
        <w:t>ługę interfejsu komunikacji. Są </w:t>
      </w:r>
      <w:r>
        <w:t xml:space="preserve">to funkcje ustawiające stany na portach RS oraz CS. </w:t>
      </w:r>
      <w:r w:rsidR="00E84716" w:rsidRPr="00E84716">
        <w:fldChar w:fldCharType="begin"/>
      </w:r>
      <w:r w:rsidR="00E84716" w:rsidRPr="00E84716">
        <w:instrText xml:space="preserve"> REF _Ref347579447 \h </w:instrText>
      </w:r>
      <w:r w:rsidR="00E84716" w:rsidRPr="00E84716">
        <w:instrText xml:space="preserve"> \* MERGEFORMAT </w:instrText>
      </w:r>
      <w:r w:rsidR="00E84716" w:rsidRPr="00E84716">
        <w:fldChar w:fldCharType="separate"/>
      </w:r>
      <w:r w:rsidR="008E1964" w:rsidRPr="008E1964">
        <w:t xml:space="preserve">Kod źródłowy </w:t>
      </w:r>
      <w:r w:rsidR="008E1964" w:rsidRPr="008E1964">
        <w:rPr>
          <w:noProof/>
        </w:rPr>
        <w:t>2</w:t>
      </w:r>
      <w:r w:rsidR="008E1964" w:rsidRPr="008E1964">
        <w:t>.</w:t>
      </w:r>
      <w:r w:rsidR="008E1964" w:rsidRPr="008E1964">
        <w:rPr>
          <w:noProof/>
        </w:rPr>
        <w:t>20</w:t>
      </w:r>
      <w:r w:rsidR="00E84716" w:rsidRPr="00E84716">
        <w:fldChar w:fldCharType="end"/>
      </w:r>
      <w:r>
        <w:t xml:space="preserve"> przedstawia funkcję rysującą piksel. W komentarzach zawarty został opis poszczególnych poleceń.</w:t>
      </w:r>
    </w:p>
    <w:p w:rsidR="00E52CCE" w:rsidRDefault="00D043DC" w:rsidP="00D043DC">
      <w:pPr>
        <w:pStyle w:val="PodpisKodu"/>
      </w:pPr>
      <w:bookmarkStart w:id="112" w:name="_Ref347579447"/>
      <w:bookmarkStart w:id="113" w:name="_Toc347689249"/>
      <w:r w:rsidRPr="00546D20">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20</w:t>
      </w:r>
      <w:r w:rsidR="00184219">
        <w:rPr>
          <w:b/>
        </w:rPr>
        <w:fldChar w:fldCharType="end"/>
      </w:r>
      <w:bookmarkEnd w:id="112"/>
      <w:r w:rsidRPr="00546D20">
        <w:rPr>
          <w:b/>
        </w:rPr>
        <w:t>.</w:t>
      </w:r>
      <w:r>
        <w:t xml:space="preserve"> </w:t>
      </w:r>
      <w:r w:rsidR="00546D20">
        <w:t>Rysowanie piksela przez układ graficzny FPGA</w:t>
      </w:r>
      <w:bookmarkEnd w:id="113"/>
    </w:p>
    <w:p w:rsidR="00D043DC" w:rsidRPr="00D043DC" w:rsidRDefault="00D043DC" w:rsidP="00D043DC">
      <w:pPr>
        <w:pStyle w:val="Kodrdowy"/>
        <w:rPr>
          <w:lang w:val="en-US"/>
        </w:rPr>
      </w:pPr>
      <w:r w:rsidRPr="00D043DC">
        <w:rPr>
          <w:color w:val="0000FF"/>
          <w:lang w:val="en-US"/>
        </w:rPr>
        <w:t>static</w:t>
      </w:r>
      <w:r w:rsidRPr="00D043DC">
        <w:rPr>
          <w:lang w:val="en-US"/>
        </w:rPr>
        <w:t xml:space="preserve"> </w:t>
      </w:r>
      <w:proofErr w:type="spellStart"/>
      <w:r w:rsidRPr="00D043DC">
        <w:rPr>
          <w:lang w:val="en-US"/>
        </w:rPr>
        <w:t>retcode</w:t>
      </w:r>
      <w:proofErr w:type="spellEnd"/>
      <w:r w:rsidRPr="00D043DC">
        <w:rPr>
          <w:lang w:val="en-US"/>
        </w:rPr>
        <w:t xml:space="preserve"> </w:t>
      </w:r>
      <w:proofErr w:type="spellStart"/>
      <w:r w:rsidRPr="00D043DC">
        <w:rPr>
          <w:lang w:val="en-US"/>
        </w:rPr>
        <w:t>lldFpgaGpuDrawPixel</w:t>
      </w:r>
      <w:proofErr w:type="spellEnd"/>
      <w:r w:rsidRPr="00D043DC">
        <w:rPr>
          <w:lang w:val="en-US"/>
        </w:rPr>
        <w:t>(</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hldLcdDevice</w:t>
      </w:r>
      <w:proofErr w:type="spellEnd"/>
      <w:r w:rsidRPr="00D043DC">
        <w:rPr>
          <w:lang w:val="en-US"/>
        </w:rPr>
        <w:t xml:space="preserve"> *</w:t>
      </w:r>
      <w:proofErr w:type="spellStart"/>
      <w:r w:rsidRPr="00D043DC">
        <w:rPr>
          <w:lang w:val="en-US"/>
        </w:rPr>
        <w:t>pLcdDev</w:t>
      </w:r>
      <w:proofErr w:type="spellEnd"/>
      <w:r w:rsidRPr="00D043DC">
        <w:rPr>
          <w:lang w:val="en-US"/>
        </w:rPr>
        <w:t xml:space="preserve">, </w:t>
      </w:r>
    </w:p>
    <w:p w:rsidR="00D043DC" w:rsidRPr="00D043DC" w:rsidRDefault="00D043DC" w:rsidP="00D043DC">
      <w:pPr>
        <w:pStyle w:val="Kodrdowy"/>
        <w:rPr>
          <w:lang w:val="en-US"/>
        </w:rPr>
      </w:pPr>
      <w:r w:rsidRPr="00D043DC">
        <w:rPr>
          <w:lang w:val="en-US"/>
        </w:rPr>
        <w:tab/>
      </w:r>
      <w:r w:rsidRPr="00D043DC">
        <w:rPr>
          <w:lang w:val="en-US"/>
        </w:rPr>
        <w:tab/>
        <w:t xml:space="preserve">UINT16 </w:t>
      </w:r>
      <w:proofErr w:type="spellStart"/>
      <w:r w:rsidRPr="00D043DC">
        <w:rPr>
          <w:lang w:val="en-US"/>
        </w:rPr>
        <w:t>pX</w:t>
      </w:r>
      <w:proofErr w:type="spellEnd"/>
      <w:r w:rsidRPr="00D043DC">
        <w:rPr>
          <w:lang w:val="en-US"/>
        </w:rPr>
        <w:t xml:space="preserve">, UINT16 </w:t>
      </w:r>
      <w:proofErr w:type="spellStart"/>
      <w:r w:rsidRPr="00D043DC">
        <w:rPr>
          <w:lang w:val="en-US"/>
        </w:rPr>
        <w:t>pY</w:t>
      </w:r>
      <w:proofErr w:type="spellEnd"/>
      <w:r w:rsidRPr="00D043DC">
        <w:rPr>
          <w:lang w:val="en-US"/>
        </w:rPr>
        <w:t>)</w:t>
      </w:r>
    </w:p>
    <w:p w:rsidR="00D043DC" w:rsidRPr="00D043DC" w:rsidRDefault="00D043DC" w:rsidP="00D043DC">
      <w:pPr>
        <w:pStyle w:val="Kodrdowy"/>
        <w:rPr>
          <w:lang w:val="en-US"/>
        </w:rPr>
      </w:pPr>
      <w:r w:rsidRPr="00D043DC">
        <w:rPr>
          <w:lang w:val="en-US"/>
        </w:rPr>
        <w:t>{</w:t>
      </w:r>
    </w:p>
    <w:p w:rsidR="00D043DC" w:rsidRPr="00D043DC" w:rsidRDefault="00D043DC" w:rsidP="00D043DC">
      <w:pPr>
        <w:pStyle w:val="Kodrdowy"/>
        <w:rPr>
          <w:lang w:val="en-US"/>
        </w:rPr>
      </w:pPr>
      <w:r w:rsidRPr="00D043DC">
        <w:rPr>
          <w:lang w:val="en-US"/>
        </w:rPr>
        <w:t xml:space="preserve">    </w:t>
      </w:r>
      <w:proofErr w:type="spellStart"/>
      <w:r w:rsidRPr="00D043DC">
        <w:rPr>
          <w:lang w:val="en-US"/>
        </w:rPr>
        <w:t>lldFpgaGpuSetCS</w:t>
      </w:r>
      <w:proofErr w:type="spellEnd"/>
      <w:r w:rsidRPr="00D043DC">
        <w:rPr>
          <w:lang w:val="en-US"/>
        </w:rPr>
        <w:t>();</w:t>
      </w:r>
      <w:r>
        <w:rPr>
          <w:lang w:val="en-US"/>
        </w:rPr>
        <w:t xml:space="preserve">      </w:t>
      </w:r>
      <w:r>
        <w:rPr>
          <w:color w:val="008000"/>
          <w:lang w:val="en-US"/>
        </w:rPr>
        <w:t xml:space="preserve">// </w:t>
      </w:r>
      <w:r w:rsidRPr="00D043DC">
        <w:rPr>
          <w:color w:val="008000"/>
          <w:lang w:val="en-US"/>
        </w:rPr>
        <w:t>CS = 0</w:t>
      </w:r>
    </w:p>
    <w:p w:rsidR="00D043DC" w:rsidRPr="002E7AA4" w:rsidRDefault="00D043DC" w:rsidP="00D043DC">
      <w:pPr>
        <w:pStyle w:val="Kodrdowy"/>
      </w:pPr>
      <w:r w:rsidRPr="00D043DC">
        <w:rPr>
          <w:lang w:val="en-US"/>
        </w:rPr>
        <w:t xml:space="preserve">    </w:t>
      </w:r>
      <w:proofErr w:type="spellStart"/>
      <w:r w:rsidRPr="002E7AA4">
        <w:t>lldFpgaGpuSetCommand</w:t>
      </w:r>
      <w:proofErr w:type="spellEnd"/>
      <w:r w:rsidRPr="002E7AA4">
        <w:t xml:space="preserve">(); </w:t>
      </w:r>
      <w:r w:rsidRPr="002E7AA4">
        <w:rPr>
          <w:color w:val="008000"/>
        </w:rPr>
        <w:t>// RS = 0</w:t>
      </w:r>
    </w:p>
    <w:p w:rsidR="00D043DC" w:rsidRPr="00D043DC" w:rsidRDefault="00D043DC" w:rsidP="00D043DC">
      <w:pPr>
        <w:pStyle w:val="Kodrdowy"/>
      </w:pPr>
      <w:r w:rsidRPr="00D043DC">
        <w:t xml:space="preserve">    </w:t>
      </w:r>
      <w:proofErr w:type="spellStart"/>
      <w:r w:rsidRPr="00D043DC">
        <w:t>lldFpgaGpuWrite</w:t>
      </w:r>
      <w:proofErr w:type="spellEnd"/>
      <w:r w:rsidRPr="00D043DC">
        <w:t>(0x7370);</w:t>
      </w:r>
      <w:r>
        <w:rPr>
          <w:color w:val="008000"/>
        </w:rPr>
        <w:t>// Ustawia 0x7370 na DB</w:t>
      </w:r>
      <w:r w:rsidRPr="00D043DC">
        <w:rPr>
          <w:color w:val="008000"/>
        </w:rPr>
        <w:t xml:space="preserve"> po</w:t>
      </w:r>
      <w:r>
        <w:rPr>
          <w:color w:val="008000"/>
        </w:rPr>
        <w:t xml:space="preserve"> </w:t>
      </w:r>
      <w:r w:rsidRPr="00D043DC">
        <w:rPr>
          <w:color w:val="008000"/>
        </w:rPr>
        <w:t>czym RW = 0</w:t>
      </w:r>
    </w:p>
    <w:p w:rsidR="00D043DC" w:rsidRPr="00D043DC" w:rsidRDefault="00D043DC" w:rsidP="00D043DC">
      <w:pPr>
        <w:pStyle w:val="Kodrdowy"/>
      </w:pPr>
      <w:r>
        <w:t xml:space="preserve">    </w:t>
      </w:r>
      <w:proofErr w:type="spellStart"/>
      <w:r>
        <w:t>lldFpgaGpuSetData</w:t>
      </w:r>
      <w:proofErr w:type="spellEnd"/>
      <w:r>
        <w:t xml:space="preserve">();    </w:t>
      </w:r>
      <w:r w:rsidRPr="00D043DC">
        <w:rPr>
          <w:color w:val="008000"/>
        </w:rPr>
        <w:t>// RS = 1</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pX</w:t>
      </w:r>
      <w:proofErr w:type="spellEnd"/>
      <w:r w:rsidRPr="00D043DC">
        <w:t>);</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pY</w:t>
      </w:r>
      <w:proofErr w:type="spellEnd"/>
      <w:r w:rsidRPr="00D043DC">
        <w:t>);</w:t>
      </w:r>
    </w:p>
    <w:p w:rsidR="00D043DC" w:rsidRDefault="00D043DC" w:rsidP="00D043DC">
      <w:pPr>
        <w:pStyle w:val="Kodrdowy"/>
      </w:pPr>
      <w:r w:rsidRPr="00D043DC">
        <w:t xml:space="preserve">    </w:t>
      </w:r>
      <w:proofErr w:type="spellStart"/>
      <w:r>
        <w:t>lldFpgaGpuRstCS</w:t>
      </w:r>
      <w:proofErr w:type="spellEnd"/>
      <w:r>
        <w:t xml:space="preserve">();      </w:t>
      </w:r>
      <w:r>
        <w:rPr>
          <w:color w:val="008000"/>
        </w:rPr>
        <w:t>// CS = 1</w:t>
      </w:r>
    </w:p>
    <w:p w:rsidR="00D043DC" w:rsidRDefault="00D043DC" w:rsidP="00D043DC">
      <w:pPr>
        <w:pStyle w:val="Kodrdowy"/>
      </w:pPr>
    </w:p>
    <w:p w:rsidR="00D043DC" w:rsidRDefault="00D043DC" w:rsidP="00D043DC">
      <w:pPr>
        <w:pStyle w:val="Kodrdowy"/>
      </w:pPr>
      <w:r>
        <w:t xml:space="preserve">    </w:t>
      </w:r>
      <w:r>
        <w:rPr>
          <w:color w:val="0000FF"/>
        </w:rPr>
        <w:t>return</w:t>
      </w:r>
      <w:r>
        <w:t xml:space="preserve"> SUCCESS;</w:t>
      </w:r>
    </w:p>
    <w:p w:rsidR="00D043DC" w:rsidRDefault="00D043DC" w:rsidP="00D043DC">
      <w:pPr>
        <w:pStyle w:val="Kodrdowy"/>
      </w:pPr>
      <w:r>
        <w:t>}</w:t>
      </w:r>
    </w:p>
    <w:p w:rsidR="00095580" w:rsidRPr="00D043DC" w:rsidRDefault="00095580" w:rsidP="00095580">
      <w:pPr>
        <w:ind w:firstLine="0"/>
      </w:pPr>
      <w:r>
        <w:t>Pełny kod źródłowy sterownika układu graficznego FPGA znajduje się na dołączonej płycie CD pod ścieżką „</w:t>
      </w:r>
      <w:r>
        <w:rPr>
          <w:i/>
        </w:rPr>
        <w:t>./</w:t>
      </w:r>
      <w:proofErr w:type="spellStart"/>
      <w:r>
        <w:rPr>
          <w:i/>
        </w:rPr>
        <w:t>source</w:t>
      </w:r>
      <w:proofErr w:type="spellEnd"/>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w:t>
      </w:r>
      <w:proofErr w:type="spellStart"/>
      <w:r>
        <w:rPr>
          <w:i/>
        </w:rPr>
        <w:t>fpgaGPU.c</w:t>
      </w:r>
      <w:proofErr w:type="spellEnd"/>
      <w:r>
        <w:t>”.</w:t>
      </w:r>
    </w:p>
    <w:p w:rsidR="000941C4" w:rsidRDefault="000941C4" w:rsidP="000941C4">
      <w:pPr>
        <w:pStyle w:val="Nagwek4"/>
      </w:pPr>
      <w:bookmarkStart w:id="114" w:name="_Toc347689328"/>
      <w:r>
        <w:t>TOUCH</w:t>
      </w:r>
      <w:bookmarkEnd w:id="114"/>
    </w:p>
    <w:p w:rsidR="0061108B" w:rsidRDefault="005C0F1B" w:rsidP="00A85BCB">
      <w:pPr>
        <w:ind w:firstLine="0"/>
      </w:pPr>
      <w:r>
        <w:t xml:space="preserve">Ostatnim już sterownikiem który został przygotowany na potrzeby pracy jest sterownik panelu dotykowego. Jest to jedyny w projekcie sterownik nieuzależniony od procesora. Zawdzięczamy to posiadaniu osobnego sterownika do przetwornika analogowo cyfrowego który jest wykorzystywany poprzez warstwę abstrakcji przez panel dotykowy. </w:t>
      </w:r>
    </w:p>
    <w:p w:rsidR="00A85BCB" w:rsidRDefault="005C0F1B" w:rsidP="0061108B">
      <w:pPr>
        <w:ind w:firstLine="576"/>
      </w:pPr>
      <w:r>
        <w:t>Warstwa abstrakcji dla panelu dotykowego posiada (poza standardowymi) jedną funkcję służącą do odczytania aktualnej pozycji rysika</w:t>
      </w:r>
      <w:r w:rsidR="0061108B">
        <w:t xml:space="preserve"> (patrz XX na stronie XX)</w:t>
      </w:r>
      <w:r>
        <w:t xml:space="preserve">. Jeżeli rysik nie dotyka ekranu powinna ona zwrócić wartości „-1” zarówno dla współrzędnej X jak i Y. </w:t>
      </w:r>
      <w:r w:rsidR="00B12B21">
        <w:t xml:space="preserve">Funkcja ta jest wykorzystywana w systemie jedynie jeżeli chcemy pobrać pozycję </w:t>
      </w:r>
      <w:r w:rsidR="00B12B21">
        <w:lastRenderedPageBreak/>
        <w:t xml:space="preserve">rysika omijając warstwę </w:t>
      </w:r>
      <w:r w:rsidR="003F2730">
        <w:t>menadżera wejść</w:t>
      </w:r>
      <w:r w:rsidR="002D08A1">
        <w:t xml:space="preserve"> (patrz </w:t>
      </w:r>
      <w:r w:rsidR="002D08A1">
        <w:fldChar w:fldCharType="begin"/>
      </w:r>
      <w:r w:rsidR="002D08A1">
        <w:instrText xml:space="preserve"> REF _Ref347594783 \r \h </w:instrText>
      </w:r>
      <w:r w:rsidR="002D08A1">
        <w:fldChar w:fldCharType="separate"/>
      </w:r>
      <w:r w:rsidR="008E1964">
        <w:t>2.4.4</w:t>
      </w:r>
      <w:r w:rsidR="002D08A1">
        <w:fldChar w:fldCharType="end"/>
      </w:r>
      <w:r w:rsidR="002D08A1">
        <w:t xml:space="preserve"> na stronie </w:t>
      </w:r>
      <w:r w:rsidR="002D08A1">
        <w:fldChar w:fldCharType="begin"/>
      </w:r>
      <w:r w:rsidR="002D08A1">
        <w:instrText xml:space="preserve"> PAGEREF _Ref347594788 \h </w:instrText>
      </w:r>
      <w:r w:rsidR="002D08A1">
        <w:fldChar w:fldCharType="separate"/>
      </w:r>
      <w:r w:rsidR="008E1964">
        <w:rPr>
          <w:noProof/>
        </w:rPr>
        <w:t>49</w:t>
      </w:r>
      <w:r w:rsidR="002D08A1">
        <w:fldChar w:fldCharType="end"/>
      </w:r>
      <w:r w:rsidR="002D08A1">
        <w:t>)</w:t>
      </w:r>
      <w:r w:rsidR="00B12B21">
        <w:t xml:space="preserve">. Ponieważ urządzenie panelu dotykowego jest urządzeniem wejściowym, </w:t>
      </w:r>
      <w:r w:rsidR="009C00B8">
        <w:t xml:space="preserve">jego sterownik powinien </w:t>
      </w:r>
      <w:r w:rsidR="00B12B21">
        <w:t xml:space="preserve">powiadamiać </w:t>
      </w:r>
      <w:r w:rsidR="003F2730">
        <w:t>menadżera wejść</w:t>
      </w:r>
      <w:r w:rsidR="00B12B21">
        <w:t xml:space="preserve"> </w:t>
      </w:r>
      <w:r w:rsidR="002D08A1">
        <w:t xml:space="preserve"> </w:t>
      </w:r>
      <w:r w:rsidR="00655FBE">
        <w:t>o </w:t>
      </w:r>
      <w:r w:rsidR="00B12B21">
        <w:t>pojawieniu się pewnego zdarzenia (np. wciśnięcia lub przesunięcia rysika).</w:t>
      </w:r>
      <w:r w:rsidR="00893351">
        <w:t xml:space="preserve"> To właśnie w </w:t>
      </w:r>
      <w:r w:rsidR="00166C2D">
        <w:t>ten sposób zdarzenia są przekazywane do kolejnych warstw systemu a  szczególności do biblioteki graficznego interfejsu użytkownika.</w:t>
      </w:r>
    </w:p>
    <w:p w:rsidR="002E7AA4" w:rsidRDefault="002E7AA4" w:rsidP="002E7AA4">
      <w:pPr>
        <w:pStyle w:val="PodpisKodu"/>
      </w:pPr>
      <w:bookmarkStart w:id="115" w:name="_Toc347689250"/>
      <w:r w:rsidRPr="002E7AA4">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21</w:t>
      </w:r>
      <w:r w:rsidR="00184219">
        <w:rPr>
          <w:b/>
        </w:rPr>
        <w:fldChar w:fldCharType="end"/>
      </w:r>
      <w:r w:rsidRPr="002E7AA4">
        <w:rPr>
          <w:b/>
        </w:rPr>
        <w:t>.</w:t>
      </w:r>
      <w:r>
        <w:t xml:space="preserve"> Warstwa abstrakcji sterownika panelu dotykowego</w:t>
      </w:r>
      <w:bookmarkEnd w:id="115"/>
    </w:p>
    <w:p w:rsidR="002E7AA4" w:rsidRPr="00535239" w:rsidRDefault="002E7AA4" w:rsidP="002E7AA4">
      <w:pPr>
        <w:pStyle w:val="Kodrdowy"/>
        <w:rPr>
          <w:lang w:val="en-US"/>
        </w:rPr>
      </w:pPr>
      <w:proofErr w:type="spellStart"/>
      <w:r w:rsidRPr="00535239">
        <w:rPr>
          <w:color w:val="0000FF"/>
          <w:lang w:val="en-US"/>
        </w:rPr>
        <w:t>struct</w:t>
      </w:r>
      <w:proofErr w:type="spellEnd"/>
      <w:r w:rsidRPr="00535239">
        <w:rPr>
          <w:lang w:val="en-US"/>
        </w:rPr>
        <w:t xml:space="preserve"> </w:t>
      </w:r>
      <w:proofErr w:type="spellStart"/>
      <w:r w:rsidRPr="00535239">
        <w:rPr>
          <w:lang w:val="en-US"/>
        </w:rPr>
        <w:t>hldTouchDevice</w:t>
      </w:r>
      <w:proofErr w:type="spellEnd"/>
    </w:p>
    <w:p w:rsidR="002E7AA4" w:rsidRPr="00535239" w:rsidRDefault="002E7AA4" w:rsidP="002E7AA4">
      <w:pPr>
        <w:pStyle w:val="Kodrdowy"/>
        <w:rPr>
          <w:lang w:val="en-US"/>
        </w:rPr>
      </w:pPr>
      <w:r w:rsidRPr="00535239">
        <w:rPr>
          <w:lang w:val="en-US"/>
        </w:rPr>
        <w:t>{</w:t>
      </w:r>
    </w:p>
    <w:p w:rsidR="002E7AA4" w:rsidRPr="00535239" w:rsidRDefault="002E7AA4" w:rsidP="002E7AA4">
      <w:pPr>
        <w:pStyle w:val="Kodrdowy"/>
        <w:rPr>
          <w:lang w:val="en-US"/>
        </w:rPr>
      </w:pPr>
      <w:r w:rsidRPr="00535239">
        <w:rPr>
          <w:lang w:val="en-US"/>
        </w:rPr>
        <w:t xml:space="preserve">    </w:t>
      </w:r>
      <w:proofErr w:type="spellStart"/>
      <w:r w:rsidRPr="00535239">
        <w:rPr>
          <w:color w:val="0000FF"/>
          <w:lang w:val="en-US"/>
        </w:rPr>
        <w:t>struct</w:t>
      </w:r>
      <w:proofErr w:type="spellEnd"/>
      <w:r w:rsidRPr="00535239">
        <w:rPr>
          <w:lang w:val="en-US"/>
        </w:rPr>
        <w:t xml:space="preserve"> </w:t>
      </w:r>
      <w:proofErr w:type="spellStart"/>
      <w:r w:rsidRPr="00535239">
        <w:rPr>
          <w:lang w:val="en-US"/>
        </w:rPr>
        <w:t>hldDevice</w:t>
      </w:r>
      <w:proofErr w:type="spellEnd"/>
      <w:r w:rsidRPr="00535239">
        <w:rPr>
          <w:lang w:val="en-US"/>
        </w:rPr>
        <w:t xml:space="preserve"> head;</w:t>
      </w:r>
    </w:p>
    <w:p w:rsidR="002E7AA4" w:rsidRPr="002E7AA4" w:rsidRDefault="002E7AA4" w:rsidP="002E7AA4">
      <w:pPr>
        <w:pStyle w:val="Kodrdowy"/>
        <w:rPr>
          <w:lang w:val="en-US"/>
        </w:rPr>
      </w:pPr>
      <w:r w:rsidRPr="00535239">
        <w:rPr>
          <w:lang w:val="en-US"/>
        </w:rPr>
        <w:t xml:space="preserve">    </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config</w:t>
      </w:r>
      <w:proofErr w:type="spellEnd"/>
      <w:r w:rsidRPr="002E7AA4">
        <w:rPr>
          <w:lang w:val="en-US"/>
        </w:rPr>
        <w:t>;</w:t>
      </w:r>
    </w:p>
    <w:p w:rsidR="002E7AA4" w:rsidRPr="002E7AA4" w:rsidRDefault="002E7AA4" w:rsidP="002E7AA4">
      <w:pPr>
        <w:pStyle w:val="Kodrdowy"/>
        <w:rPr>
          <w:lang w:val="en-US"/>
        </w:rPr>
      </w:pP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(*attach)(</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pCfg</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(*open)(</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(*close)(</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p>
    <w:p w:rsid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(*read)(</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 xml:space="preserve">, </w:t>
      </w:r>
    </w:p>
    <w:p w:rsidR="002E7AA4" w:rsidRPr="00535239" w:rsidRDefault="002E7AA4" w:rsidP="002E7AA4">
      <w:pPr>
        <w:pStyle w:val="Kodrdowy"/>
      </w:pPr>
      <w:r>
        <w:rPr>
          <w:lang w:val="en-US"/>
        </w:rPr>
        <w:t xml:space="preserve">            </w:t>
      </w:r>
      <w:r w:rsidRPr="00535239">
        <w:t>INT32 *</w:t>
      </w:r>
      <w:proofErr w:type="spellStart"/>
      <w:r w:rsidRPr="00535239">
        <w:t>pX</w:t>
      </w:r>
      <w:proofErr w:type="spellEnd"/>
      <w:r w:rsidRPr="00535239">
        <w:t>, INT32 *</w:t>
      </w:r>
      <w:proofErr w:type="spellStart"/>
      <w:r w:rsidRPr="00535239">
        <w:t>pY</w:t>
      </w:r>
      <w:proofErr w:type="spellEnd"/>
      <w:r w:rsidRPr="00535239">
        <w:t>);</w:t>
      </w:r>
    </w:p>
    <w:p w:rsidR="002E7AA4" w:rsidRDefault="002E7AA4" w:rsidP="002E7AA4">
      <w:pPr>
        <w:pStyle w:val="Kodrdowy"/>
      </w:pPr>
      <w:r>
        <w:t>};</w:t>
      </w:r>
    </w:p>
    <w:p w:rsidR="009C18D5" w:rsidRDefault="006777C5" w:rsidP="009C18D5">
      <w:pPr>
        <w:ind w:firstLine="0"/>
      </w:pPr>
      <w:r>
        <w:t>Poprzez strukturę konfiguracyjną podajemy takie wartości jak parametry kalibracji, rozdzielczość ekranu, priorytet wątku sterownika oraz okres czasu co jaki pobierana jest kolejna próbka.</w:t>
      </w:r>
    </w:p>
    <w:p w:rsidR="008B55FA" w:rsidRDefault="008B55FA" w:rsidP="009C18D5">
      <w:pPr>
        <w:ind w:firstLine="0"/>
      </w:pPr>
      <w:r>
        <w:tab/>
        <w:t>Sterownik zaimplementowany na potrzeby projektu został przygotowany dla 4-pinowych paneli rezystancyjnych. Wymusza on zdefiniowanie w pliku „</w:t>
      </w:r>
      <w:r w:rsidRPr="008B55FA">
        <w:rPr>
          <w:i/>
        </w:rPr>
        <w:t>./</w:t>
      </w:r>
      <w:proofErr w:type="spellStart"/>
      <w:r w:rsidRPr="008B55FA">
        <w:rPr>
          <w:i/>
        </w:rPr>
        <w:t>board</w:t>
      </w:r>
      <w:proofErr w:type="spellEnd"/>
      <w:r w:rsidRPr="008B55FA">
        <w:rPr>
          <w:i/>
        </w:rPr>
        <w:t>/XXX/</w:t>
      </w:r>
      <w:proofErr w:type="spellStart"/>
      <w:r w:rsidRPr="008B55FA">
        <w:rPr>
          <w:i/>
        </w:rPr>
        <w:t>board.h</w:t>
      </w:r>
      <w:proofErr w:type="spellEnd"/>
      <w:r>
        <w:t xml:space="preserve">” kanałów przetwornika analogowo cyfrowego do których zostały podłączone </w:t>
      </w:r>
      <w:r w:rsidR="009274BC">
        <w:t>linie</w:t>
      </w:r>
      <w:r>
        <w:t xml:space="preserve"> X+, Y+, Y- oraz portów procesora dla wszystkich </w:t>
      </w:r>
      <w:r w:rsidR="009274BC">
        <w:t xml:space="preserve">czterech linii </w:t>
      </w:r>
      <w:r>
        <w:t>panelu.</w:t>
      </w:r>
    </w:p>
    <w:p w:rsidR="003644D0" w:rsidRDefault="003644D0" w:rsidP="009C18D5">
      <w:pPr>
        <w:ind w:firstLine="0"/>
      </w:pPr>
      <w:r>
        <w:tab/>
        <w:t>Dane odczytane z kanałów przetwornika są dodatkowo filtrowane przez prosty cyfrowy filtr uśredniający (</w:t>
      </w:r>
      <w:r w:rsidR="00CC5622">
        <w:t>ścieżka do źródeł</w:t>
      </w:r>
      <w:r>
        <w:t xml:space="preserve"> filtru: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AB0D8D" w:rsidRDefault="00AB0D8D" w:rsidP="009C18D5">
      <w:pPr>
        <w:ind w:firstLine="0"/>
      </w:pPr>
      <w:r>
        <w:tab/>
        <w:t xml:space="preserve">Aby sterownik mógł powiadamiać </w:t>
      </w:r>
      <w:r w:rsidR="003F2730">
        <w:t>menadżera wejść</w:t>
      </w:r>
      <w:r>
        <w:t xml:space="preserve"> o zaistnieniu zdarzeń wygenerowanych przez panel dotykowy musi on sprawdzać co pewien czas czy żadne z nich nie wystąpiło.</w:t>
      </w:r>
      <w:r w:rsidR="006D4AA7">
        <w:t xml:space="preserve"> W przypadku naszego projektu czas ten został doświadczalnie ustawiony na 18 ms.</w:t>
      </w:r>
      <w:r>
        <w:t xml:space="preserve"> Jako że panel dotykowy wymaga multipleksowania </w:t>
      </w:r>
      <w:r w:rsidR="006D4AA7">
        <w:t>stanów na portach oraz odczytywaniu odpowiedniego kanału analogowego w odpowiedniej chwili, stworzona została prosta maszyna stanów.</w:t>
      </w:r>
      <w:r w:rsidR="005515E5">
        <w:t xml:space="preserve"> Możliwe stany oraz wykonywane w nich czynności zostały przedstawione na poniższej liście:</w:t>
      </w:r>
    </w:p>
    <w:p w:rsidR="005515E5" w:rsidRDefault="005515E5" w:rsidP="005515E5">
      <w:pPr>
        <w:pStyle w:val="Akapitzlist"/>
        <w:numPr>
          <w:ilvl w:val="0"/>
          <w:numId w:val="27"/>
        </w:numPr>
        <w:spacing w:before="240" w:after="240" w:line="360" w:lineRule="auto"/>
        <w:ind w:left="714" w:hanging="357"/>
      </w:pPr>
      <w:r w:rsidRPr="005515E5">
        <w:rPr>
          <w:rStyle w:val="Kodwlini"/>
        </w:rPr>
        <w:t>SET_X</w:t>
      </w:r>
      <w:r>
        <w:t xml:space="preserve"> – Ustaw stan niski na porcie X- oraz stan wysoki na X+</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GET_X</w:t>
      </w:r>
      <w:r>
        <w:t xml:space="preserve"> – Pobierz wartość z przetwornika ADC z portu Y+. Jeżeli pobrana wartość wskazuje, że rysik został właśnie zabrany z panelu dotykowego, </w:t>
      </w:r>
      <w:r w:rsidR="005F5D05">
        <w:t xml:space="preserve">przejdź do kroku </w:t>
      </w:r>
      <w:r w:rsidR="005F5D05" w:rsidRPr="005515E5">
        <w:rPr>
          <w:rStyle w:val="Kodwlini"/>
        </w:rPr>
        <w:t>GENERATE_EVENT</w:t>
      </w:r>
      <w:r>
        <w:t>.</w:t>
      </w:r>
    </w:p>
    <w:p w:rsidR="005515E5" w:rsidRDefault="005515E5" w:rsidP="005515E5">
      <w:pPr>
        <w:pStyle w:val="Akapitzlist"/>
        <w:numPr>
          <w:ilvl w:val="0"/>
          <w:numId w:val="27"/>
        </w:numPr>
        <w:spacing w:before="240" w:after="240" w:line="360" w:lineRule="auto"/>
        <w:ind w:left="714" w:hanging="357"/>
      </w:pPr>
      <w:r w:rsidRPr="005515E5">
        <w:rPr>
          <w:rStyle w:val="Kodwlini"/>
        </w:rPr>
        <w:lastRenderedPageBreak/>
        <w:t>SET_Y</w:t>
      </w:r>
      <w:r>
        <w:t xml:space="preserve"> – Ustaw stan niski na porcie Y- oraz stan wysoki na Y+</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GET_Y</w:t>
      </w:r>
      <w:r>
        <w:t xml:space="preserve"> – Pobierz wartość z przetwornika ADC z portu X+. </w:t>
      </w:r>
      <w:r w:rsidR="005F5D05">
        <w:t xml:space="preserve">Analogicznie do kroku SET_X, przejdź do kroku </w:t>
      </w:r>
      <w:r w:rsidR="005F5D05" w:rsidRPr="005515E5">
        <w:rPr>
          <w:rStyle w:val="Kodwlini"/>
        </w:rPr>
        <w:t>GENERATE_EVENT</w:t>
      </w:r>
      <w:r w:rsidR="005F5D05">
        <w:t xml:space="preserve"> jeżeli to konieczne.</w:t>
      </w:r>
    </w:p>
    <w:p w:rsidR="005515E5" w:rsidRDefault="005515E5" w:rsidP="005515E5">
      <w:pPr>
        <w:pStyle w:val="Akapitzlist"/>
        <w:numPr>
          <w:ilvl w:val="0"/>
          <w:numId w:val="27"/>
        </w:numPr>
        <w:spacing w:before="240" w:after="240" w:line="360" w:lineRule="auto"/>
        <w:ind w:left="714" w:hanging="357"/>
      </w:pPr>
      <w:r w:rsidRPr="005515E5">
        <w:rPr>
          <w:rStyle w:val="Kodwlini"/>
        </w:rPr>
        <w:t>SET_VALUES</w:t>
      </w:r>
      <w:r>
        <w:t xml:space="preserve"> – </w:t>
      </w:r>
      <w:r w:rsidR="005F5D05">
        <w:t>Dodaj próbkę z pobranymi wartościami do filtru.</w:t>
      </w:r>
    </w:p>
    <w:p w:rsidR="005515E5" w:rsidRDefault="005515E5" w:rsidP="005515E5">
      <w:pPr>
        <w:pStyle w:val="Akapitzlist"/>
        <w:numPr>
          <w:ilvl w:val="0"/>
          <w:numId w:val="27"/>
        </w:numPr>
        <w:spacing w:before="240" w:after="240" w:line="360" w:lineRule="auto"/>
        <w:ind w:left="714" w:hanging="357"/>
      </w:pPr>
      <w:r w:rsidRPr="005515E5">
        <w:rPr>
          <w:rStyle w:val="Kodwlini"/>
        </w:rPr>
        <w:t>GENERATE_EVENT</w:t>
      </w:r>
      <w:r>
        <w:t xml:space="preserve"> – </w:t>
      </w:r>
      <w:r w:rsidR="005F5D05">
        <w:t xml:space="preserve">Jeżeli do filtru zostało dodane tyle próbek ile ma szerokość okna filtru, lub zostało wykryte, że rysik został zabrany – wygeneruj odpowiednie zdarzenie i powiadom o nim </w:t>
      </w:r>
      <w:r w:rsidR="003F2730">
        <w:t>menadżera wejść</w:t>
      </w:r>
      <w:r w:rsidR="005F5D05">
        <w:t>.</w:t>
      </w:r>
    </w:p>
    <w:p w:rsidR="005515E5" w:rsidRDefault="005515E5" w:rsidP="00832BA5">
      <w:pPr>
        <w:ind w:firstLine="0"/>
      </w:pPr>
      <w:r>
        <w:t xml:space="preserve">Stany zmieniane są co </w:t>
      </w:r>
      <m:oMath>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oMath>
      <w:r>
        <w:t>czasu podanego w konfiguracji sterownika.</w:t>
      </w:r>
    </w:p>
    <w:p w:rsidR="005515E5" w:rsidRPr="00D043DC" w:rsidRDefault="005515E5" w:rsidP="005515E5">
      <w:pPr>
        <w:ind w:firstLine="576"/>
      </w:pPr>
      <w:r>
        <w:t>Pełny kod źródłowy sterownika panelu dotykowego znajduje się na dołączonej płycie CD pod ścieżką „</w:t>
      </w:r>
      <w:r>
        <w:rPr>
          <w:i/>
        </w:rPr>
        <w:t>./</w:t>
      </w:r>
      <w:proofErr w:type="spellStart"/>
      <w:r>
        <w:rPr>
          <w:i/>
        </w:rPr>
        <w:t>source</w:t>
      </w:r>
      <w:proofErr w:type="spellEnd"/>
      <w:r>
        <w:rPr>
          <w:i/>
        </w:rPr>
        <w:t>/</w:t>
      </w:r>
      <w:proofErr w:type="spellStart"/>
      <w:r>
        <w:rPr>
          <w:i/>
        </w:rPr>
        <w:t>lld</w:t>
      </w:r>
      <w:proofErr w:type="spellEnd"/>
      <w:r w:rsidRPr="005515E5">
        <w:rPr>
          <w:i/>
        </w:rPr>
        <w:t>/</w:t>
      </w:r>
      <w:proofErr w:type="spellStart"/>
      <w:r>
        <w:rPr>
          <w:i/>
        </w:rPr>
        <w:t>resistiveTouch</w:t>
      </w:r>
      <w:r w:rsidRPr="005515E5">
        <w:rPr>
          <w:i/>
        </w:rPr>
        <w:t>.c</w:t>
      </w:r>
      <w:proofErr w:type="spellEnd"/>
      <w:r>
        <w:t>”.</w:t>
      </w:r>
    </w:p>
    <w:p w:rsidR="00777FED" w:rsidRPr="00C01C58" w:rsidRDefault="00777FED" w:rsidP="00777FED">
      <w:pPr>
        <w:pStyle w:val="Nagwek2"/>
      </w:pPr>
      <w:bookmarkStart w:id="116" w:name="_Toc347689329"/>
      <w:r w:rsidRPr="00C01C58">
        <w:t>Biblioteki</w:t>
      </w:r>
      <w:bookmarkEnd w:id="116"/>
    </w:p>
    <w:p w:rsidR="000D0AF0" w:rsidRDefault="000D0AF0" w:rsidP="000D0AF0">
      <w:pPr>
        <w:ind w:firstLine="0"/>
      </w:pPr>
      <w:r>
        <w:t>Ze względu na znaczą objętość oraz stopień skomplikowania kodu bibliotek systemowych, zamiast opisywać w tym rozdziale ich wewnętrzną budowę oraz sposób działania, chciałbym skupić się na sposobie ich wykorzystywania. Rozdział został napisany w formie dokumentacji dla programisty piszącego aplikację użytkową. Najlepszym sposobem na poznanie mechanizmów rządzących bibliotekami jest lektura ich kodu źródłowego. Na tyle na ile było to możliwe, pisząc kod starałem się komentować najważniejsze jego fragmenty. Kody źródłowe bibliotek znajdują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r>
        <w:t>”.</w:t>
      </w:r>
    </w:p>
    <w:p w:rsidR="000D0AF0" w:rsidRDefault="000D0AF0" w:rsidP="000D0AF0">
      <w:pPr>
        <w:pStyle w:val="Nagwek3"/>
      </w:pPr>
      <w:bookmarkStart w:id="117" w:name="_Toc347689330"/>
      <w:r>
        <w:t>Biblioteka standardowa</w:t>
      </w:r>
      <w:bookmarkEnd w:id="117"/>
    </w:p>
    <w:p w:rsidR="000D0AF0" w:rsidRDefault="005F221A" w:rsidP="003C38A0">
      <w:pPr>
        <w:ind w:firstLine="0"/>
      </w:pPr>
      <w:r>
        <w:t>W rozumieniu biblioteki standardowej jako biblioteka standardowa danego języka programowania, użyta została biblioteka przygotowana przez producenta zastosowanego procesora. Producenci procesorów, zazwyczaj dostarczają zestawy podstawowych funkcji bibliotecznych przystosowanych do ich produktów, więc nawet w przypadku chęci przeniesienia systemu na inny procesor nie stanowiło by to problemu.</w:t>
      </w:r>
    </w:p>
    <w:p w:rsidR="005F221A" w:rsidRDefault="005F221A" w:rsidP="003C38A0">
      <w:pPr>
        <w:ind w:firstLine="0"/>
      </w:pPr>
      <w:r>
        <w:tab/>
        <w:t xml:space="preserve">Jako bibliotekę standardową możemy również uznać </w:t>
      </w:r>
      <w:r w:rsidR="00145D47">
        <w:t>moduły</w:t>
      </w:r>
      <w:r>
        <w:t xml:space="preserve"> </w:t>
      </w:r>
      <w:r w:rsidR="00145D47">
        <w:t xml:space="preserve">czy funkcje </w:t>
      </w:r>
      <w:r>
        <w:t xml:space="preserve">systemowe ogólnego zastosowania. </w:t>
      </w:r>
      <w:r w:rsidR="00145D47">
        <w:t>Wykorzystywany w sterowniku od panelu dotykowego filtr cyfrowy jest jednym z takich modułów.</w:t>
      </w:r>
      <w:r w:rsidR="00D478AC">
        <w:t xml:space="preserve"> Filtr może pracować jedynie na liczbach całkowitych.</w:t>
      </w:r>
    </w:p>
    <w:p w:rsidR="00AD43E9" w:rsidRDefault="00AD43E9" w:rsidP="00AD43E9">
      <w:pPr>
        <w:pStyle w:val="Nagwek4"/>
      </w:pPr>
      <w:bookmarkStart w:id="118" w:name="_Toc347689331"/>
      <w:r>
        <w:lastRenderedPageBreak/>
        <w:t>Filtr cyfrowy</w:t>
      </w:r>
      <w:bookmarkEnd w:id="118"/>
    </w:p>
    <w:p w:rsidR="00145D47" w:rsidRDefault="00145D47" w:rsidP="003C38A0">
      <w:pPr>
        <w:ind w:firstLine="0"/>
      </w:pPr>
      <w:r>
        <w:tab/>
        <w:t xml:space="preserve">Do stworzenia nowego filtru wykorzystujemy funkcję </w:t>
      </w:r>
      <w:proofErr w:type="spellStart"/>
      <w:r w:rsidRPr="00145D47">
        <w:rPr>
          <w:rStyle w:val="Kodwlini"/>
        </w:rPr>
        <w:t>filterCreate</w:t>
      </w:r>
      <w:proofErr w:type="spellEnd"/>
      <w:r>
        <w:t>. Zwraca ona wskaźnik na strukturę opisującą filtr.</w:t>
      </w:r>
      <w:r w:rsidR="006D5A41">
        <w:t xml:space="preserve"> Jedynym parametrem który przyjmuje jest długość okna filtru – czyli ilość próbek na podstawie której liczona będzie wartość średnia. Po zakończeniu korzystania z filtru, możemy go usunąć wywołując funkcję </w:t>
      </w:r>
      <w:proofErr w:type="spellStart"/>
      <w:r w:rsidR="006D5A41" w:rsidRPr="006D5A41">
        <w:rPr>
          <w:rStyle w:val="Kodwlini"/>
        </w:rPr>
        <w:t>filterDelete</w:t>
      </w:r>
      <w:proofErr w:type="spellEnd"/>
      <w:r w:rsidR="006D5A41">
        <w:t xml:space="preserve"> jako parametr podając wskaźnik na filtr do usunięcia.</w:t>
      </w:r>
    </w:p>
    <w:p w:rsidR="006D5A41" w:rsidRDefault="006D5A41" w:rsidP="003C38A0">
      <w:pPr>
        <w:ind w:firstLine="0"/>
      </w:pPr>
      <w:r>
        <w:tab/>
        <w:t xml:space="preserve">Próbki do filtru dodajemy używając polecenia </w:t>
      </w:r>
      <w:proofErr w:type="spellStart"/>
      <w:r w:rsidRPr="00D478AC">
        <w:rPr>
          <w:rStyle w:val="Kodwlini"/>
        </w:rPr>
        <w:t>filterAddSample</w:t>
      </w:r>
      <w:proofErr w:type="spellEnd"/>
      <w:r>
        <w:t xml:space="preserve">, pierwszy parametr to wskaźnik na filtr, drugi jest </w:t>
      </w:r>
      <w:r w:rsidR="00D478AC">
        <w:t>wartością dodawanej próbki</w:t>
      </w:r>
      <w:r>
        <w:t>.</w:t>
      </w:r>
      <w:r w:rsidR="00B06CFD">
        <w:t xml:space="preserve"> W celu usunięcia wszystkich próbek z filtru wywołujemy funkcję </w:t>
      </w:r>
      <w:proofErr w:type="spellStart"/>
      <w:r w:rsidR="00B06CFD" w:rsidRPr="00B06CFD">
        <w:rPr>
          <w:rStyle w:val="Kodwlini"/>
        </w:rPr>
        <w:t>filterResetSamples</w:t>
      </w:r>
      <w:proofErr w:type="spellEnd"/>
      <w:r w:rsidR="00B06CFD">
        <w:t>.</w:t>
      </w:r>
    </w:p>
    <w:p w:rsidR="00535239" w:rsidRDefault="00535239" w:rsidP="003C38A0">
      <w:pPr>
        <w:ind w:firstLine="0"/>
      </w:pPr>
      <w:r>
        <w:tab/>
        <w:t xml:space="preserve">Po dodaniu do filtru pierwszej próbki, pozostałe znajdujące się w oknie próbki mają wartość zerową. Uśredniona wartość będzie więc znacznie mniejsza niż wartość próbki. W niektórych zastosowaniach jest to niedopuszczalne. W przypadku panelu dotykowego, zachowanie takie powodowało by, że każde dotknięcie było by interpretowane, jako przeciągnięcie rysikiem po ekranie, od rogu do rzeczywistej pozycji rysika. Dlatego przygotowana została funkcja umożliwiająca sprawdzenie czy całe okno filtru zostało już zapełnione próbkami. Funkcja ta nosi nazwę </w:t>
      </w:r>
      <w:proofErr w:type="spellStart"/>
      <w:r w:rsidRPr="00691050">
        <w:rPr>
          <w:rStyle w:val="Kodwlini"/>
        </w:rPr>
        <w:t>filterIsReady</w:t>
      </w:r>
      <w:proofErr w:type="spellEnd"/>
      <w:r>
        <w:t xml:space="preserve"> i zwraca wartość TRUE jeżeli ilość dodanych próbek od ostatniego wyzerowania filtru jest większa lub równa długości okna.</w:t>
      </w:r>
    </w:p>
    <w:p w:rsidR="00B06CFD" w:rsidRDefault="00B06CFD" w:rsidP="003C38A0">
      <w:pPr>
        <w:ind w:firstLine="0"/>
      </w:pPr>
      <w:r>
        <w:tab/>
        <w:t xml:space="preserve">Istnieje możliwość pobrania maksymalnej oraz minimalnej wartości próbki która znajduje się w oknie filtru. Służą do tego polecenia </w:t>
      </w:r>
      <w:proofErr w:type="spellStart"/>
      <w:r w:rsidRPr="00B06CFD">
        <w:rPr>
          <w:rStyle w:val="Kodwlini"/>
        </w:rPr>
        <w:t>filterGetMax</w:t>
      </w:r>
      <w:proofErr w:type="spellEnd"/>
      <w:r>
        <w:t xml:space="preserve"> oraz </w:t>
      </w:r>
      <w:proofErr w:type="spellStart"/>
      <w:r w:rsidRPr="00B06CFD">
        <w:rPr>
          <w:rStyle w:val="Kodwlini"/>
        </w:rPr>
        <w:t>filterGetMin</w:t>
      </w:r>
      <w:proofErr w:type="spellEnd"/>
      <w:r>
        <w:t>.</w:t>
      </w:r>
    </w:p>
    <w:p w:rsidR="00B06CFD" w:rsidRDefault="00B06CFD" w:rsidP="003C38A0">
      <w:pPr>
        <w:ind w:firstLine="0"/>
      </w:pPr>
      <w:r>
        <w:tab/>
        <w:t>Mamy dwie możliwości pobrania uśrednionej wartości uśrednionej. Jedna z nich jest zwykłą średnią arytmetyczną próbek znajdujących się w oknie filtru (</w:t>
      </w:r>
      <w:proofErr w:type="spellStart"/>
      <w:r w:rsidRPr="00B06CFD">
        <w:rPr>
          <w:rStyle w:val="Kodwlini"/>
        </w:rPr>
        <w:t>filterGetValue</w:t>
      </w:r>
      <w:proofErr w:type="spellEnd"/>
      <w:r>
        <w:t>) druga natomiast liczy również średnią arytmetyczną, ale z pominięciem wartości najbardziej odstających od reszty (</w:t>
      </w:r>
      <w:proofErr w:type="spellStart"/>
      <w:r w:rsidRPr="00B06CFD">
        <w:rPr>
          <w:rStyle w:val="Kodwlini"/>
        </w:rPr>
        <w:t>filterGetRejectMinMax</w:t>
      </w:r>
      <w:proofErr w:type="spellEnd"/>
      <w:r>
        <w:t>).</w:t>
      </w:r>
      <w:r w:rsidR="00535239">
        <w:t xml:space="preserve"> Przykład użycia filtru prezentuje </w:t>
      </w:r>
      <w:r w:rsidR="005F08EA" w:rsidRPr="000B1286">
        <w:fldChar w:fldCharType="begin"/>
      </w:r>
      <w:r w:rsidR="005F08EA" w:rsidRPr="000B1286">
        <w:instrText xml:space="preserve"> REF _Ref347588099 \h </w:instrText>
      </w:r>
      <w:r w:rsidR="000B1286" w:rsidRPr="000B1286">
        <w:instrText xml:space="preserve"> \* MERGEFORMAT </w:instrText>
      </w:r>
      <w:r w:rsidR="005F08EA" w:rsidRPr="000B1286">
        <w:fldChar w:fldCharType="separate"/>
      </w:r>
      <w:r w:rsidR="008E1964" w:rsidRPr="008E1964">
        <w:t xml:space="preserve">Kod źródłowy </w:t>
      </w:r>
      <w:r w:rsidR="008E1964" w:rsidRPr="008E1964">
        <w:rPr>
          <w:noProof/>
        </w:rPr>
        <w:t>2</w:t>
      </w:r>
      <w:r w:rsidR="008E1964" w:rsidRPr="008E1964">
        <w:t>.</w:t>
      </w:r>
      <w:r w:rsidR="008E1964" w:rsidRPr="008E1964">
        <w:rPr>
          <w:noProof/>
        </w:rPr>
        <w:t>22</w:t>
      </w:r>
      <w:r w:rsidR="005F08EA" w:rsidRPr="000B1286">
        <w:fldChar w:fldCharType="end"/>
      </w:r>
      <w:r w:rsidR="00535239">
        <w:t xml:space="preserve"> na stronie </w:t>
      </w:r>
      <w:r w:rsidR="005F08EA">
        <w:fldChar w:fldCharType="begin"/>
      </w:r>
      <w:r w:rsidR="005F08EA">
        <w:instrText xml:space="preserve"> PAGEREF _Ref347588104 \h </w:instrText>
      </w:r>
      <w:r w:rsidR="005F08EA">
        <w:fldChar w:fldCharType="separate"/>
      </w:r>
      <w:r w:rsidR="008E1964">
        <w:rPr>
          <w:noProof/>
        </w:rPr>
        <w:t>46</w:t>
      </w:r>
      <w:r w:rsidR="005F08EA">
        <w:fldChar w:fldCharType="end"/>
      </w:r>
      <w:r w:rsidR="00535239">
        <w:t>.</w:t>
      </w:r>
    </w:p>
    <w:p w:rsidR="00535239" w:rsidRPr="00691050" w:rsidRDefault="00535239" w:rsidP="00535239">
      <w:pPr>
        <w:pStyle w:val="PodpisKodu"/>
        <w:rPr>
          <w:lang w:val="en-US"/>
        </w:rPr>
      </w:pPr>
      <w:bookmarkStart w:id="119" w:name="_Ref347588099"/>
      <w:bookmarkStart w:id="120" w:name="_Ref347588104"/>
      <w:bookmarkStart w:id="121" w:name="_Toc347689251"/>
      <w:r w:rsidRPr="00535239">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sidRPr="008E1964">
        <w:rPr>
          <w:b/>
          <w:noProof/>
          <w:lang w:val="en-US"/>
        </w:rPr>
        <w:t>22</w:t>
      </w:r>
      <w:r w:rsidR="00184219">
        <w:rPr>
          <w:b/>
        </w:rPr>
        <w:fldChar w:fldCharType="end"/>
      </w:r>
      <w:bookmarkEnd w:id="119"/>
      <w:r w:rsidRPr="00691050">
        <w:rPr>
          <w:lang w:val="en-US"/>
        </w:rPr>
        <w:t xml:space="preserve">. </w:t>
      </w:r>
      <w:proofErr w:type="spellStart"/>
      <w:r w:rsidRPr="00691050">
        <w:rPr>
          <w:lang w:val="en-US"/>
        </w:rPr>
        <w:t>Przykład</w:t>
      </w:r>
      <w:proofErr w:type="spellEnd"/>
      <w:r w:rsidRPr="00691050">
        <w:rPr>
          <w:lang w:val="en-US"/>
        </w:rPr>
        <w:t xml:space="preserve"> </w:t>
      </w:r>
      <w:proofErr w:type="spellStart"/>
      <w:r w:rsidRPr="00691050">
        <w:rPr>
          <w:lang w:val="en-US"/>
        </w:rPr>
        <w:t>użycia</w:t>
      </w:r>
      <w:proofErr w:type="spellEnd"/>
      <w:r w:rsidRPr="00691050">
        <w:rPr>
          <w:lang w:val="en-US"/>
        </w:rPr>
        <w:t xml:space="preserve"> </w:t>
      </w:r>
      <w:proofErr w:type="spellStart"/>
      <w:r w:rsidRPr="00691050">
        <w:rPr>
          <w:lang w:val="en-US"/>
        </w:rPr>
        <w:t>filtru</w:t>
      </w:r>
      <w:proofErr w:type="spellEnd"/>
      <w:r w:rsidRPr="00691050">
        <w:rPr>
          <w:lang w:val="en-US"/>
        </w:rPr>
        <w:t xml:space="preserve"> </w:t>
      </w:r>
      <w:proofErr w:type="spellStart"/>
      <w:r w:rsidRPr="00691050">
        <w:rPr>
          <w:lang w:val="en-US"/>
        </w:rPr>
        <w:t>cyfrowego</w:t>
      </w:r>
      <w:bookmarkEnd w:id="120"/>
      <w:bookmarkEnd w:id="121"/>
      <w:proofErr w:type="spellEnd"/>
    </w:p>
    <w:p w:rsidR="00691050" w:rsidRPr="00691050" w:rsidRDefault="00691050" w:rsidP="00691050">
      <w:pPr>
        <w:pStyle w:val="Kodrdowy"/>
        <w:rPr>
          <w:lang w:val="en-US"/>
        </w:rPr>
      </w:pPr>
      <w:proofErr w:type="spellStart"/>
      <w:r w:rsidRPr="00691050">
        <w:rPr>
          <w:color w:val="0000FF"/>
          <w:lang w:val="en-US"/>
        </w:rPr>
        <w:t>struct</w:t>
      </w:r>
      <w:proofErr w:type="spellEnd"/>
      <w:r w:rsidRPr="00691050">
        <w:rPr>
          <w:lang w:val="en-US"/>
        </w:rPr>
        <w:t xml:space="preserve"> </w:t>
      </w:r>
      <w:proofErr w:type="spellStart"/>
      <w:r w:rsidRPr="00691050">
        <w:rPr>
          <w:lang w:val="en-US"/>
        </w:rPr>
        <w:t>digitalFilter</w:t>
      </w:r>
      <w:proofErr w:type="spellEnd"/>
      <w:r w:rsidRPr="00691050">
        <w:rPr>
          <w:lang w:val="en-US"/>
        </w:rPr>
        <w:t xml:space="preserve"> *filter = </w:t>
      </w:r>
      <w:proofErr w:type="spellStart"/>
      <w:r w:rsidRPr="00691050">
        <w:rPr>
          <w:lang w:val="en-US"/>
        </w:rPr>
        <w:t>filterCreate</w:t>
      </w:r>
      <w:proofErr w:type="spellEnd"/>
      <w:r w:rsidRPr="00691050">
        <w:rPr>
          <w:lang w:val="en-US"/>
        </w:rPr>
        <w:t>(3);</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1);</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2);</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6);</w:t>
      </w:r>
    </w:p>
    <w:p w:rsidR="00691050" w:rsidRPr="00691050" w:rsidRDefault="00691050" w:rsidP="00691050">
      <w:pPr>
        <w:pStyle w:val="Kodrdowy"/>
        <w:rPr>
          <w:lang w:val="en-US"/>
        </w:rPr>
      </w:pPr>
    </w:p>
    <w:p w:rsidR="00691050" w:rsidRPr="00691050" w:rsidRDefault="00691050" w:rsidP="00691050">
      <w:pPr>
        <w:pStyle w:val="Kodrdowy"/>
        <w:rPr>
          <w:lang w:val="en-US"/>
        </w:rPr>
      </w:pPr>
      <w:r w:rsidRPr="00691050">
        <w:rPr>
          <w:color w:val="0000FF"/>
          <w:lang w:val="en-US"/>
        </w:rPr>
        <w:t>if</w:t>
      </w:r>
      <w:r w:rsidRPr="00691050">
        <w:rPr>
          <w:lang w:val="en-US"/>
        </w:rPr>
        <w:t xml:space="preserve"> (</w:t>
      </w:r>
      <w:proofErr w:type="spellStart"/>
      <w:r w:rsidRPr="00691050">
        <w:rPr>
          <w:lang w:val="en-US"/>
        </w:rPr>
        <w:t>filterIsReady</w:t>
      </w:r>
      <w:proofErr w:type="spellEnd"/>
      <w:r w:rsidRPr="00691050">
        <w:rPr>
          <w:lang w:val="en-US"/>
        </w:rPr>
        <w:t>(filter))</w:t>
      </w:r>
    </w:p>
    <w:p w:rsidR="00691050" w:rsidRPr="00691050" w:rsidRDefault="00691050" w:rsidP="00691050">
      <w:pPr>
        <w:pStyle w:val="Kodrdowy"/>
        <w:rPr>
          <w:lang w:val="en-US"/>
        </w:rPr>
      </w:pPr>
      <w:r w:rsidRPr="00691050">
        <w:rPr>
          <w:lang w:val="en-US"/>
        </w:rPr>
        <w:t>{</w:t>
      </w:r>
    </w:p>
    <w:p w:rsidR="00691050" w:rsidRPr="00691050" w:rsidRDefault="00691050" w:rsidP="00691050">
      <w:pPr>
        <w:pStyle w:val="Kodrdowy"/>
        <w:rPr>
          <w:lang w:val="en-US"/>
        </w:rPr>
      </w:pPr>
      <w:r w:rsidRPr="00691050">
        <w:rPr>
          <w:lang w:val="en-US"/>
        </w:rPr>
        <w:t xml:space="preserve">    INT32 a = </w:t>
      </w:r>
      <w:proofErr w:type="spellStart"/>
      <w:r w:rsidRPr="00691050">
        <w:rPr>
          <w:lang w:val="en-US"/>
        </w:rPr>
        <w:t>filterGetValue</w:t>
      </w:r>
      <w:proofErr w:type="spellEnd"/>
      <w:r w:rsidRPr="00691050">
        <w:rPr>
          <w:lang w:val="en-US"/>
        </w:rPr>
        <w:t xml:space="preserve">(filter); </w:t>
      </w:r>
      <w:r w:rsidRPr="00691050">
        <w:rPr>
          <w:color w:val="008000"/>
          <w:lang w:val="en-US"/>
        </w:rPr>
        <w:t>// a = 3</w:t>
      </w:r>
    </w:p>
    <w:p w:rsidR="00691050" w:rsidRPr="00691050" w:rsidRDefault="00691050" w:rsidP="00691050">
      <w:pPr>
        <w:pStyle w:val="Kodrdowy"/>
        <w:rPr>
          <w:lang w:val="en-US"/>
        </w:rPr>
      </w:pPr>
      <w:r w:rsidRPr="00691050">
        <w:rPr>
          <w:lang w:val="en-US"/>
        </w:rPr>
        <w:t xml:space="preserve">    INT32 b = </w:t>
      </w:r>
      <w:proofErr w:type="spellStart"/>
      <w:r w:rsidRPr="00691050">
        <w:rPr>
          <w:lang w:val="en-US"/>
        </w:rPr>
        <w:t>filterGetRejectMinMax</w:t>
      </w:r>
      <w:proofErr w:type="spellEnd"/>
      <w:r w:rsidRPr="00691050">
        <w:rPr>
          <w:lang w:val="en-US"/>
        </w:rPr>
        <w:t xml:space="preserve">(filter); </w:t>
      </w:r>
      <w:r w:rsidRPr="00691050">
        <w:rPr>
          <w:color w:val="008000"/>
          <w:lang w:val="en-US"/>
        </w:rPr>
        <w:t>// b = 2</w:t>
      </w:r>
    </w:p>
    <w:p w:rsidR="00691050" w:rsidRPr="00425E91" w:rsidRDefault="00691050" w:rsidP="00691050">
      <w:pPr>
        <w:pStyle w:val="Kodrdowy"/>
        <w:rPr>
          <w:lang w:val="en-US"/>
        </w:rPr>
      </w:pPr>
      <w:r w:rsidRPr="00691050">
        <w:rPr>
          <w:lang w:val="en-US"/>
        </w:rPr>
        <w:t xml:space="preserve">    </w:t>
      </w:r>
      <w:proofErr w:type="spellStart"/>
      <w:r w:rsidRPr="00425E91">
        <w:rPr>
          <w:lang w:val="en-US"/>
        </w:rPr>
        <w:t>filterResetSamples</w:t>
      </w:r>
      <w:proofErr w:type="spellEnd"/>
      <w:r w:rsidRPr="00425E91">
        <w:rPr>
          <w:lang w:val="en-US"/>
        </w:rPr>
        <w:t>(filter);</w:t>
      </w:r>
    </w:p>
    <w:p w:rsidR="00691050" w:rsidRPr="00425E91" w:rsidRDefault="00691050" w:rsidP="00691050">
      <w:pPr>
        <w:pStyle w:val="Kodrdowy"/>
        <w:rPr>
          <w:lang w:val="en-US"/>
        </w:rPr>
      </w:pPr>
      <w:r w:rsidRPr="00425E91">
        <w:rPr>
          <w:lang w:val="en-US"/>
        </w:rPr>
        <w:t>}</w:t>
      </w:r>
    </w:p>
    <w:p w:rsidR="00691050" w:rsidRPr="00425E91" w:rsidRDefault="00691050" w:rsidP="00691050">
      <w:pPr>
        <w:pStyle w:val="Kodrdowy"/>
        <w:rPr>
          <w:lang w:val="en-US"/>
        </w:rPr>
      </w:pPr>
    </w:p>
    <w:p w:rsidR="00535239" w:rsidRPr="00425E91" w:rsidRDefault="00691050" w:rsidP="00535239">
      <w:pPr>
        <w:pStyle w:val="Kodrdowy"/>
        <w:rPr>
          <w:lang w:val="en-US"/>
        </w:rPr>
      </w:pPr>
      <w:proofErr w:type="spellStart"/>
      <w:r w:rsidRPr="00425E91">
        <w:rPr>
          <w:lang w:val="en-US"/>
        </w:rPr>
        <w:t>filterDelete</w:t>
      </w:r>
      <w:proofErr w:type="spellEnd"/>
      <w:r w:rsidRPr="00425E91">
        <w:rPr>
          <w:lang w:val="en-US"/>
        </w:rPr>
        <w:t>(filter);</w:t>
      </w:r>
    </w:p>
    <w:p w:rsidR="00664F04" w:rsidRPr="00425E91" w:rsidRDefault="00664F04" w:rsidP="00664F04">
      <w:pPr>
        <w:ind w:firstLine="0"/>
        <w:rPr>
          <w:lang w:val="en-US"/>
        </w:rPr>
      </w:pPr>
      <w:proofErr w:type="spellStart"/>
      <w:r w:rsidRPr="00425E91">
        <w:rPr>
          <w:lang w:val="en-US"/>
        </w:rPr>
        <w:lastRenderedPageBreak/>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filtru</w:t>
      </w:r>
      <w:proofErr w:type="spellEnd"/>
      <w:r w:rsidRPr="00425E91">
        <w:rPr>
          <w:lang w:val="en-US"/>
        </w:rPr>
        <w:t xml:space="preserve"> </w:t>
      </w:r>
      <w:proofErr w:type="spellStart"/>
      <w:r w:rsidRPr="00425E91">
        <w:rPr>
          <w:lang w:val="en-US"/>
        </w:rPr>
        <w:t>cyfrowego</w:t>
      </w:r>
      <w:proofErr w:type="spellEnd"/>
      <w:r w:rsidRPr="00425E91">
        <w:rPr>
          <w:lang w:val="en-US"/>
        </w:rPr>
        <w:t xml:space="preserve">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./source/lib/</w:t>
      </w:r>
      <w:proofErr w:type="spellStart"/>
      <w:r w:rsidRPr="00425E91">
        <w:rPr>
          <w:i/>
          <w:lang w:val="en-US"/>
        </w:rPr>
        <w:t>digitalFilter.c</w:t>
      </w:r>
      <w:proofErr w:type="spellEnd"/>
      <w:r w:rsidRPr="00425E91">
        <w:rPr>
          <w:lang w:val="en-US"/>
        </w:rPr>
        <w:t>”.</w:t>
      </w:r>
    </w:p>
    <w:p w:rsidR="00664F04" w:rsidRPr="00425E91" w:rsidRDefault="00664F04" w:rsidP="00664F04">
      <w:pPr>
        <w:rPr>
          <w:lang w:val="en-US"/>
        </w:rPr>
      </w:pPr>
    </w:p>
    <w:p w:rsidR="008E21B6" w:rsidRDefault="00AD43E9" w:rsidP="00AD43E9">
      <w:pPr>
        <w:pStyle w:val="Nagwek4"/>
      </w:pPr>
      <w:bookmarkStart w:id="122" w:name="_Toc347689332"/>
      <w:r>
        <w:t>LOG</w:t>
      </w:r>
      <w:bookmarkEnd w:id="122"/>
    </w:p>
    <w:p w:rsidR="00AD43E9" w:rsidRDefault="001D3B48" w:rsidP="00AD43E9">
      <w:pPr>
        <w:ind w:firstLine="0"/>
      </w:pPr>
      <w:r>
        <w:t>Moduł o nazwie „LOG” służy do umożliwienia śledzenia wykonywania kodu poprzez dowolne urządzenie znakowe. Udostępnia on takie polecania jak LOG, ERROR, DONE, oraz DEBUG. Polecenia te przyjmują składnie klasycznej funkcji „</w:t>
      </w:r>
      <w:proofErr w:type="spellStart"/>
      <w:r>
        <w:t>printf</w:t>
      </w:r>
      <w:proofErr w:type="spellEnd"/>
      <w:r>
        <w:t xml:space="preserve">”, znanej z biblioteki standardowej języka C. </w:t>
      </w:r>
      <w:r w:rsidR="00101F48">
        <w:t xml:space="preserve">O ile trzy pierwsze polecenia różnią się jedynie dodawanym przed komunikatem przedrostkiem to komunikaty wysłane przy pomocy polecenia DEBUG będą wyświetlane tylko wtedy jeżeli program zostanie skompilowany w konfiguracji do debugowania. Jedynym obowiązkiem programisty koniecznym aby skorzystać z tych poleceń, jest ustawienie urządzenia do którego mają być wysyłane komunikaty (patrz </w:t>
      </w:r>
      <w:r w:rsidR="00AC689E" w:rsidRPr="00AC689E">
        <w:fldChar w:fldCharType="begin"/>
      </w:r>
      <w:r w:rsidR="00AC689E" w:rsidRPr="00AC689E">
        <w:instrText xml:space="preserve"> REF _Ref347589101 \h </w:instrText>
      </w:r>
      <w:r w:rsidR="00AC689E" w:rsidRPr="00AC689E">
        <w:instrText xml:space="preserve"> \* MERGEFORMAT </w:instrText>
      </w:r>
      <w:r w:rsidR="00AC689E" w:rsidRPr="00AC689E">
        <w:fldChar w:fldCharType="separate"/>
      </w:r>
      <w:r w:rsidR="008E1964" w:rsidRPr="008E1964">
        <w:t xml:space="preserve">Kod źródłowy </w:t>
      </w:r>
      <w:r w:rsidR="008E1964" w:rsidRPr="008E1964">
        <w:rPr>
          <w:noProof/>
        </w:rPr>
        <w:t>2</w:t>
      </w:r>
      <w:r w:rsidR="008E1964" w:rsidRPr="008E1964">
        <w:t>.</w:t>
      </w:r>
      <w:r w:rsidR="008E1964" w:rsidRPr="008E1964">
        <w:rPr>
          <w:noProof/>
        </w:rPr>
        <w:t>23</w:t>
      </w:r>
      <w:r w:rsidR="00AC689E" w:rsidRPr="00AC689E">
        <w:fldChar w:fldCharType="end"/>
      </w:r>
      <w:r w:rsidR="00101F48">
        <w:t xml:space="preserve"> na stronie </w:t>
      </w:r>
      <w:r w:rsidR="00AC689E">
        <w:fldChar w:fldCharType="begin"/>
      </w:r>
      <w:r w:rsidR="00AC689E">
        <w:instrText xml:space="preserve"> PAGEREF _Ref347589106 \h </w:instrText>
      </w:r>
      <w:r w:rsidR="00AC689E">
        <w:fldChar w:fldCharType="separate"/>
      </w:r>
      <w:r w:rsidR="008E1964">
        <w:rPr>
          <w:noProof/>
        </w:rPr>
        <w:t>47</w:t>
      </w:r>
      <w:r w:rsidR="00AC689E">
        <w:fldChar w:fldCharType="end"/>
      </w:r>
      <w:r w:rsidR="00101F48">
        <w:t>).</w:t>
      </w:r>
      <w:r w:rsidR="006F0E7B">
        <w:t xml:space="preserve"> Podczas projektowania modułu LOG został popełniony pewien błąd. Jeżeli zlecimy sterownikowi portu szeregowego wysłanie znaku, dodaje on go do kolejki, po czym od razu kontynuuje wykonywanie programu nie czekając aż znak zostanie wysłany. Jeżeli używamy tak działającego urządzenia w celu śledzenia wykonywania programu to w przypadku wystąpienia błędu powodującego ponowne uruchomienie urządzenia, możemy nie zobaczyć ostatniej linii która powinna się pojawić na ekranie przed ponownym uruchomieniem. Sytuacja ta utrudnia wyszukiwanie błędów. Jest to znany problem i zostanie poprawiony w przyszłych wersjach oprogramowania.</w:t>
      </w:r>
    </w:p>
    <w:p w:rsidR="00101F48" w:rsidRPr="006929B1" w:rsidRDefault="00101F48" w:rsidP="00101F48">
      <w:pPr>
        <w:pStyle w:val="PodpisKodu"/>
      </w:pPr>
      <w:bookmarkStart w:id="123" w:name="_Ref347589101"/>
      <w:bookmarkStart w:id="124" w:name="_Ref347589106"/>
      <w:bookmarkStart w:id="125" w:name="_Toc347689252"/>
      <w:r w:rsidRPr="006929B1">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23</w:t>
      </w:r>
      <w:r w:rsidR="00184219">
        <w:rPr>
          <w:b/>
        </w:rPr>
        <w:fldChar w:fldCharType="end"/>
      </w:r>
      <w:bookmarkEnd w:id="123"/>
      <w:r w:rsidRPr="006929B1">
        <w:rPr>
          <w:b/>
        </w:rPr>
        <w:t>.</w:t>
      </w:r>
      <w:r>
        <w:t xml:space="preserve"> </w:t>
      </w:r>
      <w:r w:rsidRPr="006929B1">
        <w:t>Użycie modułu LOG</w:t>
      </w:r>
      <w:bookmarkEnd w:id="124"/>
      <w:bookmarkEnd w:id="125"/>
    </w:p>
    <w:p w:rsidR="00101F48" w:rsidRPr="006F0E7B" w:rsidRDefault="00101F48" w:rsidP="00101F48">
      <w:pPr>
        <w:pStyle w:val="Kodrdowy"/>
      </w:pPr>
      <w:proofErr w:type="spellStart"/>
      <w:r w:rsidRPr="006F0E7B">
        <w:rPr>
          <w:color w:val="0000FF"/>
        </w:rPr>
        <w:t>struct</w:t>
      </w:r>
      <w:proofErr w:type="spellEnd"/>
      <w:r w:rsidRPr="006F0E7B">
        <w:t xml:space="preserve"> </w:t>
      </w:r>
      <w:proofErr w:type="spellStart"/>
      <w:r w:rsidRPr="006F0E7B">
        <w:t>hldUartDevice</w:t>
      </w:r>
      <w:proofErr w:type="spellEnd"/>
      <w:r w:rsidRPr="006F0E7B">
        <w:t xml:space="preserve"> *</w:t>
      </w:r>
      <w:proofErr w:type="spellStart"/>
      <w:r w:rsidRPr="006F0E7B">
        <w:t>uart</w:t>
      </w:r>
      <w:proofErr w:type="spellEnd"/>
      <w:r w:rsidRPr="006F0E7B">
        <w:t>;</w:t>
      </w:r>
    </w:p>
    <w:p w:rsidR="00101F48" w:rsidRPr="00101F48" w:rsidRDefault="00101F48" w:rsidP="00101F48">
      <w:pPr>
        <w:pStyle w:val="Kodrdowy"/>
        <w:rPr>
          <w:lang w:val="en-US"/>
        </w:rPr>
      </w:pPr>
      <w:proofErr w:type="spellStart"/>
      <w:r w:rsidRPr="0086530C">
        <w:rPr>
          <w:lang w:val="en-US"/>
        </w:rPr>
        <w:t>uart</w:t>
      </w:r>
      <w:proofErr w:type="spellEnd"/>
      <w:r w:rsidRPr="0086530C">
        <w:rPr>
          <w:lang w:val="en-US"/>
        </w:rPr>
        <w:t xml:space="preserve"> = </w:t>
      </w:r>
      <w:proofErr w:type="spellStart"/>
      <w:r w:rsidRPr="0086530C">
        <w:rPr>
          <w:lang w:val="en-US"/>
        </w:rPr>
        <w:t>hldDeviceGetById</w:t>
      </w:r>
      <w:proofErr w:type="spellEnd"/>
      <w:r w:rsidRPr="00101F48">
        <w:rPr>
          <w:lang w:val="en-US"/>
        </w:rPr>
        <w:t>(HLD_DEVICE_TYPE_UART, 0);</w:t>
      </w:r>
    </w:p>
    <w:p w:rsidR="00101F48" w:rsidRPr="00101F48" w:rsidRDefault="00101F48" w:rsidP="00101F48">
      <w:pPr>
        <w:pStyle w:val="Kodrdowy"/>
        <w:rPr>
          <w:lang w:val="en-US"/>
        </w:rPr>
      </w:pPr>
      <w:r w:rsidRPr="00101F48">
        <w:rPr>
          <w:color w:val="0000FF"/>
          <w:lang w:val="en-US"/>
        </w:rPr>
        <w:t>if</w:t>
      </w:r>
      <w:r w:rsidRPr="00101F48">
        <w:rPr>
          <w:lang w:val="en-US"/>
        </w:rPr>
        <w:t xml:space="preserve"> (</w:t>
      </w:r>
      <w:proofErr w:type="spellStart"/>
      <w:r w:rsidRPr="00101F48">
        <w:rPr>
          <w:lang w:val="en-US"/>
        </w:rPr>
        <w:t>uart</w:t>
      </w:r>
      <w:proofErr w:type="spellEnd"/>
      <w:r w:rsidRPr="00101F48">
        <w:rPr>
          <w:lang w:val="en-US"/>
        </w:rPr>
        <w:t xml:space="preserve"> != NULL)</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 xml:space="preserve">    </w:t>
      </w:r>
      <w:proofErr w:type="spellStart"/>
      <w:r w:rsidRPr="00101F48">
        <w:rPr>
          <w:lang w:val="en-US"/>
        </w:rPr>
        <w:t>logSetUartDevice</w:t>
      </w:r>
      <w:proofErr w:type="spellEnd"/>
      <w:r w:rsidRPr="00101F48">
        <w:rPr>
          <w:lang w:val="en-US"/>
        </w:rPr>
        <w:t>(</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 xml:space="preserve">    DONE(</w:t>
      </w:r>
      <w:r w:rsidRPr="00101F48">
        <w:rPr>
          <w:color w:val="A31515"/>
          <w:lang w:val="en-US"/>
        </w:rPr>
        <w:t>"LOG device set: %p"</w:t>
      </w:r>
      <w:r w:rsidRPr="00101F48">
        <w:rPr>
          <w:lang w:val="en-US"/>
        </w:rPr>
        <w:t xml:space="preserve">, </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UINT32 a = 1024;</w:t>
      </w:r>
    </w:p>
    <w:p w:rsidR="00101F48" w:rsidRDefault="00101F48" w:rsidP="00101F48">
      <w:pPr>
        <w:pStyle w:val="Kodrdowy"/>
        <w:rPr>
          <w:lang w:val="en-US"/>
        </w:rPr>
      </w:pPr>
      <w:r w:rsidRPr="00101F48">
        <w:rPr>
          <w:lang w:val="en-US"/>
        </w:rPr>
        <w:t>LOG(</w:t>
      </w:r>
      <w:r w:rsidRPr="00101F48">
        <w:rPr>
          <w:color w:val="A31515"/>
          <w:lang w:val="en-US"/>
        </w:rPr>
        <w:t>"%d is equal 0x%x in hex"</w:t>
      </w:r>
      <w:r>
        <w:rPr>
          <w:lang w:val="en-US"/>
        </w:rPr>
        <w:t>, a, a);</w:t>
      </w:r>
    </w:p>
    <w:p w:rsidR="00685BB5" w:rsidRPr="00685BB5" w:rsidRDefault="00685BB5" w:rsidP="00685BB5">
      <w:pPr>
        <w:ind w:firstLine="0"/>
      </w:pPr>
      <w:r>
        <w:t xml:space="preserve">Kod źródłowy modułu LOG znajduje </w:t>
      </w:r>
      <w:r w:rsidR="00820D89">
        <w:t>się na dołączonej płycie CD pod ścieżką</w:t>
      </w:r>
      <w:r>
        <w:t>: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log.c</w:t>
      </w:r>
      <w:proofErr w:type="spellEnd"/>
      <w:r>
        <w:t>”.</w:t>
      </w:r>
    </w:p>
    <w:p w:rsidR="000D0AF0" w:rsidRDefault="000D0AF0" w:rsidP="000D0AF0">
      <w:pPr>
        <w:pStyle w:val="Nagwek3"/>
      </w:pPr>
      <w:bookmarkStart w:id="126" w:name="_Toc347689333"/>
      <w:r>
        <w:lastRenderedPageBreak/>
        <w:t>Konsola</w:t>
      </w:r>
      <w:bookmarkEnd w:id="126"/>
    </w:p>
    <w:p w:rsidR="0086530C" w:rsidRDefault="004B548F" w:rsidP="0086530C">
      <w:pPr>
        <w:ind w:firstLine="0"/>
      </w:pPr>
      <w:r>
        <w:t xml:space="preserve">Na samym początku tworzenia projektu, kiedy nie istniał jeszcze graficzny interfejs użytkownika ani nie było możliwości obsługi urządzenia za pomocą pilota, a konieczne było wysyłanie pewnych poleceń do urządzenia, powstała prosta konsola. Działa ona za pośrednictwem portu transmisji szeregowej RS232 i pozwala na zdalne wykonywanie określonych funkcji. </w:t>
      </w:r>
    </w:p>
    <w:p w:rsidR="0086530C" w:rsidRDefault="0086530C" w:rsidP="0086530C">
      <w:pPr>
        <w:ind w:firstLine="0"/>
      </w:pPr>
      <w:r>
        <w:tab/>
        <w:t xml:space="preserve">Aby zachować zasady enkapsulacji, konieczne było stworzenie interfejsu przez który poszczególne moduły będą rejestrowały niektóre ze swoich funkcji jako możliwe do wykonania z poziomu konsoli. Interfejsem tym jest funkcja </w:t>
      </w:r>
      <w:proofErr w:type="spellStart"/>
      <w:r w:rsidRPr="0086530C">
        <w:rPr>
          <w:rStyle w:val="Kodwlini"/>
        </w:rPr>
        <w:t>consoleRegisterCmd</w:t>
      </w:r>
      <w:proofErr w:type="spellEnd"/>
      <w:r>
        <w:t xml:space="preserve">. Jako pierwszy parametr przyjmuje ona nazwę polecenia pod którym dana funkcja będzie dostępna z poziomu konsoli. Drugim parametrem jest wskaźnik na funkcję która ma zostać wykonana w przypadku wpisania przez użytkownika tego polecenia. Funkcja ta ma specyficzną listę parametrów (patrz </w:t>
      </w:r>
      <w:r w:rsidR="002D08A1" w:rsidRPr="002D08A1">
        <w:fldChar w:fldCharType="begin"/>
      </w:r>
      <w:r w:rsidR="002D08A1" w:rsidRPr="002D08A1">
        <w:instrText xml:space="preserve"> REF _Ref347594866 \h </w:instrText>
      </w:r>
      <w:r w:rsidR="002D08A1" w:rsidRPr="002D08A1">
        <w:instrText xml:space="preserve"> \* MERGEFORMAT </w:instrText>
      </w:r>
      <w:r w:rsidR="002D08A1" w:rsidRPr="002D08A1">
        <w:fldChar w:fldCharType="separate"/>
      </w:r>
      <w:r w:rsidR="008E1964" w:rsidRPr="008E1964">
        <w:t xml:space="preserve">Kod źródłowy </w:t>
      </w:r>
      <w:r w:rsidR="008E1964" w:rsidRPr="008E1964">
        <w:rPr>
          <w:noProof/>
        </w:rPr>
        <w:t>2</w:t>
      </w:r>
      <w:r w:rsidR="008E1964" w:rsidRPr="008E1964">
        <w:t>.</w:t>
      </w:r>
      <w:r w:rsidR="008E1964" w:rsidRPr="008E1964">
        <w:rPr>
          <w:noProof/>
        </w:rPr>
        <w:t>24</w:t>
      </w:r>
      <w:r w:rsidR="002D08A1" w:rsidRPr="002D08A1">
        <w:fldChar w:fldCharType="end"/>
      </w:r>
      <w:r>
        <w:t xml:space="preserve"> na stronie </w:t>
      </w:r>
      <w:r w:rsidR="002D08A1">
        <w:fldChar w:fldCharType="begin"/>
      </w:r>
      <w:r w:rsidR="002D08A1">
        <w:instrText xml:space="preserve"> PAGEREF _Ref347594874 \h </w:instrText>
      </w:r>
      <w:r w:rsidR="002D08A1">
        <w:fldChar w:fldCharType="separate"/>
      </w:r>
      <w:r w:rsidR="008E1964">
        <w:rPr>
          <w:noProof/>
        </w:rPr>
        <w:t>48</w:t>
      </w:r>
      <w:r w:rsidR="002D08A1">
        <w:fldChar w:fldCharType="end"/>
      </w:r>
      <w:r>
        <w:t>). Są to dokładnie takie parametry jakie przyjmuje główna funkcja programu (</w:t>
      </w:r>
      <w:proofErr w:type="spellStart"/>
      <w:r>
        <w:t>main</w:t>
      </w:r>
      <w:proofErr w:type="spellEnd"/>
      <w:r>
        <w:t xml:space="preserve">) w systemie </w:t>
      </w:r>
      <w:proofErr w:type="spellStart"/>
      <w:r>
        <w:t>linux</w:t>
      </w:r>
      <w:proofErr w:type="spellEnd"/>
      <w:r>
        <w:t xml:space="preserve">. </w:t>
      </w:r>
    </w:p>
    <w:p w:rsidR="0086530C" w:rsidRPr="00111453" w:rsidRDefault="0086530C" w:rsidP="0086530C">
      <w:pPr>
        <w:pStyle w:val="PodpisKodu"/>
      </w:pPr>
      <w:bookmarkStart w:id="127" w:name="_Ref347594866"/>
      <w:bookmarkStart w:id="128" w:name="_Ref347594874"/>
      <w:bookmarkStart w:id="129" w:name="_Toc347689253"/>
      <w:r w:rsidRPr="00111453">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24</w:t>
      </w:r>
      <w:r w:rsidR="00184219">
        <w:rPr>
          <w:b/>
        </w:rPr>
        <w:fldChar w:fldCharType="end"/>
      </w:r>
      <w:bookmarkEnd w:id="127"/>
      <w:r w:rsidRPr="00111453">
        <w:rPr>
          <w:b/>
        </w:rPr>
        <w:t>.</w:t>
      </w:r>
      <w:r w:rsidRPr="00111453">
        <w:t xml:space="preserve"> Przykładowa funkcja konsolowa</w:t>
      </w:r>
      <w:bookmarkEnd w:id="128"/>
      <w:bookmarkEnd w:id="129"/>
    </w:p>
    <w:p w:rsidR="0086530C" w:rsidRPr="00111453" w:rsidRDefault="0086530C" w:rsidP="0086530C">
      <w:pPr>
        <w:pStyle w:val="Kodrdowy"/>
      </w:pPr>
      <w:proofErr w:type="spellStart"/>
      <w:r w:rsidRPr="00111453">
        <w:rPr>
          <w:color w:val="0000FF"/>
        </w:rPr>
        <w:t>void</w:t>
      </w:r>
      <w:proofErr w:type="spellEnd"/>
      <w:r w:rsidRPr="00111453">
        <w:t xml:space="preserve"> </w:t>
      </w:r>
      <w:proofErr w:type="spellStart"/>
      <w:r w:rsidRPr="00111453">
        <w:t>consoleHellowWorld</w:t>
      </w:r>
      <w:proofErr w:type="spellEnd"/>
      <w:r w:rsidRPr="00111453">
        <w:t xml:space="preserve">(UINT8 </w:t>
      </w:r>
      <w:proofErr w:type="spellStart"/>
      <w:r w:rsidRPr="00111453">
        <w:t>argc</w:t>
      </w:r>
      <w:proofErr w:type="spellEnd"/>
      <w:r w:rsidRPr="00111453">
        <w:t xml:space="preserve">, </w:t>
      </w:r>
      <w:proofErr w:type="spellStart"/>
      <w:r w:rsidRPr="00111453">
        <w:rPr>
          <w:color w:val="0000FF"/>
        </w:rPr>
        <w:t>const</w:t>
      </w:r>
      <w:proofErr w:type="spellEnd"/>
      <w:r w:rsidRPr="00111453">
        <w:t xml:space="preserve"> </w:t>
      </w:r>
      <w:r w:rsidRPr="00111453">
        <w:rPr>
          <w:color w:val="0000FF"/>
        </w:rPr>
        <w:t>char</w:t>
      </w:r>
      <w:r w:rsidRPr="00111453">
        <w:t xml:space="preserve"> *</w:t>
      </w:r>
      <w:proofErr w:type="spellStart"/>
      <w:r w:rsidRPr="00111453">
        <w:t>argv</w:t>
      </w:r>
      <w:proofErr w:type="spellEnd"/>
      <w:r w:rsidRPr="00111453">
        <w:t>[])</w:t>
      </w:r>
    </w:p>
    <w:p w:rsidR="0086530C" w:rsidRPr="0086530C" w:rsidRDefault="0086530C" w:rsidP="0086530C">
      <w:pPr>
        <w:pStyle w:val="Kodrdowy"/>
        <w:rPr>
          <w:lang w:val="en-US"/>
        </w:rPr>
      </w:pPr>
      <w:r w:rsidRPr="0086530C">
        <w:rPr>
          <w:lang w:val="en-US"/>
        </w:rPr>
        <w:t>{</w:t>
      </w:r>
    </w:p>
    <w:p w:rsidR="0086530C" w:rsidRPr="00111453" w:rsidRDefault="0086530C" w:rsidP="0086530C">
      <w:pPr>
        <w:pStyle w:val="Kodrdowy"/>
        <w:rPr>
          <w:lang w:val="en-US"/>
        </w:rPr>
      </w:pPr>
      <w:r w:rsidRPr="0086530C">
        <w:rPr>
          <w:lang w:val="en-US"/>
        </w:rPr>
        <w:tab/>
      </w:r>
      <w:r w:rsidRPr="00111453">
        <w:rPr>
          <w:lang w:val="en-US"/>
        </w:rPr>
        <w:t>LOG(</w:t>
      </w:r>
      <w:r w:rsidRPr="00111453">
        <w:rPr>
          <w:color w:val="A31515"/>
          <w:lang w:val="en-US"/>
        </w:rPr>
        <w:t>"</w:t>
      </w:r>
      <w:proofErr w:type="spellStart"/>
      <w:r w:rsidRPr="00111453">
        <w:rPr>
          <w:color w:val="A31515"/>
          <w:lang w:val="en-US"/>
        </w:rPr>
        <w:t>Hellow</w:t>
      </w:r>
      <w:proofErr w:type="spellEnd"/>
      <w:r w:rsidRPr="00111453">
        <w:rPr>
          <w:color w:val="A31515"/>
          <w:lang w:val="en-US"/>
        </w:rPr>
        <w:t xml:space="preserve"> World!</w:t>
      </w:r>
      <w:r w:rsidR="00D92385" w:rsidRPr="00111453">
        <w:rPr>
          <w:color w:val="A31515"/>
          <w:lang w:val="en-US"/>
        </w:rPr>
        <w:t xml:space="preserve"> You give me %d </w:t>
      </w:r>
      <w:proofErr w:type="spellStart"/>
      <w:r w:rsidR="00D92385" w:rsidRPr="00111453">
        <w:rPr>
          <w:color w:val="A31515"/>
          <w:lang w:val="en-US"/>
        </w:rPr>
        <w:t>params</w:t>
      </w:r>
      <w:proofErr w:type="spellEnd"/>
      <w:r w:rsidR="00D92385" w:rsidRPr="00111453">
        <w:rPr>
          <w:color w:val="A31515"/>
          <w:lang w:val="en-US"/>
        </w:rPr>
        <w:t>.</w:t>
      </w:r>
      <w:r w:rsidRPr="00111453">
        <w:rPr>
          <w:color w:val="A31515"/>
          <w:lang w:val="en-US"/>
        </w:rPr>
        <w:t>"</w:t>
      </w:r>
      <w:r w:rsidR="00D92385" w:rsidRPr="00111453">
        <w:rPr>
          <w:lang w:val="en-US"/>
        </w:rPr>
        <w:t xml:space="preserve">, </w:t>
      </w:r>
      <w:proofErr w:type="spellStart"/>
      <w:r w:rsidR="00D92385" w:rsidRPr="00111453">
        <w:rPr>
          <w:lang w:val="en-US"/>
        </w:rPr>
        <w:t>argc</w:t>
      </w:r>
      <w:proofErr w:type="spellEnd"/>
      <w:r w:rsidRPr="00111453">
        <w:rPr>
          <w:lang w:val="en-US"/>
        </w:rPr>
        <w:t>);</w:t>
      </w:r>
    </w:p>
    <w:p w:rsidR="0086530C" w:rsidRPr="00D92385" w:rsidRDefault="0086530C" w:rsidP="0086530C">
      <w:pPr>
        <w:pStyle w:val="Kodrdowy"/>
      </w:pPr>
      <w:r w:rsidRPr="00D92385">
        <w:t>}</w:t>
      </w:r>
    </w:p>
    <w:p w:rsidR="00D92385" w:rsidRDefault="0086530C" w:rsidP="0086530C">
      <w:pPr>
        <w:ind w:firstLine="0"/>
      </w:pPr>
      <w:r w:rsidRPr="0086530C">
        <w:t xml:space="preserve">Parametr </w:t>
      </w:r>
      <w:proofErr w:type="spellStart"/>
      <w:r w:rsidRPr="00C4592A">
        <w:rPr>
          <w:rStyle w:val="Kodwlini"/>
        </w:rPr>
        <w:t>argc</w:t>
      </w:r>
      <w:proofErr w:type="spellEnd"/>
      <w:r w:rsidRPr="0086530C">
        <w:t xml:space="preserve"> przechowuje ilo</w:t>
      </w:r>
      <w:r>
        <w:t xml:space="preserve">ść parametrów z którymi zostało </w:t>
      </w:r>
      <w:r w:rsidR="00C4592A">
        <w:t>wywołane polecenie z </w:t>
      </w:r>
      <w:r>
        <w:t>konsoli. Drugi parametr (</w:t>
      </w:r>
      <w:proofErr w:type="spellStart"/>
      <w:r w:rsidRPr="00C4592A">
        <w:rPr>
          <w:rStyle w:val="Kodwlini"/>
        </w:rPr>
        <w:t>argv</w:t>
      </w:r>
      <w:proofErr w:type="spellEnd"/>
      <w:r>
        <w:t xml:space="preserve">) jest tablicą w której przechowywane są, w postaci tekstowej, parametry z jakimi zostało wywołane polecenie. </w:t>
      </w:r>
      <w:r w:rsidR="002D08A1" w:rsidRPr="002D08A1">
        <w:fldChar w:fldCharType="begin"/>
      </w:r>
      <w:r w:rsidR="002D08A1" w:rsidRPr="002D08A1">
        <w:instrText xml:space="preserve"> REF _Ref347594900 \h </w:instrText>
      </w:r>
      <w:r w:rsidR="002D08A1" w:rsidRPr="002D08A1">
        <w:instrText xml:space="preserve"> \* MERGEFORMAT </w:instrText>
      </w:r>
      <w:r w:rsidR="002D08A1" w:rsidRPr="002D08A1">
        <w:fldChar w:fldCharType="separate"/>
      </w:r>
      <w:r w:rsidR="008E1964" w:rsidRPr="008E1964">
        <w:t xml:space="preserve">Kod źródłowy </w:t>
      </w:r>
      <w:r w:rsidR="008E1964" w:rsidRPr="008E1964">
        <w:rPr>
          <w:noProof/>
        </w:rPr>
        <w:t>2</w:t>
      </w:r>
      <w:r w:rsidR="008E1964" w:rsidRPr="008E1964">
        <w:t>.</w:t>
      </w:r>
      <w:r w:rsidR="008E1964" w:rsidRPr="008E1964">
        <w:rPr>
          <w:noProof/>
        </w:rPr>
        <w:t>25</w:t>
      </w:r>
      <w:r w:rsidR="002D08A1" w:rsidRPr="002D08A1">
        <w:fldChar w:fldCharType="end"/>
      </w:r>
      <w:r w:rsidR="00D92385">
        <w:t xml:space="preserve"> przedstawia sposób zarejestrowania tego typu funkcji w konsoli. </w:t>
      </w:r>
      <w:r w:rsidR="002D08A1" w:rsidRPr="002D08A1">
        <w:fldChar w:fldCharType="begin"/>
      </w:r>
      <w:r w:rsidR="002D08A1" w:rsidRPr="002D08A1">
        <w:instrText xml:space="preserve"> REF _Ref347594910 \h </w:instrText>
      </w:r>
      <w:r w:rsidR="002D08A1" w:rsidRPr="002D08A1">
        <w:instrText xml:space="preserve"> \* MERGEFORMAT </w:instrText>
      </w:r>
      <w:r w:rsidR="002D08A1" w:rsidRPr="002D08A1">
        <w:fldChar w:fldCharType="separate"/>
      </w:r>
      <w:r w:rsidR="008E1964" w:rsidRPr="008E1964">
        <w:t xml:space="preserve">Rysunek </w:t>
      </w:r>
      <w:r w:rsidR="008E1964" w:rsidRPr="008E1964">
        <w:rPr>
          <w:noProof/>
        </w:rPr>
        <w:t>2</w:t>
      </w:r>
      <w:r w:rsidR="008E1964" w:rsidRPr="008E1964">
        <w:t>.</w:t>
      </w:r>
      <w:r w:rsidR="008E1964" w:rsidRPr="008E1964">
        <w:rPr>
          <w:noProof/>
        </w:rPr>
        <w:t>4</w:t>
      </w:r>
      <w:r w:rsidR="002D08A1" w:rsidRPr="002D08A1">
        <w:fldChar w:fldCharType="end"/>
      </w:r>
      <w:r w:rsidR="00D92385">
        <w:t xml:space="preserve"> przedstawia zrzut ekranu z konsoli po wykonaniu funkcji.</w:t>
      </w:r>
    </w:p>
    <w:p w:rsidR="00111453" w:rsidRPr="00111453" w:rsidRDefault="00111453" w:rsidP="00111453">
      <w:pPr>
        <w:pStyle w:val="PodpisKodu"/>
      </w:pPr>
      <w:bookmarkStart w:id="130" w:name="_Ref347594900"/>
      <w:bookmarkStart w:id="131" w:name="_Toc347689254"/>
      <w:r w:rsidRPr="00111453">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25</w:t>
      </w:r>
      <w:r w:rsidR="00184219">
        <w:rPr>
          <w:b/>
        </w:rPr>
        <w:fldChar w:fldCharType="end"/>
      </w:r>
      <w:bookmarkEnd w:id="130"/>
      <w:r w:rsidRPr="00111453">
        <w:rPr>
          <w:b/>
        </w:rPr>
        <w:t>.</w:t>
      </w:r>
      <w:r>
        <w:t xml:space="preserve"> Przykład rejestracji funkcji w konsoli</w:t>
      </w:r>
      <w:bookmarkEnd w:id="131"/>
    </w:p>
    <w:p w:rsidR="00111453" w:rsidRDefault="00111453" w:rsidP="00111453">
      <w:pPr>
        <w:pStyle w:val="Kodrdowy"/>
      </w:pPr>
      <w:proofErr w:type="spellStart"/>
      <w:r w:rsidRPr="00111453">
        <w:t>consoleRegisterCmd</w:t>
      </w:r>
      <w:proofErr w:type="spellEnd"/>
      <w:r w:rsidRPr="00111453">
        <w:t>(</w:t>
      </w:r>
      <w:r w:rsidRPr="00111453">
        <w:rPr>
          <w:color w:val="A31515"/>
        </w:rPr>
        <w:t>"</w:t>
      </w:r>
      <w:proofErr w:type="spellStart"/>
      <w:r w:rsidRPr="00111453">
        <w:rPr>
          <w:color w:val="A31515"/>
        </w:rPr>
        <w:t>hellowworld</w:t>
      </w:r>
      <w:proofErr w:type="spellEnd"/>
      <w:r w:rsidRPr="00111453">
        <w:rPr>
          <w:color w:val="A31515"/>
        </w:rPr>
        <w:t>"</w:t>
      </w:r>
      <w:r w:rsidRPr="00111453">
        <w:t>, &amp;</w:t>
      </w:r>
      <w:proofErr w:type="spellStart"/>
      <w:r w:rsidRPr="00111453">
        <w:t>consoleHellowWorld</w:t>
      </w:r>
      <w:proofErr w:type="spellEnd"/>
      <w:r w:rsidRPr="00111453">
        <w:t>);</w:t>
      </w:r>
    </w:p>
    <w:p w:rsidR="00111453" w:rsidRDefault="00111453" w:rsidP="00111453">
      <w:r>
        <w:t>!!!!!!!!!!!!!!OBRAZEK!!!!!!!!!!!!!!!!</w:t>
      </w:r>
    </w:p>
    <w:p w:rsidR="00111453" w:rsidRDefault="00230291" w:rsidP="00230291">
      <w:pPr>
        <w:pStyle w:val="Podpis"/>
      </w:pPr>
      <w:bookmarkStart w:id="132" w:name="_Ref347594910"/>
      <w:bookmarkStart w:id="133" w:name="_Toc347689227"/>
      <w:r w:rsidRPr="00230291">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4</w:t>
      </w:r>
      <w:r w:rsidR="00847B1A">
        <w:rPr>
          <w:b/>
        </w:rPr>
        <w:fldChar w:fldCharType="end"/>
      </w:r>
      <w:bookmarkEnd w:id="132"/>
      <w:r w:rsidRPr="00230291">
        <w:rPr>
          <w:b/>
        </w:rPr>
        <w:t>.</w:t>
      </w:r>
      <w:r>
        <w:t xml:space="preserve"> Zrzut ekranu konsoli, po wykonaniu polecenia „</w:t>
      </w:r>
      <w:proofErr w:type="spellStart"/>
      <w:r>
        <w:t>hellowworld</w:t>
      </w:r>
      <w:proofErr w:type="spellEnd"/>
      <w:r>
        <w:t>”</w:t>
      </w:r>
      <w:bookmarkEnd w:id="133"/>
    </w:p>
    <w:p w:rsidR="00230291" w:rsidRDefault="00230291" w:rsidP="00230291">
      <w:pPr>
        <w:pStyle w:val="Podpis"/>
      </w:pPr>
      <w:r>
        <w:t>Źródło: Opracowanie własne</w:t>
      </w:r>
    </w:p>
    <w:p w:rsidR="00A10698" w:rsidRPr="00111453" w:rsidRDefault="00A10698" w:rsidP="00A10698">
      <w:pPr>
        <w:ind w:firstLine="0"/>
      </w:pPr>
      <w:r>
        <w:t>Kod źródłowy konsoli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console</w:t>
      </w:r>
      <w:proofErr w:type="spellEnd"/>
      <w:r>
        <w:rPr>
          <w:i/>
        </w:rPr>
        <w:t>/</w:t>
      </w:r>
      <w:r>
        <w:t>”.</w:t>
      </w:r>
    </w:p>
    <w:p w:rsidR="000D0AF0" w:rsidRPr="00111453" w:rsidRDefault="000D0AF0" w:rsidP="000D0AF0">
      <w:pPr>
        <w:pStyle w:val="Nagwek3"/>
      </w:pPr>
      <w:bookmarkStart w:id="134" w:name="_Toc347689334"/>
      <w:r w:rsidRPr="00111453">
        <w:lastRenderedPageBreak/>
        <w:t>System plików</w:t>
      </w:r>
      <w:bookmarkEnd w:id="134"/>
    </w:p>
    <w:p w:rsidR="000D0AF0" w:rsidRDefault="006072AA" w:rsidP="006072AA">
      <w:pPr>
        <w:ind w:firstLine="0"/>
      </w:pPr>
      <w:r>
        <w:t>Wcześniej zostało powiedziane że do obsługi systemu plików posłuży nam biblioteka „</w:t>
      </w:r>
      <w:proofErr w:type="spellStart"/>
      <w:r w:rsidRPr="006072AA">
        <w:rPr>
          <w:i/>
        </w:rPr>
        <w:t>FatFS</w:t>
      </w:r>
      <w:proofErr w:type="spellEnd"/>
      <w:r>
        <w:t>” [9]. Nie jest ona zgodne ze standardem POSIX. Polecania mają bardzo podobne nazwy, aczkolwiek w „</w:t>
      </w:r>
      <w:proofErr w:type="spellStart"/>
      <w:r w:rsidRPr="006072AA">
        <w:rPr>
          <w:i/>
        </w:rPr>
        <w:t>FatFS</w:t>
      </w:r>
      <w:proofErr w:type="spellEnd"/>
      <w:r>
        <w:t xml:space="preserve">” po znaku „f” w nazwie każdej funkcji występuje </w:t>
      </w:r>
      <w:proofErr w:type="spellStart"/>
      <w:r>
        <w:t>podkreślnik</w:t>
      </w:r>
      <w:proofErr w:type="spellEnd"/>
      <w:r>
        <w:t xml:space="preserve"> np. </w:t>
      </w:r>
      <w:proofErr w:type="spellStart"/>
      <w:r w:rsidRPr="006072AA">
        <w:rPr>
          <w:rStyle w:val="Kodwlini"/>
        </w:rPr>
        <w:t>f_open</w:t>
      </w:r>
      <w:proofErr w:type="spellEnd"/>
      <w:r>
        <w:t xml:space="preserve">, </w:t>
      </w:r>
      <w:proofErr w:type="spellStart"/>
      <w:r w:rsidRPr="006072AA">
        <w:rPr>
          <w:rStyle w:val="Kodwlini"/>
        </w:rPr>
        <w:t>f_close</w:t>
      </w:r>
      <w:proofErr w:type="spellEnd"/>
      <w:r>
        <w:t xml:space="preserve">, </w:t>
      </w:r>
      <w:proofErr w:type="spellStart"/>
      <w:r w:rsidRPr="006072AA">
        <w:rPr>
          <w:rStyle w:val="Kodwlini"/>
        </w:rPr>
        <w:t>f_read</w:t>
      </w:r>
      <w:proofErr w:type="spellEnd"/>
      <w:r>
        <w:t>.</w:t>
      </w:r>
    </w:p>
    <w:p w:rsidR="00C70AE2" w:rsidRDefault="00C70AE2" w:rsidP="006072AA">
      <w:pPr>
        <w:ind w:firstLine="0"/>
      </w:pPr>
      <w:r>
        <w:tab/>
        <w:t xml:space="preserve">Dodatkowo różnią się niektóre parametry funkcji. Jest tak w przypadku funkcji </w:t>
      </w:r>
      <w:proofErr w:type="spellStart"/>
      <w:r w:rsidRPr="00C70AE2">
        <w:rPr>
          <w:rStyle w:val="Kodwlini"/>
        </w:rPr>
        <w:t>f_open</w:t>
      </w:r>
      <w:proofErr w:type="spellEnd"/>
      <w:r>
        <w:t xml:space="preserve"> gdzie zamiast podać jako ostatni parametr ciąg znaków określający tryb otwarcia pliku (wersja wg. POSIX) podajemy flagi bitowe.</w:t>
      </w:r>
    </w:p>
    <w:p w:rsidR="00224BA0" w:rsidRPr="00111453" w:rsidRDefault="00224BA0" w:rsidP="006072AA">
      <w:pPr>
        <w:ind w:firstLine="0"/>
      </w:pPr>
      <w:r>
        <w:tab/>
        <w:t>Szczegółowy opis funkcji biblioteki „</w:t>
      </w:r>
      <w:proofErr w:type="spellStart"/>
      <w:r w:rsidRPr="00224BA0">
        <w:rPr>
          <w:i/>
        </w:rPr>
        <w:t>FatFS</w:t>
      </w:r>
      <w:proofErr w:type="spellEnd"/>
      <w:r>
        <w:t>” znajduje się w pozycji [9] bibliografii.</w:t>
      </w:r>
    </w:p>
    <w:p w:rsidR="00A653D9" w:rsidRDefault="00A653D9" w:rsidP="00A653D9">
      <w:pPr>
        <w:pStyle w:val="Nagwek3"/>
      </w:pPr>
      <w:bookmarkStart w:id="135" w:name="_Ref347594783"/>
      <w:bookmarkStart w:id="136" w:name="_Ref347594788"/>
      <w:bookmarkStart w:id="137" w:name="_Toc347689335"/>
      <w:r>
        <w:t>Audio</w:t>
      </w:r>
      <w:bookmarkEnd w:id="137"/>
    </w:p>
    <w:p w:rsidR="00A653D9" w:rsidRDefault="00A653D9" w:rsidP="00A653D9">
      <w:r>
        <w:t>Wcześniej w pracy zostało wspomniane, że biblioteka audio posiada kilka trybów pracy. Aktualnie zaimplementowane tryby to generowanie sygnału sinusoidalnego oraz odtwarzanie pojedynczego dźwięku. Uwagę chciałbym poświęcić drugiemu z tych trybów nazywanego dalej 1CH (z ang. 1 channel).</w:t>
      </w:r>
    </w:p>
    <w:p w:rsidR="00A653D9" w:rsidRDefault="00A653D9" w:rsidP="00A653D9">
      <w:r>
        <w:t>Z punktu widzenia programisty piszącego aplikację, obsługa biblioteki audio jest bardzo prosta. Ogranicza się do wydawania poleceń typu odtwórz, pauza, stop. Po odtworzeniu dźwięku nie musimy pobierać z biblioteki żadnego wskaźnika lub uchwytu dźwięku, z tego względu, iż istnieje możliwość odtwarzania wyłączenie jednego dźwięku w danej chwili. Jeżeli spróbujemy odtworzyć dźwięk, bez zatrzymywania aktualnie odtwarzanego, zostanie on zatrzymany automatycznie.</w:t>
      </w:r>
    </w:p>
    <w:p w:rsidR="00A653D9" w:rsidRDefault="00A653D9" w:rsidP="00A653D9">
      <w:r>
        <w:t xml:space="preserve">Do odtworzenia dźwięku wykorzystujemy funkcję </w:t>
      </w:r>
      <w:r w:rsidRPr="006D6D1B">
        <w:rPr>
          <w:rStyle w:val="Kodwlini"/>
        </w:rPr>
        <w:t>audio1chPlaySound</w:t>
      </w:r>
      <w:r>
        <w:t>. Przyjmuje ona dwa parametry. Pierwszym z nich jest nazwa pliku który ma zostać odtworzony. Kolejnym parametrem jest tryb odtwarzania. Istnieją dwa tryby: synchroniczny (</w:t>
      </w:r>
      <w:r w:rsidRPr="001B5D59">
        <w:rPr>
          <w:rStyle w:val="Kodwlini"/>
        </w:rPr>
        <w:t>SND_SYNC</w:t>
      </w:r>
      <w:r>
        <w:t>) oraz asynchroniczny (</w:t>
      </w:r>
      <w:r w:rsidRPr="001B5D59">
        <w:rPr>
          <w:rStyle w:val="Kodwlini"/>
        </w:rPr>
        <w:t>SND_ASYNC</w:t>
      </w:r>
      <w:r>
        <w:t>). Tryb synchroniczny wykorzystuje wątek, z którego funkcja została wywołana. Co za tym idzie wykonywanie programu zostaje zawieszone, do chwili zakończenia odtwarzania dźwięku. Rozwiązanie takie czasami może być pożądane, jednak w przypadku odtwarzacza audio jest niedopuszczalne. Dlatego istnieje drugi (asynchroniczny) tryb odtwarzania. W chwili zlecenia odtwarzania dźwięku w tym trybie, biblioteka audio automatycznie tworzy nowy wątek, który będzie pobierał kolejne próbki pliku z urządzenia pamięci masowej, po czym umieszczał je w buforze odtwarzania. Po zakończeniu odtwarzania, wątek ten jest automatycznie usuwany.</w:t>
      </w:r>
    </w:p>
    <w:p w:rsidR="00A653D9" w:rsidRDefault="00A653D9" w:rsidP="00A653D9">
      <w:r>
        <w:t>Tryb „</w:t>
      </w:r>
      <w:r w:rsidRPr="00004A10">
        <w:rPr>
          <w:i/>
        </w:rPr>
        <w:t>1CH</w:t>
      </w:r>
      <w:r>
        <w:t xml:space="preserve">” biblioteki udostępnia również funkcje, służące do kontrolowania odtwarzania. Funkcja </w:t>
      </w:r>
      <w:r w:rsidRPr="00F02C26">
        <w:rPr>
          <w:rStyle w:val="Kodwlini"/>
        </w:rPr>
        <w:t>audio1chPause</w:t>
      </w:r>
      <w:r>
        <w:t xml:space="preserve">, odpowiada za tymczasowe zatrzymanie odtwarzania. Przyjmuje ona parametr typu </w:t>
      </w:r>
      <w:r w:rsidRPr="00F02C26">
        <w:rPr>
          <w:rStyle w:val="Kodwlini"/>
        </w:rPr>
        <w:t>BOOL</w:t>
      </w:r>
      <w:r>
        <w:t xml:space="preserve"> określający czy odtwarzanie dźwięku ma zostać zatrzymane (</w:t>
      </w:r>
      <w:r w:rsidRPr="00F02C26">
        <w:rPr>
          <w:rStyle w:val="Kodwlini"/>
        </w:rPr>
        <w:t>TRUE</w:t>
      </w:r>
      <w:r>
        <w:t>) czy wznowione (</w:t>
      </w:r>
      <w:r w:rsidRPr="00F02C26">
        <w:rPr>
          <w:rStyle w:val="Kodwlini"/>
        </w:rPr>
        <w:t>FALSE</w:t>
      </w:r>
      <w:r>
        <w:t xml:space="preserve">). W celu całkowitego zatrzymania odtwarzania dźwięku, wywołujemy funkcję </w:t>
      </w:r>
      <w:r w:rsidRPr="00ED1FF7">
        <w:rPr>
          <w:rStyle w:val="Kodwlini"/>
        </w:rPr>
        <w:t>audio1chStopSound</w:t>
      </w:r>
      <w:r>
        <w:t xml:space="preserve">. Zwalnia ona </w:t>
      </w:r>
      <w:r>
        <w:lastRenderedPageBreak/>
        <w:t xml:space="preserve">wszystkie wykorzystywane zasoby, włącznie z usunięciem wątku odtwarzającego (tylko w przypadku trybu asynchronicznego). </w:t>
      </w:r>
    </w:p>
    <w:p w:rsidR="00A653D9" w:rsidRDefault="00A653D9" w:rsidP="00A653D9">
      <w:r>
        <w:t>Przygotowany został również zestaw trzech funkcji służących do zmiany aktualnej pozycji w pliku. Mogą one zostać wykorzystane do implementacji np. przewijania. Są to funkcje:</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audio1chGetSamplesCount</w:t>
      </w:r>
      <w:r>
        <w:t xml:space="preserve"> – pobranie ilości próbek</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audio1chGetCurrentSample</w:t>
      </w:r>
      <w:r>
        <w:t xml:space="preserve"> – pobranie numeru aktualnej próbki</w:t>
      </w:r>
    </w:p>
    <w:p w:rsidR="00A653D9" w:rsidRDefault="00A653D9" w:rsidP="00A653D9">
      <w:pPr>
        <w:pStyle w:val="Akapitzlist"/>
        <w:numPr>
          <w:ilvl w:val="0"/>
          <w:numId w:val="29"/>
        </w:numPr>
        <w:spacing w:before="240" w:after="240" w:line="360" w:lineRule="auto"/>
        <w:ind w:left="924" w:hanging="357"/>
      </w:pPr>
      <w:r w:rsidRPr="00B074EF">
        <w:rPr>
          <w:rStyle w:val="Kodwlini"/>
        </w:rPr>
        <w:t>audio1chSetCurrentSample</w:t>
      </w:r>
      <w:r>
        <w:t xml:space="preserve"> – skok do podanej próbki</w:t>
      </w:r>
    </w:p>
    <w:p w:rsidR="00A653D9" w:rsidRDefault="00A653D9" w:rsidP="00A653D9">
      <w:pPr>
        <w:ind w:firstLine="0"/>
      </w:pPr>
      <w:r>
        <w:t xml:space="preserve">Wartości zwracane przez te funkcje, zależne są od dekodera danego formatu muzycznego i wcale nie muszą zwracać konkretnych numerów próbek. Główne założenie jest takie aby polecenie </w:t>
      </w:r>
      <w:r w:rsidRPr="004D2A7C">
        <w:rPr>
          <w:rStyle w:val="Kodwlini"/>
        </w:rPr>
        <w:t>(audio1chGetCurrentSample()/audio1chGetSamplesCount</w:t>
      </w:r>
      <w:r>
        <w:rPr>
          <w:rStyle w:val="Kodwlini"/>
        </w:rPr>
        <w:t>()</w:t>
      </w:r>
      <w:r w:rsidRPr="004D2A7C">
        <w:rPr>
          <w:rStyle w:val="Kodwlini"/>
        </w:rPr>
        <w:t>)*100</w:t>
      </w:r>
      <w:r>
        <w:t xml:space="preserve"> zwracało procentowy postęp odtwarzania.</w:t>
      </w:r>
    </w:p>
    <w:p w:rsidR="00A653D9" w:rsidRDefault="00A653D9" w:rsidP="00A653D9">
      <w:pPr>
        <w:ind w:firstLine="0"/>
      </w:pPr>
      <w:r>
        <w:tab/>
        <w:t>Do pobierania informacji na temat aktualnie odtwarzanego pliku, używane są funkcje:</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audio1chGetBits</w:t>
      </w:r>
      <w:r>
        <w:t xml:space="preserve"> – ilość bitów na próbkę</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audio1chGetChannels</w:t>
      </w:r>
      <w:r>
        <w:t xml:space="preserve"> – ilość kanałów</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audio1chGetSampleRate</w:t>
      </w:r>
      <w:r>
        <w:t xml:space="preserve"> – częstotliwość próbkowania</w:t>
      </w:r>
    </w:p>
    <w:p w:rsidR="002A58F2" w:rsidRPr="002A58F2" w:rsidRDefault="002A58F2" w:rsidP="002A58F2">
      <w:pPr>
        <w:pStyle w:val="PodpisKodu"/>
      </w:pPr>
      <w:bookmarkStart w:id="138" w:name="_Ref347663970"/>
      <w:bookmarkStart w:id="139" w:name="_Toc347689255"/>
      <w:r w:rsidRPr="00B40435">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26</w:t>
      </w:r>
      <w:r w:rsidR="00184219">
        <w:rPr>
          <w:b/>
        </w:rPr>
        <w:fldChar w:fldCharType="end"/>
      </w:r>
      <w:bookmarkEnd w:id="138"/>
      <w:r w:rsidRPr="002A58F2">
        <w:rPr>
          <w:b/>
        </w:rPr>
        <w:t>.</w:t>
      </w:r>
      <w:r w:rsidRPr="002A58F2">
        <w:t xml:space="preserve"> Przykład wykorzystania biblioteki audio</w:t>
      </w:r>
      <w:bookmarkEnd w:id="139"/>
    </w:p>
    <w:p w:rsidR="002A58F2" w:rsidRPr="00B40435" w:rsidRDefault="002A58F2" w:rsidP="002A58F2">
      <w:pPr>
        <w:pStyle w:val="Kodrdowy"/>
      </w:pPr>
      <w:r w:rsidRPr="00B40435">
        <w:t xml:space="preserve">UINT32 </w:t>
      </w:r>
      <w:proofErr w:type="spellStart"/>
      <w:r w:rsidRPr="00B40435">
        <w:t>sr</w:t>
      </w:r>
      <w:proofErr w:type="spellEnd"/>
      <w:r w:rsidRPr="00B40435">
        <w:t xml:space="preserve">, </w:t>
      </w:r>
      <w:proofErr w:type="spellStart"/>
      <w:r w:rsidRPr="00B40435">
        <w:t>ch</w:t>
      </w:r>
      <w:proofErr w:type="spellEnd"/>
      <w:r w:rsidRPr="00B40435">
        <w:t>, b;</w:t>
      </w:r>
    </w:p>
    <w:p w:rsidR="002A58F2" w:rsidRPr="00B40435" w:rsidRDefault="002A58F2" w:rsidP="002A58F2">
      <w:pPr>
        <w:pStyle w:val="Kodrdowy"/>
      </w:pPr>
    </w:p>
    <w:p w:rsidR="002A58F2" w:rsidRPr="002A58F2" w:rsidRDefault="002A58F2" w:rsidP="002A58F2">
      <w:pPr>
        <w:pStyle w:val="Kodrdowy"/>
        <w:rPr>
          <w:color w:val="008000"/>
        </w:rPr>
      </w:pPr>
      <w:r w:rsidRPr="002A58F2">
        <w:rPr>
          <w:color w:val="008000"/>
        </w:rPr>
        <w:t xml:space="preserve">// Odtwórz dźwięk snd.wav (tryb </w:t>
      </w:r>
      <w:proofErr w:type="spellStart"/>
      <w:r w:rsidRPr="002A58F2">
        <w:rPr>
          <w:color w:val="008000"/>
        </w:rPr>
        <w:t>asynchorniczny</w:t>
      </w:r>
      <w:proofErr w:type="spellEnd"/>
      <w:r w:rsidRPr="002A58F2">
        <w:rPr>
          <w:color w:val="008000"/>
        </w:rPr>
        <w:t>)</w:t>
      </w:r>
    </w:p>
    <w:p w:rsidR="002A58F2" w:rsidRPr="002A58F2" w:rsidRDefault="002A58F2" w:rsidP="002A58F2">
      <w:pPr>
        <w:pStyle w:val="Kodrdowy"/>
        <w:rPr>
          <w:lang w:val="en-US"/>
        </w:rPr>
      </w:pPr>
      <w:r w:rsidRPr="002A58F2">
        <w:rPr>
          <w:color w:val="0000FF"/>
          <w:lang w:val="en-US"/>
        </w:rPr>
        <w:t>if</w:t>
      </w:r>
      <w:r w:rsidRPr="002A58F2">
        <w:rPr>
          <w:lang w:val="en-US"/>
        </w:rPr>
        <w:t xml:space="preserve"> (audio1chPlaySound(</w:t>
      </w:r>
      <w:r w:rsidRPr="002A58F2">
        <w:rPr>
          <w:color w:val="A31515"/>
          <w:lang w:val="en-US"/>
        </w:rPr>
        <w:t>"snd.wav"</w:t>
      </w:r>
      <w:r w:rsidRPr="002A58F2">
        <w:rPr>
          <w:lang w:val="en-US"/>
        </w:rPr>
        <w:t>, SND_ASYNC) == SUCCESS)</w:t>
      </w:r>
    </w:p>
    <w:p w:rsidR="002A58F2" w:rsidRPr="00B40435" w:rsidRDefault="002A58F2" w:rsidP="002A58F2">
      <w:pPr>
        <w:pStyle w:val="Kodrdowy"/>
      </w:pPr>
      <w:r w:rsidRPr="00B40435">
        <w:t>{</w:t>
      </w:r>
    </w:p>
    <w:p w:rsidR="002A58F2" w:rsidRPr="00B40435" w:rsidRDefault="002A58F2" w:rsidP="002A58F2">
      <w:pPr>
        <w:pStyle w:val="Kodrdowy"/>
        <w:rPr>
          <w:color w:val="008000"/>
        </w:rPr>
      </w:pPr>
      <w:r w:rsidRPr="00B40435">
        <w:t xml:space="preserve">    </w:t>
      </w:r>
      <w:r w:rsidRPr="00B40435">
        <w:rPr>
          <w:color w:val="008000"/>
        </w:rPr>
        <w:t>// Pobierz informacje o dźwięku</w:t>
      </w:r>
    </w:p>
    <w:p w:rsidR="002A58F2" w:rsidRPr="00B40435" w:rsidRDefault="002A58F2" w:rsidP="002A58F2">
      <w:pPr>
        <w:pStyle w:val="Kodrdowy"/>
      </w:pPr>
      <w:r w:rsidRPr="00B40435">
        <w:t xml:space="preserve">    </w:t>
      </w:r>
      <w:proofErr w:type="spellStart"/>
      <w:r w:rsidRPr="00B40435">
        <w:t>sr</w:t>
      </w:r>
      <w:proofErr w:type="spellEnd"/>
      <w:r w:rsidRPr="00B40435">
        <w:t xml:space="preserve"> = audio1chGetSampleRate();</w:t>
      </w:r>
    </w:p>
    <w:p w:rsidR="002A58F2" w:rsidRPr="002A58F2" w:rsidRDefault="002A58F2" w:rsidP="002A58F2">
      <w:pPr>
        <w:pStyle w:val="Kodrdowy"/>
        <w:rPr>
          <w:lang w:val="en-US"/>
        </w:rPr>
      </w:pPr>
      <w:r w:rsidRPr="00B40435">
        <w:t xml:space="preserve">    </w:t>
      </w:r>
      <w:proofErr w:type="spellStart"/>
      <w:r w:rsidRPr="002A58F2">
        <w:rPr>
          <w:lang w:val="en-US"/>
        </w:rPr>
        <w:t>ch</w:t>
      </w:r>
      <w:proofErr w:type="spellEnd"/>
      <w:r w:rsidRPr="002A58F2">
        <w:rPr>
          <w:lang w:val="en-US"/>
        </w:rPr>
        <w:t xml:space="preserve"> = audio1chGetChannels();</w:t>
      </w:r>
    </w:p>
    <w:p w:rsidR="002A58F2" w:rsidRPr="002A58F2" w:rsidRDefault="002A58F2" w:rsidP="002A58F2">
      <w:pPr>
        <w:pStyle w:val="Kodrdowy"/>
        <w:rPr>
          <w:lang w:val="en-US"/>
        </w:rPr>
      </w:pPr>
      <w:r w:rsidRPr="002A58F2">
        <w:rPr>
          <w:lang w:val="en-US"/>
        </w:rPr>
        <w:t xml:space="preserve">    b = audio1chGetBits();</w:t>
      </w:r>
    </w:p>
    <w:p w:rsidR="002A58F2" w:rsidRPr="002A58F2" w:rsidRDefault="002A58F2" w:rsidP="002A58F2">
      <w:pPr>
        <w:pStyle w:val="Kodrdowy"/>
        <w:rPr>
          <w:lang w:val="en-US"/>
        </w:rPr>
      </w:pPr>
    </w:p>
    <w:p w:rsidR="002A58F2" w:rsidRPr="002A58F2" w:rsidRDefault="002A58F2" w:rsidP="002A58F2">
      <w:pPr>
        <w:pStyle w:val="Kodrdowy"/>
        <w:rPr>
          <w:lang w:val="en-US"/>
        </w:rPr>
      </w:pPr>
      <w:r w:rsidRPr="002A58F2">
        <w:rPr>
          <w:lang w:val="en-US"/>
        </w:rPr>
        <w:t xml:space="preserve">    LOG(</w:t>
      </w:r>
      <w:r w:rsidRPr="002A58F2">
        <w:rPr>
          <w:color w:val="A31515"/>
          <w:lang w:val="en-US"/>
        </w:rPr>
        <w:t>"Playing: %</w:t>
      </w:r>
      <w:proofErr w:type="spellStart"/>
      <w:r w:rsidRPr="002A58F2">
        <w:rPr>
          <w:color w:val="A31515"/>
          <w:lang w:val="en-US"/>
        </w:rPr>
        <w:t>dkHz</w:t>
      </w:r>
      <w:proofErr w:type="spellEnd"/>
      <w:r w:rsidRPr="002A58F2">
        <w:rPr>
          <w:color w:val="A31515"/>
          <w:lang w:val="en-US"/>
        </w:rPr>
        <w:t>, %</w:t>
      </w:r>
      <w:proofErr w:type="spellStart"/>
      <w:r w:rsidRPr="002A58F2">
        <w:rPr>
          <w:color w:val="A31515"/>
          <w:lang w:val="en-US"/>
        </w:rPr>
        <w:t>dch</w:t>
      </w:r>
      <w:proofErr w:type="spellEnd"/>
      <w:r w:rsidRPr="002A58F2">
        <w:rPr>
          <w:color w:val="A31515"/>
          <w:lang w:val="en-US"/>
        </w:rPr>
        <w:t>, %</w:t>
      </w:r>
      <w:proofErr w:type="spellStart"/>
      <w:r w:rsidRPr="002A58F2">
        <w:rPr>
          <w:color w:val="A31515"/>
          <w:lang w:val="en-US"/>
        </w:rPr>
        <w:t>dbit</w:t>
      </w:r>
      <w:proofErr w:type="spellEnd"/>
      <w:r w:rsidRPr="002A58F2">
        <w:rPr>
          <w:color w:val="A31515"/>
          <w:lang w:val="en-US"/>
        </w:rPr>
        <w:t>"</w:t>
      </w:r>
      <w:r>
        <w:rPr>
          <w:lang w:val="en-US"/>
        </w:rPr>
        <w:t xml:space="preserve">, </w:t>
      </w:r>
      <w:proofErr w:type="spellStart"/>
      <w:r>
        <w:rPr>
          <w:lang w:val="en-US"/>
        </w:rPr>
        <w:t>sr</w:t>
      </w:r>
      <w:proofErr w:type="spellEnd"/>
      <w:r>
        <w:rPr>
          <w:lang w:val="en-US"/>
        </w:rPr>
        <w:t xml:space="preserve">/1000, </w:t>
      </w:r>
      <w:proofErr w:type="spellStart"/>
      <w:r>
        <w:rPr>
          <w:lang w:val="en-US"/>
        </w:rPr>
        <w:t>ch</w:t>
      </w:r>
      <w:proofErr w:type="spellEnd"/>
      <w:r>
        <w:rPr>
          <w:lang w:val="en-US"/>
        </w:rPr>
        <w:t>, b);</w:t>
      </w:r>
    </w:p>
    <w:p w:rsidR="002A58F2" w:rsidRDefault="002A58F2" w:rsidP="002A58F2">
      <w:pPr>
        <w:pStyle w:val="Kodrdowy"/>
      </w:pPr>
      <w:r w:rsidRPr="002A58F2">
        <w:rPr>
          <w:lang w:val="en-US"/>
        </w:rPr>
        <w:t xml:space="preserve">    </w:t>
      </w:r>
      <w:proofErr w:type="spellStart"/>
      <w:r>
        <w:t>vTaskDelay</w:t>
      </w:r>
      <w:proofErr w:type="spellEnd"/>
      <w:r>
        <w:t xml:space="preserve">(1000*10); </w:t>
      </w:r>
      <w:r>
        <w:rPr>
          <w:color w:val="008000"/>
        </w:rPr>
        <w:t>// Czekaj 10s</w:t>
      </w:r>
    </w:p>
    <w:p w:rsidR="002A58F2" w:rsidRDefault="002A58F2" w:rsidP="002A58F2">
      <w:pPr>
        <w:pStyle w:val="Kodrdowy"/>
      </w:pPr>
      <w:r>
        <w:t xml:space="preserve">    audio1chStopSound(); </w:t>
      </w:r>
      <w:r w:rsidRPr="002A58F2">
        <w:rPr>
          <w:color w:val="008000"/>
        </w:rPr>
        <w:t>// Zakończ odtwarzanie</w:t>
      </w:r>
    </w:p>
    <w:p w:rsidR="002A58F2" w:rsidRPr="002A58F2" w:rsidRDefault="002A58F2" w:rsidP="002A58F2">
      <w:pPr>
        <w:pStyle w:val="Kodrdowy"/>
      </w:pPr>
      <w:r>
        <w:t>}</w:t>
      </w:r>
    </w:p>
    <w:p w:rsidR="00A653D9" w:rsidRDefault="00A653D9" w:rsidP="00A36799">
      <w:r>
        <w:t xml:space="preserve">Z punktu widzenia aplikacji przedstawione zostały już wszystkie możliwe do wykorzystania funkcje. Istnieje jeszcze jedna bardzo ważna funkcja biblioteki audio, wykorzystywana przez sterowniki audio. Służy ona do pobrania kolejnej próbki sygnału która ma zostać przekazana do przetwornika cyfrowo analogowego. Funkcja ta nosi nazwę </w:t>
      </w:r>
      <w:r w:rsidRPr="00D602A7">
        <w:rPr>
          <w:rStyle w:val="Kodwlini"/>
        </w:rPr>
        <w:lastRenderedPageBreak/>
        <w:t>audio1chGetSample</w:t>
      </w:r>
      <w:r>
        <w:t>. Pobiera ona kolejną próbkę z bufora, przygotowanego wcześniej przez wątek odtwarzający. Dzięki zastosowaniu podwójnego buforowania, podczas pobierania próbek z jednego z nich, wątek odtwarzający może ładować nowe próbki do drugiego. Zastosowanie podwójnego buforowania powoduje opóźnienie odegrania pierwszej próbki w stosunku do zlecenia odtwarzania, o czas ładowania kompletu próbek, do jednego nich. W przypadku zastosowania bufora cyklicznego (ang. </w:t>
      </w:r>
      <w:proofErr w:type="spellStart"/>
      <w:r>
        <w:t>circular</w:t>
      </w:r>
      <w:proofErr w:type="spellEnd"/>
      <w:r>
        <w:t> </w:t>
      </w:r>
      <w:proofErr w:type="spellStart"/>
      <w:r>
        <w:t>buffer</w:t>
      </w:r>
      <w:proofErr w:type="spellEnd"/>
      <w:r>
        <w:t xml:space="preserve">) można to opóźnienie zredukować. Dla projektu odtwarzacza audio do zastosowań ogólnych, czyli przede wszystkim rozrywki – opóźnienie rzędu mikrosekund nie ma najmniejszego znaczenia. Gdyby urządzenie miało być wykorzystywane do zastosowań profesjonalnych, zmiana bufora na cykliczny mogła by okazać się konieczna. Podwójne buforowanie zastosowane zostało ze względu na wydajność. Aby dodać próbkę do tego typu bufora, wymagane jest wykonanie mniejszej ilości operacji niż w przypadku bufora cyklicznego. </w:t>
      </w:r>
    </w:p>
    <w:p w:rsidR="00A653D9" w:rsidRDefault="00A653D9" w:rsidP="00A653D9">
      <w:pPr>
        <w:ind w:firstLine="0"/>
      </w:pPr>
      <w:r>
        <w:tab/>
        <w:t>Aktualnie zaimplementowane zostało odtwarzanie jedynie plików „</w:t>
      </w:r>
      <w:r w:rsidRPr="001648F6">
        <w:rPr>
          <w:i/>
        </w:rPr>
        <w:t>WAV</w:t>
      </w:r>
      <w:r>
        <w:t>”. W założeniach, urządzenie miało odtwarzać również pliki w formacie „</w:t>
      </w:r>
      <w:r w:rsidRPr="001648F6">
        <w:rPr>
          <w:i/>
        </w:rPr>
        <w:t>FLAC</w:t>
      </w:r>
      <w:r>
        <w:t>”. Z powodu braku czasu nie udało się jednak zrealizować tego założenia. Funkcjonalność ta jest oczywiście nadal zapisana w planach rozwojowych. Przygotowanie dekoderów nowych formatów plików wymaga minimalnej ingerencji w kod biblioteki. Został przygotowany pewien schemat funkcji które powinien implementować dekoder aby mógł zostać wykorzystany przez naszą bibliotekę.</w:t>
      </w:r>
    </w:p>
    <w:p w:rsidR="00A653D9" w:rsidRPr="00E55B1C" w:rsidRDefault="00A653D9" w:rsidP="00A653D9">
      <w:pPr>
        <w:ind w:firstLine="0"/>
      </w:pPr>
      <w:r>
        <w:tab/>
        <w:t>Kod źródłowy biblioteki audio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/audio/</w:t>
      </w:r>
      <w:r>
        <w:t>”.</w:t>
      </w:r>
    </w:p>
    <w:p w:rsidR="000D0AF0" w:rsidRDefault="000D0AF0" w:rsidP="000D0AF0">
      <w:pPr>
        <w:pStyle w:val="Nagwek3"/>
      </w:pPr>
      <w:bookmarkStart w:id="140" w:name="_Toc347689336"/>
      <w:r w:rsidRPr="00111453">
        <w:t xml:space="preserve">Menadżer </w:t>
      </w:r>
      <w:r>
        <w:t>wejść</w:t>
      </w:r>
      <w:bookmarkEnd w:id="135"/>
      <w:bookmarkEnd w:id="136"/>
      <w:bookmarkEnd w:id="140"/>
    </w:p>
    <w:p w:rsidR="000D0AF0" w:rsidRDefault="00EF47FC" w:rsidP="00EF47FC">
      <w:pPr>
        <w:ind w:firstLine="0"/>
      </w:pPr>
      <w:r>
        <w:t>Biblioteka menadżera wejść (w kodzie nazwana po prostu „</w:t>
      </w:r>
      <w:proofErr w:type="spellStart"/>
      <w:r w:rsidRPr="00EF47FC">
        <w:rPr>
          <w:i/>
        </w:rPr>
        <w:t>input</w:t>
      </w:r>
      <w:proofErr w:type="spellEnd"/>
      <w:r>
        <w:t xml:space="preserve">”) odpowiedzialna jest za przechwytywanie zdarzeń </w:t>
      </w:r>
      <w:r w:rsidR="00F4438B">
        <w:t xml:space="preserve">(ang. </w:t>
      </w:r>
      <w:proofErr w:type="spellStart"/>
      <w:r w:rsidR="00F4438B">
        <w:t>event</w:t>
      </w:r>
      <w:proofErr w:type="spellEnd"/>
      <w:r w:rsidR="00F4438B">
        <w:t xml:space="preserve">) </w:t>
      </w:r>
      <w:r>
        <w:t xml:space="preserve">od urządzeń wejściowych, kolejkowanie ich, konwertowanie na </w:t>
      </w:r>
      <w:r w:rsidR="0017679C">
        <w:t>komunikaty</w:t>
      </w:r>
      <w:r>
        <w:t xml:space="preserve"> (ang. </w:t>
      </w:r>
      <w:proofErr w:type="spellStart"/>
      <w:r>
        <w:t>messages</w:t>
      </w:r>
      <w:proofErr w:type="spellEnd"/>
      <w:r>
        <w:t xml:space="preserve">) i przesyłanie do doręczyciela (ang. </w:t>
      </w:r>
      <w:proofErr w:type="spellStart"/>
      <w:r>
        <w:t>dispatcher</w:t>
      </w:r>
      <w:proofErr w:type="spellEnd"/>
      <w:r>
        <w:t>) z biblioteki „</w:t>
      </w:r>
      <w:proofErr w:type="spellStart"/>
      <w:r w:rsidRPr="00EF47FC">
        <w:rPr>
          <w:i/>
        </w:rPr>
        <w:t>user</w:t>
      </w:r>
      <w:proofErr w:type="spellEnd"/>
      <w:r>
        <w:t xml:space="preserve">” (patrz rozdział </w:t>
      </w:r>
      <w:r>
        <w:fldChar w:fldCharType="begin"/>
      </w:r>
      <w:r>
        <w:instrText xml:space="preserve"> REF _Ref347598053 \r \h </w:instrText>
      </w:r>
      <w:r>
        <w:fldChar w:fldCharType="separate"/>
      </w:r>
      <w:r w:rsidR="008E1964">
        <w:t>2.4.6</w:t>
      </w:r>
      <w:r>
        <w:fldChar w:fldCharType="end"/>
      </w:r>
      <w:r>
        <w:t xml:space="preserve"> na stronie </w:t>
      </w:r>
      <w:r>
        <w:fldChar w:fldCharType="begin"/>
      </w:r>
      <w:r>
        <w:instrText xml:space="preserve"> PAGEREF _Ref347598056 \h </w:instrText>
      </w:r>
      <w:r>
        <w:fldChar w:fldCharType="separate"/>
      </w:r>
      <w:r w:rsidR="008E1964">
        <w:rPr>
          <w:noProof/>
        </w:rPr>
        <w:t>53</w:t>
      </w:r>
      <w:r>
        <w:fldChar w:fldCharType="end"/>
      </w:r>
      <w:r>
        <w:t xml:space="preserve">). </w:t>
      </w:r>
      <w:r w:rsidR="00677FBC">
        <w:t>Korzystać z niej powinny tylko sterowniki urządzeń wejściowych lub aplikacje je emulujące np.</w:t>
      </w:r>
      <w:r w:rsidR="00EE706A">
        <w:t xml:space="preserve"> klawiatura ekranowa.</w:t>
      </w:r>
      <w:r w:rsidR="00D75E5F">
        <w:t xml:space="preserve"> </w:t>
      </w:r>
    </w:p>
    <w:p w:rsidR="00F4438B" w:rsidRDefault="008639F8" w:rsidP="00EF47FC">
      <w:pPr>
        <w:ind w:firstLine="0"/>
      </w:pPr>
      <w:r>
        <w:tab/>
        <w:t xml:space="preserve">Menadżer wejść jest więc warstwą pośredniczącą pomiędzy urządzeniami wejściowymi a aplikacjami. Warstwa ta musi istnieć </w:t>
      </w:r>
      <w:r w:rsidR="00F4438B">
        <w:t>ponieważ</w:t>
      </w:r>
      <w:r>
        <w:t xml:space="preserve"> zdarzenie wysłane przez urządzenie wejściowe jest wysyłane jednorazowo, tylko i wyłącznie do menadżera wejść. Gdyby pominąć tą warstwę sterownik musiał by przeszukiwać wszystkich słuchaczy (ang. </w:t>
      </w:r>
      <w:proofErr w:type="spellStart"/>
      <w:r>
        <w:t>listener</w:t>
      </w:r>
      <w:proofErr w:type="spellEnd"/>
      <w:r>
        <w:t xml:space="preserve">), sprawdzać który z nich jest zainteresowany zdarzeniem które ma zostać wysłane i ew. je wysyłać. </w:t>
      </w:r>
      <w:r w:rsidR="00F4438B">
        <w:t xml:space="preserve">Podejście takie spowodowało by powtarzanie tego samego kodu, wielokrotnie w każdym sterowniku, oraz skomplikowało proces jego tworzenia. Dodatkowym, choć bardzo istotnym, zadaniem menadżera wejść jest generowanie dodatkowych </w:t>
      </w:r>
      <w:r w:rsidR="0017679C">
        <w:t>komunikatów</w:t>
      </w:r>
      <w:r w:rsidR="00F4438B">
        <w:t xml:space="preserve"> nie wynikających jednoznacznie ze zgłoszonego zdarzenia. Są </w:t>
      </w:r>
      <w:r w:rsidR="00F4438B">
        <w:lastRenderedPageBreak/>
        <w:t xml:space="preserve">to na przykład </w:t>
      </w:r>
      <w:r w:rsidR="0017679C">
        <w:t>komunikaty</w:t>
      </w:r>
      <w:r w:rsidR="00F4438B">
        <w:t xml:space="preserve"> </w:t>
      </w:r>
      <w:r w:rsidR="00F4438B" w:rsidRPr="00F4438B">
        <w:rPr>
          <w:rStyle w:val="Kodwlini"/>
        </w:rPr>
        <w:t>MSG_POINTERHOVER</w:t>
      </w:r>
      <w:r w:rsidR="00F4438B">
        <w:t xml:space="preserve"> oraz </w:t>
      </w:r>
      <w:r w:rsidR="00F4438B" w:rsidRPr="00F4438B">
        <w:rPr>
          <w:rStyle w:val="Kodwlini"/>
        </w:rPr>
        <w:t>MSG_POINTERLEAVE</w:t>
      </w:r>
      <w:r w:rsidR="00F4438B">
        <w:t xml:space="preserve"> wysyłane do okna w chwili najechania na nie rysikiem lub opuszczenia jego powierzchni.</w:t>
      </w:r>
    </w:p>
    <w:p w:rsidR="008639F8" w:rsidRDefault="00F4438B" w:rsidP="00EF47FC">
      <w:pPr>
        <w:ind w:firstLine="0"/>
      </w:pPr>
      <w:r>
        <w:tab/>
        <w:t xml:space="preserve">Aby z poziomu sterownika powiadomić menadżer wejść o zaistniałym zdarzeniu należy wywołać funkcję </w:t>
      </w:r>
      <w:proofErr w:type="spellStart"/>
      <w:r w:rsidR="00682C64" w:rsidRPr="00682C64">
        <w:rPr>
          <w:rStyle w:val="Kodwlini"/>
        </w:rPr>
        <w:t>inputEventNotify</w:t>
      </w:r>
      <w:proofErr w:type="spellEnd"/>
      <w:r w:rsidR="00682C64">
        <w:t xml:space="preserve"> lub jeżeli powiadamiamy z funkcji obsługi przerwania: </w:t>
      </w:r>
      <w:proofErr w:type="spellStart"/>
      <w:r w:rsidR="00682C64" w:rsidRPr="00682C64">
        <w:rPr>
          <w:rStyle w:val="Kodwlini"/>
        </w:rPr>
        <w:t>inputEventNotifyISR</w:t>
      </w:r>
      <w:proofErr w:type="spellEnd"/>
      <w:r w:rsidR="00682C64">
        <w:t xml:space="preserve">. Zastosowanie dwóch różnych funkcji podyktowane jest budową wewnętrzną systemu </w:t>
      </w:r>
      <w:proofErr w:type="spellStart"/>
      <w:r w:rsidR="00682C64">
        <w:t>FreeRTOS</w:t>
      </w:r>
      <w:proofErr w:type="spellEnd"/>
      <w:r w:rsidR="00682C64">
        <w:t xml:space="preserve"> [12].</w:t>
      </w:r>
      <w:r>
        <w:t xml:space="preserve"> </w:t>
      </w:r>
      <w:r w:rsidR="00682C64">
        <w:t xml:space="preserve">Jako jej parametr podajemy wskaźnik na strukturę opisującą zdarzenie (patrz </w:t>
      </w:r>
      <w:r w:rsidR="00425E91" w:rsidRPr="00425E91">
        <w:fldChar w:fldCharType="begin"/>
      </w:r>
      <w:r w:rsidR="00425E91" w:rsidRPr="00425E91">
        <w:instrText xml:space="preserve"> REF _Ref347599828 \h </w:instrText>
      </w:r>
      <w:r w:rsidR="00425E91" w:rsidRPr="00425E91">
        <w:instrText xml:space="preserve"> \* MERGEFORMAT </w:instrText>
      </w:r>
      <w:r w:rsidR="00425E91" w:rsidRPr="00425E91">
        <w:fldChar w:fldCharType="separate"/>
      </w:r>
      <w:r w:rsidR="008E1964" w:rsidRPr="008E1964">
        <w:t xml:space="preserve">Kod źródłowy </w:t>
      </w:r>
      <w:r w:rsidR="008E1964" w:rsidRPr="008E1964">
        <w:rPr>
          <w:noProof/>
        </w:rPr>
        <w:t>2</w:t>
      </w:r>
      <w:r w:rsidR="008E1964" w:rsidRPr="008E1964">
        <w:t>.</w:t>
      </w:r>
      <w:r w:rsidR="008E1964" w:rsidRPr="008E1964">
        <w:rPr>
          <w:noProof/>
        </w:rPr>
        <w:t>27</w:t>
      </w:r>
      <w:r w:rsidR="00425E91" w:rsidRPr="00425E91">
        <w:fldChar w:fldCharType="end"/>
      </w:r>
      <w:r w:rsidR="00682C64">
        <w:t xml:space="preserve"> na stronie </w:t>
      </w:r>
      <w:r w:rsidR="00425E91">
        <w:fldChar w:fldCharType="begin"/>
      </w:r>
      <w:r w:rsidR="00425E91">
        <w:instrText xml:space="preserve"> PAGEREF _Ref347599832 \h </w:instrText>
      </w:r>
      <w:r w:rsidR="00425E91">
        <w:fldChar w:fldCharType="separate"/>
      </w:r>
      <w:r w:rsidR="008E1964">
        <w:rPr>
          <w:noProof/>
        </w:rPr>
        <w:t>52</w:t>
      </w:r>
      <w:r w:rsidR="00425E91">
        <w:fldChar w:fldCharType="end"/>
      </w:r>
      <w:r w:rsidR="00682C64">
        <w:t xml:space="preserve">). </w:t>
      </w:r>
    </w:p>
    <w:p w:rsidR="00682C64" w:rsidRDefault="00425E91" w:rsidP="00425E91">
      <w:pPr>
        <w:pStyle w:val="PodpisKodu"/>
      </w:pPr>
      <w:bookmarkStart w:id="141" w:name="_Ref347599828"/>
      <w:bookmarkStart w:id="142" w:name="_Ref347599832"/>
      <w:bookmarkStart w:id="143" w:name="_Toc347689256"/>
      <w:r w:rsidRPr="00425E91">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27</w:t>
      </w:r>
      <w:r w:rsidR="00184219">
        <w:rPr>
          <w:b/>
        </w:rPr>
        <w:fldChar w:fldCharType="end"/>
      </w:r>
      <w:bookmarkEnd w:id="141"/>
      <w:r w:rsidRPr="00425E91">
        <w:rPr>
          <w:b/>
        </w:rPr>
        <w:t>.</w:t>
      </w:r>
      <w:r>
        <w:t xml:space="preserve"> Struktura opisująca zdarzenie</w:t>
      </w:r>
      <w:bookmarkEnd w:id="142"/>
      <w:bookmarkEnd w:id="143"/>
    </w:p>
    <w:p w:rsidR="00425E91" w:rsidRPr="000A2BD3" w:rsidRDefault="00425E91" w:rsidP="00425E91">
      <w:pPr>
        <w:pStyle w:val="Kodrdowy"/>
      </w:pPr>
      <w:proofErr w:type="spellStart"/>
      <w:r w:rsidRPr="000A2BD3">
        <w:rPr>
          <w:color w:val="0000FF"/>
        </w:rPr>
        <w:t>struct</w:t>
      </w:r>
      <w:proofErr w:type="spellEnd"/>
      <w:r w:rsidRPr="000A2BD3">
        <w:t xml:space="preserve"> </w:t>
      </w:r>
      <w:proofErr w:type="spellStart"/>
      <w:r w:rsidRPr="000A2BD3">
        <w:t>inputEvent</w:t>
      </w:r>
      <w:proofErr w:type="spellEnd"/>
    </w:p>
    <w:p w:rsidR="00425E91" w:rsidRPr="00425E91" w:rsidRDefault="00425E91" w:rsidP="00425E91">
      <w:pPr>
        <w:pStyle w:val="Kodrdowy"/>
        <w:rPr>
          <w:lang w:val="en-US"/>
        </w:rPr>
      </w:pPr>
      <w:r w:rsidRPr="00425E91">
        <w:rPr>
          <w:lang w:val="en-US"/>
        </w:rPr>
        <w:t>{</w:t>
      </w:r>
    </w:p>
    <w:p w:rsidR="00425E91" w:rsidRPr="00425E91" w:rsidRDefault="00425E91" w:rsidP="00425E91">
      <w:pPr>
        <w:pStyle w:val="Kodrdowy"/>
        <w:rPr>
          <w:lang w:val="en-US"/>
        </w:rPr>
      </w:pPr>
      <w:r w:rsidRPr="00425E91">
        <w:rPr>
          <w:lang w:val="en-US"/>
        </w:rPr>
        <w:t xml:space="preserve">    UINT8 type;</w:t>
      </w:r>
    </w:p>
    <w:p w:rsidR="00425E91" w:rsidRPr="00425E91" w:rsidRDefault="00425E91" w:rsidP="00425E91">
      <w:pPr>
        <w:pStyle w:val="Kodrdowy"/>
        <w:rPr>
          <w:lang w:val="en-US"/>
        </w:rPr>
      </w:pPr>
      <w:r w:rsidRPr="00425E91">
        <w:rPr>
          <w:lang w:val="en-US"/>
        </w:rPr>
        <w:t xml:space="preserve">    UINT32 timestamp;</w:t>
      </w:r>
    </w:p>
    <w:p w:rsidR="00425E91" w:rsidRPr="00425E91" w:rsidRDefault="00425E91" w:rsidP="00425E91">
      <w:pPr>
        <w:pStyle w:val="Kodrdowy"/>
        <w:rPr>
          <w:lang w:val="en-US"/>
        </w:rPr>
      </w:pPr>
      <w:r w:rsidRPr="00425E91">
        <w:rPr>
          <w:lang w:val="en-US"/>
        </w:rPr>
        <w:t xml:space="preserve">    UINT8 action;</w:t>
      </w:r>
    </w:p>
    <w:p w:rsidR="00425E91" w:rsidRPr="000A2BD3" w:rsidRDefault="00425E91" w:rsidP="00425E91">
      <w:pPr>
        <w:pStyle w:val="Kodrdowy"/>
      </w:pPr>
      <w:r w:rsidRPr="00425E91">
        <w:rPr>
          <w:lang w:val="en-US"/>
        </w:rPr>
        <w:t xml:space="preserve">    </w:t>
      </w:r>
      <w:r w:rsidRPr="000A2BD3">
        <w:t>UINT32 param1;</w:t>
      </w:r>
    </w:p>
    <w:p w:rsidR="00425E91" w:rsidRPr="000A2BD3" w:rsidRDefault="00425E91" w:rsidP="00425E91">
      <w:pPr>
        <w:pStyle w:val="Kodrdowy"/>
      </w:pPr>
      <w:r w:rsidRPr="000A2BD3">
        <w:t xml:space="preserve">    UINT32 param2;</w:t>
      </w:r>
    </w:p>
    <w:p w:rsidR="00425E91" w:rsidRDefault="00425E91" w:rsidP="00425E91">
      <w:pPr>
        <w:pStyle w:val="Kodrdowy"/>
      </w:pPr>
      <w:r>
        <w:t>};</w:t>
      </w:r>
    </w:p>
    <w:p w:rsidR="00F329C3" w:rsidRDefault="00F329C3" w:rsidP="00F329C3">
      <w:pPr>
        <w:ind w:firstLine="0"/>
      </w:pPr>
      <w:r>
        <w:t xml:space="preserve">Pole </w:t>
      </w:r>
      <w:proofErr w:type="spellStart"/>
      <w:r w:rsidRPr="00F329C3">
        <w:rPr>
          <w:rStyle w:val="Kodwlini"/>
        </w:rPr>
        <w:t>type</w:t>
      </w:r>
      <w:proofErr w:type="spellEnd"/>
      <w:r>
        <w:t xml:space="preserve"> odpowiada za typ zgłaszanego zdarzenia</w:t>
      </w:r>
      <w:r w:rsidR="002C688C">
        <w:t xml:space="preserve"> i</w:t>
      </w:r>
      <w:r w:rsidR="000A2BD3">
        <w:t xml:space="preserve"> jest jednoznacznie powiązane z </w:t>
      </w:r>
      <w:r w:rsidR="002C688C">
        <w:t xml:space="preserve">polem </w:t>
      </w:r>
      <w:proofErr w:type="spellStart"/>
      <w:r w:rsidR="000A2BD3" w:rsidRPr="000A2BD3">
        <w:rPr>
          <w:rStyle w:val="Kodwlini"/>
        </w:rPr>
        <w:t>action</w:t>
      </w:r>
      <w:proofErr w:type="spellEnd"/>
      <w:r w:rsidR="002C688C">
        <w:t>. Dla każdego typu zdarzenia istnieje lista akcji jakie mogą zostać zgłoszone</w:t>
      </w:r>
      <w:r>
        <w:t xml:space="preserve">. </w:t>
      </w:r>
      <w:r w:rsidR="002C688C">
        <w:t>Poniższa lista przedstawia dostępne typy wraz z akcjami jakie ich dotyczą</w:t>
      </w:r>
      <w:r>
        <w:t>:</w:t>
      </w:r>
    </w:p>
    <w:p w:rsidR="00F329C3" w:rsidRDefault="00F329C3" w:rsidP="00F329C3">
      <w:pPr>
        <w:pStyle w:val="Akapitzlist"/>
        <w:numPr>
          <w:ilvl w:val="0"/>
          <w:numId w:val="28"/>
        </w:numPr>
        <w:spacing w:before="240" w:after="240" w:line="360" w:lineRule="auto"/>
        <w:ind w:left="714" w:hanging="357"/>
      </w:pPr>
      <w:r w:rsidRPr="00F329C3">
        <w:rPr>
          <w:rStyle w:val="Kodwlini"/>
        </w:rPr>
        <w:t>EVENT_TOUCH</w:t>
      </w:r>
      <w:r>
        <w:t xml:space="preserve"> – zdarzenie od ekranu dotykowego</w:t>
      </w:r>
    </w:p>
    <w:p w:rsidR="002C688C" w:rsidRDefault="002C688C" w:rsidP="002C688C">
      <w:pPr>
        <w:pStyle w:val="Akapitzlist"/>
        <w:numPr>
          <w:ilvl w:val="1"/>
          <w:numId w:val="28"/>
        </w:numPr>
        <w:spacing w:before="240" w:after="240" w:line="360" w:lineRule="auto"/>
      </w:pPr>
      <w:r w:rsidRPr="002C688C">
        <w:rPr>
          <w:rStyle w:val="Kodwlini"/>
        </w:rPr>
        <w:t>EVENT_TOUCH_DOWN</w:t>
      </w:r>
      <w:r>
        <w:t xml:space="preserve"> – wciśnięcie rysika</w:t>
      </w:r>
    </w:p>
    <w:p w:rsidR="002C688C" w:rsidRDefault="002C688C" w:rsidP="002C688C">
      <w:pPr>
        <w:pStyle w:val="Akapitzlist"/>
        <w:numPr>
          <w:ilvl w:val="1"/>
          <w:numId w:val="28"/>
        </w:numPr>
        <w:spacing w:before="240" w:after="240" w:line="360" w:lineRule="auto"/>
      </w:pPr>
      <w:r w:rsidRPr="002C688C">
        <w:rPr>
          <w:rStyle w:val="Kodwlini"/>
        </w:rPr>
        <w:t>EVENT_TOUCH_UP</w:t>
      </w:r>
      <w:r>
        <w:t xml:space="preserve"> – zabranie rysika z powierzchni panelu dotykowego</w:t>
      </w:r>
    </w:p>
    <w:p w:rsidR="002C688C" w:rsidRDefault="002C688C" w:rsidP="002C688C">
      <w:pPr>
        <w:pStyle w:val="Akapitzlist"/>
        <w:numPr>
          <w:ilvl w:val="1"/>
          <w:numId w:val="28"/>
        </w:numPr>
        <w:spacing w:before="240" w:after="240" w:line="360" w:lineRule="auto"/>
      </w:pPr>
      <w:r w:rsidRPr="002C688C">
        <w:rPr>
          <w:rStyle w:val="Kodwlini"/>
        </w:rPr>
        <w:t>EVENT_TOUCH_MOVE</w:t>
      </w:r>
      <w:r>
        <w:t xml:space="preserve"> – przesunięcie rysika</w:t>
      </w:r>
    </w:p>
    <w:p w:rsidR="00F329C3" w:rsidRDefault="00F329C3" w:rsidP="00F329C3">
      <w:pPr>
        <w:pStyle w:val="Akapitzlist"/>
        <w:numPr>
          <w:ilvl w:val="0"/>
          <w:numId w:val="28"/>
        </w:numPr>
        <w:spacing w:before="240" w:after="240" w:line="360" w:lineRule="auto"/>
        <w:ind w:left="714" w:hanging="357"/>
      </w:pPr>
      <w:r w:rsidRPr="00F329C3">
        <w:rPr>
          <w:rStyle w:val="Kodwlini"/>
        </w:rPr>
        <w:t>EVENT_KEY</w:t>
      </w:r>
      <w:r>
        <w:t xml:space="preserve"> – zdarzenie od klawiatury</w:t>
      </w:r>
    </w:p>
    <w:p w:rsidR="000A2BD3" w:rsidRPr="000A2BD3" w:rsidRDefault="000A2BD3" w:rsidP="000A2BD3">
      <w:pPr>
        <w:pStyle w:val="Akapitzlist"/>
        <w:numPr>
          <w:ilvl w:val="1"/>
          <w:numId w:val="28"/>
        </w:numPr>
        <w:spacing w:before="240" w:after="240" w:line="360" w:lineRule="auto"/>
        <w:rPr>
          <w:lang w:val="en-US"/>
        </w:rPr>
      </w:pPr>
      <w:r w:rsidRPr="000A2BD3">
        <w:rPr>
          <w:rStyle w:val="Kodwlini"/>
          <w:lang w:val="en-US"/>
        </w:rPr>
        <w:t>EVENT_KEY_DOWN</w:t>
      </w:r>
      <w:r w:rsidRPr="000A2BD3">
        <w:rPr>
          <w:lang w:val="en-US"/>
        </w:rPr>
        <w:t xml:space="preserve"> – </w:t>
      </w:r>
      <w:r w:rsidRPr="000A2BD3">
        <w:t>wciśnięcie</w:t>
      </w:r>
      <w:r w:rsidRPr="000A2BD3">
        <w:rPr>
          <w:lang w:val="en-US"/>
        </w:rPr>
        <w:t xml:space="preserve"> </w:t>
      </w:r>
      <w:r w:rsidRPr="000A2BD3">
        <w:t>przycisku</w:t>
      </w:r>
    </w:p>
    <w:p w:rsidR="000A2BD3" w:rsidRDefault="000A2BD3" w:rsidP="000A2BD3">
      <w:pPr>
        <w:pStyle w:val="Akapitzlist"/>
        <w:numPr>
          <w:ilvl w:val="1"/>
          <w:numId w:val="28"/>
        </w:numPr>
        <w:spacing w:before="240" w:after="240" w:line="360" w:lineRule="auto"/>
      </w:pPr>
      <w:r w:rsidRPr="000A2BD3">
        <w:rPr>
          <w:rStyle w:val="Kodwlini"/>
        </w:rPr>
        <w:t>EVENT_KEY_UP</w:t>
      </w:r>
      <w:r>
        <w:t xml:space="preserve"> – zwolnienie przycisku</w:t>
      </w:r>
    </w:p>
    <w:p w:rsidR="00F329C3" w:rsidRDefault="00F329C3" w:rsidP="00F329C3">
      <w:pPr>
        <w:pStyle w:val="Akapitzlist"/>
        <w:numPr>
          <w:ilvl w:val="0"/>
          <w:numId w:val="28"/>
        </w:numPr>
        <w:spacing w:before="240" w:after="240" w:line="360" w:lineRule="auto"/>
        <w:ind w:left="714" w:hanging="357"/>
      </w:pPr>
      <w:r w:rsidRPr="00F329C3">
        <w:rPr>
          <w:rStyle w:val="Kodwlini"/>
        </w:rPr>
        <w:t>EVENT_CHAR</w:t>
      </w:r>
      <w:r>
        <w:t xml:space="preserve"> – zdarzenie od dowolnego urządzenia znakowego zgłaszane w chwili odebrania znaku. Nie każde urządzenie znakowe musi zgłaszać to zdarzenie. Jest ono zgłaszane tylko jeżeli odebranie znaku, ma powodować przekazanie go do graficznego interfejsu użytkownika</w:t>
      </w:r>
    </w:p>
    <w:p w:rsidR="000A2BD3" w:rsidRDefault="000A2BD3" w:rsidP="000A2BD3">
      <w:pPr>
        <w:pStyle w:val="Akapitzlist"/>
        <w:numPr>
          <w:ilvl w:val="1"/>
          <w:numId w:val="28"/>
        </w:numPr>
        <w:spacing w:before="240" w:after="240" w:line="360" w:lineRule="auto"/>
      </w:pPr>
      <w:r w:rsidRPr="000A2BD3">
        <w:rPr>
          <w:rStyle w:val="Kodwlini"/>
        </w:rPr>
        <w:t>EVENT_CHAR_GET</w:t>
      </w:r>
      <w:r>
        <w:t xml:space="preserve"> – odebranie znaku od urządzenia</w:t>
      </w:r>
    </w:p>
    <w:p w:rsidR="00F329C3" w:rsidRDefault="00F329C3" w:rsidP="00F329C3">
      <w:pPr>
        <w:pStyle w:val="Akapitzlist"/>
        <w:numPr>
          <w:ilvl w:val="0"/>
          <w:numId w:val="28"/>
        </w:numPr>
        <w:spacing w:before="240" w:after="240" w:line="360" w:lineRule="auto"/>
        <w:ind w:left="714" w:hanging="357"/>
      </w:pPr>
      <w:r w:rsidRPr="00F329C3">
        <w:rPr>
          <w:rStyle w:val="Kodwlini"/>
        </w:rPr>
        <w:t>EVENT_RCU</w:t>
      </w:r>
      <w:r>
        <w:t xml:space="preserve"> – zdarzenie </w:t>
      </w:r>
      <w:r w:rsidR="000A2BD3">
        <w:t>z odbiornika podczerwieni</w:t>
      </w:r>
    </w:p>
    <w:p w:rsidR="000A2BD3" w:rsidRDefault="000A2BD3" w:rsidP="000A2BD3">
      <w:pPr>
        <w:pStyle w:val="Akapitzlist"/>
        <w:numPr>
          <w:ilvl w:val="1"/>
          <w:numId w:val="28"/>
        </w:numPr>
        <w:spacing w:before="240" w:after="240" w:line="360" w:lineRule="auto"/>
      </w:pPr>
      <w:r w:rsidRPr="000A2BD3">
        <w:rPr>
          <w:rStyle w:val="Kodwlini"/>
        </w:rPr>
        <w:t>EVENT_RCU_CODE_RECEIVED</w:t>
      </w:r>
      <w:r>
        <w:t xml:space="preserve"> – pomyślne odebranie kodu od pilota</w:t>
      </w:r>
    </w:p>
    <w:p w:rsidR="00F329C3" w:rsidRDefault="00F329C3" w:rsidP="00F329C3">
      <w:pPr>
        <w:pStyle w:val="Akapitzlist"/>
        <w:numPr>
          <w:ilvl w:val="0"/>
          <w:numId w:val="28"/>
        </w:numPr>
        <w:spacing w:before="240" w:after="240" w:line="360" w:lineRule="auto"/>
        <w:ind w:left="714" w:hanging="357"/>
      </w:pPr>
      <w:r w:rsidRPr="00F329C3">
        <w:rPr>
          <w:rStyle w:val="Kodwlini"/>
        </w:rPr>
        <w:t>EVENT_DISK</w:t>
      </w:r>
      <w:r>
        <w:t xml:space="preserve"> – zdarzenie zamontowania lub odmontowania d</w:t>
      </w:r>
      <w:r w:rsidR="000A2BD3">
        <w:t>ysku</w:t>
      </w:r>
    </w:p>
    <w:p w:rsidR="000A2BD3" w:rsidRDefault="000A2BD3" w:rsidP="000A2BD3">
      <w:pPr>
        <w:pStyle w:val="Akapitzlist"/>
        <w:numPr>
          <w:ilvl w:val="1"/>
          <w:numId w:val="28"/>
        </w:numPr>
        <w:spacing w:before="240" w:after="240" w:line="360" w:lineRule="auto"/>
      </w:pPr>
      <w:r w:rsidRPr="000A2BD3">
        <w:rPr>
          <w:rStyle w:val="Kodwlini"/>
        </w:rPr>
        <w:lastRenderedPageBreak/>
        <w:t>EVENT_DISK_INSERTED</w:t>
      </w:r>
      <w:r>
        <w:t xml:space="preserve"> – zamontowanie dysku</w:t>
      </w:r>
    </w:p>
    <w:p w:rsidR="000A2BD3" w:rsidRDefault="000A2BD3" w:rsidP="000A2BD3">
      <w:pPr>
        <w:pStyle w:val="Akapitzlist"/>
        <w:numPr>
          <w:ilvl w:val="1"/>
          <w:numId w:val="28"/>
        </w:numPr>
        <w:spacing w:before="240" w:after="240" w:line="360" w:lineRule="auto"/>
      </w:pPr>
      <w:r w:rsidRPr="000A2BD3">
        <w:rPr>
          <w:rStyle w:val="Kodwlini"/>
        </w:rPr>
        <w:t>EVENT_DISK_REMOVED</w:t>
      </w:r>
      <w:r>
        <w:t xml:space="preserve"> – odmontowanie dysku</w:t>
      </w:r>
    </w:p>
    <w:p w:rsidR="00F329C3" w:rsidRDefault="002C688C" w:rsidP="00F329C3">
      <w:pPr>
        <w:ind w:firstLine="0"/>
      </w:pPr>
      <w:r>
        <w:t xml:space="preserve">Pole </w:t>
      </w:r>
      <w:proofErr w:type="spellStart"/>
      <w:r w:rsidRPr="00974FCA">
        <w:rPr>
          <w:rStyle w:val="Kodwlini"/>
        </w:rPr>
        <w:t>timestamp</w:t>
      </w:r>
      <w:proofErr w:type="spellEnd"/>
      <w:r>
        <w:t xml:space="preserve"> jest czasem zgłoszenia zdarzenia podanym w milisekundach od chwili uruchomienia urządzenia. Jest ono uzupełniane automatycznie przez menadżer wejść więc można je pomijać.</w:t>
      </w:r>
    </w:p>
    <w:p w:rsidR="002C688C" w:rsidRDefault="002C688C" w:rsidP="00F329C3">
      <w:pPr>
        <w:ind w:firstLine="0"/>
      </w:pPr>
      <w:r>
        <w:tab/>
      </w:r>
      <w:r w:rsidR="000A2BD3">
        <w:t xml:space="preserve">Pola </w:t>
      </w:r>
      <w:r w:rsidR="000A2BD3" w:rsidRPr="00CC582E">
        <w:rPr>
          <w:rStyle w:val="Kodwlini"/>
        </w:rPr>
        <w:t>param1</w:t>
      </w:r>
      <w:r w:rsidR="000A2BD3">
        <w:t xml:space="preserve"> oraz </w:t>
      </w:r>
      <w:r w:rsidR="000A2BD3" w:rsidRPr="00CC582E">
        <w:rPr>
          <w:rStyle w:val="Kodwlini"/>
        </w:rPr>
        <w:t>param2</w:t>
      </w:r>
      <w:r w:rsidR="000A2BD3">
        <w:t xml:space="preserve"> są parametrami zgłaszanego zdarzenia i są one zależne od typu zgłoszenia.</w:t>
      </w:r>
    </w:p>
    <w:p w:rsidR="000A2BD3" w:rsidRDefault="000A2BD3" w:rsidP="00F329C3">
      <w:pPr>
        <w:ind w:firstLine="0"/>
      </w:pPr>
      <w:r>
        <w:tab/>
        <w:t xml:space="preserve">Menadżer wejść udostępnia funkcje skrótowe służące do zgłaszania zdarzeń konkretnych typów bez konieczności zastanawiania się nad wartościami parametrów oraz bez konieczności uzupełniania poszczególnych pul struktury. Wszystkie potrzebne do zgłoszenia zdarzenia informacje przekazywane są przez parametry funkcji zgłaszającej. </w:t>
      </w:r>
      <w:r w:rsidR="00644E17" w:rsidRPr="00644E17">
        <w:fldChar w:fldCharType="begin"/>
      </w:r>
      <w:r w:rsidR="00644E17" w:rsidRPr="00644E17">
        <w:instrText xml:space="preserve"> REF _Ref347663320 \h </w:instrText>
      </w:r>
      <w:r w:rsidR="00644E17" w:rsidRPr="00644E17">
        <w:instrText xml:space="preserve"> \* MERGEFORMAT </w:instrText>
      </w:r>
      <w:r w:rsidR="00644E17" w:rsidRPr="00644E17">
        <w:fldChar w:fldCharType="separate"/>
      </w:r>
      <w:r w:rsidR="008E1964" w:rsidRPr="008E1964">
        <w:t xml:space="preserve">Kod źródłowy </w:t>
      </w:r>
      <w:r w:rsidR="008E1964" w:rsidRPr="008E1964">
        <w:rPr>
          <w:noProof/>
        </w:rPr>
        <w:t>2</w:t>
      </w:r>
      <w:r w:rsidR="008E1964" w:rsidRPr="008E1964">
        <w:t>.</w:t>
      </w:r>
      <w:r w:rsidR="008E1964" w:rsidRPr="008E1964">
        <w:rPr>
          <w:noProof/>
        </w:rPr>
        <w:t>28</w:t>
      </w:r>
      <w:r w:rsidR="00644E17" w:rsidRPr="00644E17">
        <w:fldChar w:fldCharType="end"/>
      </w:r>
      <w:r>
        <w:t xml:space="preserve"> przedstawia przykładową funkcję skrótową dla zgłoszenia zdarzenia od panelu dotykowego.</w:t>
      </w:r>
    </w:p>
    <w:p w:rsidR="000A2BD3" w:rsidRDefault="000A2BD3" w:rsidP="000A2BD3">
      <w:pPr>
        <w:pStyle w:val="PodpisKodu"/>
      </w:pPr>
      <w:bookmarkStart w:id="144" w:name="_Ref347663320"/>
      <w:bookmarkStart w:id="145" w:name="_Toc347689257"/>
      <w:r w:rsidRPr="000A2BD3">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28</w:t>
      </w:r>
      <w:r w:rsidR="00184219">
        <w:rPr>
          <w:b/>
        </w:rPr>
        <w:fldChar w:fldCharType="end"/>
      </w:r>
      <w:bookmarkEnd w:id="144"/>
      <w:r w:rsidRPr="000A2BD3">
        <w:rPr>
          <w:b/>
        </w:rPr>
        <w:t>.</w:t>
      </w:r>
      <w:r>
        <w:t xml:space="preserve"> Prototyp funkcji zgłaszającej zdarzenie od panelu dotykowego</w:t>
      </w:r>
      <w:bookmarkEnd w:id="145"/>
    </w:p>
    <w:p w:rsidR="000A2BD3" w:rsidRDefault="000A2BD3" w:rsidP="000A2BD3">
      <w:pPr>
        <w:pStyle w:val="Kodrdowy"/>
        <w:rPr>
          <w:lang w:val="en-US"/>
        </w:rPr>
      </w:pPr>
      <w:proofErr w:type="spellStart"/>
      <w:r w:rsidRPr="000A2BD3">
        <w:rPr>
          <w:lang w:val="en-US"/>
        </w:rPr>
        <w:t>retcode</w:t>
      </w:r>
      <w:proofErr w:type="spellEnd"/>
      <w:r w:rsidRPr="000A2BD3">
        <w:rPr>
          <w:lang w:val="en-US"/>
        </w:rPr>
        <w:t xml:space="preserve"> </w:t>
      </w:r>
      <w:proofErr w:type="spellStart"/>
      <w:r w:rsidRPr="000A2BD3">
        <w:rPr>
          <w:lang w:val="en-US"/>
        </w:rPr>
        <w:t>input</w:t>
      </w:r>
      <w:r>
        <w:rPr>
          <w:lang w:val="en-US"/>
        </w:rPr>
        <w:t>TouchEventNotify</w:t>
      </w:r>
      <w:proofErr w:type="spellEnd"/>
      <w:r>
        <w:rPr>
          <w:lang w:val="en-US"/>
        </w:rPr>
        <w:t xml:space="preserve">(UINT8 </w:t>
      </w:r>
      <w:proofErr w:type="spellStart"/>
      <w:r>
        <w:rPr>
          <w:lang w:val="en-US"/>
        </w:rPr>
        <w:t>pAction</w:t>
      </w:r>
      <w:proofErr w:type="spellEnd"/>
      <w:r>
        <w:rPr>
          <w:lang w:val="en-US"/>
        </w:rPr>
        <w:t>,</w:t>
      </w:r>
    </w:p>
    <w:p w:rsidR="000A2BD3" w:rsidRDefault="000A2BD3" w:rsidP="000A2BD3">
      <w:pPr>
        <w:pStyle w:val="Kodrdowy"/>
        <w:rPr>
          <w:lang w:val="en-US"/>
        </w:rPr>
      </w:pPr>
      <w:r>
        <w:rPr>
          <w:lang w:val="en-US"/>
        </w:rPr>
        <w:t xml:space="preserve">        </w:t>
      </w:r>
      <w:r w:rsidRPr="000A2BD3">
        <w:rPr>
          <w:lang w:val="en-US"/>
        </w:rPr>
        <w:t xml:space="preserve">UINT16 </w:t>
      </w:r>
      <w:proofErr w:type="spellStart"/>
      <w:r w:rsidRPr="000A2BD3">
        <w:rPr>
          <w:lang w:val="en-US"/>
        </w:rPr>
        <w:t>pPositionX</w:t>
      </w:r>
      <w:proofErr w:type="spellEnd"/>
      <w:r w:rsidRPr="000A2BD3">
        <w:rPr>
          <w:lang w:val="en-US"/>
        </w:rPr>
        <w:t xml:space="preserve">, UINT16 </w:t>
      </w:r>
      <w:proofErr w:type="spellStart"/>
      <w:r w:rsidRPr="000A2BD3">
        <w:rPr>
          <w:lang w:val="en-US"/>
        </w:rPr>
        <w:t>pPositionY</w:t>
      </w:r>
      <w:proofErr w:type="spellEnd"/>
      <w:r w:rsidRPr="000A2BD3">
        <w:rPr>
          <w:lang w:val="en-US"/>
        </w:rPr>
        <w:t>,</w:t>
      </w:r>
    </w:p>
    <w:p w:rsidR="000A2BD3" w:rsidRPr="009639D6" w:rsidRDefault="000A2BD3" w:rsidP="000A2BD3">
      <w:pPr>
        <w:pStyle w:val="Kodrdowy"/>
      </w:pPr>
      <w:r>
        <w:rPr>
          <w:lang w:val="en-US"/>
        </w:rPr>
        <w:t xml:space="preserve">        </w:t>
      </w:r>
      <w:r w:rsidRPr="009639D6">
        <w:t xml:space="preserve">INT16 </w:t>
      </w:r>
      <w:proofErr w:type="spellStart"/>
      <w:r w:rsidRPr="009639D6">
        <w:t>pSpeedX</w:t>
      </w:r>
      <w:proofErr w:type="spellEnd"/>
      <w:r w:rsidRPr="009639D6">
        <w:t xml:space="preserve">, INT16 </w:t>
      </w:r>
      <w:proofErr w:type="spellStart"/>
      <w:r w:rsidRPr="009639D6">
        <w:t>pSpeedY</w:t>
      </w:r>
      <w:proofErr w:type="spellEnd"/>
      <w:r w:rsidRPr="009639D6">
        <w:t>);</w:t>
      </w:r>
    </w:p>
    <w:p w:rsidR="00017A4A" w:rsidRDefault="000A2BD3" w:rsidP="000A2BD3">
      <w:pPr>
        <w:ind w:firstLine="0"/>
      </w:pPr>
      <w:r w:rsidRPr="000A2BD3">
        <w:t xml:space="preserve">Parametry </w:t>
      </w:r>
      <w:proofErr w:type="spellStart"/>
      <w:r w:rsidRPr="00113F0B">
        <w:rPr>
          <w:rStyle w:val="Kodwlini"/>
        </w:rPr>
        <w:t>pSpeedX</w:t>
      </w:r>
      <w:proofErr w:type="spellEnd"/>
      <w:r w:rsidRPr="000A2BD3">
        <w:t xml:space="preserve"> oraz </w:t>
      </w:r>
      <w:proofErr w:type="spellStart"/>
      <w:r w:rsidRPr="00113F0B">
        <w:rPr>
          <w:rStyle w:val="Kodwlini"/>
        </w:rPr>
        <w:t>pSpeedY</w:t>
      </w:r>
      <w:proofErr w:type="spellEnd"/>
      <w:r w:rsidRPr="000A2BD3">
        <w:t xml:space="preserve"> oznaczają prędkość </w:t>
      </w:r>
      <w:r>
        <w:t xml:space="preserve">przesuwania się rysika obliczoną na podstawie </w:t>
      </w:r>
      <w:r w:rsidR="00893B43">
        <w:t>poprzedniej</w:t>
      </w:r>
      <w:r w:rsidR="007C7140">
        <w:t xml:space="preserve"> jego pozycji</w:t>
      </w:r>
      <w:r w:rsidR="00893B43">
        <w:t>. Obliczanie prędkości leży po stronie sterownika. Przeznaczeniem wartości</w:t>
      </w:r>
      <w:r w:rsidR="007C7140">
        <w:t xml:space="preserve"> tej,</w:t>
      </w:r>
      <w:r w:rsidR="00893B43">
        <w:t xml:space="preserve"> jest zrealizowanie efektu znanego z dotykowych telefonów komórkowych</w:t>
      </w:r>
      <w:r w:rsidR="007C7140">
        <w:t>,</w:t>
      </w:r>
      <w:r w:rsidR="00893B43">
        <w:t xml:space="preserve"> w</w:t>
      </w:r>
      <w:r w:rsidR="007C7140">
        <w:t xml:space="preserve"> których</w:t>
      </w:r>
      <w:r w:rsidR="00893B43">
        <w:t xml:space="preserve"> przewijana lista</w:t>
      </w:r>
      <w:r w:rsidR="007C7140">
        <w:t>,</w:t>
      </w:r>
      <w:r w:rsidR="00893B43">
        <w:t xml:space="preserve"> </w:t>
      </w:r>
      <w:r w:rsidR="007C7140">
        <w:t xml:space="preserve">kontynuuje przewijanie przez </w:t>
      </w:r>
      <w:r w:rsidR="00893B43">
        <w:t>pewien czas</w:t>
      </w:r>
      <w:r w:rsidR="007C7140">
        <w:t xml:space="preserve"> po zwolnieniu dotyku</w:t>
      </w:r>
      <w:r w:rsidR="00893B43">
        <w:t xml:space="preserve">. </w:t>
      </w:r>
      <w:r w:rsidR="007C7140">
        <w:t xml:space="preserve">Czas ten </w:t>
      </w:r>
      <w:r w:rsidR="00893B43">
        <w:t xml:space="preserve">obliczany </w:t>
      </w:r>
      <w:r w:rsidR="007C7140">
        <w:t xml:space="preserve">jest </w:t>
      </w:r>
      <w:r w:rsidR="00893B43">
        <w:t>na podstawie prędkości przesuwania palca, zaraz przed puszczeniem ekranu.</w:t>
      </w:r>
    </w:p>
    <w:p w:rsidR="00AC32B7" w:rsidRPr="000A2BD3" w:rsidRDefault="00AC32B7" w:rsidP="000A2BD3">
      <w:pPr>
        <w:ind w:firstLine="0"/>
      </w:pPr>
      <w:r>
        <w:tab/>
      </w:r>
      <w:r w:rsidR="00017A4A">
        <w:t xml:space="preserve">Pełna lista funkcji skrótowych </w:t>
      </w:r>
      <w:r w:rsidR="00E2213C">
        <w:t>(„</w:t>
      </w:r>
      <w:proofErr w:type="spellStart"/>
      <w:r w:rsidR="00E2213C" w:rsidRPr="00E2213C">
        <w:rPr>
          <w:i/>
        </w:rPr>
        <w:t>inputEvent.h</w:t>
      </w:r>
      <w:proofErr w:type="spellEnd"/>
      <w:r w:rsidR="00E2213C">
        <w:t xml:space="preserve">”) </w:t>
      </w:r>
      <w:r w:rsidR="00017A4A">
        <w:t>oraz pełny k</w:t>
      </w:r>
      <w:r>
        <w:t>od źródłowy menadżera wejść</w:t>
      </w:r>
      <w:r w:rsidR="00E2213C">
        <w:t xml:space="preserve"> („</w:t>
      </w:r>
      <w:proofErr w:type="spellStart"/>
      <w:r w:rsidR="00E2213C" w:rsidRPr="00E2213C">
        <w:rPr>
          <w:i/>
        </w:rPr>
        <w:t>inputTask.c</w:t>
      </w:r>
      <w:proofErr w:type="spellEnd"/>
      <w:r w:rsidR="00E2213C">
        <w:t>”)</w:t>
      </w:r>
      <w:r>
        <w:t xml:space="preserve">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input</w:t>
      </w:r>
      <w:proofErr w:type="spellEnd"/>
      <w:r>
        <w:rPr>
          <w:i/>
        </w:rPr>
        <w:t>/</w:t>
      </w:r>
      <w:r>
        <w:t>”.</w:t>
      </w:r>
    </w:p>
    <w:p w:rsidR="000D0AF0" w:rsidRDefault="000D0AF0" w:rsidP="000D0AF0">
      <w:pPr>
        <w:pStyle w:val="Nagwek3"/>
      </w:pPr>
      <w:bookmarkStart w:id="146" w:name="_Ref347598053"/>
      <w:bookmarkStart w:id="147" w:name="_Ref347598056"/>
      <w:bookmarkStart w:id="148" w:name="_Toc347689337"/>
      <w:r>
        <w:t>User</w:t>
      </w:r>
      <w:bookmarkEnd w:id="146"/>
      <w:bookmarkEnd w:id="147"/>
      <w:bookmarkEnd w:id="148"/>
    </w:p>
    <w:p w:rsidR="00EF47FC" w:rsidRDefault="00C53749" w:rsidP="00EF47FC">
      <w:pPr>
        <w:ind w:firstLine="0"/>
      </w:pPr>
      <w:r>
        <w:t xml:space="preserve">Tworząc nową aplikację jesteśmy zobligowani do stworzenia nowego wątku w którym będzie ona pracować. Jeżeli będziemy chcieli odbierać </w:t>
      </w:r>
      <w:r w:rsidR="00B44BC7">
        <w:t>komunikaty</w:t>
      </w:r>
      <w:r>
        <w:t xml:space="preserve"> przetworzone przez menadżer wejść konieczne będzie również stworzenie i zarejestrowanie tak zwanego słuchacza </w:t>
      </w:r>
      <w:r w:rsidR="0017679C">
        <w:t>komunikatów</w:t>
      </w:r>
      <w:r>
        <w:t xml:space="preserve"> (ang. </w:t>
      </w:r>
      <w:proofErr w:type="spellStart"/>
      <w:r>
        <w:t>message</w:t>
      </w:r>
      <w:proofErr w:type="spellEnd"/>
      <w:r>
        <w:t xml:space="preserve"> </w:t>
      </w:r>
      <w:proofErr w:type="spellStart"/>
      <w:r>
        <w:t>listener</w:t>
      </w:r>
      <w:proofErr w:type="spellEnd"/>
      <w:r>
        <w:t>). Jest to właśnie jeden z elementów biblioteki o nazwie „</w:t>
      </w:r>
      <w:proofErr w:type="spellStart"/>
      <w:r w:rsidRPr="00C53749">
        <w:rPr>
          <w:i/>
        </w:rPr>
        <w:t>user</w:t>
      </w:r>
      <w:proofErr w:type="spellEnd"/>
      <w:r>
        <w:t xml:space="preserve">”. Nazwa wzięła się z faktu, że </w:t>
      </w:r>
      <w:r w:rsidR="0017679C">
        <w:t>komunikaty</w:t>
      </w:r>
      <w:r>
        <w:t xml:space="preserve"> które przechodzą przez tę bibliotekę są </w:t>
      </w:r>
      <w:r w:rsidR="0017679C">
        <w:t>komunikatami</w:t>
      </w:r>
      <w:r>
        <w:t xml:space="preserve"> których efekty widoczne są bezpośrednio dla użytkownika systemu. Drugim elementem tej biblioteki jest tak zwany doręczyciel </w:t>
      </w:r>
      <w:r w:rsidR="0017679C">
        <w:lastRenderedPageBreak/>
        <w:t>komunikatów</w:t>
      </w:r>
      <w:r>
        <w:t xml:space="preserve"> (ang. </w:t>
      </w:r>
      <w:proofErr w:type="spellStart"/>
      <w:r>
        <w:t>dispatcher</w:t>
      </w:r>
      <w:proofErr w:type="spellEnd"/>
      <w:r>
        <w:t xml:space="preserve">). Jest to zestaw funkcji używanych bezpośrednio przez aplikację w celu wysłania </w:t>
      </w:r>
      <w:r w:rsidR="0017679C">
        <w:t>komunikatu</w:t>
      </w:r>
      <w:r>
        <w:t xml:space="preserve"> np. do danej kontrolki graficznego interfejsu użytkownika.</w:t>
      </w:r>
    </w:p>
    <w:p w:rsidR="0017679C" w:rsidRDefault="0017679C" w:rsidP="00EF47FC">
      <w:pPr>
        <w:ind w:firstLine="0"/>
      </w:pPr>
      <w:r>
        <w:tab/>
        <w:t>Aby aplikacja mogła działać w sposób jaki znamy np. z systemu operacyjnego „</w:t>
      </w:r>
      <w:r w:rsidRPr="0017679C">
        <w:rPr>
          <w:i/>
        </w:rPr>
        <w:t>Windows</w:t>
      </w:r>
      <w:r>
        <w:t xml:space="preserve">”, w głównym jej wątku musi znajdować się pętla komunikatów (ang. </w:t>
      </w:r>
      <w:proofErr w:type="spellStart"/>
      <w:r>
        <w:t>message</w:t>
      </w:r>
      <w:proofErr w:type="spellEnd"/>
      <w:r>
        <w:t xml:space="preserve"> </w:t>
      </w:r>
      <w:proofErr w:type="spellStart"/>
      <w:r>
        <w:t>loop</w:t>
      </w:r>
      <w:proofErr w:type="spellEnd"/>
      <w:r>
        <w:t>). Jej zadaniem jest oczekiwanie na pojawienie się nowego komunikatu, nie zajmując tym czasu procesora. Po odebraniu komunikatu, pętla może obsłużyć komunikaty które zostały wysłane do wątku w którym pracuje, po czym za pośrednictwem doręczyciela przekazać odpowiednie komunikaty do odpowiednich okien.</w:t>
      </w:r>
      <w:r w:rsidR="009639D6">
        <w:t xml:space="preserve"> </w:t>
      </w:r>
      <w:r w:rsidR="009639D6">
        <w:fldChar w:fldCharType="begin"/>
      </w:r>
      <w:r w:rsidR="009639D6">
        <w:instrText xml:space="preserve"> REF _Ref347606940 \h </w:instrText>
      </w:r>
      <w:r w:rsidR="009639D6">
        <w:fldChar w:fldCharType="separate"/>
      </w:r>
      <w:r w:rsidR="008E1964" w:rsidRPr="009639D6">
        <w:rPr>
          <w:b/>
        </w:rPr>
        <w:t xml:space="preserve">Kod źródłowy </w:t>
      </w:r>
      <w:r w:rsidR="008E1964">
        <w:rPr>
          <w:b/>
          <w:noProof/>
        </w:rPr>
        <w:t>2</w:t>
      </w:r>
      <w:r w:rsidR="008E1964">
        <w:rPr>
          <w:b/>
        </w:rPr>
        <w:t>.</w:t>
      </w:r>
      <w:r w:rsidR="008E1964">
        <w:rPr>
          <w:b/>
          <w:noProof/>
        </w:rPr>
        <w:t>29</w:t>
      </w:r>
      <w:r w:rsidR="009639D6">
        <w:fldChar w:fldCharType="end"/>
      </w:r>
      <w:r w:rsidR="009639D6">
        <w:t xml:space="preserve"> przedstawia przykładową pętlę komunikatów.</w:t>
      </w:r>
    </w:p>
    <w:p w:rsidR="009639D6" w:rsidRPr="006964E0" w:rsidRDefault="009639D6" w:rsidP="009639D6">
      <w:pPr>
        <w:pStyle w:val="PodpisKodu"/>
      </w:pPr>
      <w:bookmarkStart w:id="149" w:name="_Ref347606940"/>
      <w:bookmarkStart w:id="150" w:name="_Toc347689258"/>
      <w:r w:rsidRPr="009639D6">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29</w:t>
      </w:r>
      <w:r w:rsidR="00184219">
        <w:rPr>
          <w:b/>
        </w:rPr>
        <w:fldChar w:fldCharType="end"/>
      </w:r>
      <w:bookmarkEnd w:id="149"/>
      <w:r w:rsidRPr="009639D6">
        <w:rPr>
          <w:b/>
        </w:rPr>
        <w:t>.</w:t>
      </w:r>
      <w:r>
        <w:t xml:space="preserve"> </w:t>
      </w:r>
      <w:r w:rsidRPr="006964E0">
        <w:t>Przykładowa pętla komunikatów</w:t>
      </w:r>
      <w:bookmarkEnd w:id="150"/>
    </w:p>
    <w:p w:rsidR="009639D6" w:rsidRDefault="009639D6" w:rsidP="009639D6">
      <w:pPr>
        <w:pStyle w:val="Kodrdowy"/>
        <w:rPr>
          <w:lang w:val="en-US"/>
        </w:rPr>
      </w:pPr>
      <w:proofErr w:type="spellStart"/>
      <w:r w:rsidRPr="009639D6">
        <w:rPr>
          <w:color w:val="0000FF"/>
          <w:lang w:val="en-US"/>
        </w:rPr>
        <w:t>struct</w:t>
      </w:r>
      <w:proofErr w:type="spellEnd"/>
      <w:r w:rsidRPr="009639D6">
        <w:rPr>
          <w:lang w:val="en-US"/>
        </w:rPr>
        <w:t xml:space="preserve"> </w:t>
      </w:r>
      <w:proofErr w:type="spellStart"/>
      <w:r w:rsidRPr="009639D6">
        <w:rPr>
          <w:lang w:val="en-US"/>
        </w:rPr>
        <w:t>msgListener</w:t>
      </w:r>
      <w:proofErr w:type="spellEnd"/>
      <w:r w:rsidRPr="009639D6">
        <w:rPr>
          <w:lang w:val="en-US"/>
        </w:rPr>
        <w:t xml:space="preserve"> *list;</w:t>
      </w:r>
    </w:p>
    <w:p w:rsidR="001509C9" w:rsidRPr="009639D6" w:rsidRDefault="001509C9" w:rsidP="009639D6">
      <w:pPr>
        <w:pStyle w:val="Kodrdowy"/>
        <w:rPr>
          <w:lang w:val="en-US"/>
        </w:rPr>
      </w:pPr>
      <w:proofErr w:type="spellStart"/>
      <w:r w:rsidRPr="001509C9">
        <w:rPr>
          <w:color w:val="0000FF"/>
          <w:lang w:val="en-US"/>
        </w:rPr>
        <w:t>struct</w:t>
      </w:r>
      <w:proofErr w:type="spellEnd"/>
      <w:r w:rsidRPr="001509C9">
        <w:rPr>
          <w:color w:val="0000FF"/>
          <w:lang w:val="en-US"/>
        </w:rPr>
        <w:t xml:space="preserve"> </w:t>
      </w:r>
      <w:proofErr w:type="spellStart"/>
      <w:r w:rsidRPr="001509C9">
        <w:rPr>
          <w:lang w:val="en-US"/>
        </w:rPr>
        <w:t>msg</w:t>
      </w:r>
      <w:proofErr w:type="spellEnd"/>
      <w:r w:rsidRPr="001509C9">
        <w:rPr>
          <w:lang w:val="en-US"/>
        </w:rPr>
        <w:t xml:space="preserve"> m;</w:t>
      </w:r>
    </w:p>
    <w:p w:rsidR="009639D6" w:rsidRPr="009639D6" w:rsidRDefault="009639D6" w:rsidP="009639D6">
      <w:pPr>
        <w:pStyle w:val="Kodrdowy"/>
        <w:rPr>
          <w:lang w:val="en-US"/>
        </w:rPr>
      </w:pPr>
      <w:r w:rsidRPr="009639D6">
        <w:rPr>
          <w:lang w:val="en-US"/>
        </w:rPr>
        <w:t xml:space="preserve">list = </w:t>
      </w:r>
      <w:proofErr w:type="spellStart"/>
      <w:r w:rsidRPr="009639D6">
        <w:rPr>
          <w:lang w:val="en-US"/>
        </w:rPr>
        <w:t>msgListenerCreate</w:t>
      </w:r>
      <w:proofErr w:type="spellEnd"/>
      <w:r w:rsidRPr="009639D6">
        <w:rPr>
          <w:lang w:val="en-US"/>
        </w:rPr>
        <w:t>(DEF_MSG_QUEUE_SIZE);</w:t>
      </w:r>
    </w:p>
    <w:p w:rsidR="009639D6" w:rsidRPr="009639D6" w:rsidRDefault="009639D6" w:rsidP="009639D6">
      <w:pPr>
        <w:pStyle w:val="Kodrdowy"/>
        <w:rPr>
          <w:lang w:val="en-US"/>
        </w:rPr>
      </w:pPr>
      <w:r w:rsidRPr="009639D6">
        <w:rPr>
          <w:color w:val="0000FF"/>
          <w:lang w:val="en-US"/>
        </w:rPr>
        <w:t>while</w:t>
      </w:r>
      <w:r w:rsidRPr="009639D6">
        <w:rPr>
          <w:lang w:val="en-US"/>
        </w:rPr>
        <w:t>(</w:t>
      </w:r>
      <w:proofErr w:type="spellStart"/>
      <w:r w:rsidRPr="009639D6">
        <w:rPr>
          <w:lang w:val="en-US"/>
        </w:rPr>
        <w:t>msgListener</w:t>
      </w:r>
      <w:r w:rsidR="00BE4646">
        <w:rPr>
          <w:lang w:val="en-US"/>
        </w:rPr>
        <w:t>Peek</w:t>
      </w:r>
      <w:proofErr w:type="spellEnd"/>
      <w:r w:rsidRPr="009639D6">
        <w:rPr>
          <w:lang w:val="en-US"/>
        </w:rPr>
        <w:t>(list, &amp;m, NULL, 0, 0))</w:t>
      </w:r>
    </w:p>
    <w:p w:rsidR="009639D6" w:rsidRDefault="009639D6" w:rsidP="00A04472">
      <w:pPr>
        <w:pStyle w:val="Kodrdowy"/>
        <w:rPr>
          <w:lang w:val="en-US"/>
        </w:rPr>
      </w:pPr>
      <w:r w:rsidRPr="009639D6">
        <w:rPr>
          <w:lang w:val="en-US"/>
        </w:rPr>
        <w:t>{</w:t>
      </w:r>
    </w:p>
    <w:p w:rsidR="00BA532B" w:rsidRDefault="00BA532B" w:rsidP="00A04472">
      <w:pPr>
        <w:pStyle w:val="Kodrdowy"/>
        <w:rPr>
          <w:lang w:val="en-US"/>
        </w:rPr>
      </w:pPr>
      <w:r>
        <w:rPr>
          <w:lang w:val="en-US"/>
        </w:rPr>
        <w:t xml:space="preserve">    </w:t>
      </w:r>
      <w:r w:rsidRPr="00BA532B">
        <w:rPr>
          <w:color w:val="0000FF"/>
          <w:lang w:val="en-US"/>
        </w:rPr>
        <w:t>if</w:t>
      </w:r>
      <w:r>
        <w:rPr>
          <w:lang w:val="en-US"/>
        </w:rPr>
        <w:t xml:space="preserve"> (</w:t>
      </w:r>
      <w:proofErr w:type="spellStart"/>
      <w:r>
        <w:rPr>
          <w:lang w:val="en-US"/>
        </w:rPr>
        <w:t>m.wnd</w:t>
      </w:r>
      <w:proofErr w:type="spellEnd"/>
      <w:r>
        <w:rPr>
          <w:lang w:val="en-US"/>
        </w:rPr>
        <w:t xml:space="preserve"> == NULL)</w:t>
      </w:r>
    </w:p>
    <w:p w:rsidR="00BA532B" w:rsidRPr="009639D6" w:rsidRDefault="00BA532B" w:rsidP="00A04472">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r w:rsidR="00BA532B">
        <w:rPr>
          <w:lang w:val="en-US"/>
        </w:rPr>
        <w:t xml:space="preserve">    </w:t>
      </w:r>
      <w:r w:rsidRPr="009639D6">
        <w:rPr>
          <w:color w:val="0000FF"/>
          <w:lang w:val="en-US"/>
        </w:rPr>
        <w:t>switch</w:t>
      </w:r>
      <w:r w:rsidRPr="009639D6">
        <w:rPr>
          <w:lang w:val="en-US"/>
        </w:rPr>
        <w:t>(</w:t>
      </w:r>
      <w:proofErr w:type="spellStart"/>
      <w:r w:rsidRPr="009639D6">
        <w:rPr>
          <w:lang w:val="en-US"/>
        </w:rPr>
        <w:t>m.message</w:t>
      </w:r>
      <w:proofErr w:type="spellEnd"/>
      <w:r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case</w:t>
      </w:r>
      <w:r w:rsidR="009639D6" w:rsidRPr="009639D6">
        <w:rPr>
          <w:lang w:val="en-US"/>
        </w:rPr>
        <w:t xml:space="preserve"> MSG_DISKINSERTED:</w:t>
      </w:r>
    </w:p>
    <w:p w:rsidR="009639D6" w:rsidRPr="009639D6" w:rsidRDefault="00BA532B" w:rsidP="009639D6">
      <w:pPr>
        <w:pStyle w:val="Kodrdowy"/>
        <w:rPr>
          <w:lang w:val="en-US"/>
        </w:rPr>
      </w:pPr>
      <w:r>
        <w:rPr>
          <w:lang w:val="en-US"/>
        </w:rPr>
        <w:t xml:space="preserve">    </w:t>
      </w:r>
      <w:r w:rsidR="009639D6" w:rsidRPr="009639D6">
        <w:rPr>
          <w:lang w:val="en-US"/>
        </w:rPr>
        <w:t xml:space="preserve">            LOG(</w:t>
      </w:r>
      <w:r w:rsidR="009639D6" w:rsidRPr="009639D6">
        <w:rPr>
          <w:color w:val="A31515"/>
          <w:lang w:val="en-US"/>
        </w:rPr>
        <w:t>"Disk Inserted!"</w:t>
      </w:r>
      <w:r w:rsidR="009639D6"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break</w:t>
      </w:r>
      <w:r w:rsidR="009639D6" w:rsidRPr="009639D6">
        <w:rPr>
          <w:lang w:val="en-US"/>
        </w:rPr>
        <w:t>;</w:t>
      </w:r>
    </w:p>
    <w:p w:rsidR="009639D6" w:rsidRDefault="00BA532B" w:rsidP="009639D6">
      <w:pPr>
        <w:pStyle w:val="Kodrdowy"/>
        <w:rPr>
          <w:lang w:val="en-US"/>
        </w:rPr>
      </w:pPr>
      <w:r>
        <w:rPr>
          <w:lang w:val="en-US"/>
        </w:rPr>
        <w:t xml:space="preserve">    </w:t>
      </w:r>
      <w:r w:rsidR="009639D6" w:rsidRPr="009639D6">
        <w:rPr>
          <w:lang w:val="en-US"/>
        </w:rPr>
        <w:t xml:space="preserve">    }</w:t>
      </w:r>
    </w:p>
    <w:p w:rsidR="00BA532B" w:rsidRPr="009639D6" w:rsidRDefault="00BA532B" w:rsidP="009639D6">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p>
    <w:p w:rsidR="009639D6" w:rsidRPr="009639D6" w:rsidRDefault="009639D6" w:rsidP="009639D6">
      <w:pPr>
        <w:pStyle w:val="Kodrdowy"/>
        <w:rPr>
          <w:lang w:val="en-US"/>
        </w:rPr>
      </w:pPr>
      <w:r w:rsidRPr="009639D6">
        <w:rPr>
          <w:lang w:val="en-US"/>
        </w:rPr>
        <w:t xml:space="preserve">    </w:t>
      </w:r>
      <w:proofErr w:type="spellStart"/>
      <w:r w:rsidRPr="009639D6">
        <w:rPr>
          <w:lang w:val="en-US"/>
        </w:rPr>
        <w:t>msgDispatch</w:t>
      </w:r>
      <w:proofErr w:type="spellEnd"/>
      <w:r w:rsidRPr="009639D6">
        <w:rPr>
          <w:lang w:val="en-US"/>
        </w:rPr>
        <w:t>(&amp;m);</w:t>
      </w:r>
    </w:p>
    <w:p w:rsidR="009639D6" w:rsidRPr="006964E0" w:rsidRDefault="009639D6" w:rsidP="009639D6">
      <w:pPr>
        <w:pStyle w:val="Kodrdowy"/>
        <w:rPr>
          <w:lang w:val="en-US"/>
        </w:rPr>
      </w:pPr>
      <w:r w:rsidRPr="006964E0">
        <w:rPr>
          <w:lang w:val="en-US"/>
        </w:rPr>
        <w:t>}</w:t>
      </w:r>
    </w:p>
    <w:p w:rsidR="009639D6" w:rsidRPr="006964E0" w:rsidRDefault="009639D6" w:rsidP="009639D6">
      <w:pPr>
        <w:pStyle w:val="Kodrdowy"/>
        <w:rPr>
          <w:lang w:val="en-US"/>
        </w:rPr>
      </w:pPr>
      <w:proofErr w:type="spellStart"/>
      <w:r w:rsidRPr="006964E0">
        <w:rPr>
          <w:lang w:val="en-US"/>
        </w:rPr>
        <w:t>msgListenerDelete</w:t>
      </w:r>
      <w:proofErr w:type="spellEnd"/>
      <w:r w:rsidRPr="006964E0">
        <w:rPr>
          <w:lang w:val="en-US"/>
        </w:rPr>
        <w:t>(list);</w:t>
      </w:r>
    </w:p>
    <w:p w:rsidR="00B8265B" w:rsidRDefault="009639D6" w:rsidP="00EF47FC">
      <w:pPr>
        <w:ind w:firstLine="0"/>
      </w:pPr>
      <w:r>
        <w:t xml:space="preserve">W pierwszej linii deklarujemy </w:t>
      </w:r>
      <w:r w:rsidR="001509C9">
        <w:t xml:space="preserve">wskaźnik na </w:t>
      </w:r>
      <w:r>
        <w:t xml:space="preserve">strukturę typu </w:t>
      </w:r>
      <w:proofErr w:type="spellStart"/>
      <w:r w:rsidRPr="00A04472">
        <w:rPr>
          <w:rStyle w:val="Kodwlini"/>
        </w:rPr>
        <w:t>msgListener</w:t>
      </w:r>
      <w:proofErr w:type="spellEnd"/>
      <w:r>
        <w:t xml:space="preserve">. Jak łatwo się domyślić jest to właśnie struktura opisująca słuchacza komunikatów. </w:t>
      </w:r>
      <w:r w:rsidR="001509C9">
        <w:t>Następnie deklarujemy strukturę w której przechowywany będzie ostatni odebrany komunikat. Kolejnym krokiem, jest stworzenie instancji</w:t>
      </w:r>
      <w:r>
        <w:t xml:space="preserve"> struktury słuchacza</w:t>
      </w:r>
      <w:r w:rsidR="001509C9">
        <w:t xml:space="preserve">, przy pomocy funkcji </w:t>
      </w:r>
      <w:proofErr w:type="spellStart"/>
      <w:r w:rsidR="001509C9" w:rsidRPr="00A04472">
        <w:rPr>
          <w:rStyle w:val="Kodwlini"/>
        </w:rPr>
        <w:t>msgListenerCreate</w:t>
      </w:r>
      <w:proofErr w:type="spellEnd"/>
      <w:r>
        <w:t xml:space="preserve">. </w:t>
      </w:r>
      <w:r w:rsidR="001509C9">
        <w:t xml:space="preserve">Jako </w:t>
      </w:r>
      <w:r w:rsidR="00933A29">
        <w:t xml:space="preserve">jedyny </w:t>
      </w:r>
      <w:r w:rsidR="001509C9">
        <w:t xml:space="preserve">parametr przyjmuje ona wielkość kolejki komunikatów jaką będzie posiadał nowo stworzony słuchacz. Makrodefinicja </w:t>
      </w:r>
      <w:r w:rsidR="001509C9" w:rsidRPr="00A04472">
        <w:rPr>
          <w:rStyle w:val="Kodwlini"/>
        </w:rPr>
        <w:t>DEF_MSG_QUEUE_SIZE</w:t>
      </w:r>
      <w:r w:rsidR="001509C9">
        <w:t xml:space="preserve"> określa</w:t>
      </w:r>
      <w:r w:rsidR="00933A29">
        <w:t xml:space="preserve"> wartość domyślną</w:t>
      </w:r>
      <w:r w:rsidR="001509C9">
        <w:t xml:space="preserve">. Jest ona równa </w:t>
      </w:r>
      <w:r w:rsidR="00A04472">
        <w:t>„</w:t>
      </w:r>
      <w:r w:rsidR="001509C9" w:rsidRPr="0052136E">
        <w:rPr>
          <w:i/>
        </w:rPr>
        <w:t>200</w:t>
      </w:r>
      <w:r w:rsidR="00A04472">
        <w:t>”</w:t>
      </w:r>
      <w:r w:rsidR="001509C9">
        <w:t xml:space="preserve"> i w większości przypadków </w:t>
      </w:r>
      <w:r w:rsidR="00933A29">
        <w:t>rozmiar ten powinien okazać się wystarczający.</w:t>
      </w:r>
    </w:p>
    <w:p w:rsidR="001509C9" w:rsidRDefault="001509C9" w:rsidP="00EF47FC">
      <w:pPr>
        <w:ind w:firstLine="0"/>
      </w:pPr>
      <w:r>
        <w:tab/>
        <w:t xml:space="preserve">Kolejnym elementem jest pętla, w której warunkiem końca jest wynik wykonywania procedury </w:t>
      </w:r>
      <w:proofErr w:type="spellStart"/>
      <w:r w:rsidRPr="00A04472">
        <w:rPr>
          <w:rStyle w:val="Kodwlini"/>
        </w:rPr>
        <w:t>msgListenerGet</w:t>
      </w:r>
      <w:proofErr w:type="spellEnd"/>
      <w:r>
        <w:t>. Jest to właśnie pętla komunikatów.</w:t>
      </w:r>
    </w:p>
    <w:p w:rsidR="00D70F79" w:rsidRDefault="00D70F79" w:rsidP="00A04472">
      <w:pPr>
        <w:ind w:firstLine="0"/>
      </w:pPr>
      <w:r>
        <w:lastRenderedPageBreak/>
        <w:tab/>
        <w:t xml:space="preserve">Przyjrzyjmy się teraz bliżej funkcji </w:t>
      </w:r>
      <w:proofErr w:type="spellStart"/>
      <w:r w:rsidRPr="00A04472">
        <w:rPr>
          <w:rStyle w:val="Kodwlini"/>
        </w:rPr>
        <w:t>msgListenerGet</w:t>
      </w:r>
      <w:proofErr w:type="spellEnd"/>
      <w:r>
        <w:t>. Jest ona wywoływana jako warunek końca pętli. Standardowo zwracana wartość musi być więc różna od „</w:t>
      </w:r>
      <w:r w:rsidRPr="0052136E">
        <w:rPr>
          <w:i/>
        </w:rPr>
        <w:t>0</w:t>
      </w:r>
      <w:r>
        <w:t>”. Wartość równa „</w:t>
      </w:r>
      <w:r w:rsidRPr="0052136E">
        <w:rPr>
          <w:i/>
        </w:rPr>
        <w:t>0</w:t>
      </w:r>
      <w:r>
        <w:t xml:space="preserve">” jest zwracana wyłącznie gdy do </w:t>
      </w:r>
      <w:r w:rsidR="00082C58">
        <w:t xml:space="preserve">wątku zostanie wysłany komunikat </w:t>
      </w:r>
      <w:r w:rsidR="00082C58" w:rsidRPr="00A04472">
        <w:rPr>
          <w:rStyle w:val="Kodwlini"/>
        </w:rPr>
        <w:t>MSG_QUIT</w:t>
      </w:r>
      <w:r w:rsidR="00082C58">
        <w:t xml:space="preserve"> czyli żądanie zakończenia pracy aplikacji. Ponadto wynik funkcji nie jest zwracany dopóki nie zostanie odebrany dowolny komunikat. Taki schemat działania jest odpowiedni dla aplikacji</w:t>
      </w:r>
      <w:r w:rsidR="00A04472">
        <w:t>,</w:t>
      </w:r>
      <w:r w:rsidR="00082C58">
        <w:t xml:space="preserve"> która podczas braku dostępnych komunikatów</w:t>
      </w:r>
      <w:r w:rsidR="00A04472">
        <w:t>,</w:t>
      </w:r>
      <w:r w:rsidR="00082C58">
        <w:t xml:space="preserve"> ma po prostu czekać i nie zajmować niepotrzebnie czasu procesora. Zupełnie inna sytuacja dotyczy gier, powiemy o tym za chwilę. Funkcja </w:t>
      </w:r>
      <w:proofErr w:type="spellStart"/>
      <w:r w:rsidR="00082C58" w:rsidRPr="00A04472">
        <w:rPr>
          <w:rStyle w:val="Kodwlini"/>
        </w:rPr>
        <w:t>msgListenerGet</w:t>
      </w:r>
      <w:proofErr w:type="spellEnd"/>
      <w:r w:rsidR="00082C58">
        <w:t xml:space="preserve"> ma na celu pobranie pojedynczego komunikatu z kolejki komunikatów słuchacza do którego wskaźnik przekazujemy jako pierwszy jej parametr. Drugim parametrem jest  wskaźnik na strukturę komunikatu (</w:t>
      </w:r>
      <w:proofErr w:type="spellStart"/>
      <w:r w:rsidR="00A04472">
        <w:rPr>
          <w:rStyle w:val="Kodwlini"/>
        </w:rPr>
        <w:t>struct</w:t>
      </w:r>
      <w:proofErr w:type="spellEnd"/>
      <w:r w:rsidR="00A04472">
        <w:rPr>
          <w:rStyle w:val="Kodwlini"/>
        </w:rPr>
        <w:t> </w:t>
      </w:r>
      <w:proofErr w:type="spellStart"/>
      <w:r w:rsidR="00082C58" w:rsidRPr="00A04472">
        <w:rPr>
          <w:rStyle w:val="Kodwlini"/>
        </w:rPr>
        <w:t>msg</w:t>
      </w:r>
      <w:proofErr w:type="spellEnd"/>
      <w:r w:rsidR="00082C58">
        <w:t xml:space="preserve">) do której zostanie wpisany pobrany komunikat. Następny parametr określa czy chcemy pobierać tylko komunikaty skierowane do jednego konkretnego okna, czy wszystkie przeznaczone dla wątku w którym pracujemy. Dwa ostatnie parametry określają zakres komunikatów które chcemy pobierać. Przekazanie do nich wartości </w:t>
      </w:r>
      <w:r w:rsidR="00082C58" w:rsidRPr="00A04472">
        <w:rPr>
          <w:rStyle w:val="Kodwlini"/>
        </w:rPr>
        <w:t>MSG_KEYFIRST</w:t>
      </w:r>
      <w:r w:rsidR="00082C58">
        <w:t xml:space="preserve"> oraz </w:t>
      </w:r>
      <w:r w:rsidR="00082C58" w:rsidRPr="00A04472">
        <w:rPr>
          <w:rStyle w:val="Kodwlini"/>
        </w:rPr>
        <w:t>MSG_KEYLAST</w:t>
      </w:r>
      <w:r w:rsidR="00082C58">
        <w:t xml:space="preserve"> spowoduje, że pobierane będą tylko komunikaty dotyczące wciskanych przycisków.</w:t>
      </w:r>
      <w:r w:rsidR="004528FA">
        <w:t xml:space="preserve"> Funkcja </w:t>
      </w:r>
      <w:proofErr w:type="spellStart"/>
      <w:r w:rsidR="004528FA" w:rsidRPr="00547F34">
        <w:rPr>
          <w:rStyle w:val="Kodwlini"/>
        </w:rPr>
        <w:t>msgListenerGet</w:t>
      </w:r>
      <w:proofErr w:type="spellEnd"/>
      <w:r w:rsidR="004528FA">
        <w:t xml:space="preserve"> została zaprojektowana na wzór funkcji </w:t>
      </w:r>
      <w:proofErr w:type="spellStart"/>
      <w:r w:rsidR="004528FA" w:rsidRPr="00A04472">
        <w:rPr>
          <w:rStyle w:val="Kodwlini"/>
        </w:rPr>
        <w:t>GetMessage</w:t>
      </w:r>
      <w:proofErr w:type="spellEnd"/>
      <w:r w:rsidR="004528FA">
        <w:t xml:space="preserve"> znanej z API</w:t>
      </w:r>
      <w:r w:rsidR="004528FA">
        <w:rPr>
          <w:rStyle w:val="Odwoanieprzypisudolnego"/>
        </w:rPr>
        <w:footnoteReference w:id="21"/>
      </w:r>
      <w:r w:rsidR="004528FA">
        <w:t xml:space="preserve"> systemu operacyjnego „</w:t>
      </w:r>
      <w:r w:rsidR="004528FA" w:rsidRPr="004528FA">
        <w:rPr>
          <w:i/>
        </w:rPr>
        <w:t>Windows</w:t>
      </w:r>
      <w:r w:rsidR="004528FA">
        <w:t>” (</w:t>
      </w:r>
      <w:proofErr w:type="spellStart"/>
      <w:r w:rsidR="004528FA">
        <w:t>WinAPI</w:t>
      </w:r>
      <w:proofErr w:type="spellEnd"/>
      <w:r w:rsidR="004528FA">
        <w:t>).</w:t>
      </w:r>
    </w:p>
    <w:p w:rsidR="00E92836" w:rsidRDefault="00E92836" w:rsidP="00A04472">
      <w:pPr>
        <w:ind w:firstLine="0"/>
      </w:pPr>
      <w:r>
        <w:tab/>
        <w:t xml:space="preserve">Kolejnym elementem pętli komunikatów jest instrukcja </w:t>
      </w:r>
      <w:proofErr w:type="spellStart"/>
      <w:r w:rsidRPr="00BA532B">
        <w:rPr>
          <w:rStyle w:val="Kodwlini"/>
        </w:rPr>
        <w:t>switch</w:t>
      </w:r>
      <w:proofErr w:type="spellEnd"/>
      <w:r>
        <w:t xml:space="preserve"> w której możemy (jeżeli jest to pożądane) obsłużyć komunikaty wysłane bezpośrednio do wątku w którym pracujemy</w:t>
      </w:r>
      <w:r w:rsidR="00BA532B">
        <w:t xml:space="preserve"> (</w:t>
      </w:r>
      <w:proofErr w:type="spellStart"/>
      <w:r w:rsidR="00BA532B" w:rsidRPr="00BA532B">
        <w:rPr>
          <w:rStyle w:val="Kodwlini"/>
        </w:rPr>
        <w:t>m.wnd</w:t>
      </w:r>
      <w:proofErr w:type="spellEnd"/>
      <w:r w:rsidR="00BA532B" w:rsidRPr="00BA532B">
        <w:rPr>
          <w:rStyle w:val="Kodwlini"/>
        </w:rPr>
        <w:t xml:space="preserve"> == NULL</w:t>
      </w:r>
      <w:r w:rsidR="00BA532B">
        <w:t>).</w:t>
      </w:r>
    </w:p>
    <w:p w:rsidR="00FA1C36" w:rsidRDefault="00FA1C36" w:rsidP="00A04472">
      <w:pPr>
        <w:ind w:firstLine="0"/>
      </w:pPr>
      <w:r>
        <w:tab/>
        <w:t xml:space="preserve">Ostatnim już koniecznym do prawidłowego działania aplikacji elementem pętli komunikatów jest wywołanie funkcji </w:t>
      </w:r>
      <w:proofErr w:type="spellStart"/>
      <w:r w:rsidRPr="00FA1C36">
        <w:rPr>
          <w:rStyle w:val="Kodwlini"/>
        </w:rPr>
        <w:t>msgDispatch</w:t>
      </w:r>
      <w:proofErr w:type="spellEnd"/>
      <w:r>
        <w:t>. Funkcja ta jest częścią wspominanego wcześnie doręczyciela komunikatów.</w:t>
      </w:r>
      <w:r w:rsidR="00581553">
        <w:t xml:space="preserve"> Jako jedyny parametr przyjmuje ona wskaźnik do struktury przechowującej komunikat, który ma zostać doręczony. Struktura ta posiada wskaźnik na okno, do którego kierowany jest komunikat. Zadaniem funkcji </w:t>
      </w:r>
      <w:proofErr w:type="spellStart"/>
      <w:r w:rsidR="00581553" w:rsidRPr="00581553">
        <w:rPr>
          <w:rStyle w:val="Kodwlini"/>
        </w:rPr>
        <w:t>msgDispatch</w:t>
      </w:r>
      <w:proofErr w:type="spellEnd"/>
      <w:r w:rsidR="00581553">
        <w:t xml:space="preserve"> jest wywołanie procedury zdarzeniowej okna (patrz rozdział </w:t>
      </w:r>
      <w:r w:rsidR="00581553">
        <w:fldChar w:fldCharType="begin"/>
      </w:r>
      <w:r w:rsidR="00581553">
        <w:instrText xml:space="preserve"> REF _Ref347609536 \r \h </w:instrText>
      </w:r>
      <w:r w:rsidR="00581553">
        <w:fldChar w:fldCharType="separate"/>
      </w:r>
      <w:r w:rsidR="008E1964">
        <w:t>2.4.7.1</w:t>
      </w:r>
      <w:r w:rsidR="00581553">
        <w:fldChar w:fldCharType="end"/>
      </w:r>
      <w:r w:rsidR="00581553">
        <w:t xml:space="preserve"> na stronie </w:t>
      </w:r>
      <w:r w:rsidR="00581553">
        <w:fldChar w:fldCharType="begin"/>
      </w:r>
      <w:r w:rsidR="00581553">
        <w:instrText xml:space="preserve"> PAGEREF _Ref347609530 \h </w:instrText>
      </w:r>
      <w:r w:rsidR="00581553">
        <w:fldChar w:fldCharType="separate"/>
      </w:r>
      <w:r w:rsidR="008E1964">
        <w:rPr>
          <w:noProof/>
        </w:rPr>
        <w:t>57</w:t>
      </w:r>
      <w:r w:rsidR="00581553">
        <w:fldChar w:fldCharType="end"/>
      </w:r>
      <w:r w:rsidR="00581553">
        <w:t>).</w:t>
      </w:r>
    </w:p>
    <w:p w:rsidR="001B73DD" w:rsidRDefault="008401F7" w:rsidP="00A04472">
      <w:pPr>
        <w:ind w:firstLine="0"/>
      </w:pPr>
      <w:r>
        <w:tab/>
        <w:t xml:space="preserve">Opisany mechanizm pozwala aby aplikacje zachowywały się tak jak życzy sobie tego użytkownik. Procedura zdarzeniowa okna jest docelowym miejscem w które miał dotrzeć komunikat o zaistniałym zdarzeniu. Na przykładzie wciśnięcia przycisku (wyświetlonego na wyświetlaczu) przy pomocy panelu dotykowego, </w:t>
      </w:r>
      <w:r w:rsidR="00DF2FC2">
        <w:t xml:space="preserve">opiszę </w:t>
      </w:r>
      <w:r>
        <w:t xml:space="preserve">wszystkie czynności które musiały zostać </w:t>
      </w:r>
      <w:r w:rsidR="00DF2FC2">
        <w:t>wykonane aby komunikat dotarł na</w:t>
      </w:r>
      <w:r>
        <w:t xml:space="preserve"> miejsce docelowe. Użytkownik używając rysika</w:t>
      </w:r>
      <w:r w:rsidR="001B73DD">
        <w:t xml:space="preserve"> wciska panel dotykowy na obszarze na</w:t>
      </w:r>
      <w:r>
        <w:t xml:space="preserve"> którym wyświetlony jest przycisk. Sterownik panelu dotykowego odczytuje informację o pojawieniu się dotyku na panelu. Poprzez sterownik przetwornika analogowo cyfrowego</w:t>
      </w:r>
      <w:r w:rsidR="001B73DD">
        <w:t>,</w:t>
      </w:r>
      <w:r>
        <w:t xml:space="preserve"> odczytywane są wartości napięć które pojawiły się na portach panelu dotykowego. Na podstawie wartości odfiltrowanych przez filtr cyfrowy</w:t>
      </w:r>
      <w:r w:rsidR="001B73DD">
        <w:t>,</w:t>
      </w:r>
      <w:r>
        <w:t xml:space="preserve"> sterownik panelu dotykowego ustala pozycję dotyku na wyświetl</w:t>
      </w:r>
      <w:r w:rsidR="008A2825">
        <w:t>aczu i </w:t>
      </w:r>
      <w:r>
        <w:t>przekazuje ją do menadżera wejść. Menadżer w reakcji na zgłoszone zdarzenie sprawdza</w:t>
      </w:r>
      <w:r w:rsidR="001B73DD">
        <w:t>,</w:t>
      </w:r>
      <w:r>
        <w:t xml:space="preserve"> które okno lub kontrol</w:t>
      </w:r>
      <w:r w:rsidR="001B73DD">
        <w:t>k</w:t>
      </w:r>
      <w:r>
        <w:t>a znajduje się w miejscu dotknięcia</w:t>
      </w:r>
      <w:r w:rsidR="001B73DD">
        <w:t>,</w:t>
      </w:r>
      <w:r>
        <w:t xml:space="preserve"> po czym generuje komunikat </w:t>
      </w:r>
      <w:r w:rsidRPr="008401F7">
        <w:rPr>
          <w:rStyle w:val="Kodwlini"/>
        </w:rPr>
        <w:t>MSG_TOUCHDOWN</w:t>
      </w:r>
      <w:r>
        <w:t xml:space="preserve"> </w:t>
      </w:r>
      <w:r w:rsidR="008A2825">
        <w:t xml:space="preserve">przypisany do niej </w:t>
      </w:r>
      <w:r>
        <w:t>i rozsyła go</w:t>
      </w:r>
      <w:r w:rsidR="001B73DD">
        <w:t>,</w:t>
      </w:r>
      <w:r>
        <w:t xml:space="preserve"> do wszystkich </w:t>
      </w:r>
      <w:r>
        <w:lastRenderedPageBreak/>
        <w:t xml:space="preserve">słuchaczy. </w:t>
      </w:r>
      <w:r w:rsidR="008A2825">
        <w:t>Słuchacze kolejno</w:t>
      </w:r>
      <w:r w:rsidR="001B73DD">
        <w:t>,</w:t>
      </w:r>
      <w:r w:rsidR="008A2825">
        <w:t xml:space="preserve"> w zależności od priorytetów wątków w których pracują, odbierają tę wiadomość i przekazują ją do pętli głównej aplikacji. W pętli głównej doręczyciel </w:t>
      </w:r>
      <w:r w:rsidR="001B73DD">
        <w:t>komunikatów</w:t>
      </w:r>
      <w:r w:rsidR="008A2825">
        <w:t xml:space="preserve"> wywołuje procedurę zdarzeniową okna lub kontrolki do której kierowana była wiadomość. Zakładając że był to przy</w:t>
      </w:r>
      <w:r w:rsidR="001B73DD">
        <w:t>cisk, zostaje on podświetlony i </w:t>
      </w:r>
      <w:r w:rsidR="008A2825">
        <w:t>oczekuje na kolejne komunikaty. Przedstawiona droga jest d</w:t>
      </w:r>
      <w:r w:rsidR="001B73DD">
        <w:t>osyć skomplikowana, ale</w:t>
      </w:r>
      <w:r w:rsidR="008A2825">
        <w:t xml:space="preserve"> konieczna aby uzyskać tak wysoki poziom abstrakcji przy p</w:t>
      </w:r>
      <w:r w:rsidR="00BA69E5">
        <w:t>isaniu aplikacji użytkowych.</w:t>
      </w:r>
    </w:p>
    <w:p w:rsidR="001B73DD" w:rsidRDefault="001B73DD" w:rsidP="00A04472">
      <w:pPr>
        <w:ind w:firstLine="0"/>
      </w:pPr>
      <w:r>
        <w:tab/>
        <w:t xml:space="preserve">Gdybyśmy chcieli, zamiast aplikacji okienkowej napisać grę, która oczywiście też musi reagować na komunikaty, ale jednocześnie pomiędzy obsługą kolejnych komunikatów zapewniać płynność animacji na wyświetlaczu, zastosowanie funkcji </w:t>
      </w:r>
      <w:proofErr w:type="spellStart"/>
      <w:r w:rsidRPr="006964E0">
        <w:rPr>
          <w:rStyle w:val="Kodwlini"/>
        </w:rPr>
        <w:t>msgListenerGet</w:t>
      </w:r>
      <w:proofErr w:type="spellEnd"/>
      <w:r>
        <w:t xml:space="preserve"> było by niewskazane. Do tego celu przygotowana została funkcja </w:t>
      </w:r>
      <w:proofErr w:type="spellStart"/>
      <w:r w:rsidRPr="006964E0">
        <w:rPr>
          <w:rStyle w:val="Kodwlini"/>
        </w:rPr>
        <w:t>msgListenerPeek</w:t>
      </w:r>
      <w:proofErr w:type="spellEnd"/>
      <w:r>
        <w:t xml:space="preserve"> która nie zatrzymuje wykonywania programu w przypadku braku komunikatów oczekujących na obsługę.</w:t>
      </w:r>
      <w:r w:rsidR="006964E0">
        <w:t xml:space="preserve"> </w:t>
      </w:r>
      <w:r w:rsidR="006964E0" w:rsidRPr="006964E0">
        <w:fldChar w:fldCharType="begin"/>
      </w:r>
      <w:r w:rsidR="006964E0" w:rsidRPr="006964E0">
        <w:instrText xml:space="preserve"> REF _Ref347614095 \h </w:instrText>
      </w:r>
      <w:r w:rsidR="006964E0" w:rsidRPr="006964E0">
        <w:instrText xml:space="preserve"> \* MERGEFORMAT </w:instrText>
      </w:r>
      <w:r w:rsidR="006964E0" w:rsidRPr="006964E0">
        <w:fldChar w:fldCharType="separate"/>
      </w:r>
      <w:r w:rsidR="008E1964" w:rsidRPr="008E1964">
        <w:t xml:space="preserve">Kod źródłowy </w:t>
      </w:r>
      <w:r w:rsidR="008E1964" w:rsidRPr="008E1964">
        <w:rPr>
          <w:noProof/>
        </w:rPr>
        <w:t>2</w:t>
      </w:r>
      <w:r w:rsidR="008E1964" w:rsidRPr="008E1964">
        <w:t>.</w:t>
      </w:r>
      <w:r w:rsidR="008E1964" w:rsidRPr="008E1964">
        <w:rPr>
          <w:noProof/>
        </w:rPr>
        <w:t>30</w:t>
      </w:r>
      <w:r w:rsidR="006964E0" w:rsidRPr="006964E0">
        <w:fldChar w:fldCharType="end"/>
      </w:r>
      <w:r w:rsidR="006964E0">
        <w:t xml:space="preserve"> przedstawia pętlę główną przygotowaną do współpracy z tą funkcją.</w:t>
      </w:r>
    </w:p>
    <w:p w:rsidR="006964E0" w:rsidRDefault="006964E0" w:rsidP="006964E0">
      <w:pPr>
        <w:pStyle w:val="PodpisKodu"/>
      </w:pPr>
      <w:bookmarkStart w:id="151" w:name="_Ref347614095"/>
      <w:bookmarkStart w:id="152" w:name="_Toc347689259"/>
      <w:r w:rsidRPr="006964E0">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30</w:t>
      </w:r>
      <w:r w:rsidR="00184219">
        <w:rPr>
          <w:b/>
        </w:rPr>
        <w:fldChar w:fldCharType="end"/>
      </w:r>
      <w:bookmarkEnd w:id="151"/>
      <w:r w:rsidRPr="006964E0">
        <w:rPr>
          <w:b/>
        </w:rPr>
        <w:t>.</w:t>
      </w:r>
      <w:r>
        <w:t xml:space="preserve"> Pętla komunikatów dla gier</w:t>
      </w:r>
      <w:bookmarkEnd w:id="152"/>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msgListener</w:t>
      </w:r>
      <w:proofErr w:type="spellEnd"/>
      <w:r w:rsidRPr="006964E0">
        <w:rPr>
          <w:lang w:val="en-US"/>
        </w:rPr>
        <w:t xml:space="preserve"> *list;</w:t>
      </w:r>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w:t>
      </w:r>
      <w:proofErr w:type="spellEnd"/>
      <w:r w:rsidRPr="006964E0">
        <w:rPr>
          <w:lang w:val="en-US"/>
        </w:rPr>
        <w:t xml:space="preserve"> m;</w:t>
      </w:r>
    </w:p>
    <w:p w:rsidR="006964E0" w:rsidRPr="006964E0" w:rsidRDefault="006964E0" w:rsidP="006964E0">
      <w:pPr>
        <w:pStyle w:val="Kodrdowy"/>
        <w:rPr>
          <w:lang w:val="en-US"/>
        </w:rPr>
      </w:pPr>
      <w:proofErr w:type="spellStart"/>
      <w:r w:rsidRPr="006964E0">
        <w:rPr>
          <w:lang w:val="en-US"/>
        </w:rPr>
        <w:t>m.message</w:t>
      </w:r>
      <w:proofErr w:type="spellEnd"/>
      <w:r w:rsidRPr="006964E0">
        <w:rPr>
          <w:lang w:val="en-US"/>
        </w:rPr>
        <w:t xml:space="preserve"> = MSG_NULL;</w:t>
      </w:r>
    </w:p>
    <w:p w:rsidR="006964E0" w:rsidRPr="006964E0" w:rsidRDefault="006964E0" w:rsidP="006964E0">
      <w:pPr>
        <w:pStyle w:val="Kodrdowy"/>
        <w:rPr>
          <w:lang w:val="en-US"/>
        </w:rPr>
      </w:pPr>
      <w:r w:rsidRPr="006964E0">
        <w:rPr>
          <w:lang w:val="en-US"/>
        </w:rPr>
        <w:t xml:space="preserve">list = </w:t>
      </w:r>
      <w:proofErr w:type="spellStart"/>
      <w:r w:rsidRPr="006964E0">
        <w:rPr>
          <w:lang w:val="en-US"/>
        </w:rPr>
        <w:t>msgListenerCreate</w:t>
      </w:r>
      <w:proofErr w:type="spellEnd"/>
      <w:r w:rsidRPr="006964E0">
        <w:rPr>
          <w:lang w:val="en-US"/>
        </w:rPr>
        <w:t>(DEF_MSG_QUEUE_SIZE);</w:t>
      </w:r>
    </w:p>
    <w:p w:rsidR="006964E0" w:rsidRPr="006964E0" w:rsidRDefault="006964E0" w:rsidP="006964E0">
      <w:pPr>
        <w:pStyle w:val="Kodrdowy"/>
        <w:rPr>
          <w:lang w:val="en-US"/>
        </w:rPr>
      </w:pPr>
      <w:r w:rsidRPr="006964E0">
        <w:rPr>
          <w:color w:val="0000FF"/>
          <w:lang w:val="en-US"/>
        </w:rPr>
        <w:t>while</w:t>
      </w:r>
      <w:r w:rsidRPr="006964E0">
        <w:rPr>
          <w:lang w:val="en-US"/>
        </w:rPr>
        <w:t>(</w:t>
      </w:r>
      <w:proofErr w:type="spellStart"/>
      <w:r w:rsidRPr="006964E0">
        <w:rPr>
          <w:lang w:val="en-US"/>
        </w:rPr>
        <w:t>m.message</w:t>
      </w:r>
      <w:proofErr w:type="spellEnd"/>
      <w:r w:rsidRPr="006964E0">
        <w:rPr>
          <w:lang w:val="en-US"/>
        </w:rPr>
        <w:t xml:space="preserve"> != MSG_QUIT)</w:t>
      </w:r>
    </w:p>
    <w:p w:rsidR="006964E0" w:rsidRPr="006964E0" w:rsidRDefault="006964E0" w:rsidP="006964E0">
      <w:pPr>
        <w:pStyle w:val="Kodrdowy"/>
        <w:rPr>
          <w:lang w:val="en-US"/>
        </w:rPr>
      </w:pPr>
      <w:r w:rsidRPr="006964E0">
        <w:rPr>
          <w:lang w:val="en-US"/>
        </w:rPr>
        <w:t>{</w:t>
      </w:r>
    </w:p>
    <w:p w:rsidR="006964E0" w:rsidRPr="006964E0" w:rsidRDefault="006964E0" w:rsidP="006964E0">
      <w:pPr>
        <w:pStyle w:val="Kodrdowy"/>
        <w:rPr>
          <w:lang w:val="en-US"/>
        </w:rPr>
      </w:pPr>
      <w:r w:rsidRPr="006964E0">
        <w:rPr>
          <w:lang w:val="en-US"/>
        </w:rPr>
        <w:t xml:space="preserve">    </w:t>
      </w:r>
      <w:r w:rsidRPr="006964E0">
        <w:rPr>
          <w:color w:val="0000FF"/>
          <w:lang w:val="en-US"/>
        </w:rPr>
        <w:t>if</w:t>
      </w:r>
      <w:r w:rsidRPr="006964E0">
        <w:rPr>
          <w:lang w:val="en-US"/>
        </w:rPr>
        <w:t xml:space="preserve"> (</w:t>
      </w:r>
      <w:proofErr w:type="spellStart"/>
      <w:r w:rsidRPr="006964E0">
        <w:rPr>
          <w:lang w:val="en-US"/>
        </w:rPr>
        <w:t>msgListenerPeek</w:t>
      </w:r>
      <w:proofErr w:type="spellEnd"/>
      <w:r w:rsidRPr="006964E0">
        <w:rPr>
          <w:lang w:val="en-US"/>
        </w:rPr>
        <w:t>(list, &amp;m, NULL, 0, 0))</w:t>
      </w:r>
    </w:p>
    <w:p w:rsidR="006964E0" w:rsidRDefault="006964E0" w:rsidP="006964E0">
      <w:pPr>
        <w:pStyle w:val="Kodrdowy"/>
      </w:pPr>
      <w:r w:rsidRPr="006964E0">
        <w:rPr>
          <w:lang w:val="en-US"/>
        </w:rPr>
        <w:t xml:space="preserve">    </w:t>
      </w:r>
      <w:r>
        <w:t>{</w:t>
      </w:r>
    </w:p>
    <w:p w:rsidR="006964E0" w:rsidRDefault="006964E0" w:rsidP="006964E0">
      <w:pPr>
        <w:pStyle w:val="Kodrdowy"/>
      </w:pPr>
      <w:r>
        <w:t xml:space="preserve">        </w:t>
      </w:r>
      <w:proofErr w:type="spellStart"/>
      <w:r>
        <w:t>msgDispatch</w:t>
      </w:r>
      <w:proofErr w:type="spellEnd"/>
      <w:r>
        <w:t>(&amp;m);</w:t>
      </w:r>
    </w:p>
    <w:p w:rsidR="006964E0" w:rsidRDefault="006964E0" w:rsidP="006964E0">
      <w:pPr>
        <w:pStyle w:val="Kodrdowy"/>
      </w:pPr>
      <w:r>
        <w:t xml:space="preserve">    }</w:t>
      </w:r>
    </w:p>
    <w:p w:rsidR="006964E0" w:rsidRDefault="00152D4E" w:rsidP="006964E0">
      <w:pPr>
        <w:pStyle w:val="Kodrdowy"/>
      </w:pPr>
      <w:r>
        <w:t xml:space="preserve">    </w:t>
      </w:r>
      <w:proofErr w:type="spellStart"/>
      <w:r w:rsidR="006964E0">
        <w:rPr>
          <w:color w:val="0000FF"/>
        </w:rPr>
        <w:t>else</w:t>
      </w:r>
      <w:proofErr w:type="spellEnd"/>
    </w:p>
    <w:p w:rsidR="006964E0" w:rsidRDefault="00152D4E" w:rsidP="006964E0">
      <w:pPr>
        <w:pStyle w:val="Kodrdowy"/>
      </w:pPr>
      <w:r>
        <w:t xml:space="preserve">    </w:t>
      </w:r>
      <w:r w:rsidR="006964E0">
        <w:t>{</w:t>
      </w:r>
    </w:p>
    <w:p w:rsidR="006964E0" w:rsidRDefault="00152D4E" w:rsidP="006964E0">
      <w:pPr>
        <w:pStyle w:val="Kodrdowy"/>
      </w:pPr>
      <w:r>
        <w:t xml:space="preserve">        </w:t>
      </w:r>
      <w:r w:rsidR="006964E0">
        <w:rPr>
          <w:color w:val="008000"/>
        </w:rPr>
        <w:t>// Kod wykonywany, jeżeli w kolejce nie ma już</w:t>
      </w:r>
    </w:p>
    <w:p w:rsidR="006964E0" w:rsidRDefault="00152D4E" w:rsidP="006964E0">
      <w:pPr>
        <w:pStyle w:val="Kodrdowy"/>
      </w:pPr>
      <w:r>
        <w:t xml:space="preserve">        </w:t>
      </w:r>
      <w:r w:rsidR="006964E0">
        <w:rPr>
          <w:color w:val="008000"/>
        </w:rPr>
        <w:t>// żadnych komunikatów do obsłużenia.</w:t>
      </w:r>
    </w:p>
    <w:p w:rsidR="006964E0" w:rsidRDefault="006964E0" w:rsidP="006964E0">
      <w:pPr>
        <w:pStyle w:val="Kodrdowy"/>
      </w:pPr>
    </w:p>
    <w:p w:rsidR="006964E0" w:rsidRDefault="00152D4E" w:rsidP="006964E0">
      <w:pPr>
        <w:pStyle w:val="Kodrdowy"/>
      </w:pPr>
      <w:r>
        <w:t xml:space="preserve">        </w:t>
      </w:r>
      <w:r w:rsidR="006964E0">
        <w:rPr>
          <w:color w:val="008000"/>
        </w:rPr>
        <w:t>// Na przykład rysowanie kolejnej klatki animacji</w:t>
      </w:r>
    </w:p>
    <w:p w:rsidR="006964E0" w:rsidRDefault="00152D4E" w:rsidP="006964E0">
      <w:pPr>
        <w:pStyle w:val="Kodrdowy"/>
      </w:pPr>
      <w:r>
        <w:t xml:space="preserve">    </w:t>
      </w:r>
      <w:r w:rsidR="006964E0">
        <w:t xml:space="preserve">}   </w:t>
      </w:r>
    </w:p>
    <w:p w:rsidR="006964E0" w:rsidRDefault="006964E0" w:rsidP="006964E0">
      <w:pPr>
        <w:pStyle w:val="Kodrdowy"/>
      </w:pPr>
      <w:r>
        <w:t>}</w:t>
      </w:r>
    </w:p>
    <w:p w:rsidR="006964E0" w:rsidRDefault="006964E0" w:rsidP="006964E0">
      <w:pPr>
        <w:pStyle w:val="Kodrdowy"/>
      </w:pPr>
      <w:proofErr w:type="spellStart"/>
      <w:r>
        <w:t>msgListenerDelete</w:t>
      </w:r>
      <w:proofErr w:type="spellEnd"/>
      <w:r>
        <w:t>(list);</w:t>
      </w:r>
    </w:p>
    <w:p w:rsidR="00D85421" w:rsidRDefault="00D85421" w:rsidP="00152D4E">
      <w:pPr>
        <w:ind w:firstLine="0"/>
      </w:pPr>
      <w:r>
        <w:t xml:space="preserve">Ostatnie dwie funkcje którym chciałbym poświęcić uwagę są funkcje </w:t>
      </w:r>
      <w:proofErr w:type="spellStart"/>
      <w:r w:rsidRPr="003B0113">
        <w:rPr>
          <w:rStyle w:val="Kodwlini"/>
        </w:rPr>
        <w:t>msgSend</w:t>
      </w:r>
      <w:proofErr w:type="spellEnd"/>
      <w:r>
        <w:t xml:space="preserve"> oraz </w:t>
      </w:r>
      <w:proofErr w:type="spellStart"/>
      <w:r w:rsidRPr="003B0113">
        <w:rPr>
          <w:rStyle w:val="Kodwlini"/>
        </w:rPr>
        <w:t>msgPost</w:t>
      </w:r>
      <w:proofErr w:type="spellEnd"/>
      <w:r>
        <w:t xml:space="preserve">. Obie przyjmują dokładnie takie same parametry. Pierwszym z nich jest wskaźnik na okno do którego jest kierowany komunikat, drugim kod komunikatu, a dwa ostatnie parametry zależne są od wysyłanego komunikatu. Konkretne komunikaty oraz parametry jakie trzeba z nimi przekazywać zostaną dokładniej opisane podczas omawiania biblioteki interfejsu graficznego użytkownika (patrz rozdział </w:t>
      </w:r>
      <w:r>
        <w:fldChar w:fldCharType="begin"/>
      </w:r>
      <w:r>
        <w:instrText xml:space="preserve"> REF _Ref347614509 \r \h </w:instrText>
      </w:r>
      <w:r>
        <w:fldChar w:fldCharType="separate"/>
      </w:r>
      <w:r w:rsidR="008E1964">
        <w:t>2.4.7</w:t>
      </w:r>
      <w:r>
        <w:fldChar w:fldCharType="end"/>
      </w:r>
      <w:r>
        <w:t xml:space="preserve"> na stronie </w:t>
      </w:r>
      <w:r>
        <w:fldChar w:fldCharType="begin"/>
      </w:r>
      <w:r>
        <w:instrText xml:space="preserve"> PAGEREF _Ref347614518 \h </w:instrText>
      </w:r>
      <w:r>
        <w:fldChar w:fldCharType="separate"/>
      </w:r>
      <w:r w:rsidR="008E1964">
        <w:rPr>
          <w:noProof/>
        </w:rPr>
        <w:t>57</w:t>
      </w:r>
      <w:r>
        <w:fldChar w:fldCharType="end"/>
      </w:r>
      <w:r>
        <w:t xml:space="preserve">). Funkcja </w:t>
      </w:r>
      <w:proofErr w:type="spellStart"/>
      <w:r w:rsidRPr="003B0113">
        <w:rPr>
          <w:rStyle w:val="Kodwlini"/>
        </w:rPr>
        <w:t>msgPost</w:t>
      </w:r>
      <w:proofErr w:type="spellEnd"/>
      <w:r>
        <w:t xml:space="preserve"> dodaje komunikat do kolejki komunikatów słuchacza, czyli zleca jego </w:t>
      </w:r>
      <w:r>
        <w:lastRenderedPageBreak/>
        <w:t xml:space="preserve">wykonanie w kolejnym przebiegu pętli komunikatów przypisanej do tego słuchacza. Natomiast funkcja </w:t>
      </w:r>
      <w:proofErr w:type="spellStart"/>
      <w:r w:rsidRPr="003B0113">
        <w:rPr>
          <w:rStyle w:val="Kodwlini"/>
        </w:rPr>
        <w:t>msgSend</w:t>
      </w:r>
      <w:proofErr w:type="spellEnd"/>
      <w:r>
        <w:t xml:space="preserve">, wywołuje procedurę zdarzeniową okna natychmiast. Dla komunikatów które pobierają informacje zwrotne konieczne jest używanie funkcji </w:t>
      </w:r>
      <w:proofErr w:type="spellStart"/>
      <w:r w:rsidRPr="003B0113">
        <w:rPr>
          <w:rStyle w:val="Kodwlini"/>
        </w:rPr>
        <w:t>msgSend</w:t>
      </w:r>
      <w:proofErr w:type="spellEnd"/>
      <w:r>
        <w:t xml:space="preserve">. </w:t>
      </w:r>
      <w:r w:rsidR="00E579F3" w:rsidRPr="00E579F3">
        <w:fldChar w:fldCharType="begin"/>
      </w:r>
      <w:r w:rsidR="00E579F3" w:rsidRPr="00E579F3">
        <w:instrText xml:space="preserve"> REF _Ref347663402 \h </w:instrText>
      </w:r>
      <w:r w:rsidR="00E579F3" w:rsidRPr="00E579F3">
        <w:instrText xml:space="preserve"> \* MERGEFORMAT </w:instrText>
      </w:r>
      <w:r w:rsidR="00E579F3" w:rsidRPr="00E579F3">
        <w:fldChar w:fldCharType="separate"/>
      </w:r>
      <w:r w:rsidR="008E1964" w:rsidRPr="008E1964">
        <w:t xml:space="preserve">Kod źródłowy </w:t>
      </w:r>
      <w:r w:rsidR="008E1964" w:rsidRPr="008E1964">
        <w:rPr>
          <w:noProof/>
        </w:rPr>
        <w:t>2</w:t>
      </w:r>
      <w:r w:rsidR="008E1964" w:rsidRPr="008E1964">
        <w:t>.</w:t>
      </w:r>
      <w:r w:rsidR="008E1964" w:rsidRPr="008E1964">
        <w:rPr>
          <w:noProof/>
        </w:rPr>
        <w:t>31</w:t>
      </w:r>
      <w:r w:rsidR="00E579F3" w:rsidRPr="00E579F3">
        <w:fldChar w:fldCharType="end"/>
      </w:r>
      <w:r w:rsidR="00E579F3">
        <w:t xml:space="preserve"> </w:t>
      </w:r>
      <w:r>
        <w:t>przedstawia przykład użycia obu funkcji.</w:t>
      </w:r>
    </w:p>
    <w:p w:rsidR="00D85421" w:rsidRDefault="00D85421" w:rsidP="00D85421">
      <w:pPr>
        <w:pStyle w:val="PodpisKodu"/>
      </w:pPr>
      <w:bookmarkStart w:id="153" w:name="_Ref347663402"/>
      <w:bookmarkStart w:id="154" w:name="_Toc347689260"/>
      <w:r w:rsidRPr="00D85421">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31</w:t>
      </w:r>
      <w:r w:rsidR="00184219">
        <w:rPr>
          <w:b/>
        </w:rPr>
        <w:fldChar w:fldCharType="end"/>
      </w:r>
      <w:bookmarkEnd w:id="153"/>
      <w:r w:rsidRPr="00D85421">
        <w:rPr>
          <w:b/>
        </w:rPr>
        <w:t>.</w:t>
      </w:r>
      <w:r>
        <w:t xml:space="preserve"> Przykład użycia funkcji </w:t>
      </w:r>
      <w:proofErr w:type="spellStart"/>
      <w:r w:rsidRPr="00D85421">
        <w:rPr>
          <w:rStyle w:val="Kodwlini"/>
        </w:rPr>
        <w:t>msgSend</w:t>
      </w:r>
      <w:proofErr w:type="spellEnd"/>
      <w:r>
        <w:t xml:space="preserve"> oraz </w:t>
      </w:r>
      <w:proofErr w:type="spellStart"/>
      <w:r w:rsidRPr="00D85421">
        <w:rPr>
          <w:rStyle w:val="Kodwlini"/>
        </w:rPr>
        <w:t>msgPost</w:t>
      </w:r>
      <w:bookmarkEnd w:id="154"/>
      <w:proofErr w:type="spellEnd"/>
    </w:p>
    <w:p w:rsidR="00D85421" w:rsidRPr="002A58F2" w:rsidRDefault="00D85421" w:rsidP="00D85421">
      <w:pPr>
        <w:pStyle w:val="Kodrdowy"/>
        <w:rPr>
          <w:lang w:val="en-US"/>
        </w:rPr>
      </w:pPr>
      <w:proofErr w:type="spellStart"/>
      <w:r w:rsidRPr="002A58F2">
        <w:rPr>
          <w:lang w:val="en-US"/>
        </w:rPr>
        <w:t>msgSend</w:t>
      </w:r>
      <w:proofErr w:type="spellEnd"/>
      <w:r w:rsidRPr="002A58F2">
        <w:rPr>
          <w:lang w:val="en-US"/>
        </w:rPr>
        <w:t>(</w:t>
      </w:r>
      <w:proofErr w:type="spellStart"/>
      <w:r w:rsidRPr="002A58F2">
        <w:rPr>
          <w:lang w:val="en-US"/>
        </w:rPr>
        <w:t>btnPlay</w:t>
      </w:r>
      <w:proofErr w:type="spellEnd"/>
      <w:r w:rsidRPr="002A58F2">
        <w:rPr>
          <w:lang w:val="en-US"/>
        </w:rPr>
        <w:t>, MSG_SETTEXT, 0, (UINT32)</w:t>
      </w:r>
      <w:r w:rsidRPr="002A58F2">
        <w:rPr>
          <w:color w:val="A31515"/>
          <w:lang w:val="en-US"/>
        </w:rPr>
        <w:t>"PLAY"</w:t>
      </w:r>
      <w:r w:rsidRPr="002A58F2">
        <w:rPr>
          <w:lang w:val="en-US"/>
        </w:rPr>
        <w:t>);</w:t>
      </w:r>
    </w:p>
    <w:p w:rsidR="00D85421" w:rsidRPr="00D85421" w:rsidRDefault="00D85421" w:rsidP="00D85421">
      <w:pPr>
        <w:pStyle w:val="Kodrdowy"/>
      </w:pPr>
      <w:proofErr w:type="spellStart"/>
      <w:r>
        <w:t>msgPost</w:t>
      </w:r>
      <w:proofErr w:type="spellEnd"/>
      <w:r>
        <w:t>(</w:t>
      </w:r>
      <w:proofErr w:type="spellStart"/>
      <w:r>
        <w:t>btnPlay</w:t>
      </w:r>
      <w:proofErr w:type="spellEnd"/>
      <w:r>
        <w:t>, MSG_PAINT, 0, 0);</w:t>
      </w:r>
    </w:p>
    <w:p w:rsidR="00D85421" w:rsidRDefault="00D85421" w:rsidP="00152D4E">
      <w:pPr>
        <w:ind w:firstLine="0"/>
      </w:pPr>
    </w:p>
    <w:p w:rsidR="00152D4E" w:rsidRDefault="00152D4E" w:rsidP="00152D4E">
      <w:pPr>
        <w:ind w:firstLine="0"/>
      </w:pPr>
      <w:r>
        <w:t>Programista znający API systemu operacyjnego „Windows” szybko zauważy, że panują tutaj bardzo podobne zasady. Taki właśnie był cel, aby aplikacje na proste urządzenia wbudowane, pisało się tak samo łatwo jak na system operacyjny „Windows” – cel udało się osiągnąć.</w:t>
      </w:r>
    </w:p>
    <w:p w:rsidR="001648F6" w:rsidRPr="006964E0" w:rsidRDefault="001648F6" w:rsidP="00A653D9">
      <w:pPr>
        <w:ind w:firstLine="708"/>
      </w:pPr>
      <w:r>
        <w:t>Kod źródłowy biblioteki „</w:t>
      </w:r>
      <w:proofErr w:type="spellStart"/>
      <w:r w:rsidRPr="001648F6">
        <w:rPr>
          <w:i/>
        </w:rPr>
        <w:t>user</w:t>
      </w:r>
      <w:proofErr w:type="spellEnd"/>
      <w:r>
        <w:t>”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user</w:t>
      </w:r>
      <w:proofErr w:type="spellEnd"/>
      <w:r>
        <w:rPr>
          <w:i/>
        </w:rPr>
        <w:t>/</w:t>
      </w:r>
      <w:r>
        <w:t>”.</w:t>
      </w:r>
    </w:p>
    <w:p w:rsidR="000D0AF0" w:rsidRDefault="000D0AF0" w:rsidP="000D0AF0">
      <w:pPr>
        <w:pStyle w:val="Nagwek3"/>
      </w:pPr>
      <w:bookmarkStart w:id="155" w:name="_Ref347594985"/>
      <w:bookmarkStart w:id="156" w:name="_Ref347595006"/>
      <w:bookmarkStart w:id="157" w:name="_Ref347614509"/>
      <w:bookmarkStart w:id="158" w:name="_Ref347614518"/>
      <w:bookmarkStart w:id="159" w:name="_Toc347689338"/>
      <w:r>
        <w:t>Graficzny interfejs użytkownika</w:t>
      </w:r>
      <w:bookmarkEnd w:id="155"/>
      <w:bookmarkEnd w:id="156"/>
      <w:bookmarkEnd w:id="157"/>
      <w:bookmarkEnd w:id="158"/>
      <w:bookmarkEnd w:id="159"/>
    </w:p>
    <w:p w:rsidR="000D0AF0" w:rsidRDefault="00201371" w:rsidP="00201371">
      <w:pPr>
        <w:ind w:firstLine="0"/>
      </w:pPr>
      <w:r>
        <w:t>Biblioteka graficznego interfejsu użytkownika została zaprojektowana wzorując się na API systemu „</w:t>
      </w:r>
      <w:r w:rsidRPr="00201371">
        <w:rPr>
          <w:i/>
        </w:rPr>
        <w:t>Windows</w:t>
      </w:r>
      <w:r>
        <w:t xml:space="preserve">”. Głównym założeniem było, aby programista obeznany w </w:t>
      </w:r>
      <w:r w:rsidR="00DD36D0">
        <w:t>„</w:t>
      </w:r>
      <w:proofErr w:type="spellStart"/>
      <w:r w:rsidRPr="00DD36D0">
        <w:rPr>
          <w:i/>
        </w:rPr>
        <w:t>WinAPI</w:t>
      </w:r>
      <w:proofErr w:type="spellEnd"/>
      <w:r w:rsidR="00DD36D0">
        <w:t>” z </w:t>
      </w:r>
      <w:r>
        <w:t>łatwością poradził sobie z napisaniem aplikacji</w:t>
      </w:r>
      <w:r w:rsidR="00DD36D0">
        <w:t xml:space="preserve"> opartej na tej bibliotece</w:t>
      </w:r>
      <w:r>
        <w:t xml:space="preserve">. Pomimo pewnych różnic w nazewnictwie funkcji i definicji, </w:t>
      </w:r>
      <w:r w:rsidR="00DD36D0">
        <w:t>ogólna zasada działania jest bardzo podobna.</w:t>
      </w:r>
      <w:r>
        <w:t xml:space="preserve"> </w:t>
      </w:r>
      <w:r w:rsidR="00805876">
        <w:t xml:space="preserve">Obecnie biblioteka wspiera następujące kontrolki takie jak okno główne, tekst statyczny, przycisk oraz pasek postępu. </w:t>
      </w:r>
    </w:p>
    <w:p w:rsidR="000D0AF0" w:rsidRDefault="000D0AF0" w:rsidP="000D0AF0">
      <w:pPr>
        <w:pStyle w:val="Nagwek4"/>
      </w:pPr>
      <w:bookmarkStart w:id="160" w:name="_Ref347609530"/>
      <w:bookmarkStart w:id="161" w:name="_Ref347609536"/>
      <w:bookmarkStart w:id="162" w:name="_Toc347689339"/>
      <w:r>
        <w:t>Okno</w:t>
      </w:r>
      <w:bookmarkEnd w:id="160"/>
      <w:bookmarkEnd w:id="161"/>
      <w:bookmarkEnd w:id="162"/>
    </w:p>
    <w:p w:rsidR="006C60E5" w:rsidRDefault="00E76126" w:rsidP="00A86A82">
      <w:pPr>
        <w:ind w:firstLine="0"/>
      </w:pPr>
      <w:r>
        <w:t xml:space="preserve">Podobnie jak w systemie „Windows” oknem możemy nazwać każdy element </w:t>
      </w:r>
      <w:r w:rsidR="003C3766">
        <w:t>„</w:t>
      </w:r>
      <w:r w:rsidRPr="003C3766">
        <w:rPr>
          <w:i/>
        </w:rPr>
        <w:t>GUI</w:t>
      </w:r>
      <w:r w:rsidR="003C3766">
        <w:t>”</w:t>
      </w:r>
      <w:r>
        <w:t xml:space="preserve">. Podrozdział ten ma jednak na celu przedstawienie okna głównego (ang. </w:t>
      </w:r>
      <w:proofErr w:type="spellStart"/>
      <w:r>
        <w:t>main</w:t>
      </w:r>
      <w:proofErr w:type="spellEnd"/>
      <w:r>
        <w:t xml:space="preserve"> </w:t>
      </w:r>
      <w:proofErr w:type="spellStart"/>
      <w:r>
        <w:t>window</w:t>
      </w:r>
      <w:proofErr w:type="spellEnd"/>
      <w:r>
        <w:t xml:space="preserve">) </w:t>
      </w:r>
      <w:r w:rsidR="00A86A82">
        <w:t>Okno</w:t>
      </w:r>
      <w:r>
        <w:t xml:space="preserve"> to</w:t>
      </w:r>
      <w:r w:rsidR="00A86A82">
        <w:t xml:space="preserve"> jest kontenerem który umożliwia zgrupowanie innych elementów stanowiących razem funkcjonalną całość. </w:t>
      </w:r>
      <w:r w:rsidR="007F1141">
        <w:t>Aktualnie istnieje jedynie możliwość tworzenia okien</w:t>
      </w:r>
      <w:r>
        <w:t xml:space="preserve"> głównych</w:t>
      </w:r>
      <w:r w:rsidR="007F1141">
        <w:t xml:space="preserve"> zajmujących całą powierzchnię ekr</w:t>
      </w:r>
      <w:r>
        <w:t>anu.</w:t>
      </w:r>
      <w:r w:rsidR="007F1141">
        <w:t xml:space="preserve"> </w:t>
      </w:r>
      <w:r>
        <w:t>P</w:t>
      </w:r>
      <w:r w:rsidR="007F1141">
        <w:t xml:space="preserve">rzełączania pomiędzy nimi dokonujemy wywołując funkcję </w:t>
      </w:r>
      <w:proofErr w:type="spellStart"/>
      <w:r w:rsidR="007F1141" w:rsidRPr="007F1141">
        <w:rPr>
          <w:rStyle w:val="Kodwlini"/>
        </w:rPr>
        <w:t>guiSetCurrentMainWindow</w:t>
      </w:r>
      <w:proofErr w:type="spellEnd"/>
      <w:r>
        <w:t>,</w:t>
      </w:r>
      <w:r w:rsidR="007F1141">
        <w:t xml:space="preserve"> której jako parametr</w:t>
      </w:r>
      <w:r>
        <w:t xml:space="preserve"> podajemy wskaźnik na okno które</w:t>
      </w:r>
      <w:r w:rsidR="007F1141">
        <w:t xml:space="preserve"> ma </w:t>
      </w:r>
      <w:r>
        <w:t>zostać aktywowane</w:t>
      </w:r>
      <w:r w:rsidR="007F1141">
        <w:t>.</w:t>
      </w:r>
      <w:r>
        <w:t xml:space="preserve"> </w:t>
      </w:r>
    </w:p>
    <w:p w:rsidR="006C60E5" w:rsidRDefault="006C60E5" w:rsidP="006C60E5">
      <w:pPr>
        <w:ind w:firstLine="708"/>
      </w:pPr>
      <w:r>
        <w:t>Aby stworzyć okno</w:t>
      </w:r>
      <w:r w:rsidR="00DA7ABF">
        <w:t xml:space="preserve"> będziemy musieli najpierw zarejestrować klasę tworzonego okna. Klasa okna określa jego wygląd oraz zachowanie. Wygląd okna jest określany poprzez podanie indeksu stylu z tablicy zdefiniowanej przez aplikację. Tablica ta </w:t>
      </w:r>
      <w:r w:rsidR="00DA7ABF">
        <w:lastRenderedPageBreak/>
        <w:t xml:space="preserve">przyjmuje typ </w:t>
      </w:r>
      <w:proofErr w:type="spellStart"/>
      <w:r w:rsidR="00DA7ABF" w:rsidRPr="00DA7ABF">
        <w:rPr>
          <w:rStyle w:val="Kodwlini"/>
        </w:rPr>
        <w:t>struct</w:t>
      </w:r>
      <w:proofErr w:type="spellEnd"/>
      <w:r w:rsidR="00DA7ABF" w:rsidRPr="00DA7ABF">
        <w:rPr>
          <w:rStyle w:val="Kodwlini"/>
        </w:rPr>
        <w:t xml:space="preserve"> </w:t>
      </w:r>
      <w:proofErr w:type="spellStart"/>
      <w:r w:rsidR="00DA7ABF" w:rsidRPr="00DA7ABF">
        <w:rPr>
          <w:rStyle w:val="Kodwlini"/>
        </w:rPr>
        <w:t>guiWinStyle</w:t>
      </w:r>
      <w:proofErr w:type="spellEnd"/>
      <w:r w:rsidR="00DA7ABF">
        <w:t xml:space="preserve"> i określa kolor tła, kolor tekstu oraz grubość i kolor obramowania. Kod źródłowy przykładowej tablicy znajduje się na dołączonej płycie CD pod ścieżką: „./</w:t>
      </w:r>
      <w:proofErr w:type="spellStart"/>
      <w:r w:rsidR="00DA7ABF">
        <w:t>source</w:t>
      </w:r>
      <w:proofErr w:type="spellEnd"/>
      <w:r w:rsidR="00DA7ABF">
        <w:t>/</w:t>
      </w:r>
      <w:proofErr w:type="spellStart"/>
      <w:r w:rsidR="00DA7ABF">
        <w:t>app</w:t>
      </w:r>
      <w:proofErr w:type="spellEnd"/>
      <w:r w:rsidR="00DA7ABF">
        <w:t>/</w:t>
      </w:r>
      <w:proofErr w:type="spellStart"/>
      <w:r w:rsidR="00DA7ABF">
        <w:t>rsc</w:t>
      </w:r>
      <w:proofErr w:type="spellEnd"/>
      <w:r w:rsidR="00DA7ABF">
        <w:t>/</w:t>
      </w:r>
      <w:proofErr w:type="spellStart"/>
      <w:r w:rsidR="00DA7ABF">
        <w:t>winstyle</w:t>
      </w:r>
      <w:proofErr w:type="spellEnd"/>
      <w:r w:rsidR="00DA7ABF">
        <w:t>/</w:t>
      </w:r>
      <w:proofErr w:type="spellStart"/>
      <w:r w:rsidR="00DA7ABF">
        <w:t>winstyle.h</w:t>
      </w:r>
      <w:proofErr w:type="spellEnd"/>
      <w:r w:rsidR="00DA7ABF">
        <w:t>”.</w:t>
      </w:r>
      <w:r w:rsidR="00620BD2">
        <w:t xml:space="preserve"> Zachowanie okna określane jest poprzez podanie wskaźnika na procedurę zdarzeniową którą będzie używać każda instancja definiowanej klasy okna. XX przedstawia przykładową definicję klasy okna.</w:t>
      </w:r>
    </w:p>
    <w:p w:rsidR="00620BD2" w:rsidRDefault="00620BD2" w:rsidP="00620BD2">
      <w:pPr>
        <w:pStyle w:val="PodpisKodu"/>
      </w:pPr>
      <w:bookmarkStart w:id="163" w:name="_Toc347689261"/>
      <w:r w:rsidRPr="00ED2FAF">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32</w:t>
      </w:r>
      <w:r w:rsidR="00184219">
        <w:rPr>
          <w:b/>
        </w:rPr>
        <w:fldChar w:fldCharType="end"/>
      </w:r>
      <w:r w:rsidR="00F07481" w:rsidRPr="00ED2FAF">
        <w:rPr>
          <w:b/>
        </w:rPr>
        <w:t>.</w:t>
      </w:r>
      <w:r w:rsidR="00F07481">
        <w:t xml:space="preserve"> Przykład definicji klasy okna</w:t>
      </w:r>
      <w:bookmarkEnd w:id="163"/>
    </w:p>
    <w:p w:rsidR="00620BD2" w:rsidRPr="00412BA0" w:rsidRDefault="00620BD2" w:rsidP="00F07481">
      <w:pPr>
        <w:pStyle w:val="Kodrdowy"/>
        <w:rPr>
          <w:lang w:val="en-US"/>
        </w:rPr>
      </w:pPr>
      <w:proofErr w:type="spellStart"/>
      <w:r w:rsidRPr="00412BA0">
        <w:rPr>
          <w:color w:val="0000FF"/>
          <w:lang w:val="en-US"/>
        </w:rPr>
        <w:t>struct</w:t>
      </w:r>
      <w:proofErr w:type="spellEnd"/>
      <w:r w:rsidRPr="00412BA0">
        <w:rPr>
          <w:lang w:val="en-US"/>
        </w:rPr>
        <w:t xml:space="preserve"> </w:t>
      </w:r>
      <w:proofErr w:type="spellStart"/>
      <w:r w:rsidRPr="00412BA0">
        <w:rPr>
          <w:lang w:val="en-US"/>
        </w:rPr>
        <w:t>guiWndClassInfo</w:t>
      </w:r>
      <w:proofErr w:type="spellEnd"/>
      <w:r w:rsidRPr="00412BA0">
        <w:rPr>
          <w:lang w:val="en-US"/>
        </w:rPr>
        <w:t xml:space="preserve"> </w:t>
      </w:r>
      <w:proofErr w:type="spellStart"/>
      <w:r w:rsidRPr="00412BA0">
        <w:rPr>
          <w:lang w:val="en-US"/>
        </w:rPr>
        <w:t>wci</w:t>
      </w:r>
      <w:proofErr w:type="spellEnd"/>
      <w:r w:rsidRPr="00412BA0">
        <w:rPr>
          <w:lang w:val="en-US"/>
        </w:rPr>
        <w:t>;</w:t>
      </w:r>
    </w:p>
    <w:p w:rsidR="00620BD2" w:rsidRPr="00412BA0" w:rsidRDefault="00620BD2" w:rsidP="00F07481">
      <w:pPr>
        <w:pStyle w:val="Kodrdowy"/>
        <w:rPr>
          <w:lang w:val="en-US"/>
        </w:rPr>
      </w:pPr>
      <w:proofErr w:type="spellStart"/>
      <w:r w:rsidRPr="00412BA0">
        <w:rPr>
          <w:lang w:val="en-US"/>
        </w:rPr>
        <w:t>wci.className</w:t>
      </w:r>
      <w:proofErr w:type="spellEnd"/>
      <w:r w:rsidRPr="00412BA0">
        <w:rPr>
          <w:lang w:val="en-US"/>
        </w:rPr>
        <w:t xml:space="preserve"> = </w:t>
      </w:r>
      <w:r w:rsidRPr="00412BA0">
        <w:rPr>
          <w:color w:val="A31515"/>
          <w:lang w:val="en-US"/>
        </w:rPr>
        <w:t>"</w:t>
      </w:r>
      <w:proofErr w:type="spellStart"/>
      <w:r w:rsidRPr="00412BA0">
        <w:rPr>
          <w:color w:val="A31515"/>
          <w:lang w:val="en-US"/>
        </w:rPr>
        <w:t>wndplayer</w:t>
      </w:r>
      <w:proofErr w:type="spellEnd"/>
      <w:r w:rsidRPr="00412BA0">
        <w:rPr>
          <w:color w:val="A31515"/>
          <w:lang w:val="en-US"/>
        </w:rPr>
        <w:t>"</w:t>
      </w:r>
      <w:r w:rsidRPr="00412BA0">
        <w:rPr>
          <w:lang w:val="en-US"/>
        </w:rPr>
        <w:t>;</w:t>
      </w:r>
    </w:p>
    <w:p w:rsidR="00620BD2" w:rsidRPr="00412BA0" w:rsidRDefault="00620BD2" w:rsidP="00F07481">
      <w:pPr>
        <w:pStyle w:val="Kodrdowy"/>
        <w:rPr>
          <w:lang w:val="en-US"/>
        </w:rPr>
      </w:pPr>
      <w:proofErr w:type="spellStart"/>
      <w:r w:rsidRPr="00412BA0">
        <w:rPr>
          <w:lang w:val="en-US"/>
        </w:rPr>
        <w:t>wci.windowStyle</w:t>
      </w:r>
      <w:proofErr w:type="spellEnd"/>
      <w:r w:rsidRPr="00412BA0">
        <w:rPr>
          <w:lang w:val="en-US"/>
        </w:rPr>
        <w:t xml:space="preserve"> = WS_</w:t>
      </w:r>
      <w:r w:rsidR="00F07481" w:rsidRPr="00412BA0">
        <w:rPr>
          <w:lang w:val="en-US"/>
        </w:rPr>
        <w:t>NONE</w:t>
      </w:r>
      <w:r w:rsidRPr="00412BA0">
        <w:rPr>
          <w:lang w:val="en-US"/>
        </w:rPr>
        <w:t>;</w:t>
      </w:r>
    </w:p>
    <w:p w:rsidR="00620BD2" w:rsidRPr="00412BA0" w:rsidRDefault="00620BD2" w:rsidP="00F07481">
      <w:pPr>
        <w:pStyle w:val="Kodrdowy"/>
        <w:rPr>
          <w:lang w:val="en-US"/>
        </w:rPr>
      </w:pPr>
      <w:proofErr w:type="spellStart"/>
      <w:r w:rsidRPr="00412BA0">
        <w:rPr>
          <w:lang w:val="en-US"/>
        </w:rPr>
        <w:t>wci.colorStyle.shIdx</w:t>
      </w:r>
      <w:proofErr w:type="spellEnd"/>
      <w:r w:rsidRPr="00412BA0">
        <w:rPr>
          <w:lang w:val="en-US"/>
        </w:rPr>
        <w:t xml:space="preserve"> = WSTL_WINDOW_SH;</w:t>
      </w:r>
    </w:p>
    <w:p w:rsidR="00620BD2" w:rsidRPr="00620BD2" w:rsidRDefault="00620BD2" w:rsidP="00F07481">
      <w:pPr>
        <w:pStyle w:val="Kodrdowy"/>
        <w:rPr>
          <w:lang w:val="en-US"/>
        </w:rPr>
      </w:pPr>
      <w:proofErr w:type="spellStart"/>
      <w:r w:rsidRPr="00412BA0">
        <w:rPr>
          <w:lang w:val="en-US"/>
        </w:rPr>
        <w:t>wc</w:t>
      </w:r>
      <w:r w:rsidRPr="00620BD2">
        <w:rPr>
          <w:lang w:val="en-US"/>
        </w:rPr>
        <w:t>i.colorStyle.hlIdx</w:t>
      </w:r>
      <w:proofErr w:type="spellEnd"/>
      <w:r w:rsidRPr="00620BD2">
        <w:rPr>
          <w:lang w:val="en-US"/>
        </w:rPr>
        <w:t xml:space="preserve"> = WSTL_WINDOW_HL;</w:t>
      </w:r>
    </w:p>
    <w:p w:rsidR="00620BD2" w:rsidRPr="00620BD2" w:rsidRDefault="00620BD2" w:rsidP="00F07481">
      <w:pPr>
        <w:pStyle w:val="Kodrdowy"/>
        <w:rPr>
          <w:lang w:val="en-US"/>
        </w:rPr>
      </w:pPr>
      <w:proofErr w:type="spellStart"/>
      <w:r w:rsidRPr="00620BD2">
        <w:rPr>
          <w:lang w:val="en-US"/>
        </w:rPr>
        <w:t>wci.colorStyle.selIdx</w:t>
      </w:r>
      <w:proofErr w:type="spellEnd"/>
      <w:r w:rsidRPr="00620BD2">
        <w:rPr>
          <w:lang w:val="en-US"/>
        </w:rPr>
        <w:t xml:space="preserve"> = WSTL_WINDOW_SH;</w:t>
      </w:r>
    </w:p>
    <w:p w:rsidR="00620BD2" w:rsidRPr="00620BD2" w:rsidRDefault="00620BD2" w:rsidP="00F07481">
      <w:pPr>
        <w:pStyle w:val="Kodrdowy"/>
        <w:rPr>
          <w:lang w:val="en-US"/>
        </w:rPr>
      </w:pPr>
      <w:proofErr w:type="spellStart"/>
      <w:r w:rsidRPr="00620BD2">
        <w:rPr>
          <w:lang w:val="en-US"/>
        </w:rPr>
        <w:t>wci.colorStyle.gryIdx</w:t>
      </w:r>
      <w:proofErr w:type="spellEnd"/>
      <w:r w:rsidRPr="00620BD2">
        <w:rPr>
          <w:lang w:val="en-US"/>
        </w:rPr>
        <w:t xml:space="preserve"> = WSTL_WINDOW_SH;</w:t>
      </w:r>
    </w:p>
    <w:p w:rsidR="00620BD2" w:rsidRPr="00620BD2" w:rsidRDefault="00620BD2" w:rsidP="00F07481">
      <w:pPr>
        <w:pStyle w:val="Kodrdowy"/>
        <w:rPr>
          <w:lang w:val="en-US"/>
        </w:rPr>
      </w:pPr>
      <w:proofErr w:type="spellStart"/>
      <w:r w:rsidRPr="00620BD2">
        <w:rPr>
          <w:lang w:val="en-US"/>
        </w:rPr>
        <w:t>wci.windowProc</w:t>
      </w:r>
      <w:proofErr w:type="spellEnd"/>
      <w:r w:rsidRPr="00620BD2">
        <w:rPr>
          <w:lang w:val="en-US"/>
        </w:rPr>
        <w:t xml:space="preserve"> = </w:t>
      </w:r>
      <w:proofErr w:type="spellStart"/>
      <w:r w:rsidRPr="00620BD2">
        <w:rPr>
          <w:lang w:val="en-US"/>
        </w:rPr>
        <w:t>appPlayerWndProc</w:t>
      </w:r>
      <w:proofErr w:type="spellEnd"/>
      <w:r w:rsidRPr="00620BD2">
        <w:rPr>
          <w:lang w:val="en-US"/>
        </w:rPr>
        <w:t>;</w:t>
      </w:r>
    </w:p>
    <w:p w:rsidR="00620BD2" w:rsidRPr="00620BD2" w:rsidRDefault="00620BD2" w:rsidP="00F07481">
      <w:pPr>
        <w:pStyle w:val="Kodrdowy"/>
        <w:rPr>
          <w:lang w:val="en-US"/>
        </w:rPr>
      </w:pPr>
    </w:p>
    <w:p w:rsidR="00620BD2" w:rsidRDefault="00620BD2" w:rsidP="00F07481">
      <w:pPr>
        <w:pStyle w:val="Kodrdowy"/>
        <w:rPr>
          <w:lang w:val="en-US"/>
        </w:rPr>
      </w:pPr>
      <w:proofErr w:type="spellStart"/>
      <w:r w:rsidRPr="00620BD2">
        <w:rPr>
          <w:lang w:val="en-US"/>
        </w:rPr>
        <w:t>guiRegisterWindowClass</w:t>
      </w:r>
      <w:proofErr w:type="spellEnd"/>
      <w:r w:rsidRPr="00620BD2">
        <w:rPr>
          <w:lang w:val="en-US"/>
        </w:rPr>
        <w:t>(&amp;</w:t>
      </w:r>
      <w:proofErr w:type="spellStart"/>
      <w:r w:rsidRPr="00620BD2">
        <w:rPr>
          <w:lang w:val="en-US"/>
        </w:rPr>
        <w:t>wci</w:t>
      </w:r>
      <w:proofErr w:type="spellEnd"/>
      <w:r w:rsidRPr="00620BD2">
        <w:rPr>
          <w:lang w:val="en-US"/>
        </w:rPr>
        <w:t>);</w:t>
      </w:r>
    </w:p>
    <w:p w:rsidR="00F07481" w:rsidRPr="00ED5A6E" w:rsidRDefault="00F07481" w:rsidP="00F07481">
      <w:pPr>
        <w:ind w:firstLine="0"/>
      </w:pPr>
      <w:r w:rsidRPr="00F07481">
        <w:t xml:space="preserve">Aby używać zdefiniowanej w ten sposób klasy, trzeba ją najpierw zarejestrować w systemie. </w:t>
      </w:r>
      <w:r w:rsidR="00ED5A6E">
        <w:t xml:space="preserve">Dokonujemy tego wywołując funkcję </w:t>
      </w:r>
      <w:proofErr w:type="spellStart"/>
      <w:r w:rsidR="00ED5A6E" w:rsidRPr="00ED5A6E">
        <w:rPr>
          <w:rStyle w:val="Kodwlini"/>
        </w:rPr>
        <w:t>guiRegisterWindowClass</w:t>
      </w:r>
      <w:proofErr w:type="spellEnd"/>
      <w:r w:rsidR="00ED5A6E">
        <w:t xml:space="preserve"> widoczną w ostatniej linii zaprezentowanego przykładu.</w:t>
      </w:r>
    </w:p>
    <w:p w:rsidR="000D0AF0" w:rsidRDefault="00E76126" w:rsidP="006C60E5">
      <w:pPr>
        <w:ind w:firstLine="708"/>
      </w:pPr>
      <w:r>
        <w:t>Okno główne posiada specyficzną funkcję je tworzą</w:t>
      </w:r>
      <w:r w:rsidR="003C3766">
        <w:t xml:space="preserve">cą </w:t>
      </w:r>
      <w:r w:rsidR="00B40435">
        <w:t xml:space="preserve">(patrz </w:t>
      </w:r>
      <w:r w:rsidR="00B40435">
        <w:fldChar w:fldCharType="begin"/>
      </w:r>
      <w:r w:rsidR="00B40435">
        <w:instrText xml:space="preserve"> REF _Ref347670763 \h </w:instrText>
      </w:r>
      <w:r w:rsidR="00B40435">
        <w:fldChar w:fldCharType="separate"/>
      </w:r>
      <w:r w:rsidR="008E1964" w:rsidRPr="0000795E">
        <w:rPr>
          <w:b/>
        </w:rPr>
        <w:t xml:space="preserve">Kod źródłowy </w:t>
      </w:r>
      <w:r w:rsidR="008E1964">
        <w:rPr>
          <w:b/>
          <w:noProof/>
        </w:rPr>
        <w:t>2</w:t>
      </w:r>
      <w:r w:rsidR="008E1964">
        <w:rPr>
          <w:b/>
        </w:rPr>
        <w:t>.</w:t>
      </w:r>
      <w:r w:rsidR="008E1964">
        <w:rPr>
          <w:b/>
          <w:noProof/>
        </w:rPr>
        <w:t>33</w:t>
      </w:r>
      <w:r w:rsidR="00B40435">
        <w:fldChar w:fldCharType="end"/>
      </w:r>
      <w:r w:rsidR="00B40435">
        <w:t xml:space="preserve"> na stornie </w:t>
      </w:r>
      <w:r w:rsidR="00B40435">
        <w:fldChar w:fldCharType="begin"/>
      </w:r>
      <w:r w:rsidR="00B40435">
        <w:instrText xml:space="preserve"> PAGEREF _Ref347670766 \h </w:instrText>
      </w:r>
      <w:r w:rsidR="00B40435">
        <w:fldChar w:fldCharType="separate"/>
      </w:r>
      <w:r w:rsidR="008E1964">
        <w:rPr>
          <w:noProof/>
        </w:rPr>
        <w:t>58</w:t>
      </w:r>
      <w:r w:rsidR="00B40435">
        <w:fldChar w:fldCharType="end"/>
      </w:r>
      <w:r w:rsidR="00B40435">
        <w:t>). D</w:t>
      </w:r>
      <w:r w:rsidR="003C3766">
        <w:t>la wszystkich innych kontrolek i</w:t>
      </w:r>
      <w:r w:rsidR="00B40435">
        <w:t>stnieje jedna</w:t>
      </w:r>
      <w:r w:rsidR="008D1AD4">
        <w:t>,</w:t>
      </w:r>
      <w:r w:rsidR="00B40435">
        <w:t xml:space="preserve"> wspólna funkcja o zbliżonej budowie (patrz XX na stronie XX).</w:t>
      </w:r>
    </w:p>
    <w:p w:rsidR="00B40435" w:rsidRPr="00620BD2" w:rsidRDefault="00B40435" w:rsidP="00B40435">
      <w:pPr>
        <w:pStyle w:val="PodpisKodu"/>
      </w:pPr>
      <w:bookmarkStart w:id="164" w:name="_Ref347670763"/>
      <w:bookmarkStart w:id="165" w:name="_Ref347670766"/>
      <w:bookmarkStart w:id="166" w:name="_Toc347689262"/>
      <w:r w:rsidRPr="0000795E">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33</w:t>
      </w:r>
      <w:r w:rsidR="00184219">
        <w:rPr>
          <w:b/>
        </w:rPr>
        <w:fldChar w:fldCharType="end"/>
      </w:r>
      <w:bookmarkEnd w:id="164"/>
      <w:r w:rsidRPr="0000795E">
        <w:rPr>
          <w:b/>
        </w:rPr>
        <w:t>.</w:t>
      </w:r>
      <w:r>
        <w:t xml:space="preserve"> </w:t>
      </w:r>
      <w:r w:rsidRPr="00620BD2">
        <w:t xml:space="preserve">Prototyp funkcji </w:t>
      </w:r>
      <w:proofErr w:type="spellStart"/>
      <w:r w:rsidRPr="00620BD2">
        <w:rPr>
          <w:rStyle w:val="Kodwlini"/>
        </w:rPr>
        <w:t>guiCreateMainWindow</w:t>
      </w:r>
      <w:bookmarkEnd w:id="165"/>
      <w:bookmarkEnd w:id="166"/>
      <w:proofErr w:type="spellEnd"/>
    </w:p>
    <w:p w:rsidR="00B40435" w:rsidRPr="00620BD2" w:rsidRDefault="00B40435" w:rsidP="00B40435">
      <w:pPr>
        <w:pStyle w:val="Kodrdowy"/>
      </w:pPr>
      <w:proofErr w:type="spellStart"/>
      <w:r w:rsidRPr="00620BD2">
        <w:rPr>
          <w:color w:val="0000FF"/>
        </w:rPr>
        <w:t>struct</w:t>
      </w:r>
      <w:proofErr w:type="spellEnd"/>
      <w:r w:rsidRPr="00620BD2">
        <w:t xml:space="preserve"> </w:t>
      </w:r>
      <w:proofErr w:type="spellStart"/>
      <w:r w:rsidRPr="00620BD2">
        <w:t>guiMainWindow</w:t>
      </w:r>
      <w:proofErr w:type="spellEnd"/>
      <w:r w:rsidRPr="00620BD2">
        <w:t xml:space="preserve"> *</w:t>
      </w:r>
      <w:proofErr w:type="spellStart"/>
      <w:r w:rsidRPr="00620BD2">
        <w:t>guiCreateMainWindow</w:t>
      </w:r>
      <w:proofErr w:type="spellEnd"/>
      <w:r w:rsidRPr="00620BD2">
        <w:t xml:space="preserve"> (</w:t>
      </w:r>
    </w:p>
    <w:p w:rsidR="00B40435" w:rsidRPr="00B40435" w:rsidRDefault="00B40435" w:rsidP="00B40435">
      <w:pPr>
        <w:pStyle w:val="Kodrdowy"/>
        <w:rPr>
          <w:lang w:val="en-US"/>
        </w:rPr>
      </w:pPr>
      <w:r w:rsidRPr="00620BD2">
        <w:t xml:space="preserve">        </w:t>
      </w:r>
      <w:proofErr w:type="spellStart"/>
      <w:r w:rsidRPr="00B40435">
        <w:rPr>
          <w:color w:val="0000FF"/>
          <w:lang w:val="en-US"/>
        </w:rPr>
        <w:t>const</w:t>
      </w:r>
      <w:proofErr w:type="spellEnd"/>
      <w:r w:rsidRPr="00B40435">
        <w:rPr>
          <w:lang w:val="en-US"/>
        </w:rPr>
        <w:t xml:space="preserve"> </w:t>
      </w:r>
      <w:r w:rsidRPr="00B40435">
        <w:rPr>
          <w:color w:val="0000FF"/>
          <w:lang w:val="en-US"/>
        </w:rPr>
        <w:t>char</w:t>
      </w:r>
      <w:r w:rsidRPr="00B40435">
        <w:rPr>
          <w:lang w:val="en-US"/>
        </w:rPr>
        <w:t xml:space="preserve">* </w:t>
      </w:r>
      <w:proofErr w:type="spellStart"/>
      <w:r w:rsidRPr="00B40435">
        <w:rPr>
          <w:lang w:val="en-US"/>
        </w:rPr>
        <w:t>pClassName</w:t>
      </w:r>
      <w:proofErr w:type="spellEnd"/>
      <w:r w:rsidRPr="00B40435">
        <w:rPr>
          <w:lang w:val="en-US"/>
        </w:rPr>
        <w:t>,</w:t>
      </w:r>
    </w:p>
    <w:p w:rsidR="00B40435" w:rsidRPr="00B40435" w:rsidRDefault="00B40435" w:rsidP="00B40435">
      <w:pPr>
        <w:pStyle w:val="Kodrdowy"/>
        <w:rPr>
          <w:lang w:val="en-US"/>
        </w:rPr>
      </w:pPr>
      <w:r w:rsidRPr="00B40435">
        <w:rPr>
          <w:lang w:val="en-US"/>
        </w:rPr>
        <w:t xml:space="preserve">        </w:t>
      </w:r>
      <w:proofErr w:type="spellStart"/>
      <w:r w:rsidRPr="00B40435">
        <w:rPr>
          <w:color w:val="0000FF"/>
          <w:lang w:val="en-US"/>
        </w:rPr>
        <w:t>const</w:t>
      </w:r>
      <w:proofErr w:type="spellEnd"/>
      <w:r w:rsidRPr="00B40435">
        <w:rPr>
          <w:lang w:val="en-US"/>
        </w:rPr>
        <w:t xml:space="preserve"> </w:t>
      </w:r>
      <w:r w:rsidRPr="00B40435">
        <w:rPr>
          <w:color w:val="0000FF"/>
          <w:lang w:val="en-US"/>
        </w:rPr>
        <w:t>char</w:t>
      </w:r>
      <w:r w:rsidRPr="00B40435">
        <w:rPr>
          <w:lang w:val="en-US"/>
        </w:rPr>
        <w:t xml:space="preserve">* </w:t>
      </w:r>
      <w:proofErr w:type="spellStart"/>
      <w:r w:rsidRPr="00B40435">
        <w:rPr>
          <w:lang w:val="en-US"/>
        </w:rPr>
        <w:t>pCaption</w:t>
      </w:r>
      <w:proofErr w:type="spellEnd"/>
      <w:r w:rsidRPr="00B40435">
        <w:rPr>
          <w:lang w:val="en-US"/>
        </w:rPr>
        <w:t xml:space="preserve">, UINT32 </w:t>
      </w:r>
      <w:proofErr w:type="spellStart"/>
      <w:r w:rsidRPr="00B40435">
        <w:rPr>
          <w:lang w:val="en-US"/>
        </w:rPr>
        <w:t>pStyle</w:t>
      </w:r>
      <w:proofErr w:type="spellEnd"/>
      <w:r w:rsidRPr="00B40435">
        <w:rPr>
          <w:lang w:val="en-US"/>
        </w:rPr>
        <w:t>,</w:t>
      </w:r>
    </w:p>
    <w:p w:rsidR="00B40435" w:rsidRDefault="00B40435" w:rsidP="00B40435">
      <w:pPr>
        <w:pStyle w:val="Kodrdowy"/>
        <w:rPr>
          <w:lang w:val="en-US"/>
        </w:rPr>
      </w:pPr>
      <w:r w:rsidRPr="00B40435">
        <w:rPr>
          <w:lang w:val="en-US"/>
        </w:rPr>
        <w:t xml:space="preserve">        UINT16 </w:t>
      </w:r>
      <w:proofErr w:type="spellStart"/>
      <w:r w:rsidRPr="00B40435">
        <w:rPr>
          <w:lang w:val="en-US"/>
        </w:rPr>
        <w:t>pId</w:t>
      </w:r>
      <w:proofErr w:type="spellEnd"/>
      <w:r w:rsidRPr="00B40435">
        <w:rPr>
          <w:lang w:val="en-US"/>
        </w:rPr>
        <w:t xml:space="preserve">, UINT16 </w:t>
      </w:r>
      <w:proofErr w:type="spellStart"/>
      <w:r w:rsidRPr="00B40435">
        <w:rPr>
          <w:lang w:val="en-US"/>
        </w:rPr>
        <w:t>pFocusedId</w:t>
      </w:r>
      <w:proofErr w:type="spellEnd"/>
      <w:r w:rsidRPr="00B40435">
        <w:rPr>
          <w:lang w:val="en-US"/>
        </w:rPr>
        <w:t xml:space="preserve">, </w:t>
      </w:r>
    </w:p>
    <w:p w:rsidR="00B40435" w:rsidRDefault="00B40435" w:rsidP="00B40435">
      <w:pPr>
        <w:pStyle w:val="Kodrdowy"/>
        <w:rPr>
          <w:lang w:val="en-US"/>
        </w:rPr>
      </w:pPr>
      <w:r>
        <w:rPr>
          <w:lang w:val="en-US"/>
        </w:rPr>
        <w:t xml:space="preserve">        </w:t>
      </w:r>
      <w:r w:rsidRPr="00B40435">
        <w:rPr>
          <w:lang w:val="en-US"/>
        </w:rPr>
        <w:t xml:space="preserve">UINT16 </w:t>
      </w:r>
      <w:proofErr w:type="spellStart"/>
      <w:r w:rsidRPr="00B40435">
        <w:rPr>
          <w:lang w:val="en-US"/>
        </w:rPr>
        <w:t>pX</w:t>
      </w:r>
      <w:proofErr w:type="spellEnd"/>
      <w:r w:rsidRPr="00B40435">
        <w:rPr>
          <w:lang w:val="en-US"/>
        </w:rPr>
        <w:t>, U</w:t>
      </w:r>
      <w:r>
        <w:rPr>
          <w:lang w:val="en-US"/>
        </w:rPr>
        <w:t xml:space="preserve">INT16 </w:t>
      </w:r>
      <w:proofErr w:type="spellStart"/>
      <w:r>
        <w:rPr>
          <w:lang w:val="en-US"/>
        </w:rPr>
        <w:t>pY</w:t>
      </w:r>
      <w:proofErr w:type="spellEnd"/>
      <w:r>
        <w:rPr>
          <w:lang w:val="en-US"/>
        </w:rPr>
        <w:t xml:space="preserve">, </w:t>
      </w:r>
    </w:p>
    <w:p w:rsidR="00B40435" w:rsidRPr="00B40435" w:rsidRDefault="00B40435" w:rsidP="00B40435">
      <w:pPr>
        <w:pStyle w:val="Kodrdowy"/>
        <w:rPr>
          <w:lang w:val="en-US"/>
        </w:rPr>
      </w:pPr>
      <w:r>
        <w:rPr>
          <w:lang w:val="en-US"/>
        </w:rPr>
        <w:t xml:space="preserve">        UINT16 </w:t>
      </w:r>
      <w:proofErr w:type="spellStart"/>
      <w:r>
        <w:rPr>
          <w:lang w:val="en-US"/>
        </w:rPr>
        <w:t>pW</w:t>
      </w:r>
      <w:proofErr w:type="spellEnd"/>
      <w:r>
        <w:rPr>
          <w:lang w:val="en-US"/>
        </w:rPr>
        <w:t>, UINT16 pH);</w:t>
      </w:r>
    </w:p>
    <w:p w:rsidR="007C4652" w:rsidRDefault="007C4652" w:rsidP="007C4652">
      <w:pPr>
        <w:pStyle w:val="Podpistabeli"/>
      </w:pPr>
      <w:bookmarkStart w:id="167" w:name="_Toc347689215"/>
      <w:proofErr w:type="spellStart"/>
      <w:r w:rsidRPr="00B40435">
        <w:rPr>
          <w:b/>
          <w:lang w:val="en-US"/>
        </w:rPr>
        <w:t>Tabela</w:t>
      </w:r>
      <w:proofErr w:type="spellEnd"/>
      <w:r w:rsidRPr="00B40435">
        <w:rPr>
          <w:b/>
          <w:lang w:val="en-US"/>
        </w:rPr>
        <w:t xml:space="preserve"> </w:t>
      </w:r>
      <w:r w:rsidR="009A1BA1">
        <w:rPr>
          <w:b/>
          <w:lang w:val="en-US"/>
        </w:rPr>
        <w:fldChar w:fldCharType="begin"/>
      </w:r>
      <w:r w:rsidR="009A1BA1">
        <w:rPr>
          <w:b/>
          <w:lang w:val="en-US"/>
        </w:rPr>
        <w:instrText xml:space="preserve"> STYLEREF 1 \s </w:instrText>
      </w:r>
      <w:r w:rsidR="009A1BA1">
        <w:rPr>
          <w:b/>
          <w:lang w:val="en-US"/>
        </w:rPr>
        <w:fldChar w:fldCharType="separate"/>
      </w:r>
      <w:r w:rsidR="008E1964">
        <w:rPr>
          <w:b/>
          <w:noProof/>
          <w:lang w:val="en-US"/>
        </w:rPr>
        <w:t>2</w:t>
      </w:r>
      <w:r w:rsidR="009A1BA1">
        <w:rPr>
          <w:b/>
          <w:lang w:val="en-US"/>
        </w:rPr>
        <w:fldChar w:fldCharType="end"/>
      </w:r>
      <w:r w:rsidR="009A1BA1">
        <w:rPr>
          <w:b/>
          <w:lang w:val="en-US"/>
        </w:rPr>
        <w:t>.</w:t>
      </w:r>
      <w:r w:rsidR="009A1BA1">
        <w:rPr>
          <w:b/>
          <w:lang w:val="en-US"/>
        </w:rPr>
        <w:fldChar w:fldCharType="begin"/>
      </w:r>
      <w:r w:rsidR="009A1BA1">
        <w:rPr>
          <w:b/>
          <w:lang w:val="en-US"/>
        </w:rPr>
        <w:instrText xml:space="preserve"> SEQ Tabela \* ARABIC \s 1 </w:instrText>
      </w:r>
      <w:r w:rsidR="009A1BA1">
        <w:rPr>
          <w:b/>
          <w:lang w:val="en-US"/>
        </w:rPr>
        <w:fldChar w:fldCharType="separate"/>
      </w:r>
      <w:r w:rsidR="008E1964" w:rsidRPr="008E1964">
        <w:rPr>
          <w:b/>
          <w:noProof/>
        </w:rPr>
        <w:t>3</w:t>
      </w:r>
      <w:r w:rsidR="009A1BA1">
        <w:rPr>
          <w:b/>
          <w:lang w:val="en-US"/>
        </w:rPr>
        <w:fldChar w:fldCharType="end"/>
      </w:r>
      <w:r w:rsidRPr="00620BD2">
        <w:rPr>
          <w:b/>
        </w:rPr>
        <w:t>.</w:t>
      </w:r>
      <w:r w:rsidRPr="00620BD2">
        <w:t xml:space="preserve"> </w:t>
      </w:r>
      <w:r>
        <w:t xml:space="preserve">Lista parametrów funkcji </w:t>
      </w:r>
      <w:proofErr w:type="spellStart"/>
      <w:r w:rsidRPr="003C3766">
        <w:rPr>
          <w:rStyle w:val="Kodwlini"/>
        </w:rPr>
        <w:t>guiCreateMainWindow</w:t>
      </w:r>
      <w:bookmarkEnd w:id="167"/>
      <w:proofErr w:type="spellEnd"/>
      <w:r>
        <w:t xml:space="preserve"> </w:t>
      </w:r>
    </w:p>
    <w:p w:rsidR="007C4652" w:rsidRDefault="007C4652" w:rsidP="007C4652">
      <w:pPr>
        <w:pStyle w:val="Podpistabeli"/>
      </w:pPr>
      <w:r>
        <w:t>Źródło: Opracowanie własne</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2905"/>
        <w:gridCol w:w="6022"/>
      </w:tblGrid>
      <w:tr w:rsidR="007C4652" w:rsidTr="006C60E5">
        <w:trPr>
          <w:jc w:val="center"/>
        </w:trPr>
        <w:tc>
          <w:tcPr>
            <w:tcW w:w="2905" w:type="dxa"/>
            <w:shd w:val="clear" w:color="auto" w:fill="262626" w:themeFill="text1" w:themeFillTint="D9"/>
            <w:vAlign w:val="center"/>
          </w:tcPr>
          <w:p w:rsidR="007C4652" w:rsidRDefault="007C4652" w:rsidP="00A7111F">
            <w:pPr>
              <w:ind w:firstLine="0"/>
              <w:jc w:val="left"/>
            </w:pPr>
            <w:r>
              <w:t>Parametr</w:t>
            </w:r>
          </w:p>
        </w:tc>
        <w:tc>
          <w:tcPr>
            <w:tcW w:w="6022" w:type="dxa"/>
            <w:shd w:val="clear" w:color="auto" w:fill="262626" w:themeFill="text1" w:themeFillTint="D9"/>
            <w:vAlign w:val="center"/>
          </w:tcPr>
          <w:p w:rsidR="007C4652" w:rsidRDefault="007C4652" w:rsidP="00A7111F">
            <w:pPr>
              <w:ind w:firstLine="0"/>
              <w:jc w:val="left"/>
            </w:pPr>
            <w:r>
              <w:t>Opis</w:t>
            </w:r>
          </w:p>
        </w:tc>
      </w:tr>
      <w:tr w:rsidR="007C4652" w:rsidTr="006C60E5">
        <w:trPr>
          <w:jc w:val="center"/>
        </w:trPr>
        <w:tc>
          <w:tcPr>
            <w:tcW w:w="2905" w:type="dxa"/>
          </w:tcPr>
          <w:p w:rsidR="007C4652" w:rsidRPr="006C60E5" w:rsidRDefault="006C60E5" w:rsidP="00A7111F">
            <w:pPr>
              <w:ind w:firstLine="0"/>
              <w:jc w:val="left"/>
              <w:rPr>
                <w:rStyle w:val="Kodwlini"/>
              </w:rPr>
            </w:pPr>
            <w:proofErr w:type="spellStart"/>
            <w:r w:rsidRPr="006C60E5">
              <w:rPr>
                <w:rStyle w:val="Kodwlini"/>
              </w:rPr>
              <w:t>pClassName</w:t>
            </w:r>
            <w:proofErr w:type="spellEnd"/>
          </w:p>
        </w:tc>
        <w:tc>
          <w:tcPr>
            <w:tcW w:w="6022" w:type="dxa"/>
          </w:tcPr>
          <w:p w:rsidR="007C4652" w:rsidRDefault="006C60E5" w:rsidP="006C60E5">
            <w:pPr>
              <w:ind w:firstLine="0"/>
            </w:pPr>
            <w:r>
              <w:t>Nazwa klasy okna, które chcemy stworzyć. W przeciwieństwie do „</w:t>
            </w:r>
            <w:proofErr w:type="spellStart"/>
            <w:r w:rsidRPr="006C60E5">
              <w:rPr>
                <w:i/>
              </w:rPr>
              <w:t>WinAPI</w:t>
            </w:r>
            <w:proofErr w:type="spellEnd"/>
            <w:r>
              <w:t xml:space="preserve">” nie istnieje ograniczenie, że </w:t>
            </w:r>
            <w:r>
              <w:lastRenderedPageBreak/>
              <w:t>klasa musi zostać zarejestrowana przez tą samą aplikację która próbuj stworzyć jej okno.</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lastRenderedPageBreak/>
              <w:t>pCaption</w:t>
            </w:r>
            <w:proofErr w:type="spellEnd"/>
          </w:p>
        </w:tc>
        <w:tc>
          <w:tcPr>
            <w:tcW w:w="6022" w:type="dxa"/>
          </w:tcPr>
          <w:p w:rsidR="006C60E5" w:rsidRDefault="006C60E5" w:rsidP="006C60E5">
            <w:pPr>
              <w:ind w:firstLine="0"/>
            </w:pPr>
            <w:r>
              <w:t>Tytuł okna. W obecnej wersji biblioteki, tytuł nie jest wyświetlany, ponieważ okno nie posiada standardowego obramowania. Wyświetlanie obramowania okna wraz z belką tytułową zostanie zaimplementowana jak tylko będzie możliwe wyświetlanie wielu okien jednocześnie. Wtedy będzie to niezbędne.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pStyle</w:t>
            </w:r>
            <w:proofErr w:type="spellEnd"/>
          </w:p>
        </w:tc>
        <w:tc>
          <w:tcPr>
            <w:tcW w:w="6022" w:type="dxa"/>
          </w:tcPr>
          <w:p w:rsidR="006C60E5" w:rsidRDefault="006C60E5" w:rsidP="00E579B7">
            <w:pPr>
              <w:ind w:firstLine="0"/>
            </w:pPr>
            <w:r>
              <w:t xml:space="preserve">Style określające wygląd tworzonego okna. Dla okien głównych obecnie wspierany jest jedynie styl  </w:t>
            </w:r>
            <w:r w:rsidR="00E579B7" w:rsidRPr="00E579B7">
              <w:rPr>
                <w:rStyle w:val="Kodwlini"/>
              </w:rPr>
              <w:t>WS_VISIBLE</w:t>
            </w:r>
            <w:r w:rsidR="00E579B7">
              <w:t>. Wywołanie funkcji z tym stylem spowoduje automatyczne ustawienie stworzonego okna jako aktywne oraz narysowanie go na ekranie.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pId</w:t>
            </w:r>
            <w:proofErr w:type="spellEnd"/>
          </w:p>
        </w:tc>
        <w:tc>
          <w:tcPr>
            <w:tcW w:w="6022" w:type="dxa"/>
          </w:tcPr>
          <w:p w:rsidR="006C60E5" w:rsidRDefault="00E579B7" w:rsidP="00A7111F">
            <w:pPr>
              <w:ind w:firstLine="0"/>
            </w:pPr>
            <w:r>
              <w:t>Identyfikator okna, używany podczas przełączania aktywnych kontrolek przy pomocy przycisków kierunkowych na pilocie zdalnego sterowania lub klawiaturze.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pFocusedId</w:t>
            </w:r>
            <w:proofErr w:type="spellEnd"/>
          </w:p>
        </w:tc>
        <w:tc>
          <w:tcPr>
            <w:tcW w:w="6022" w:type="dxa"/>
          </w:tcPr>
          <w:p w:rsidR="006C60E5" w:rsidRDefault="00E579B7" w:rsidP="00E579B7">
            <w:pPr>
              <w:ind w:firstLine="0"/>
            </w:pPr>
            <w:r>
              <w:t>Identyfikator aktywnej kontrolki wewnątrz tego okna.</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pX</w:t>
            </w:r>
            <w:proofErr w:type="spellEnd"/>
            <w:r w:rsidRPr="006C60E5">
              <w:rPr>
                <w:rStyle w:val="Kodwlini"/>
              </w:rPr>
              <w:t xml:space="preserve">, </w:t>
            </w:r>
            <w:proofErr w:type="spellStart"/>
            <w:r w:rsidRPr="006C60E5">
              <w:rPr>
                <w:rStyle w:val="Kodwlini"/>
              </w:rPr>
              <w:t>pY</w:t>
            </w:r>
            <w:proofErr w:type="spellEnd"/>
          </w:p>
        </w:tc>
        <w:tc>
          <w:tcPr>
            <w:tcW w:w="6022" w:type="dxa"/>
          </w:tcPr>
          <w:p w:rsidR="006C60E5" w:rsidRDefault="00E579B7" w:rsidP="00A7111F">
            <w:pPr>
              <w:ind w:firstLine="0"/>
            </w:pPr>
            <w:r>
              <w:t>Pozycja lewego górnego rogu okna na ekranie.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pW</w:t>
            </w:r>
            <w:proofErr w:type="spellEnd"/>
            <w:r w:rsidRPr="006C60E5">
              <w:rPr>
                <w:rStyle w:val="Kodwlini"/>
              </w:rPr>
              <w:t xml:space="preserve">, </w:t>
            </w:r>
            <w:proofErr w:type="spellStart"/>
            <w:r w:rsidRPr="006C60E5">
              <w:rPr>
                <w:rStyle w:val="Kodwlini"/>
              </w:rPr>
              <w:t>pH</w:t>
            </w:r>
            <w:proofErr w:type="spellEnd"/>
          </w:p>
        </w:tc>
        <w:tc>
          <w:tcPr>
            <w:tcW w:w="6022" w:type="dxa"/>
          </w:tcPr>
          <w:p w:rsidR="006C60E5" w:rsidRDefault="00E579B7" w:rsidP="00A7111F">
            <w:pPr>
              <w:ind w:firstLine="0"/>
            </w:pPr>
            <w:r>
              <w:t>Szerokość (</w:t>
            </w:r>
            <w:proofErr w:type="spellStart"/>
            <w:r w:rsidRPr="00E579B7">
              <w:rPr>
                <w:rStyle w:val="Kodwlini"/>
              </w:rPr>
              <w:t>pW</w:t>
            </w:r>
            <w:proofErr w:type="spellEnd"/>
            <w:r>
              <w:t>) oraz wysokość (</w:t>
            </w:r>
            <w:proofErr w:type="spellStart"/>
            <w:r w:rsidRPr="00E579B7">
              <w:rPr>
                <w:rStyle w:val="Kodwlini"/>
              </w:rPr>
              <w:t>pH</w:t>
            </w:r>
            <w:proofErr w:type="spellEnd"/>
            <w:r>
              <w:t xml:space="preserve">) </w:t>
            </w:r>
            <w:r w:rsidR="000328A3">
              <w:t xml:space="preserve">tworzonego </w:t>
            </w:r>
            <w:r>
              <w:t>okna.</w:t>
            </w:r>
          </w:p>
        </w:tc>
      </w:tr>
    </w:tbl>
    <w:p w:rsidR="007C4652" w:rsidRDefault="00A04BB6" w:rsidP="00ED2FAF">
      <w:pPr>
        <w:spacing w:before="624"/>
        <w:ind w:firstLine="0"/>
      </w:pPr>
      <w:r>
        <w:t>Stworzone w ten sposób okno, jest gotowe do odbierania komunikatów z systemu oraz do tworzenia kontrolek które przyjmą je jako rodzica. Wszystkie te kontrolki tworzone będą w bardzo zbliżony sposób. Jest to poziom abstrakcji który był założeniem i który udało się osiągnąć. Wywołując jedno polecenie jesteśmy w stanie stworzyć dowolną kontrolkę np. przycisk, który może reagować na polecenia użytkownika i w zależności od tych poleceń odpowiednio reagować, np. zmieniać kolor po najechaniu na niego rysikiem oraz odsyłać komunikaty zwrotne do okna rodzica. Na podstawie tych komunikatów w procedurze zdarzeniowej okna rodzica możemy reagować na akcje wykonane przez użytkownika aplikacji.</w:t>
      </w:r>
    </w:p>
    <w:p w:rsidR="000D0AF0" w:rsidRDefault="000D0AF0" w:rsidP="000D0AF0">
      <w:pPr>
        <w:pStyle w:val="Nagwek4"/>
      </w:pPr>
      <w:bookmarkStart w:id="168" w:name="_Toc347689340"/>
      <w:r>
        <w:t>Tekst statyczny</w:t>
      </w:r>
      <w:bookmarkEnd w:id="168"/>
    </w:p>
    <w:p w:rsidR="000D0AF0" w:rsidRDefault="00A04BB6" w:rsidP="00A04BB6">
      <w:pPr>
        <w:ind w:firstLine="0"/>
      </w:pPr>
      <w:r>
        <w:t xml:space="preserve">Jedną z podstawowych i zarazem najprostszą kontrolką, jest tekst statyczny. Jest to kontrolka wyłącznie informacyjna. Oznacza to, że nie odsyła żadnych komunikatów zwrotnych do okna rodzica. Aby stworzyć kontrolkę zdefiniowaną przez system, jak na przykład tekst statyczny nie jest konieczna rejestracja klasy. Tę czynność wykonał za nas </w:t>
      </w:r>
      <w:r>
        <w:lastRenderedPageBreak/>
        <w:t xml:space="preserve">system operacyjny, rejestrując klasy kontrolek podstawowych które możemy używać w aplikacji, nie przywiązując uwagi do ich wewnętrznego sposobu działania. W celu stworzenia kontrolki dowolnego typu wywołujemy funkcję </w:t>
      </w:r>
      <w:proofErr w:type="spellStart"/>
      <w:r w:rsidRPr="00A04BB6">
        <w:t>guiCreateWindow</w:t>
      </w:r>
      <w:proofErr w:type="spellEnd"/>
      <w:r>
        <w:t>. Jej parametry są niemal identyczne, jak w przypadku tworzenia okna głównego. Jedy</w:t>
      </w:r>
      <w:r w:rsidR="00412BA0">
        <w:t>nymi różnicami są</w:t>
      </w:r>
      <w:r>
        <w:t xml:space="preserve"> konieczność podania identyfikatorów elementów „</w:t>
      </w:r>
      <w:r w:rsidRPr="00A04BB6">
        <w:rPr>
          <w:i/>
        </w:rPr>
        <w:t>GUI</w:t>
      </w:r>
      <w:r>
        <w:t>” które znajdują się po każdej stronie od tworzonej kontrolki</w:t>
      </w:r>
      <w:r w:rsidR="00412BA0">
        <w:t xml:space="preserve"> oraz możliwość podania dodatkowych danych które będą przez nią przechowywane. </w:t>
      </w:r>
      <w:r w:rsidR="00412BA0">
        <w:fldChar w:fldCharType="begin"/>
      </w:r>
      <w:r w:rsidR="00412BA0">
        <w:instrText xml:space="preserve"> REF _Ref347673962 \h </w:instrText>
      </w:r>
      <w:r w:rsidR="00412BA0">
        <w:fldChar w:fldCharType="separate"/>
      </w:r>
      <w:r w:rsidR="008E1964" w:rsidRPr="00412BA0">
        <w:rPr>
          <w:b/>
        </w:rPr>
        <w:t xml:space="preserve">Kod źródłowy </w:t>
      </w:r>
      <w:r w:rsidR="008E1964">
        <w:rPr>
          <w:b/>
          <w:noProof/>
        </w:rPr>
        <w:t>2</w:t>
      </w:r>
      <w:r w:rsidR="008E1964">
        <w:rPr>
          <w:b/>
        </w:rPr>
        <w:t>.</w:t>
      </w:r>
      <w:r w:rsidR="008E1964">
        <w:rPr>
          <w:b/>
          <w:noProof/>
        </w:rPr>
        <w:t>34</w:t>
      </w:r>
      <w:r w:rsidR="00412BA0">
        <w:fldChar w:fldCharType="end"/>
      </w:r>
      <w:r w:rsidR="00412BA0">
        <w:t xml:space="preserve"> przedstawia przykład tworzenia tekstu statycznego. Efektem wykonanie tego polecenia będzie pojawienie się napisu w obszarze okna podanego jako rodzic (patrz </w:t>
      </w:r>
      <w:r w:rsidR="00642C7D" w:rsidRPr="00642C7D">
        <w:fldChar w:fldCharType="begin"/>
      </w:r>
      <w:r w:rsidR="00642C7D" w:rsidRPr="00642C7D">
        <w:instrText xml:space="preserve"> REF _Ref347674450 \h </w:instrText>
      </w:r>
      <w:r w:rsidR="00642C7D" w:rsidRPr="00642C7D">
        <w:instrText xml:space="preserve"> \* MERGEFORMAT </w:instrText>
      </w:r>
      <w:r w:rsidR="00642C7D" w:rsidRPr="00642C7D">
        <w:fldChar w:fldCharType="separate"/>
      </w:r>
      <w:r w:rsidR="008E1964" w:rsidRPr="008E1964">
        <w:t xml:space="preserve">Rysunek </w:t>
      </w:r>
      <w:r w:rsidR="008E1964" w:rsidRPr="008E1964">
        <w:rPr>
          <w:noProof/>
        </w:rPr>
        <w:t>2</w:t>
      </w:r>
      <w:r w:rsidR="008E1964" w:rsidRPr="008E1964">
        <w:t>.</w:t>
      </w:r>
      <w:r w:rsidR="008E1964" w:rsidRPr="008E1964">
        <w:rPr>
          <w:noProof/>
        </w:rPr>
        <w:t>5</w:t>
      </w:r>
      <w:r w:rsidR="00642C7D" w:rsidRPr="00642C7D">
        <w:fldChar w:fldCharType="end"/>
      </w:r>
      <w:r w:rsidR="00412BA0">
        <w:t xml:space="preserve"> na stronie </w:t>
      </w:r>
      <w:r w:rsidR="00642C7D">
        <w:fldChar w:fldCharType="begin"/>
      </w:r>
      <w:r w:rsidR="00642C7D">
        <w:instrText xml:space="preserve"> PAGEREF _Ref347674459 \h </w:instrText>
      </w:r>
      <w:r w:rsidR="00642C7D">
        <w:fldChar w:fldCharType="separate"/>
      </w:r>
      <w:r w:rsidR="008E1964">
        <w:rPr>
          <w:noProof/>
        </w:rPr>
        <w:t>60</w:t>
      </w:r>
      <w:r w:rsidR="00642C7D">
        <w:fldChar w:fldCharType="end"/>
      </w:r>
      <w:r w:rsidR="00412BA0">
        <w:t>).</w:t>
      </w:r>
    </w:p>
    <w:p w:rsidR="00412BA0" w:rsidRPr="00184219" w:rsidRDefault="00412BA0" w:rsidP="00412BA0">
      <w:pPr>
        <w:pStyle w:val="PodpisKodu"/>
      </w:pPr>
      <w:bookmarkStart w:id="169" w:name="_Ref347673962"/>
      <w:bookmarkStart w:id="170" w:name="_Toc347689263"/>
      <w:r w:rsidRPr="00412BA0">
        <w:rPr>
          <w:b/>
        </w:rPr>
        <w:t xml:space="preserve">Kod źródłowy </w:t>
      </w:r>
      <w:r w:rsidR="00184219">
        <w:rPr>
          <w:b/>
        </w:rPr>
        <w:fldChar w:fldCharType="begin"/>
      </w:r>
      <w:r w:rsidR="00184219">
        <w:rPr>
          <w:b/>
        </w:rPr>
        <w:instrText xml:space="preserve"> STYLEREF 1 \s </w:instrText>
      </w:r>
      <w:r w:rsidR="00184219">
        <w:rPr>
          <w:b/>
        </w:rPr>
        <w:fldChar w:fldCharType="separate"/>
      </w:r>
      <w:r w:rsidR="008E1964">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8E1964">
        <w:rPr>
          <w:b/>
          <w:noProof/>
        </w:rPr>
        <w:t>34</w:t>
      </w:r>
      <w:r w:rsidR="00184219">
        <w:rPr>
          <w:b/>
        </w:rPr>
        <w:fldChar w:fldCharType="end"/>
      </w:r>
      <w:bookmarkEnd w:id="169"/>
      <w:r w:rsidRPr="00184219">
        <w:rPr>
          <w:b/>
        </w:rPr>
        <w:t>.</w:t>
      </w:r>
      <w:r w:rsidRPr="00184219">
        <w:t xml:space="preserve"> Przykład tworzenia tekstu statycznego</w:t>
      </w:r>
      <w:bookmarkEnd w:id="170"/>
    </w:p>
    <w:p w:rsidR="00E6540F" w:rsidRPr="00184219" w:rsidRDefault="00A542B0" w:rsidP="00A542B0">
      <w:pPr>
        <w:pStyle w:val="Kodrdowy"/>
      </w:pPr>
      <w:proofErr w:type="spellStart"/>
      <w:r w:rsidRPr="00184219">
        <w:t>stTitle</w:t>
      </w:r>
      <w:proofErr w:type="spellEnd"/>
      <w:r w:rsidRPr="00184219">
        <w:t xml:space="preserve"> = </w:t>
      </w:r>
      <w:proofErr w:type="spellStart"/>
      <w:r w:rsidRPr="00184219">
        <w:t>guiCreateWindow</w:t>
      </w:r>
      <w:proofErr w:type="spellEnd"/>
      <w:r w:rsidRPr="00184219">
        <w:t>(</w:t>
      </w:r>
    </w:p>
    <w:p w:rsidR="00A542B0" w:rsidRPr="00184219" w:rsidRDefault="00E6540F" w:rsidP="00A542B0">
      <w:pPr>
        <w:pStyle w:val="Kodrdowy"/>
      </w:pPr>
      <w:r w:rsidRPr="00184219">
        <w:t xml:space="preserve">    </w:t>
      </w:r>
      <w:r w:rsidR="00A542B0" w:rsidRPr="00184219">
        <w:rPr>
          <w:color w:val="A31515"/>
        </w:rPr>
        <w:t>"</w:t>
      </w:r>
      <w:proofErr w:type="spellStart"/>
      <w:r w:rsidR="00A542B0" w:rsidRPr="00184219">
        <w:rPr>
          <w:color w:val="A31515"/>
        </w:rPr>
        <w:t>statictext</w:t>
      </w:r>
      <w:proofErr w:type="spellEnd"/>
      <w:r w:rsidR="00A542B0" w:rsidRPr="00184219">
        <w:rPr>
          <w:color w:val="A31515"/>
        </w:rPr>
        <w:t>"</w:t>
      </w:r>
      <w:r w:rsidR="00A542B0" w:rsidRPr="00184219">
        <w:t>,</w:t>
      </w:r>
      <w:r w:rsidRPr="00184219">
        <w:t xml:space="preserve"> </w:t>
      </w:r>
      <w:r w:rsidRPr="00184219">
        <w:rPr>
          <w:color w:val="008000"/>
        </w:rPr>
        <w:t>// Klasa kontrolki</w:t>
      </w:r>
    </w:p>
    <w:p w:rsidR="00A542B0" w:rsidRPr="00A7111F" w:rsidRDefault="00A542B0" w:rsidP="00A542B0">
      <w:pPr>
        <w:pStyle w:val="Kodrdowy"/>
      </w:pPr>
      <w:r w:rsidRPr="00A7111F">
        <w:t xml:space="preserve">    </w:t>
      </w:r>
      <w:r w:rsidRPr="00A7111F">
        <w:rPr>
          <w:color w:val="A31515"/>
        </w:rPr>
        <w:t>"</w:t>
      </w:r>
      <w:proofErr w:type="spellStart"/>
      <w:r w:rsidR="00A7111F" w:rsidRPr="00A7111F">
        <w:rPr>
          <w:color w:val="A31515"/>
        </w:rPr>
        <w:t>Przykladowy</w:t>
      </w:r>
      <w:proofErr w:type="spellEnd"/>
      <w:r w:rsidR="00A7111F" w:rsidRPr="00A7111F">
        <w:rPr>
          <w:color w:val="A31515"/>
        </w:rPr>
        <w:t xml:space="preserve"> tekst</w:t>
      </w:r>
      <w:r w:rsidRPr="00A7111F">
        <w:rPr>
          <w:color w:val="A31515"/>
        </w:rPr>
        <w:t>"</w:t>
      </w:r>
      <w:r w:rsidRPr="00A7111F">
        <w:t>,</w:t>
      </w:r>
    </w:p>
    <w:p w:rsidR="00A542B0" w:rsidRPr="00A7111F" w:rsidRDefault="00A542B0" w:rsidP="00A542B0">
      <w:pPr>
        <w:pStyle w:val="Kodrdowy"/>
      </w:pPr>
      <w:r w:rsidRPr="00A7111F">
        <w:t xml:space="preserve">    WS_VISIBLE,</w:t>
      </w:r>
      <w:r w:rsidR="00A7111F">
        <w:t xml:space="preserve">   </w:t>
      </w:r>
      <w:r w:rsidR="00A7111F" w:rsidRPr="00A7111F">
        <w:rPr>
          <w:color w:val="008000"/>
        </w:rPr>
        <w:t>// Styl</w:t>
      </w:r>
    </w:p>
    <w:p w:rsidR="00A7111F" w:rsidRPr="00A7111F" w:rsidRDefault="00A542B0" w:rsidP="00A542B0">
      <w:pPr>
        <w:pStyle w:val="Kodrdowy"/>
        <w:rPr>
          <w:color w:val="008000"/>
        </w:rPr>
      </w:pPr>
      <w:r w:rsidRPr="00A7111F">
        <w:t xml:space="preserve">    IDC_ST_TITLE, </w:t>
      </w:r>
      <w:r w:rsidR="00A7111F" w:rsidRPr="00A7111F">
        <w:rPr>
          <w:color w:val="008000"/>
        </w:rPr>
        <w:t>// Id tworzonej kontrolki</w:t>
      </w:r>
    </w:p>
    <w:p w:rsidR="00A7111F" w:rsidRPr="00A7111F" w:rsidRDefault="00A7111F" w:rsidP="00A542B0">
      <w:pPr>
        <w:pStyle w:val="Kodrdowy"/>
      </w:pPr>
      <w:r w:rsidRPr="00A7111F">
        <w:t xml:space="preserve">    IDC_ST_TITLE, </w:t>
      </w:r>
      <w:r w:rsidRPr="00A7111F">
        <w:rPr>
          <w:color w:val="008000"/>
        </w:rPr>
        <w:t>// Id kontrolki po lewej stronie</w:t>
      </w:r>
    </w:p>
    <w:p w:rsidR="00A7111F" w:rsidRPr="00A7111F" w:rsidRDefault="00A7111F" w:rsidP="00A542B0">
      <w:pPr>
        <w:pStyle w:val="Kodrdowy"/>
        <w:rPr>
          <w:color w:val="008000"/>
        </w:rPr>
      </w:pPr>
      <w:r w:rsidRPr="00A7111F">
        <w:t xml:space="preserve">    IDC_ST_TITLE, </w:t>
      </w:r>
      <w:r w:rsidRPr="00A7111F">
        <w:rPr>
          <w:color w:val="008000"/>
        </w:rPr>
        <w:t>// Id kontrolki po prawej stronie</w:t>
      </w:r>
    </w:p>
    <w:p w:rsidR="00A7111F" w:rsidRPr="00A7111F" w:rsidRDefault="00A7111F" w:rsidP="00A542B0">
      <w:pPr>
        <w:pStyle w:val="Kodrdowy"/>
      </w:pPr>
      <w:r w:rsidRPr="00A7111F">
        <w:t xml:space="preserve">    </w:t>
      </w:r>
      <w:r w:rsidR="00A542B0" w:rsidRPr="00A7111F">
        <w:t xml:space="preserve">IDC_ST_TITLE, </w:t>
      </w:r>
      <w:r w:rsidRPr="00A7111F">
        <w:rPr>
          <w:color w:val="008000"/>
        </w:rPr>
        <w:t>// Id kontrolki na górze</w:t>
      </w:r>
    </w:p>
    <w:p w:rsidR="00A542B0" w:rsidRPr="00A7111F" w:rsidRDefault="00A7111F" w:rsidP="00A542B0">
      <w:pPr>
        <w:pStyle w:val="Kodrdowy"/>
      </w:pPr>
      <w:r w:rsidRPr="00A7111F">
        <w:t xml:space="preserve">    </w:t>
      </w:r>
      <w:r w:rsidR="00A542B0" w:rsidRPr="00A7111F">
        <w:t>IDC_ST_TITLE,</w:t>
      </w:r>
      <w:r w:rsidRPr="00A7111F">
        <w:t xml:space="preserve"> </w:t>
      </w:r>
      <w:r w:rsidRPr="00A7111F">
        <w:rPr>
          <w:color w:val="008000"/>
        </w:rPr>
        <w:t>// Id kontrolki na dole</w:t>
      </w:r>
    </w:p>
    <w:p w:rsidR="00A542B0" w:rsidRPr="00A542B0" w:rsidRDefault="00A7111F" w:rsidP="00A542B0">
      <w:pPr>
        <w:pStyle w:val="Kodrdowy"/>
        <w:rPr>
          <w:lang w:val="en-US"/>
        </w:rPr>
      </w:pPr>
      <w:r w:rsidRPr="00184219">
        <w:t xml:space="preserve">    </w:t>
      </w:r>
      <w:r>
        <w:rPr>
          <w:lang w:val="en-US"/>
        </w:rPr>
        <w:t xml:space="preserve">ST_TITLE_X, </w:t>
      </w:r>
      <w:r w:rsidR="00A542B0" w:rsidRPr="00A542B0">
        <w:rPr>
          <w:lang w:val="en-US"/>
        </w:rPr>
        <w:t>ST_TITLE_Y,</w:t>
      </w:r>
      <w:r>
        <w:rPr>
          <w:lang w:val="en-US"/>
        </w:rPr>
        <w:t xml:space="preserve"> </w:t>
      </w:r>
      <w:r w:rsidRPr="00A7111F">
        <w:rPr>
          <w:color w:val="008000"/>
          <w:lang w:val="en-US"/>
        </w:rPr>
        <w:t xml:space="preserve">// </w:t>
      </w:r>
      <w:proofErr w:type="spellStart"/>
      <w:r w:rsidRPr="00A7111F">
        <w:rPr>
          <w:color w:val="008000"/>
          <w:lang w:val="en-US"/>
        </w:rPr>
        <w:t>Pozycja</w:t>
      </w:r>
      <w:proofErr w:type="spellEnd"/>
    </w:p>
    <w:p w:rsidR="00A542B0" w:rsidRPr="00A542B0" w:rsidRDefault="00A7111F" w:rsidP="00A542B0">
      <w:pPr>
        <w:pStyle w:val="Kodrdowy"/>
        <w:rPr>
          <w:lang w:val="en-US"/>
        </w:rPr>
      </w:pPr>
      <w:r>
        <w:rPr>
          <w:lang w:val="en-US"/>
        </w:rPr>
        <w:t xml:space="preserve">    ST_TITLE_W, </w:t>
      </w:r>
      <w:r w:rsidR="00A542B0" w:rsidRPr="00A542B0">
        <w:rPr>
          <w:lang w:val="en-US"/>
        </w:rPr>
        <w:t>ST_TITLE_H,</w:t>
      </w:r>
      <w:r>
        <w:rPr>
          <w:lang w:val="en-US"/>
        </w:rPr>
        <w:t xml:space="preserve"> </w:t>
      </w:r>
      <w:r w:rsidRPr="00A7111F">
        <w:rPr>
          <w:color w:val="008000"/>
          <w:lang w:val="en-US"/>
        </w:rPr>
        <w:t xml:space="preserve">// </w:t>
      </w:r>
      <w:proofErr w:type="spellStart"/>
      <w:r w:rsidRPr="00A7111F">
        <w:rPr>
          <w:color w:val="008000"/>
          <w:lang w:val="en-US"/>
        </w:rPr>
        <w:t>Rozmiar</w:t>
      </w:r>
      <w:proofErr w:type="spellEnd"/>
    </w:p>
    <w:p w:rsidR="00A7111F" w:rsidRPr="00A7111F" w:rsidRDefault="00A542B0" w:rsidP="00412BA0">
      <w:pPr>
        <w:pStyle w:val="Kodrdowy"/>
        <w:rPr>
          <w:color w:val="008000"/>
        </w:rPr>
      </w:pPr>
      <w:r w:rsidRPr="00184219">
        <w:rPr>
          <w:lang w:val="en-US"/>
        </w:rPr>
        <w:t xml:space="preserve">    </w:t>
      </w:r>
      <w:r w:rsidRPr="00A7111F">
        <w:t>(</w:t>
      </w:r>
      <w:proofErr w:type="spellStart"/>
      <w:r w:rsidRPr="00A7111F">
        <w:rPr>
          <w:color w:val="0000FF"/>
        </w:rPr>
        <w:t>struct</w:t>
      </w:r>
      <w:proofErr w:type="spellEnd"/>
      <w:r w:rsidRPr="00A7111F">
        <w:t xml:space="preserve"> </w:t>
      </w:r>
      <w:proofErr w:type="spellStart"/>
      <w:r w:rsidRPr="00A7111F">
        <w:t>guiWindow</w:t>
      </w:r>
      <w:proofErr w:type="spellEnd"/>
      <w:r w:rsidRPr="00A7111F">
        <w:t xml:space="preserve"> *) </w:t>
      </w:r>
      <w:proofErr w:type="spellStart"/>
      <w:r w:rsidRPr="00A7111F">
        <w:t>wndPlayer</w:t>
      </w:r>
      <w:proofErr w:type="spellEnd"/>
      <w:r w:rsidRPr="00A7111F">
        <w:t xml:space="preserve">, </w:t>
      </w:r>
      <w:r w:rsidR="00A7111F" w:rsidRPr="00A7111F">
        <w:rPr>
          <w:color w:val="008000"/>
        </w:rPr>
        <w:t>// Wskaźnik na okno rodzica</w:t>
      </w:r>
    </w:p>
    <w:p w:rsidR="00A7111F" w:rsidRPr="00184219" w:rsidRDefault="00A7111F" w:rsidP="00412BA0">
      <w:pPr>
        <w:pStyle w:val="Kodrdowy"/>
      </w:pPr>
      <w:r w:rsidRPr="00A7111F">
        <w:t xml:space="preserve">    </w:t>
      </w:r>
      <w:r w:rsidR="00A542B0" w:rsidRPr="00184219">
        <w:t>0</w:t>
      </w:r>
      <w:r w:rsidRPr="00184219">
        <w:t xml:space="preserve"> </w:t>
      </w:r>
      <w:r w:rsidRPr="00184219">
        <w:rPr>
          <w:color w:val="008000"/>
        </w:rPr>
        <w:t>// Dane dodatkowe</w:t>
      </w:r>
    </w:p>
    <w:p w:rsidR="00412BA0" w:rsidRPr="00184219" w:rsidRDefault="00A542B0" w:rsidP="00412BA0">
      <w:pPr>
        <w:pStyle w:val="Kodrdowy"/>
      </w:pPr>
      <w:r w:rsidRPr="00184219">
        <w:t>);</w:t>
      </w:r>
    </w:p>
    <w:p w:rsidR="00715E24" w:rsidRPr="00184219" w:rsidRDefault="00715E24" w:rsidP="005801AD">
      <w:pPr>
        <w:jc w:val="center"/>
      </w:pPr>
      <w:r w:rsidRPr="00184219">
        <w:t>!!!!!!!!!!!!!!!!!!!!!!!!!!!!!!!!!!!!!OBRAZEK!!!!!!!!!!!!!!!!!!!</w:t>
      </w:r>
    </w:p>
    <w:p w:rsidR="00715E24" w:rsidRDefault="00715E24" w:rsidP="00715E24">
      <w:pPr>
        <w:pStyle w:val="Podpis"/>
      </w:pPr>
      <w:bookmarkStart w:id="171" w:name="_Ref347674450"/>
      <w:bookmarkStart w:id="172" w:name="_Ref347674459"/>
      <w:bookmarkStart w:id="173" w:name="_Toc347689228"/>
      <w:r w:rsidRPr="00715E24">
        <w:rPr>
          <w:b/>
        </w:rPr>
        <w:t xml:space="preserve">Rysunek </w:t>
      </w:r>
      <w:r w:rsidR="00847B1A">
        <w:rPr>
          <w:b/>
        </w:rPr>
        <w:fldChar w:fldCharType="begin"/>
      </w:r>
      <w:r w:rsidR="00847B1A">
        <w:rPr>
          <w:b/>
        </w:rPr>
        <w:instrText xml:space="preserve"> STYLEREF 1 \s </w:instrText>
      </w:r>
      <w:r w:rsidR="00847B1A">
        <w:rPr>
          <w:b/>
        </w:rPr>
        <w:fldChar w:fldCharType="separate"/>
      </w:r>
      <w:r w:rsidR="008E1964">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E1964">
        <w:rPr>
          <w:b/>
          <w:noProof/>
        </w:rPr>
        <w:t>5</w:t>
      </w:r>
      <w:r w:rsidR="00847B1A">
        <w:rPr>
          <w:b/>
        </w:rPr>
        <w:fldChar w:fldCharType="end"/>
      </w:r>
      <w:bookmarkEnd w:id="171"/>
      <w:r w:rsidRPr="00715E24">
        <w:rPr>
          <w:b/>
        </w:rPr>
        <w:t>.</w:t>
      </w:r>
      <w:r>
        <w:t xml:space="preserve"> Kontrolka „</w:t>
      </w:r>
      <w:r w:rsidRPr="00715E24">
        <w:rPr>
          <w:i/>
        </w:rPr>
        <w:t>tekst statyczny</w:t>
      </w:r>
      <w:r>
        <w:t>”</w:t>
      </w:r>
      <w:bookmarkEnd w:id="172"/>
      <w:bookmarkEnd w:id="173"/>
    </w:p>
    <w:p w:rsidR="00715E24" w:rsidRDefault="00715E24" w:rsidP="00715E24">
      <w:pPr>
        <w:pStyle w:val="Podpis"/>
      </w:pPr>
      <w:r>
        <w:t>Źródło: Opracowanie własne</w:t>
      </w:r>
    </w:p>
    <w:p w:rsidR="004C5B51" w:rsidRDefault="00A7111F" w:rsidP="00A7111F">
      <w:pPr>
        <w:ind w:firstLine="0"/>
      </w:pPr>
      <w:r>
        <w:t xml:space="preserve">Zdefiniowanie jakie inne kontrolki znajdują się w otoczeniu </w:t>
      </w:r>
      <w:r w:rsidR="00C87EC4">
        <w:t>tworzonego elementu „</w:t>
      </w:r>
      <w:r w:rsidR="00C87EC4" w:rsidRPr="00C87EC4">
        <w:rPr>
          <w:i/>
        </w:rPr>
        <w:t>GUI</w:t>
      </w:r>
      <w:r w:rsidR="00C87EC4">
        <w:t>” umożliwia nawigację po interfejsie przy pomocy przycisków kierunkowych pilota lub klawiatury.</w:t>
      </w:r>
    </w:p>
    <w:p w:rsidR="00C87EC4" w:rsidRDefault="00C87EC4" w:rsidP="00A7111F">
      <w:pPr>
        <w:ind w:firstLine="0"/>
      </w:pPr>
      <w:r>
        <w:tab/>
      </w:r>
      <w:r w:rsidR="000C1B50">
        <w:t xml:space="preserve">Poprzez opisywane wcześniej funkcje </w:t>
      </w:r>
      <w:proofErr w:type="spellStart"/>
      <w:r w:rsidR="000C1B50" w:rsidRPr="00315A94">
        <w:rPr>
          <w:rStyle w:val="Kodwlini"/>
        </w:rPr>
        <w:t>msgSend</w:t>
      </w:r>
      <w:proofErr w:type="spellEnd"/>
      <w:r w:rsidR="000C1B50">
        <w:t xml:space="preserve"> oraz </w:t>
      </w:r>
      <w:proofErr w:type="spellStart"/>
      <w:r w:rsidR="000C1B50" w:rsidRPr="00315A94">
        <w:rPr>
          <w:rStyle w:val="Kodwlini"/>
        </w:rPr>
        <w:t>msgPost</w:t>
      </w:r>
      <w:proofErr w:type="spellEnd"/>
      <w:r w:rsidR="000C1B50">
        <w:t>, do każdego z okien możemy wysyłać komunikaty, które powodują ich o</w:t>
      </w:r>
      <w:r w:rsidR="00CE1011">
        <w:t>kreślone zachowanie. Niektóre z </w:t>
      </w:r>
      <w:r w:rsidR="000C1B50">
        <w:t xml:space="preserve">komunikatów są uniwersalne i dotyczą wszystkich kontrolek. </w:t>
      </w:r>
      <w:r w:rsidR="00315A94">
        <w:t xml:space="preserve">Kontrolka tekstu statycznego nie obsługuje żadnych dodatkowych komunikatów, reaguje tylko na komunikaty uniwersalne (patrz </w:t>
      </w:r>
      <w:r w:rsidR="00533281">
        <w:fldChar w:fldCharType="begin"/>
      </w:r>
      <w:r w:rsidR="00533281">
        <w:instrText xml:space="preserve"> REF _Ref347680127 \h </w:instrText>
      </w:r>
      <w:r w:rsidR="00533281">
        <w:fldChar w:fldCharType="separate"/>
      </w:r>
      <w:r w:rsidR="008E1964" w:rsidRPr="00533281">
        <w:rPr>
          <w:b/>
        </w:rPr>
        <w:t xml:space="preserve">Tabela </w:t>
      </w:r>
      <w:r w:rsidR="008E1964">
        <w:rPr>
          <w:b/>
          <w:noProof/>
        </w:rPr>
        <w:t>2</w:t>
      </w:r>
      <w:r w:rsidR="008E1964">
        <w:rPr>
          <w:b/>
        </w:rPr>
        <w:t>.</w:t>
      </w:r>
      <w:r w:rsidR="008E1964">
        <w:rPr>
          <w:b/>
          <w:noProof/>
        </w:rPr>
        <w:t>4</w:t>
      </w:r>
      <w:r w:rsidR="00533281">
        <w:fldChar w:fldCharType="end"/>
      </w:r>
      <w:r w:rsidR="00315A94">
        <w:t xml:space="preserve"> na stronie </w:t>
      </w:r>
      <w:r w:rsidR="00533281">
        <w:fldChar w:fldCharType="begin"/>
      </w:r>
      <w:r w:rsidR="00533281">
        <w:instrText xml:space="preserve"> PAGEREF _Ref347680131 \h </w:instrText>
      </w:r>
      <w:r w:rsidR="00533281">
        <w:fldChar w:fldCharType="separate"/>
      </w:r>
      <w:r w:rsidR="008E1964">
        <w:rPr>
          <w:noProof/>
        </w:rPr>
        <w:t>60</w:t>
      </w:r>
      <w:r w:rsidR="00533281">
        <w:fldChar w:fldCharType="end"/>
      </w:r>
      <w:r w:rsidR="00315A94">
        <w:t>).</w:t>
      </w:r>
    </w:p>
    <w:p w:rsidR="00533281" w:rsidRDefault="00533281" w:rsidP="00533281">
      <w:pPr>
        <w:pStyle w:val="Podpistabeli"/>
      </w:pPr>
      <w:bookmarkStart w:id="174" w:name="_Ref347680127"/>
      <w:bookmarkStart w:id="175" w:name="_Ref347680131"/>
      <w:bookmarkStart w:id="176" w:name="_Toc347689216"/>
      <w:r w:rsidRPr="00533281">
        <w:rPr>
          <w:b/>
        </w:rPr>
        <w:t xml:space="preserve">Tabela </w:t>
      </w:r>
      <w:r w:rsidR="009A1BA1">
        <w:rPr>
          <w:b/>
        </w:rPr>
        <w:fldChar w:fldCharType="begin"/>
      </w:r>
      <w:r w:rsidR="009A1BA1">
        <w:rPr>
          <w:b/>
        </w:rPr>
        <w:instrText xml:space="preserve"> STYLEREF 1 \s </w:instrText>
      </w:r>
      <w:r w:rsidR="009A1BA1">
        <w:rPr>
          <w:b/>
        </w:rPr>
        <w:fldChar w:fldCharType="separate"/>
      </w:r>
      <w:r w:rsidR="008E1964">
        <w:rPr>
          <w:b/>
          <w:noProof/>
        </w:rPr>
        <w:t>2</w:t>
      </w:r>
      <w:r w:rsidR="009A1BA1">
        <w:rPr>
          <w:b/>
        </w:rPr>
        <w:fldChar w:fldCharType="end"/>
      </w:r>
      <w:r w:rsidR="009A1BA1">
        <w:rPr>
          <w:b/>
        </w:rPr>
        <w:t>.</w:t>
      </w:r>
      <w:r w:rsidR="009A1BA1">
        <w:rPr>
          <w:b/>
        </w:rPr>
        <w:fldChar w:fldCharType="begin"/>
      </w:r>
      <w:r w:rsidR="009A1BA1">
        <w:rPr>
          <w:b/>
        </w:rPr>
        <w:instrText xml:space="preserve"> SEQ Tabela \* ARABIC \s 1 </w:instrText>
      </w:r>
      <w:r w:rsidR="009A1BA1">
        <w:rPr>
          <w:b/>
        </w:rPr>
        <w:fldChar w:fldCharType="separate"/>
      </w:r>
      <w:r w:rsidR="008E1964">
        <w:rPr>
          <w:b/>
          <w:noProof/>
        </w:rPr>
        <w:t>4</w:t>
      </w:r>
      <w:r w:rsidR="009A1BA1">
        <w:rPr>
          <w:b/>
        </w:rPr>
        <w:fldChar w:fldCharType="end"/>
      </w:r>
      <w:bookmarkEnd w:id="174"/>
      <w:r w:rsidRPr="00533281">
        <w:rPr>
          <w:b/>
        </w:rPr>
        <w:t>.</w:t>
      </w:r>
      <w:r>
        <w:t xml:space="preserve"> Lista komunikatów uniwersalnych</w:t>
      </w:r>
      <w:bookmarkEnd w:id="175"/>
      <w:bookmarkEnd w:id="176"/>
    </w:p>
    <w:p w:rsidR="00533281" w:rsidRDefault="00533281" w:rsidP="00533281">
      <w:pPr>
        <w:pStyle w:val="Podpistabeli"/>
      </w:pPr>
      <w:r>
        <w:lastRenderedPageBreak/>
        <w:t>Źródło: Opracowanie własne</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2802"/>
        <w:gridCol w:w="3118"/>
        <w:gridCol w:w="3083"/>
      </w:tblGrid>
      <w:tr w:rsidR="00956267" w:rsidTr="00956267">
        <w:trPr>
          <w:jc w:val="center"/>
        </w:trPr>
        <w:tc>
          <w:tcPr>
            <w:tcW w:w="2802" w:type="dxa"/>
            <w:shd w:val="clear" w:color="auto" w:fill="262626" w:themeFill="text1" w:themeFillTint="D9"/>
            <w:vAlign w:val="center"/>
          </w:tcPr>
          <w:p w:rsidR="007879BE" w:rsidRDefault="007879BE" w:rsidP="0016533F">
            <w:pPr>
              <w:ind w:firstLine="0"/>
              <w:jc w:val="left"/>
            </w:pPr>
            <w:r>
              <w:t>Komunikat</w:t>
            </w:r>
          </w:p>
        </w:tc>
        <w:tc>
          <w:tcPr>
            <w:tcW w:w="3118" w:type="dxa"/>
            <w:shd w:val="clear" w:color="auto" w:fill="262626" w:themeFill="text1" w:themeFillTint="D9"/>
            <w:vAlign w:val="center"/>
          </w:tcPr>
          <w:p w:rsidR="007879BE" w:rsidRDefault="006B211D" w:rsidP="0016533F">
            <w:pPr>
              <w:ind w:firstLine="0"/>
              <w:jc w:val="left"/>
            </w:pPr>
            <w:r>
              <w:t>Parametr</w:t>
            </w:r>
            <w:r w:rsidR="007879BE">
              <w:t xml:space="preserve"> 1</w:t>
            </w:r>
          </w:p>
        </w:tc>
        <w:tc>
          <w:tcPr>
            <w:tcW w:w="3083" w:type="dxa"/>
            <w:shd w:val="clear" w:color="auto" w:fill="262626" w:themeFill="text1" w:themeFillTint="D9"/>
          </w:tcPr>
          <w:p w:rsidR="007879BE" w:rsidRDefault="007879BE" w:rsidP="0016533F">
            <w:pPr>
              <w:ind w:firstLine="0"/>
              <w:jc w:val="left"/>
            </w:pPr>
            <w:r>
              <w:t>Parametr 2</w:t>
            </w:r>
          </w:p>
        </w:tc>
      </w:tr>
      <w:tr w:rsidR="00956267" w:rsidTr="00956267">
        <w:trPr>
          <w:jc w:val="center"/>
        </w:trPr>
        <w:tc>
          <w:tcPr>
            <w:tcW w:w="2802" w:type="dxa"/>
          </w:tcPr>
          <w:p w:rsidR="007879BE" w:rsidRDefault="007879BE"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MSG_PAINT</w:t>
            </w:r>
          </w:p>
          <w:p w:rsidR="000A2AB1" w:rsidRPr="000A2AB1" w:rsidRDefault="000A2AB1" w:rsidP="00956267">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Przerysowanie kontrolki</w:t>
            </w:r>
          </w:p>
        </w:tc>
        <w:tc>
          <w:tcPr>
            <w:tcW w:w="3118" w:type="dxa"/>
          </w:tcPr>
          <w:p w:rsidR="007879BE" w:rsidRDefault="007879BE" w:rsidP="00956267">
            <w:pPr>
              <w:ind w:firstLine="0"/>
              <w:jc w:val="left"/>
            </w:pPr>
            <w:r>
              <w:t>Nie dotyczy</w:t>
            </w:r>
          </w:p>
        </w:tc>
        <w:tc>
          <w:tcPr>
            <w:tcW w:w="3083" w:type="dxa"/>
          </w:tcPr>
          <w:p w:rsidR="007879BE" w:rsidRDefault="007879BE" w:rsidP="00956267">
            <w:pPr>
              <w:ind w:firstLine="0"/>
              <w:jc w:val="left"/>
            </w:pPr>
            <w:r>
              <w:t>Nie dotyczy</w:t>
            </w:r>
          </w:p>
        </w:tc>
      </w:tr>
      <w:tr w:rsidR="00956267" w:rsidTr="00956267">
        <w:trPr>
          <w:jc w:val="center"/>
        </w:trPr>
        <w:tc>
          <w:tcPr>
            <w:tcW w:w="2802" w:type="dxa"/>
          </w:tcPr>
          <w:p w:rsidR="007879BE" w:rsidRPr="00CE1011" w:rsidRDefault="007879BE"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MSG_ENABLE</w:t>
            </w:r>
          </w:p>
          <w:p w:rsidR="007879BE" w:rsidRPr="00CE1011" w:rsidRDefault="007879BE" w:rsidP="00956267">
            <w:pPr>
              <w:ind w:firstLine="0"/>
              <w:jc w:val="left"/>
              <w:rPr>
                <w:rStyle w:val="Kodwlini"/>
                <w:rFonts w:ascii="Times New Roman" w:hAnsi="Times New Roman" w:cs="Times New Roman"/>
                <w:sz w:val="24"/>
                <w:szCs w:val="24"/>
              </w:rPr>
            </w:pPr>
            <w:r w:rsidRPr="00CE1011">
              <w:rPr>
                <w:rStyle w:val="Kodwlini"/>
                <w:rFonts w:ascii="Times New Roman" w:hAnsi="Times New Roman" w:cs="Times New Roman"/>
                <w:sz w:val="24"/>
                <w:szCs w:val="24"/>
              </w:rPr>
              <w:t>Włąc</w:t>
            </w:r>
            <w:r w:rsidR="00956267">
              <w:rPr>
                <w:rStyle w:val="Kodwlini"/>
                <w:rFonts w:ascii="Times New Roman" w:hAnsi="Times New Roman" w:cs="Times New Roman"/>
                <w:sz w:val="24"/>
                <w:szCs w:val="24"/>
              </w:rPr>
              <w:t>zenie lub wyłączenie kontrolki.</w:t>
            </w:r>
          </w:p>
        </w:tc>
        <w:tc>
          <w:tcPr>
            <w:tcW w:w="3118" w:type="dxa"/>
          </w:tcPr>
          <w:p w:rsidR="007879BE" w:rsidRDefault="007879BE" w:rsidP="00956267">
            <w:pPr>
              <w:ind w:firstLine="0"/>
              <w:jc w:val="left"/>
            </w:pPr>
            <w:r>
              <w:t>Wartość logiczna oznaczająca czy kontrolka ma zostać włączona (</w:t>
            </w:r>
            <w:r w:rsidRPr="00956267">
              <w:rPr>
                <w:rStyle w:val="Kodwlini"/>
              </w:rPr>
              <w:t>TRUE</w:t>
            </w:r>
            <w:r>
              <w:t>) czy wyłączona (</w:t>
            </w:r>
            <w:r w:rsidRPr="00956267">
              <w:rPr>
                <w:rStyle w:val="Kodwlini"/>
              </w:rPr>
              <w:t>FALSE</w:t>
            </w:r>
            <w:r>
              <w:t>).</w:t>
            </w:r>
          </w:p>
        </w:tc>
        <w:tc>
          <w:tcPr>
            <w:tcW w:w="3083" w:type="dxa"/>
          </w:tcPr>
          <w:p w:rsidR="007879BE" w:rsidRDefault="00CE1011" w:rsidP="00956267">
            <w:pPr>
              <w:ind w:firstLine="0"/>
              <w:jc w:val="left"/>
            </w:pPr>
            <w:r>
              <w:t>Nie dotyczy</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MSG_SETFONT</w:t>
            </w:r>
          </w:p>
          <w:p w:rsidR="00CE1011" w:rsidRPr="00CE1011" w:rsidRDefault="00CE1011" w:rsidP="00956267">
            <w:pPr>
              <w:ind w:firstLine="0"/>
              <w:jc w:val="left"/>
              <w:rPr>
                <w:rStyle w:val="Kodwlini"/>
                <w:rFonts w:ascii="Times New Roman" w:hAnsi="Times New Roman" w:cs="Times New Roman"/>
                <w:sz w:val="24"/>
                <w:szCs w:val="24"/>
              </w:rPr>
            </w:pPr>
            <w:r w:rsidRPr="00CE1011">
              <w:rPr>
                <w:rStyle w:val="Kodwlini"/>
                <w:rFonts w:ascii="Times New Roman" w:hAnsi="Times New Roman" w:cs="Times New Roman"/>
                <w:sz w:val="24"/>
                <w:szCs w:val="24"/>
              </w:rPr>
              <w:t>Zmienia czcionkę którą wyświetlany jest tytuł kontrolki</w:t>
            </w:r>
          </w:p>
        </w:tc>
        <w:tc>
          <w:tcPr>
            <w:tcW w:w="3118" w:type="dxa"/>
          </w:tcPr>
          <w:p w:rsidR="007879BE" w:rsidRDefault="00CE1011" w:rsidP="00956267">
            <w:pPr>
              <w:ind w:firstLine="0"/>
              <w:jc w:val="left"/>
            </w:pPr>
            <w:r>
              <w:t>Wskaźnik na czcionkę</w:t>
            </w:r>
          </w:p>
        </w:tc>
        <w:tc>
          <w:tcPr>
            <w:tcW w:w="3083" w:type="dxa"/>
          </w:tcPr>
          <w:p w:rsidR="007879BE" w:rsidRDefault="00CE1011" w:rsidP="00956267">
            <w:pPr>
              <w:ind w:firstLine="0"/>
              <w:jc w:val="left"/>
            </w:pPr>
            <w:r>
              <w:t>Wartość logiczna określająca czy kontrolka ma zostać odrysowana (</w:t>
            </w:r>
            <w:r w:rsidRPr="00956267">
              <w:rPr>
                <w:rStyle w:val="Kodwlini"/>
              </w:rPr>
              <w:t>TRUE</w:t>
            </w:r>
            <w:r>
              <w:t>) bezpośrednio po zmianie.</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MSG_SETTEXT</w:t>
            </w:r>
          </w:p>
          <w:p w:rsidR="00CE1011" w:rsidRPr="00CE1011" w:rsidRDefault="00CE1011" w:rsidP="00956267">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Zmiana tytułu kontrolki</w:t>
            </w:r>
          </w:p>
        </w:tc>
        <w:tc>
          <w:tcPr>
            <w:tcW w:w="3118" w:type="dxa"/>
          </w:tcPr>
          <w:p w:rsidR="007879BE" w:rsidRDefault="00CE1011" w:rsidP="00956267">
            <w:pPr>
              <w:ind w:firstLine="0"/>
              <w:jc w:val="left"/>
            </w:pPr>
            <w:r>
              <w:t>Nie dotyczy</w:t>
            </w:r>
          </w:p>
        </w:tc>
        <w:tc>
          <w:tcPr>
            <w:tcW w:w="3083" w:type="dxa"/>
          </w:tcPr>
          <w:p w:rsidR="007879BE" w:rsidRDefault="00CE1011" w:rsidP="00956267">
            <w:pPr>
              <w:ind w:firstLine="0"/>
              <w:jc w:val="left"/>
            </w:pPr>
            <w:r>
              <w:t>Wskaźnik na zmienną zawierającą tekst.</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MSG_GETTEXT</w:t>
            </w:r>
          </w:p>
          <w:p w:rsidR="00CE1011" w:rsidRPr="00CE1011" w:rsidRDefault="00CE1011" w:rsidP="00956267">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Pobiera tytuł kontrolki.</w:t>
            </w:r>
          </w:p>
        </w:tc>
        <w:tc>
          <w:tcPr>
            <w:tcW w:w="3118" w:type="dxa"/>
          </w:tcPr>
          <w:p w:rsidR="007879BE" w:rsidRDefault="00CE1011" w:rsidP="00956267">
            <w:pPr>
              <w:ind w:firstLine="0"/>
              <w:jc w:val="left"/>
            </w:pPr>
            <w:r>
              <w:t>Ilość znaków do skopiowania.</w:t>
            </w:r>
          </w:p>
        </w:tc>
        <w:tc>
          <w:tcPr>
            <w:tcW w:w="3083" w:type="dxa"/>
          </w:tcPr>
          <w:p w:rsidR="007879BE" w:rsidRDefault="00CE1011" w:rsidP="00956267">
            <w:pPr>
              <w:ind w:firstLine="0"/>
              <w:jc w:val="left"/>
            </w:pPr>
            <w:r>
              <w:t>Wskaźnik na bufor dla kopiowanych znaków.</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MSG_KEYDOWN</w:t>
            </w:r>
          </w:p>
          <w:p w:rsidR="00CE1011" w:rsidRPr="00CE1011" w:rsidRDefault="00CE1011" w:rsidP="00956267">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Symulacja wciśnięcia klawisza</w:t>
            </w:r>
          </w:p>
        </w:tc>
        <w:tc>
          <w:tcPr>
            <w:tcW w:w="3118" w:type="dxa"/>
          </w:tcPr>
          <w:p w:rsidR="007879BE" w:rsidRDefault="00CE1011" w:rsidP="00956267">
            <w:pPr>
              <w:ind w:firstLine="0"/>
              <w:jc w:val="left"/>
            </w:pPr>
            <w:r>
              <w:t>Kod wciśniętego klawisza</w:t>
            </w:r>
          </w:p>
        </w:tc>
        <w:tc>
          <w:tcPr>
            <w:tcW w:w="3083" w:type="dxa"/>
          </w:tcPr>
          <w:p w:rsidR="007879BE" w:rsidRDefault="00CE1011" w:rsidP="00956267">
            <w:pPr>
              <w:ind w:firstLine="0"/>
              <w:jc w:val="left"/>
            </w:pPr>
            <w:r>
              <w:t>Nie dotyczy</w:t>
            </w:r>
          </w:p>
        </w:tc>
      </w:tr>
    </w:tbl>
    <w:p w:rsidR="007879BE" w:rsidRPr="00412BA0" w:rsidRDefault="0017341F" w:rsidP="00240886">
      <w:pPr>
        <w:spacing w:before="624"/>
        <w:ind w:firstLine="0"/>
      </w:pPr>
      <w:r>
        <w:t xml:space="preserve">Większość komunikatów jest </w:t>
      </w:r>
      <w:r w:rsidR="00240886">
        <w:t>zgodn</w:t>
      </w:r>
      <w:r>
        <w:t>a</w:t>
      </w:r>
      <w:r w:rsidR="004E79DF">
        <w:t xml:space="preserve"> z API systemu operacyjnego „Windows”</w:t>
      </w:r>
      <w:r w:rsidR="00240886">
        <w:t>. Każdy z </w:t>
      </w:r>
      <w:r w:rsidR="004E79DF">
        <w:t xml:space="preserve">komunikatów przyjmuje dokładnie takie same </w:t>
      </w:r>
      <w:r>
        <w:t>parametry i powoduje bardzo zbliżone zachowanie kontrolek</w:t>
      </w:r>
      <w:r w:rsidR="006E4D8D">
        <w:t>.</w:t>
      </w:r>
    </w:p>
    <w:p w:rsidR="000D0AF0" w:rsidRDefault="000D0AF0" w:rsidP="000D0AF0">
      <w:pPr>
        <w:pStyle w:val="Nagwek4"/>
      </w:pPr>
      <w:bookmarkStart w:id="177" w:name="_Toc347689341"/>
      <w:r>
        <w:t>Przycisk</w:t>
      </w:r>
      <w:bookmarkEnd w:id="177"/>
    </w:p>
    <w:p w:rsidR="000D0AF0" w:rsidRDefault="00E6540F" w:rsidP="00E6540F">
      <w:pPr>
        <w:ind w:firstLine="0"/>
      </w:pPr>
      <w:r>
        <w:t xml:space="preserve">Przycisk tworzymy w </w:t>
      </w:r>
      <w:r w:rsidR="006E4D8D">
        <w:t xml:space="preserve">sposób identyczny jak tekst statyczny zmieniając tylko nazwę klasy na </w:t>
      </w:r>
      <w:r w:rsidR="008524D1">
        <w:t>„</w:t>
      </w:r>
      <w:proofErr w:type="spellStart"/>
      <w:r w:rsidR="008524D1" w:rsidRPr="00847B1A">
        <w:rPr>
          <w:i/>
        </w:rPr>
        <w:t>button</w:t>
      </w:r>
      <w:proofErr w:type="spellEnd"/>
      <w:r w:rsidR="008524D1">
        <w:t xml:space="preserve">”. </w:t>
      </w:r>
      <w:r w:rsidR="00FA5124">
        <w:t>Po takiej operacji otrzymujemy w pełni funkcjonalny p</w:t>
      </w:r>
      <w:r w:rsidR="00147F03">
        <w:t>rzycisk posiadający cztery</w:t>
      </w:r>
      <w:r w:rsidR="00FA5124">
        <w:t xml:space="preserve"> stany</w:t>
      </w:r>
      <w:r w:rsidR="00147F03">
        <w:t xml:space="preserve"> (patrz </w:t>
      </w:r>
      <w:r w:rsidR="00184219" w:rsidRPr="00184219">
        <w:fldChar w:fldCharType="begin"/>
      </w:r>
      <w:r w:rsidR="00184219" w:rsidRPr="00184219">
        <w:instrText xml:space="preserve"> REF _Ref347685002 \h </w:instrText>
      </w:r>
      <w:r w:rsidR="00184219" w:rsidRPr="00184219">
        <w:instrText xml:space="preserve"> \* MERGEFORMAT </w:instrText>
      </w:r>
      <w:r w:rsidR="00184219" w:rsidRPr="00184219">
        <w:fldChar w:fldCharType="separate"/>
      </w:r>
      <w:r w:rsidR="008E1964" w:rsidRPr="008E1964">
        <w:t xml:space="preserve">Rysunek </w:t>
      </w:r>
      <w:r w:rsidR="008E1964" w:rsidRPr="008E1964">
        <w:rPr>
          <w:noProof/>
        </w:rPr>
        <w:t>2</w:t>
      </w:r>
      <w:r w:rsidR="008E1964" w:rsidRPr="008E1964">
        <w:t>.</w:t>
      </w:r>
      <w:r w:rsidR="008E1964" w:rsidRPr="008E1964">
        <w:rPr>
          <w:noProof/>
        </w:rPr>
        <w:t>6</w:t>
      </w:r>
      <w:r w:rsidR="00184219" w:rsidRPr="00184219">
        <w:fldChar w:fldCharType="end"/>
      </w:r>
      <w:r w:rsidR="00147F03">
        <w:t xml:space="preserve"> na stronie </w:t>
      </w:r>
      <w:r w:rsidR="00184219">
        <w:fldChar w:fldCharType="begin"/>
      </w:r>
      <w:r w:rsidR="00184219">
        <w:instrText xml:space="preserve"> PAGEREF _Ref347685006 \h </w:instrText>
      </w:r>
      <w:r w:rsidR="00184219">
        <w:fldChar w:fldCharType="separate"/>
      </w:r>
      <w:r w:rsidR="008E1964">
        <w:rPr>
          <w:noProof/>
        </w:rPr>
        <w:t>62</w:t>
      </w:r>
      <w:r w:rsidR="00184219">
        <w:fldChar w:fldCharType="end"/>
      </w:r>
      <w:r w:rsidR="00147F03">
        <w:t>)</w:t>
      </w:r>
      <w:r w:rsidR="00FA5124">
        <w:t>:</w:t>
      </w:r>
    </w:p>
    <w:p w:rsidR="00FA5124" w:rsidRDefault="00FA5124" w:rsidP="00147F03">
      <w:pPr>
        <w:pStyle w:val="Akapitzlist"/>
        <w:numPr>
          <w:ilvl w:val="0"/>
          <w:numId w:val="33"/>
        </w:numPr>
        <w:spacing w:before="240" w:after="240" w:line="360" w:lineRule="auto"/>
        <w:ind w:left="714" w:hanging="357"/>
      </w:pPr>
      <w:r>
        <w:t xml:space="preserve"> </w:t>
      </w:r>
      <w:r w:rsidRPr="00147F03">
        <w:rPr>
          <w:rStyle w:val="Kodwlini"/>
        </w:rPr>
        <w:t>BS_NORMAL</w:t>
      </w:r>
      <w:r>
        <w:t xml:space="preserve"> – stan domy</w:t>
      </w:r>
      <w:r w:rsidR="00147F03">
        <w:t>ślny</w:t>
      </w:r>
    </w:p>
    <w:p w:rsidR="00FA5124" w:rsidRDefault="00147F03" w:rsidP="00147F03">
      <w:pPr>
        <w:pStyle w:val="Akapitzlist"/>
        <w:numPr>
          <w:ilvl w:val="0"/>
          <w:numId w:val="33"/>
        </w:numPr>
        <w:spacing w:before="240" w:after="240" w:line="360" w:lineRule="auto"/>
        <w:ind w:left="714" w:hanging="357"/>
      </w:pPr>
      <w:r>
        <w:t xml:space="preserve"> </w:t>
      </w:r>
      <w:r w:rsidRPr="00147F03">
        <w:rPr>
          <w:rStyle w:val="Kodwlini"/>
        </w:rPr>
        <w:t>BS_PRESSED</w:t>
      </w:r>
      <w:r>
        <w:t xml:space="preserve"> – wciśnięty (po przytrzymaniu rysika)</w:t>
      </w:r>
    </w:p>
    <w:p w:rsidR="00FA5124" w:rsidRDefault="00FA5124" w:rsidP="00147F03">
      <w:pPr>
        <w:pStyle w:val="Akapitzlist"/>
        <w:numPr>
          <w:ilvl w:val="0"/>
          <w:numId w:val="33"/>
        </w:numPr>
        <w:spacing w:before="240" w:after="240" w:line="360" w:lineRule="auto"/>
        <w:ind w:left="714" w:hanging="357"/>
      </w:pPr>
      <w:r>
        <w:t xml:space="preserve"> </w:t>
      </w:r>
      <w:r w:rsidRPr="00147F03">
        <w:rPr>
          <w:rStyle w:val="Kodwlini"/>
        </w:rPr>
        <w:t>BS_</w:t>
      </w:r>
      <w:r w:rsidR="00147F03" w:rsidRPr="00147F03">
        <w:rPr>
          <w:rStyle w:val="Kodwlini"/>
        </w:rPr>
        <w:t>HILITE</w:t>
      </w:r>
      <w:r w:rsidR="00147F03">
        <w:t xml:space="preserve"> – podświetlony (po najechaniu kursorem)</w:t>
      </w:r>
      <w:r>
        <w:t xml:space="preserve"> </w:t>
      </w:r>
    </w:p>
    <w:p w:rsidR="00FA5124" w:rsidRDefault="00147F03" w:rsidP="00147F03">
      <w:pPr>
        <w:pStyle w:val="Akapitzlist"/>
        <w:numPr>
          <w:ilvl w:val="0"/>
          <w:numId w:val="33"/>
        </w:numPr>
        <w:spacing w:before="240" w:after="240" w:line="360" w:lineRule="auto"/>
        <w:ind w:left="714" w:hanging="357"/>
      </w:pPr>
      <w:r>
        <w:t xml:space="preserve"> </w:t>
      </w:r>
      <w:r w:rsidRPr="00147F03">
        <w:rPr>
          <w:rStyle w:val="Kodwlini"/>
        </w:rPr>
        <w:t>BS_DISABLED</w:t>
      </w:r>
      <w:r>
        <w:t xml:space="preserve"> – wyłączony</w:t>
      </w:r>
    </w:p>
    <w:p w:rsidR="005D3B08" w:rsidRDefault="005D3B08" w:rsidP="005D3B08">
      <w:pPr>
        <w:spacing w:before="240" w:after="240" w:line="360" w:lineRule="auto"/>
        <w:ind w:firstLine="0"/>
      </w:pPr>
      <w:r>
        <w:lastRenderedPageBreak/>
        <w:t>!!!!!!!!!!!!!!!OBRAZEK!!!!!!!!!!!!!!!!!!</w:t>
      </w:r>
    </w:p>
    <w:p w:rsidR="00147F03" w:rsidRDefault="00847B1A" w:rsidP="00847B1A">
      <w:pPr>
        <w:pStyle w:val="Podpis"/>
      </w:pPr>
      <w:bookmarkStart w:id="178" w:name="_Ref347685002"/>
      <w:bookmarkStart w:id="179" w:name="_Ref347685006"/>
      <w:bookmarkStart w:id="180" w:name="_Toc347689229"/>
      <w:r w:rsidRPr="00847B1A">
        <w:rPr>
          <w:b/>
        </w:rPr>
        <w:t xml:space="preserve">Rysunek </w:t>
      </w:r>
      <w:r w:rsidRPr="00847B1A">
        <w:rPr>
          <w:b/>
        </w:rPr>
        <w:fldChar w:fldCharType="begin"/>
      </w:r>
      <w:r w:rsidRPr="00847B1A">
        <w:rPr>
          <w:b/>
        </w:rPr>
        <w:instrText xml:space="preserve"> STYLEREF 1 \s </w:instrText>
      </w:r>
      <w:r w:rsidRPr="00847B1A">
        <w:rPr>
          <w:b/>
        </w:rPr>
        <w:fldChar w:fldCharType="separate"/>
      </w:r>
      <w:r w:rsidR="008E1964">
        <w:rPr>
          <w:b/>
          <w:noProof/>
        </w:rPr>
        <w:t>2</w:t>
      </w:r>
      <w:r w:rsidRPr="00847B1A">
        <w:rPr>
          <w:b/>
        </w:rPr>
        <w:fldChar w:fldCharType="end"/>
      </w:r>
      <w:r w:rsidRPr="00847B1A">
        <w:rPr>
          <w:b/>
        </w:rPr>
        <w:t>.</w:t>
      </w:r>
      <w:r w:rsidRPr="00847B1A">
        <w:rPr>
          <w:b/>
        </w:rPr>
        <w:fldChar w:fldCharType="begin"/>
      </w:r>
      <w:r w:rsidRPr="00847B1A">
        <w:rPr>
          <w:b/>
        </w:rPr>
        <w:instrText xml:space="preserve"> SEQ Rysunek \* ARABIC \s 1 </w:instrText>
      </w:r>
      <w:r w:rsidRPr="00847B1A">
        <w:rPr>
          <w:b/>
        </w:rPr>
        <w:fldChar w:fldCharType="separate"/>
      </w:r>
      <w:r w:rsidR="008E1964">
        <w:rPr>
          <w:b/>
          <w:noProof/>
        </w:rPr>
        <w:t>6</w:t>
      </w:r>
      <w:r w:rsidRPr="00847B1A">
        <w:rPr>
          <w:b/>
        </w:rPr>
        <w:fldChar w:fldCharType="end"/>
      </w:r>
      <w:bookmarkEnd w:id="178"/>
      <w:r w:rsidRPr="00847B1A">
        <w:rPr>
          <w:b/>
        </w:rPr>
        <w:t>.</w:t>
      </w:r>
      <w:r>
        <w:t xml:space="preserve"> Kontrolka „</w:t>
      </w:r>
      <w:r w:rsidRPr="00847B1A">
        <w:rPr>
          <w:i/>
        </w:rPr>
        <w:t>przycisk</w:t>
      </w:r>
      <w:r>
        <w:t>”</w:t>
      </w:r>
      <w:bookmarkEnd w:id="179"/>
      <w:bookmarkEnd w:id="180"/>
    </w:p>
    <w:p w:rsidR="00847B1A" w:rsidRDefault="00847B1A" w:rsidP="00847B1A">
      <w:pPr>
        <w:pStyle w:val="Podpis"/>
      </w:pPr>
      <w:r>
        <w:t>Źródło: Opracowanie własne</w:t>
      </w:r>
    </w:p>
    <w:p w:rsidR="00184219" w:rsidRDefault="002646E6" w:rsidP="002646E6">
      <w:pPr>
        <w:ind w:firstLine="0"/>
      </w:pPr>
      <w:r>
        <w:t>Przycisk obsługuje ws</w:t>
      </w:r>
      <w:r w:rsidR="00184219">
        <w:t>zystkie uniwersalne komunikaty oraz komunikaty wysyłane przez system powiadamiające kontrolkę o najechaniu na nią kursorem, oraz o przytrzymaniu na niej rysika. Komunikaty te nie powinny być jednak wysyłane z poziomu aplikacji.</w:t>
      </w:r>
    </w:p>
    <w:p w:rsidR="005D3B08" w:rsidRDefault="00184219" w:rsidP="002646E6">
      <w:pPr>
        <w:ind w:firstLine="0"/>
      </w:pPr>
      <w:r>
        <w:tab/>
        <w:t xml:space="preserve">W odpowiedzi na wciśnięcie przycisk odsyła do okna rodzica komunikat </w:t>
      </w:r>
      <w:r w:rsidRPr="00402D8F">
        <w:rPr>
          <w:rStyle w:val="Kodwlini"/>
        </w:rPr>
        <w:t>MSG_COMMAND</w:t>
      </w:r>
      <w:r>
        <w:t xml:space="preserve">, który jako starsze szesnaście bitów pierwszego parametru przyjmuje </w:t>
      </w:r>
      <w:r w:rsidR="00034259">
        <w:t>kod wykonanej</w:t>
      </w:r>
      <w:r>
        <w:t xml:space="preserve"> operacji (w tym przypadku </w:t>
      </w:r>
      <w:r w:rsidRPr="00402D8F">
        <w:rPr>
          <w:rStyle w:val="Kodwlini"/>
        </w:rPr>
        <w:t>BN_CLICKED</w:t>
      </w:r>
      <w:r>
        <w:t xml:space="preserve">) a jako młodsze 16 bitów identyfikator przycisku. Drugim parametrem jest wskaźnik na strukturę opisującą przycisk. Obsługę tego komunikatu w procedurze zdarzeniowej okna przedstawia </w:t>
      </w:r>
      <w:r>
        <w:fldChar w:fldCharType="begin"/>
      </w:r>
      <w:r>
        <w:instrText xml:space="preserve"> REF _Ref347685051 \h </w:instrText>
      </w:r>
      <w:r>
        <w:fldChar w:fldCharType="separate"/>
      </w:r>
      <w:r w:rsidR="008E1964" w:rsidRPr="00184219">
        <w:rPr>
          <w:b/>
        </w:rPr>
        <w:t xml:space="preserve">Kod źródłowy </w:t>
      </w:r>
      <w:r w:rsidR="008E1964">
        <w:rPr>
          <w:b/>
          <w:noProof/>
        </w:rPr>
        <w:t>2</w:t>
      </w:r>
      <w:r w:rsidR="008E1964" w:rsidRPr="00184219">
        <w:rPr>
          <w:b/>
        </w:rPr>
        <w:t>.</w:t>
      </w:r>
      <w:r w:rsidR="008E1964">
        <w:rPr>
          <w:b/>
          <w:noProof/>
        </w:rPr>
        <w:t>35</w:t>
      </w:r>
      <w:r>
        <w:fldChar w:fldCharType="end"/>
      </w:r>
      <w:r>
        <w:t>.</w:t>
      </w:r>
    </w:p>
    <w:p w:rsidR="00184219" w:rsidRDefault="00184219" w:rsidP="00184219">
      <w:pPr>
        <w:pStyle w:val="PodpisKodu"/>
      </w:pPr>
      <w:bookmarkStart w:id="181" w:name="_Ref347685051"/>
      <w:bookmarkStart w:id="182" w:name="_Ref347688006"/>
      <w:bookmarkStart w:id="183" w:name="_Toc347689264"/>
      <w:r w:rsidRPr="00184219">
        <w:rPr>
          <w:b/>
        </w:rPr>
        <w:t xml:space="preserve">Kod źródłowy </w:t>
      </w:r>
      <w:r w:rsidRPr="00184219">
        <w:rPr>
          <w:b/>
        </w:rPr>
        <w:fldChar w:fldCharType="begin"/>
      </w:r>
      <w:r w:rsidRPr="00184219">
        <w:rPr>
          <w:b/>
        </w:rPr>
        <w:instrText xml:space="preserve"> STYLEREF 1 \s </w:instrText>
      </w:r>
      <w:r w:rsidRPr="00184219">
        <w:rPr>
          <w:b/>
        </w:rPr>
        <w:fldChar w:fldCharType="separate"/>
      </w:r>
      <w:r w:rsidR="008E1964">
        <w:rPr>
          <w:b/>
          <w:noProof/>
        </w:rPr>
        <w:t>2</w:t>
      </w:r>
      <w:r w:rsidRPr="00184219">
        <w:rPr>
          <w:b/>
        </w:rPr>
        <w:fldChar w:fldCharType="end"/>
      </w:r>
      <w:r w:rsidRPr="00184219">
        <w:rPr>
          <w:b/>
        </w:rPr>
        <w:t>.</w:t>
      </w:r>
      <w:r w:rsidRPr="00184219">
        <w:rPr>
          <w:b/>
        </w:rPr>
        <w:fldChar w:fldCharType="begin"/>
      </w:r>
      <w:r w:rsidRPr="00184219">
        <w:rPr>
          <w:b/>
        </w:rPr>
        <w:instrText xml:space="preserve"> SEQ Kod_źródłowy \* ARABIC \s 1 </w:instrText>
      </w:r>
      <w:r w:rsidRPr="00184219">
        <w:rPr>
          <w:b/>
        </w:rPr>
        <w:fldChar w:fldCharType="separate"/>
      </w:r>
      <w:r w:rsidR="008E1964">
        <w:rPr>
          <w:b/>
          <w:noProof/>
        </w:rPr>
        <w:t>35</w:t>
      </w:r>
      <w:r w:rsidRPr="00184219">
        <w:rPr>
          <w:b/>
        </w:rPr>
        <w:fldChar w:fldCharType="end"/>
      </w:r>
      <w:bookmarkEnd w:id="181"/>
      <w:r w:rsidRPr="00184219">
        <w:rPr>
          <w:b/>
        </w:rPr>
        <w:t>.</w:t>
      </w:r>
      <w:r>
        <w:t xml:space="preserve"> Obsługa wciśnięcia przycisku</w:t>
      </w:r>
      <w:bookmarkEnd w:id="182"/>
      <w:bookmarkEnd w:id="183"/>
    </w:p>
    <w:p w:rsidR="00184219" w:rsidRPr="008E1964" w:rsidRDefault="00184219" w:rsidP="00184219">
      <w:pPr>
        <w:pStyle w:val="Kodrdowy"/>
      </w:pPr>
      <w:r w:rsidRPr="008E1964">
        <w:t xml:space="preserve">UINT32 </w:t>
      </w:r>
      <w:proofErr w:type="spellStart"/>
      <w:r w:rsidRPr="008E1964">
        <w:t>notify</w:t>
      </w:r>
      <w:proofErr w:type="spellEnd"/>
      <w:r w:rsidRPr="008E1964">
        <w:t>, id;</w:t>
      </w:r>
    </w:p>
    <w:p w:rsidR="00184219" w:rsidRPr="00184219" w:rsidRDefault="00184219" w:rsidP="00184219">
      <w:pPr>
        <w:pStyle w:val="Kodrdowy"/>
        <w:rPr>
          <w:lang w:val="en-US"/>
        </w:rPr>
      </w:pPr>
      <w:r w:rsidRPr="00184219">
        <w:rPr>
          <w:color w:val="0000FF"/>
          <w:lang w:val="en-US"/>
        </w:rPr>
        <w:t>switch</w:t>
      </w:r>
      <w:r w:rsidRPr="00184219">
        <w:rPr>
          <w:lang w:val="en-US"/>
        </w:rPr>
        <w:t>(</w:t>
      </w:r>
      <w:proofErr w:type="spellStart"/>
      <w:r w:rsidRPr="00184219">
        <w:rPr>
          <w:lang w:val="en-US"/>
        </w:rPr>
        <w:t>pMsg</w:t>
      </w:r>
      <w:proofErr w:type="spellEnd"/>
      <w:r w:rsidRPr="00184219">
        <w:rPr>
          <w:lang w:val="en-US"/>
        </w:rPr>
        <w:t>)</w:t>
      </w:r>
    </w:p>
    <w:p w:rsidR="00184219" w:rsidRPr="00184219" w:rsidRDefault="00184219" w:rsidP="00184219">
      <w:pPr>
        <w:pStyle w:val="Kodrdowy"/>
        <w:rPr>
          <w:lang w:val="en-US"/>
        </w:rPr>
      </w:pPr>
      <w:r w:rsidRPr="00184219">
        <w:rPr>
          <w:lang w:val="en-US"/>
        </w:rPr>
        <w:t>{</w:t>
      </w:r>
    </w:p>
    <w:p w:rsidR="00184219" w:rsidRPr="00184219" w:rsidRDefault="00184219" w:rsidP="00184219">
      <w:pPr>
        <w:pStyle w:val="Kodrdowy"/>
        <w:rPr>
          <w:lang w:val="en-US"/>
        </w:rPr>
      </w:pPr>
      <w:r w:rsidRPr="00184219">
        <w:rPr>
          <w:lang w:val="en-US"/>
        </w:rPr>
        <w:t xml:space="preserve">    </w:t>
      </w:r>
      <w:r w:rsidRPr="00184219">
        <w:rPr>
          <w:color w:val="0000FF"/>
          <w:lang w:val="en-US"/>
        </w:rPr>
        <w:t>case</w:t>
      </w:r>
      <w:r w:rsidRPr="00184219">
        <w:rPr>
          <w:lang w:val="en-US"/>
        </w:rPr>
        <w:t xml:space="preserve"> MSG_COMMAND:  </w:t>
      </w:r>
    </w:p>
    <w:p w:rsidR="00184219" w:rsidRPr="00184219" w:rsidRDefault="00184219" w:rsidP="00184219">
      <w:pPr>
        <w:pStyle w:val="Kodrdowy"/>
        <w:rPr>
          <w:lang w:val="en-US"/>
        </w:rPr>
      </w:pPr>
      <w:r w:rsidRPr="00184219">
        <w:rPr>
          <w:lang w:val="en-US"/>
        </w:rPr>
        <w:t xml:space="preserve">        notify = pParam1 &gt;&gt; 16;</w:t>
      </w:r>
    </w:p>
    <w:p w:rsidR="00184219" w:rsidRPr="00184219" w:rsidRDefault="00184219" w:rsidP="00184219">
      <w:pPr>
        <w:pStyle w:val="Kodrdowy"/>
        <w:rPr>
          <w:lang w:val="en-US"/>
        </w:rPr>
      </w:pPr>
      <w:r w:rsidRPr="00184219">
        <w:rPr>
          <w:lang w:val="en-US"/>
        </w:rPr>
        <w:t xml:space="preserve">        id = pParam1 &amp; 0xFFFF;</w:t>
      </w:r>
    </w:p>
    <w:p w:rsidR="00184219" w:rsidRPr="00184219" w:rsidRDefault="00184219" w:rsidP="00184219">
      <w:pPr>
        <w:pStyle w:val="Kodrdowy"/>
        <w:rPr>
          <w:lang w:val="en-US"/>
        </w:rPr>
      </w:pPr>
      <w:r w:rsidRPr="00184219">
        <w:rPr>
          <w:lang w:val="en-US"/>
        </w:rPr>
        <w:t xml:space="preserve">        </w:t>
      </w:r>
      <w:r w:rsidRPr="00184219">
        <w:rPr>
          <w:color w:val="0000FF"/>
          <w:lang w:val="en-US"/>
        </w:rPr>
        <w:t>if</w:t>
      </w:r>
      <w:r w:rsidRPr="00184219">
        <w:rPr>
          <w:lang w:val="en-US"/>
        </w:rPr>
        <w:t xml:space="preserve"> (notify == BN_CLICKED)</w:t>
      </w:r>
    </w:p>
    <w:p w:rsidR="00184219" w:rsidRPr="00184219" w:rsidRDefault="00184219" w:rsidP="00184219">
      <w:pPr>
        <w:pStyle w:val="Kodrdowy"/>
        <w:rPr>
          <w:lang w:val="en-US"/>
        </w:rPr>
      </w:pPr>
      <w:r w:rsidRPr="00184219">
        <w:rPr>
          <w:lang w:val="en-US"/>
        </w:rPr>
        <w:t xml:space="preserve">        {</w:t>
      </w:r>
    </w:p>
    <w:p w:rsidR="00184219" w:rsidRPr="00184219" w:rsidRDefault="00184219" w:rsidP="00184219">
      <w:pPr>
        <w:pStyle w:val="Kodrdowy"/>
        <w:rPr>
          <w:lang w:val="en-US"/>
        </w:rPr>
      </w:pPr>
      <w:r w:rsidRPr="00184219">
        <w:rPr>
          <w:lang w:val="en-US"/>
        </w:rPr>
        <w:t xml:space="preserve">        </w:t>
      </w:r>
      <w:r>
        <w:rPr>
          <w:lang w:val="en-US"/>
        </w:rPr>
        <w:t xml:space="preserve">    </w:t>
      </w:r>
      <w:r w:rsidRPr="00184219">
        <w:rPr>
          <w:color w:val="0000FF"/>
          <w:lang w:val="en-US"/>
        </w:rPr>
        <w:t>switch</w:t>
      </w:r>
      <w:r w:rsidRPr="00184219">
        <w:rPr>
          <w:lang w:val="en-US"/>
        </w:rPr>
        <w:t>(id)</w:t>
      </w:r>
    </w:p>
    <w:p w:rsidR="00184219" w:rsidRPr="00184219" w:rsidRDefault="00184219" w:rsidP="00184219">
      <w:pPr>
        <w:pStyle w:val="Kodrdowy"/>
        <w:rPr>
          <w:lang w:val="en-US"/>
        </w:rPr>
      </w:pPr>
      <w:r w:rsidRPr="00184219">
        <w:rPr>
          <w:lang w:val="en-US"/>
        </w:rPr>
        <w:t xml:space="preserve">            {</w:t>
      </w:r>
    </w:p>
    <w:p w:rsidR="00184219" w:rsidRPr="00184219" w:rsidRDefault="00184219" w:rsidP="00184219">
      <w:pPr>
        <w:pStyle w:val="Kodrdowy"/>
        <w:rPr>
          <w:lang w:val="en-US"/>
        </w:rPr>
      </w:pPr>
      <w:r w:rsidRPr="00184219">
        <w:rPr>
          <w:lang w:val="en-US"/>
        </w:rPr>
        <w:t xml:space="preserve">        </w:t>
      </w:r>
      <w:r>
        <w:rPr>
          <w:lang w:val="en-US"/>
        </w:rPr>
        <w:t xml:space="preserve">        </w:t>
      </w:r>
      <w:r w:rsidRPr="00184219">
        <w:rPr>
          <w:color w:val="0000FF"/>
          <w:lang w:val="en-US"/>
        </w:rPr>
        <w:t>case</w:t>
      </w:r>
      <w:r w:rsidRPr="00184219">
        <w:rPr>
          <w:lang w:val="en-US"/>
        </w:rPr>
        <w:t xml:space="preserve"> IDC_BTN_1: LOG(</w:t>
      </w:r>
      <w:r w:rsidRPr="00184219">
        <w:rPr>
          <w:color w:val="A31515"/>
          <w:lang w:val="en-US"/>
        </w:rPr>
        <w:t>"</w:t>
      </w:r>
      <w:proofErr w:type="spellStart"/>
      <w:r w:rsidRPr="00184219">
        <w:rPr>
          <w:color w:val="A31515"/>
          <w:lang w:val="en-US"/>
        </w:rPr>
        <w:t>Przycisk</w:t>
      </w:r>
      <w:proofErr w:type="spellEnd"/>
      <w:r w:rsidRPr="00184219">
        <w:rPr>
          <w:color w:val="A31515"/>
          <w:lang w:val="en-US"/>
        </w:rPr>
        <w:t xml:space="preserve"> 1"</w:t>
      </w:r>
      <w:r w:rsidRPr="00184219">
        <w:rPr>
          <w:lang w:val="en-US"/>
        </w:rPr>
        <w:t xml:space="preserve">); </w:t>
      </w:r>
      <w:r w:rsidRPr="00184219">
        <w:rPr>
          <w:color w:val="0000FF"/>
          <w:lang w:val="en-US"/>
        </w:rPr>
        <w:t>break</w:t>
      </w:r>
      <w:r w:rsidRPr="00184219">
        <w:rPr>
          <w:lang w:val="en-US"/>
        </w:rPr>
        <w:t>;</w:t>
      </w:r>
    </w:p>
    <w:p w:rsidR="00184219" w:rsidRPr="00184219" w:rsidRDefault="00184219" w:rsidP="00184219">
      <w:pPr>
        <w:pStyle w:val="Kodrdowy"/>
        <w:rPr>
          <w:lang w:val="en-US"/>
        </w:rPr>
      </w:pPr>
      <w:r w:rsidRPr="00184219">
        <w:rPr>
          <w:lang w:val="en-US"/>
        </w:rPr>
        <w:t xml:space="preserve">        </w:t>
      </w:r>
      <w:r>
        <w:rPr>
          <w:lang w:val="en-US"/>
        </w:rPr>
        <w:t xml:space="preserve">        </w:t>
      </w:r>
      <w:r w:rsidRPr="00184219">
        <w:rPr>
          <w:color w:val="0000FF"/>
          <w:lang w:val="en-US"/>
        </w:rPr>
        <w:t>case</w:t>
      </w:r>
      <w:r w:rsidRPr="00184219">
        <w:rPr>
          <w:lang w:val="en-US"/>
        </w:rPr>
        <w:t xml:space="preserve"> IDC_BTN_2: LOG(</w:t>
      </w:r>
      <w:r w:rsidRPr="00184219">
        <w:rPr>
          <w:color w:val="A31515"/>
          <w:lang w:val="en-US"/>
        </w:rPr>
        <w:t>"</w:t>
      </w:r>
      <w:proofErr w:type="spellStart"/>
      <w:r w:rsidRPr="00184219">
        <w:rPr>
          <w:color w:val="A31515"/>
          <w:lang w:val="en-US"/>
        </w:rPr>
        <w:t>Przycisk</w:t>
      </w:r>
      <w:proofErr w:type="spellEnd"/>
      <w:r w:rsidRPr="00184219">
        <w:rPr>
          <w:color w:val="A31515"/>
          <w:lang w:val="en-US"/>
        </w:rPr>
        <w:t xml:space="preserve"> 2"</w:t>
      </w:r>
      <w:r w:rsidRPr="00184219">
        <w:rPr>
          <w:lang w:val="en-US"/>
        </w:rPr>
        <w:t xml:space="preserve">); </w:t>
      </w:r>
      <w:r w:rsidRPr="00184219">
        <w:rPr>
          <w:color w:val="0000FF"/>
          <w:lang w:val="en-US"/>
        </w:rPr>
        <w:t>break</w:t>
      </w:r>
      <w:r w:rsidRPr="00184219">
        <w:rPr>
          <w:lang w:val="en-US"/>
        </w:rPr>
        <w:t>;</w:t>
      </w:r>
    </w:p>
    <w:p w:rsidR="00184219" w:rsidRDefault="00184219" w:rsidP="00184219">
      <w:pPr>
        <w:pStyle w:val="Kodrdowy"/>
      </w:pPr>
      <w:r w:rsidRPr="00184219">
        <w:rPr>
          <w:lang w:val="en-US"/>
        </w:rPr>
        <w:t xml:space="preserve">        </w:t>
      </w:r>
      <w:r>
        <w:rPr>
          <w:lang w:val="en-US"/>
        </w:rPr>
        <w:t xml:space="preserve">    </w:t>
      </w:r>
      <w:r>
        <w:t>}</w:t>
      </w:r>
    </w:p>
    <w:p w:rsidR="00184219" w:rsidRDefault="00184219" w:rsidP="00184219">
      <w:pPr>
        <w:pStyle w:val="Kodrdowy"/>
      </w:pPr>
      <w:r w:rsidRPr="00184219">
        <w:rPr>
          <w:lang w:val="en-US"/>
        </w:rPr>
        <w:t xml:space="preserve">        </w:t>
      </w:r>
      <w:r>
        <w:t>}</w:t>
      </w:r>
    </w:p>
    <w:p w:rsidR="00184219" w:rsidRDefault="00184219" w:rsidP="00184219">
      <w:pPr>
        <w:pStyle w:val="Kodrdowy"/>
      </w:pPr>
      <w:r w:rsidRPr="00184219">
        <w:rPr>
          <w:lang w:val="en-US"/>
        </w:rPr>
        <w:t xml:space="preserve">        </w:t>
      </w:r>
      <w:proofErr w:type="spellStart"/>
      <w:r>
        <w:rPr>
          <w:color w:val="0000FF"/>
        </w:rPr>
        <w:t>break</w:t>
      </w:r>
      <w:proofErr w:type="spellEnd"/>
      <w:r>
        <w:t>;</w:t>
      </w:r>
    </w:p>
    <w:p w:rsidR="00184219" w:rsidRDefault="00184219" w:rsidP="00184219">
      <w:pPr>
        <w:pStyle w:val="Kodrdowy"/>
      </w:pPr>
      <w:r>
        <w:rPr>
          <w:lang w:val="en-US"/>
        </w:rPr>
        <w:t xml:space="preserve">    </w:t>
      </w:r>
      <w:r>
        <w:rPr>
          <w:color w:val="008000"/>
        </w:rPr>
        <w:t>//...</w:t>
      </w:r>
    </w:p>
    <w:p w:rsidR="00184219" w:rsidRDefault="00184219" w:rsidP="00184219">
      <w:pPr>
        <w:pStyle w:val="Kodrdowy"/>
      </w:pPr>
      <w:r>
        <w:t>}</w:t>
      </w:r>
    </w:p>
    <w:p w:rsidR="00184219" w:rsidRPr="00184219" w:rsidRDefault="00723A49" w:rsidP="00723A49">
      <w:pPr>
        <w:ind w:firstLine="0"/>
      </w:pPr>
      <w:r>
        <w:t>Przykład ten również pokazuje na jak wysokiej warstwie abstrakcji pracujemy. Stworzenie dowolnego urządzenia</w:t>
      </w:r>
      <w:r w:rsidR="00377B38">
        <w:t>,</w:t>
      </w:r>
      <w:r>
        <w:t xml:space="preserve"> bazującego na tak przygotowanym systemie</w:t>
      </w:r>
      <w:r w:rsidR="00377B38">
        <w:t>,</w:t>
      </w:r>
      <w:r>
        <w:t xml:space="preserve"> staje się znacznie mniej skomplikowane</w:t>
      </w:r>
      <w:r w:rsidR="00377B38">
        <w:t>,</w:t>
      </w:r>
      <w:r>
        <w:t xml:space="preserve"> aniżeli tworzenie całej logiki działania systemu od podstaw. Jednym z celów pracy</w:t>
      </w:r>
      <w:r w:rsidR="00377B38">
        <w:t>,</w:t>
      </w:r>
      <w:r>
        <w:t xml:space="preserve"> było również stworzenie środowiska</w:t>
      </w:r>
      <w:r w:rsidR="00377B38">
        <w:t>,</w:t>
      </w:r>
      <w:r>
        <w:t xml:space="preserve"> które będzie mogło zostać wykorzystane w przyszłych projektach, zarówno moich, jak i innych inży</w:t>
      </w:r>
      <w:r w:rsidR="00964FAE">
        <w:t>nierów (kod </w:t>
      </w:r>
      <w:r>
        <w:t xml:space="preserve">źródłowy dostępny jest na licencji GNU GPL v3 [15] i jest dostępny do pobrania pod adresem </w:t>
      </w:r>
      <w:hyperlink r:id="rId17" w:history="1">
        <w:r w:rsidRPr="005669FB">
          <w:rPr>
            <w:rStyle w:val="Hipercze"/>
          </w:rPr>
          <w:t>http://code.google.com/p/intensesx/</w:t>
        </w:r>
      </w:hyperlink>
      <w:r>
        <w:t>).</w:t>
      </w:r>
    </w:p>
    <w:p w:rsidR="000D0AF0" w:rsidRDefault="000D0AF0" w:rsidP="000D0AF0">
      <w:pPr>
        <w:pStyle w:val="Nagwek4"/>
      </w:pPr>
      <w:bookmarkStart w:id="184" w:name="_Toc347689342"/>
      <w:r>
        <w:lastRenderedPageBreak/>
        <w:t>Pasek postępu</w:t>
      </w:r>
      <w:bookmarkEnd w:id="184"/>
    </w:p>
    <w:p w:rsidR="000D0AF0" w:rsidRDefault="00E1229B" w:rsidP="00E1229B">
      <w:pPr>
        <w:ind w:firstLine="0"/>
      </w:pPr>
      <w:r>
        <w:t>Ostatnią zaimplementowaną aktualnie kontrolką jest pasek postępu. Stworzenie odtwarzacza audio wymagało jego zastosowanie jako pasek postępu odtwarzania.</w:t>
      </w:r>
      <w:r w:rsidR="0016533F">
        <w:t xml:space="preserve"> Musiał on umożliwiać zmianę postępu odtwarzania poprzez przytrzymanie rysika na pasku oraz przeciągnięcie w jedną ze stron. Po zwolnieniu rysika postęp odtwarzania ustawiany jest na wskazane miejsce. W kodzie źródłowym funkcjonalność ta występuje pod sformułowaniem „</w:t>
      </w:r>
      <w:proofErr w:type="spellStart"/>
      <w:r w:rsidR="0016533F" w:rsidRPr="0016533F">
        <w:rPr>
          <w:i/>
        </w:rPr>
        <w:t>dragging</w:t>
      </w:r>
      <w:proofErr w:type="spellEnd"/>
      <w:r w:rsidR="0016533F">
        <w:t>”</w:t>
      </w:r>
      <w:r w:rsidR="00237D86">
        <w:t xml:space="preserve"> i możemy ją włączyć</w:t>
      </w:r>
      <w:r w:rsidR="00A72A9F">
        <w:t>,</w:t>
      </w:r>
      <w:r w:rsidR="00237D86">
        <w:t xml:space="preserve"> poprzez podanie odpowiedniego stylu podczas jego tworzenia</w:t>
      </w:r>
      <w:r w:rsidR="0016533F">
        <w:t>.</w:t>
      </w:r>
      <w:r w:rsidR="00237D86" w:rsidRPr="00237D86">
        <w:t xml:space="preserve"> </w:t>
      </w:r>
      <w:r w:rsidR="00237D86">
        <w:t>Lista styli obsługiwanych przez pasek postępu (style można łączyć poprzez sumę logiczną):</w:t>
      </w:r>
    </w:p>
    <w:p w:rsidR="00237D86" w:rsidRPr="0016533F" w:rsidRDefault="00237D86" w:rsidP="00237D86">
      <w:pPr>
        <w:pStyle w:val="Akapitzlist"/>
        <w:numPr>
          <w:ilvl w:val="0"/>
          <w:numId w:val="34"/>
        </w:numPr>
        <w:spacing w:before="240" w:after="240" w:line="360" w:lineRule="auto"/>
        <w:ind w:left="714" w:hanging="357"/>
      </w:pPr>
      <w:r w:rsidRPr="00F05D4F">
        <w:rPr>
          <w:rStyle w:val="Kodwlini"/>
        </w:rPr>
        <w:t>PBS_ALLOW_DRAGGING</w:t>
      </w:r>
      <w:r w:rsidRPr="0016533F">
        <w:t xml:space="preserve"> – pasek obsługujący przeciąganie</w:t>
      </w:r>
    </w:p>
    <w:p w:rsidR="00237D86" w:rsidRPr="0016533F" w:rsidRDefault="00237D86" w:rsidP="00237D86">
      <w:pPr>
        <w:pStyle w:val="Akapitzlist"/>
        <w:numPr>
          <w:ilvl w:val="0"/>
          <w:numId w:val="34"/>
        </w:numPr>
        <w:spacing w:before="240" w:after="240" w:line="360" w:lineRule="auto"/>
        <w:ind w:left="714" w:hanging="357"/>
      </w:pPr>
      <w:r w:rsidRPr="00F05D4F">
        <w:rPr>
          <w:rStyle w:val="Kodwlini"/>
        </w:rPr>
        <w:t>PBS_NOTIFY</w:t>
      </w:r>
      <w:r w:rsidRPr="0016533F">
        <w:t xml:space="preserve"> – powiadamia </w:t>
      </w:r>
      <w:r>
        <w:t>okno rodzica o wewnętrznych zmianach stanów, np. rozpoczęcie przeciągania (</w:t>
      </w:r>
      <w:r w:rsidRPr="00F05D4F">
        <w:rPr>
          <w:rStyle w:val="Kodwlini"/>
        </w:rPr>
        <w:t>PBN_DRAGGINGSTART</w:t>
      </w:r>
      <w:r>
        <w:t>)</w:t>
      </w:r>
    </w:p>
    <w:p w:rsidR="00237D86" w:rsidRDefault="00237D86" w:rsidP="00237D86">
      <w:pPr>
        <w:pStyle w:val="Akapitzlist"/>
        <w:numPr>
          <w:ilvl w:val="0"/>
          <w:numId w:val="34"/>
        </w:numPr>
        <w:spacing w:before="240" w:after="240" w:line="360" w:lineRule="auto"/>
        <w:ind w:left="714" w:hanging="357"/>
      </w:pPr>
      <w:r w:rsidRPr="00F05D4F">
        <w:rPr>
          <w:rStyle w:val="Kodwlini"/>
        </w:rPr>
        <w:t>PBS_VERTICAL</w:t>
      </w:r>
      <w:r w:rsidRPr="00F05D4F">
        <w:t xml:space="preserve"> – pasek pionowy</w:t>
      </w:r>
    </w:p>
    <w:p w:rsidR="009E2D38" w:rsidRDefault="009E2D38" w:rsidP="009E2D38">
      <w:pPr>
        <w:ind w:firstLine="0"/>
      </w:pPr>
      <w:r>
        <w:t>Pasek postępu z systemu „Windows” nie posiada wbudowanej funkcji przeciągania – oczywiście można ją stworzyć samodzielnie z poziomu aplikacji.</w:t>
      </w:r>
    </w:p>
    <w:p w:rsidR="0016533F" w:rsidRDefault="0016533F" w:rsidP="000A2AB1">
      <w:r>
        <w:t>Klasa okna paska postępu nosi nazwę „</w:t>
      </w:r>
      <w:proofErr w:type="spellStart"/>
      <w:r w:rsidRPr="0016533F">
        <w:rPr>
          <w:i/>
        </w:rPr>
        <w:t>progressbar</w:t>
      </w:r>
      <w:proofErr w:type="spellEnd"/>
      <w:r>
        <w:t xml:space="preserve">”. </w:t>
      </w:r>
      <w:r w:rsidR="00034259">
        <w:t xml:space="preserve">Po stworzeniu ze stylem </w:t>
      </w:r>
      <w:r w:rsidR="00034259" w:rsidRPr="00034259">
        <w:rPr>
          <w:rStyle w:val="Kodwlini"/>
        </w:rPr>
        <w:t>PBS_NOTIFY</w:t>
      </w:r>
      <w:r w:rsidR="00034259">
        <w:t xml:space="preserve"> pasek postępu wysyła komunikaty</w:t>
      </w:r>
      <w:r w:rsidR="00ED0086">
        <w:t xml:space="preserve"> </w:t>
      </w:r>
      <w:r w:rsidR="00ED0086" w:rsidRPr="00136F80">
        <w:rPr>
          <w:rStyle w:val="Kodwlini"/>
        </w:rPr>
        <w:t>MSG_COMMAND</w:t>
      </w:r>
      <w:r w:rsidR="00ED0086">
        <w:t xml:space="preserve">, o takich samych parametrach jak przycisk, </w:t>
      </w:r>
      <w:r w:rsidR="00034259">
        <w:t xml:space="preserve">do okna rodzica. Możliwe </w:t>
      </w:r>
      <w:r w:rsidR="00ED0086">
        <w:t>kody operacji:</w:t>
      </w:r>
    </w:p>
    <w:p w:rsidR="007E7E25" w:rsidRDefault="007E7E25" w:rsidP="007E7E25">
      <w:pPr>
        <w:pStyle w:val="Akapitzlist"/>
        <w:numPr>
          <w:ilvl w:val="0"/>
          <w:numId w:val="36"/>
        </w:numPr>
        <w:spacing w:before="240" w:after="240" w:line="360" w:lineRule="auto"/>
        <w:ind w:left="714" w:hanging="357"/>
      </w:pPr>
      <w:r w:rsidRPr="007E7E25">
        <w:rPr>
          <w:rStyle w:val="Kodwlini"/>
        </w:rPr>
        <w:t>PBN_REACHMAX</w:t>
      </w:r>
      <w:r>
        <w:t xml:space="preserve"> – pasek osiągnął pozycję maksymalną</w:t>
      </w:r>
    </w:p>
    <w:p w:rsidR="007E7E25" w:rsidRDefault="007E7E25" w:rsidP="007E7E25">
      <w:pPr>
        <w:pStyle w:val="Akapitzlist"/>
        <w:numPr>
          <w:ilvl w:val="0"/>
          <w:numId w:val="36"/>
        </w:numPr>
        <w:spacing w:before="240" w:after="240" w:line="360" w:lineRule="auto"/>
        <w:ind w:left="714" w:hanging="357"/>
      </w:pPr>
      <w:r w:rsidRPr="007E7E25">
        <w:rPr>
          <w:rStyle w:val="Kodwlini"/>
        </w:rPr>
        <w:t>PBN_REACHMIN</w:t>
      </w:r>
      <w:r>
        <w:t xml:space="preserve"> – pasek osiągnął pozycję minimalną</w:t>
      </w:r>
    </w:p>
    <w:p w:rsidR="007E7E25" w:rsidRDefault="007E7E25" w:rsidP="007E7E25">
      <w:pPr>
        <w:pStyle w:val="Akapitzlist"/>
        <w:numPr>
          <w:ilvl w:val="0"/>
          <w:numId w:val="36"/>
        </w:numPr>
        <w:spacing w:before="240" w:after="240" w:line="360" w:lineRule="auto"/>
        <w:ind w:left="714" w:hanging="357"/>
      </w:pPr>
      <w:r w:rsidRPr="007E7E25">
        <w:rPr>
          <w:rStyle w:val="Kodwlini"/>
        </w:rPr>
        <w:t>PBN_CLICKED</w:t>
      </w:r>
      <w:r>
        <w:t xml:space="preserve"> – użytkownik wcisnął rysik na pasku</w:t>
      </w:r>
    </w:p>
    <w:p w:rsidR="007E7E25" w:rsidRDefault="007E7E25" w:rsidP="007E7E25">
      <w:pPr>
        <w:pStyle w:val="Akapitzlist"/>
        <w:numPr>
          <w:ilvl w:val="0"/>
          <w:numId w:val="36"/>
        </w:numPr>
        <w:spacing w:before="240" w:after="240" w:line="360" w:lineRule="auto"/>
        <w:ind w:left="714" w:hanging="357"/>
      </w:pPr>
      <w:r w:rsidRPr="007E7E25">
        <w:rPr>
          <w:rStyle w:val="Kodwlini"/>
        </w:rPr>
        <w:t>PBN_CHANGED</w:t>
      </w:r>
      <w:r>
        <w:t xml:space="preserve"> – stan paska został zmieniony (tylko podczas przeciągania) </w:t>
      </w:r>
    </w:p>
    <w:p w:rsidR="007E7E25" w:rsidRDefault="007E7E25" w:rsidP="007E7E25">
      <w:pPr>
        <w:pStyle w:val="Akapitzlist"/>
        <w:numPr>
          <w:ilvl w:val="0"/>
          <w:numId w:val="36"/>
        </w:numPr>
        <w:spacing w:before="240" w:after="240" w:line="360" w:lineRule="auto"/>
        <w:ind w:left="714" w:hanging="357"/>
      </w:pPr>
      <w:r w:rsidRPr="007E7E25">
        <w:rPr>
          <w:rStyle w:val="Kodwlini"/>
        </w:rPr>
        <w:t>PBN_DRAGGINGSTART</w:t>
      </w:r>
      <w:r w:rsidRPr="007E7E25">
        <w:t xml:space="preserve"> </w:t>
      </w:r>
      <w:r>
        <w:t>– rozpoczęto przeciąganie</w:t>
      </w:r>
    </w:p>
    <w:p w:rsidR="007E7E25" w:rsidRDefault="007E7E25" w:rsidP="007E7E25">
      <w:pPr>
        <w:pStyle w:val="Akapitzlist"/>
        <w:numPr>
          <w:ilvl w:val="0"/>
          <w:numId w:val="36"/>
        </w:numPr>
        <w:spacing w:before="240" w:after="240" w:line="360" w:lineRule="auto"/>
        <w:ind w:left="714" w:hanging="357"/>
      </w:pPr>
      <w:r w:rsidRPr="007E7E25">
        <w:rPr>
          <w:rStyle w:val="Kodwlini"/>
        </w:rPr>
        <w:t>PBN_DRAGGINGEND</w:t>
      </w:r>
      <w:r>
        <w:t xml:space="preserve"> – zakończono przeciąganie</w:t>
      </w:r>
    </w:p>
    <w:p w:rsidR="000A2AB1" w:rsidRDefault="008C5024" w:rsidP="000A2AB1">
      <w:pPr>
        <w:ind w:firstLine="0"/>
      </w:pPr>
      <w:r>
        <w:t xml:space="preserve">Powiadomienia obsługujemy w sposób analogiczny do obsługi wciśnięcia przycisku (patrz </w:t>
      </w:r>
      <w:r w:rsidRPr="008C5024">
        <w:fldChar w:fldCharType="begin"/>
      </w:r>
      <w:r w:rsidRPr="008C5024">
        <w:instrText xml:space="preserve"> REF _Ref347685051 \h </w:instrText>
      </w:r>
      <w:r w:rsidRPr="008C5024">
        <w:instrText xml:space="preserve"> \* MERGEFORMAT </w:instrText>
      </w:r>
      <w:r w:rsidRPr="008C5024">
        <w:fldChar w:fldCharType="separate"/>
      </w:r>
      <w:r w:rsidR="008E1964" w:rsidRPr="008E1964">
        <w:t xml:space="preserve">Kod źródłowy </w:t>
      </w:r>
      <w:r w:rsidR="008E1964" w:rsidRPr="008E1964">
        <w:rPr>
          <w:noProof/>
        </w:rPr>
        <w:t>2</w:t>
      </w:r>
      <w:r w:rsidR="008E1964" w:rsidRPr="008E1964">
        <w:t>.</w:t>
      </w:r>
      <w:r w:rsidR="008E1964" w:rsidRPr="008E1964">
        <w:rPr>
          <w:noProof/>
        </w:rPr>
        <w:t>35</w:t>
      </w:r>
      <w:r w:rsidRPr="008C5024">
        <w:fldChar w:fldCharType="end"/>
      </w:r>
      <w:r>
        <w:t xml:space="preserve"> na stronie </w:t>
      </w:r>
      <w:r>
        <w:fldChar w:fldCharType="begin"/>
      </w:r>
      <w:r>
        <w:instrText xml:space="preserve"> PAGEREF _Ref347688006 \h </w:instrText>
      </w:r>
      <w:r>
        <w:fldChar w:fldCharType="separate"/>
      </w:r>
      <w:r w:rsidR="008E1964">
        <w:rPr>
          <w:noProof/>
        </w:rPr>
        <w:t>62</w:t>
      </w:r>
      <w:r>
        <w:fldChar w:fldCharType="end"/>
      </w:r>
      <w:r>
        <w:t>).</w:t>
      </w:r>
    </w:p>
    <w:p w:rsidR="009A1BA1" w:rsidRDefault="000A2AB1" w:rsidP="009A1BA1">
      <w:r>
        <w:t>Pasek postępu obsługuje dodatkowe komunikaty</w:t>
      </w:r>
      <w:r w:rsidR="00B30C08">
        <w:t>,</w:t>
      </w:r>
      <w:r>
        <w:t xml:space="preserve"> pozwalające na kontrolę jego pozycji</w:t>
      </w:r>
      <w:r w:rsidR="00B30C08">
        <w:t>,</w:t>
      </w:r>
      <w:r>
        <w:t xml:space="preserve"> oraz ustawienie zakresu wartości. Listę komunikatów przedstawia </w:t>
      </w:r>
      <w:r w:rsidR="00506FAC" w:rsidRPr="00506FAC">
        <w:fldChar w:fldCharType="begin"/>
      </w:r>
      <w:r w:rsidR="00506FAC" w:rsidRPr="00506FAC">
        <w:instrText xml:space="preserve"> REF _Ref347688510 \h </w:instrText>
      </w:r>
      <w:r w:rsidR="00506FAC" w:rsidRPr="00506FAC">
        <w:instrText xml:space="preserve"> \* MERGEFORMAT </w:instrText>
      </w:r>
      <w:r w:rsidR="00506FAC" w:rsidRPr="00506FAC">
        <w:fldChar w:fldCharType="separate"/>
      </w:r>
      <w:r w:rsidR="008E1964" w:rsidRPr="008E1964">
        <w:t xml:space="preserve">Tabela </w:t>
      </w:r>
      <w:r w:rsidR="008E1964" w:rsidRPr="008E1964">
        <w:rPr>
          <w:noProof/>
        </w:rPr>
        <w:t>2</w:t>
      </w:r>
      <w:r w:rsidR="008E1964" w:rsidRPr="008E1964">
        <w:t>.</w:t>
      </w:r>
      <w:r w:rsidR="008E1964" w:rsidRPr="008E1964">
        <w:rPr>
          <w:noProof/>
        </w:rPr>
        <w:t>5</w:t>
      </w:r>
      <w:r w:rsidR="00506FAC" w:rsidRPr="00506FAC">
        <w:fldChar w:fldCharType="end"/>
      </w:r>
      <w:r>
        <w:t>.</w:t>
      </w:r>
    </w:p>
    <w:p w:rsidR="000A2AB1" w:rsidRDefault="009A1BA1" w:rsidP="009A1BA1">
      <w:pPr>
        <w:pStyle w:val="Podpistabeli"/>
      </w:pPr>
      <w:bookmarkStart w:id="185" w:name="_Ref347688510"/>
      <w:bookmarkStart w:id="186" w:name="_Toc347689217"/>
      <w:r w:rsidRPr="009A1BA1">
        <w:rPr>
          <w:b/>
        </w:rPr>
        <w:t xml:space="preserve">Tabela </w:t>
      </w:r>
      <w:r w:rsidRPr="009A1BA1">
        <w:rPr>
          <w:b/>
        </w:rPr>
        <w:fldChar w:fldCharType="begin"/>
      </w:r>
      <w:r w:rsidRPr="009A1BA1">
        <w:rPr>
          <w:b/>
        </w:rPr>
        <w:instrText xml:space="preserve"> STYLEREF 1 \s </w:instrText>
      </w:r>
      <w:r w:rsidRPr="009A1BA1">
        <w:rPr>
          <w:b/>
        </w:rPr>
        <w:fldChar w:fldCharType="separate"/>
      </w:r>
      <w:r w:rsidR="008E1964">
        <w:rPr>
          <w:b/>
          <w:noProof/>
        </w:rPr>
        <w:t>2</w:t>
      </w:r>
      <w:r w:rsidRPr="009A1BA1">
        <w:rPr>
          <w:b/>
        </w:rPr>
        <w:fldChar w:fldCharType="end"/>
      </w:r>
      <w:r w:rsidRPr="009A1BA1">
        <w:rPr>
          <w:b/>
        </w:rPr>
        <w:t>.</w:t>
      </w:r>
      <w:r w:rsidRPr="009A1BA1">
        <w:rPr>
          <w:b/>
        </w:rPr>
        <w:fldChar w:fldCharType="begin"/>
      </w:r>
      <w:r w:rsidRPr="009A1BA1">
        <w:rPr>
          <w:b/>
        </w:rPr>
        <w:instrText xml:space="preserve"> SEQ Tabela \* ARABIC \s 1 </w:instrText>
      </w:r>
      <w:r w:rsidRPr="009A1BA1">
        <w:rPr>
          <w:b/>
        </w:rPr>
        <w:fldChar w:fldCharType="separate"/>
      </w:r>
      <w:r w:rsidR="008E1964">
        <w:rPr>
          <w:b/>
          <w:noProof/>
        </w:rPr>
        <w:t>5</w:t>
      </w:r>
      <w:r w:rsidRPr="009A1BA1">
        <w:rPr>
          <w:b/>
        </w:rPr>
        <w:fldChar w:fldCharType="end"/>
      </w:r>
      <w:bookmarkEnd w:id="185"/>
      <w:r w:rsidRPr="009A1BA1">
        <w:rPr>
          <w:b/>
        </w:rPr>
        <w:t>.</w:t>
      </w:r>
      <w:r>
        <w:t xml:space="preserve"> Komunikaty obsługiwane przez pasek postępu</w:t>
      </w:r>
      <w:bookmarkEnd w:id="186"/>
    </w:p>
    <w:p w:rsidR="009A1BA1" w:rsidRDefault="009A1BA1" w:rsidP="009A1BA1">
      <w:pPr>
        <w:pStyle w:val="Podpistabeli"/>
      </w:pPr>
      <w:r>
        <w:t>Źródło: Opracowanie własne</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2802"/>
        <w:gridCol w:w="3827"/>
        <w:gridCol w:w="2374"/>
      </w:tblGrid>
      <w:tr w:rsidR="000A2AB1" w:rsidTr="000A2AB1">
        <w:trPr>
          <w:jc w:val="center"/>
        </w:trPr>
        <w:tc>
          <w:tcPr>
            <w:tcW w:w="2802" w:type="dxa"/>
            <w:shd w:val="clear" w:color="auto" w:fill="262626" w:themeFill="text1" w:themeFillTint="D9"/>
            <w:vAlign w:val="center"/>
          </w:tcPr>
          <w:p w:rsidR="000A2AB1" w:rsidRDefault="000A2AB1" w:rsidP="008E1964">
            <w:pPr>
              <w:ind w:firstLine="0"/>
              <w:jc w:val="left"/>
            </w:pPr>
            <w:r>
              <w:t>Komunikat</w:t>
            </w:r>
          </w:p>
        </w:tc>
        <w:tc>
          <w:tcPr>
            <w:tcW w:w="3827" w:type="dxa"/>
            <w:shd w:val="clear" w:color="auto" w:fill="262626" w:themeFill="text1" w:themeFillTint="D9"/>
            <w:vAlign w:val="center"/>
          </w:tcPr>
          <w:p w:rsidR="000A2AB1" w:rsidRDefault="000A2AB1" w:rsidP="008E1964">
            <w:pPr>
              <w:ind w:firstLine="0"/>
              <w:jc w:val="left"/>
            </w:pPr>
            <w:r>
              <w:t>Parametr 1</w:t>
            </w:r>
          </w:p>
        </w:tc>
        <w:tc>
          <w:tcPr>
            <w:tcW w:w="2374" w:type="dxa"/>
            <w:shd w:val="clear" w:color="auto" w:fill="262626" w:themeFill="text1" w:themeFillTint="D9"/>
          </w:tcPr>
          <w:p w:rsidR="000A2AB1" w:rsidRDefault="000A2AB1" w:rsidP="008E1964">
            <w:pPr>
              <w:ind w:firstLine="0"/>
              <w:jc w:val="left"/>
            </w:pPr>
            <w:r>
              <w:t>Parametr 2</w:t>
            </w:r>
          </w:p>
        </w:tc>
      </w:tr>
      <w:tr w:rsidR="000A2AB1" w:rsidTr="000A2AB1">
        <w:trPr>
          <w:jc w:val="center"/>
        </w:trPr>
        <w:tc>
          <w:tcPr>
            <w:tcW w:w="2802" w:type="dxa"/>
          </w:tcPr>
          <w:p w:rsidR="000A2AB1" w:rsidRDefault="000A2AB1" w:rsidP="008E1964">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lastRenderedPageBreak/>
              <w:t>PBM_SETPOS</w:t>
            </w:r>
          </w:p>
          <w:p w:rsidR="000A2AB1" w:rsidRPr="000A2AB1" w:rsidRDefault="000A2AB1" w:rsidP="000A2AB1">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Ustawienie pozycji</w:t>
            </w:r>
          </w:p>
        </w:tc>
        <w:tc>
          <w:tcPr>
            <w:tcW w:w="3827" w:type="dxa"/>
          </w:tcPr>
          <w:p w:rsidR="000A2AB1" w:rsidRDefault="000A2AB1" w:rsidP="008E1964">
            <w:pPr>
              <w:ind w:firstLine="0"/>
              <w:jc w:val="left"/>
            </w:pPr>
            <w:r>
              <w:t>Pożądana pozycja bezwzględna. Jeżeli poza zakresem zostanie ograniczona do wartości maksymalnej lub minimalnej</w:t>
            </w:r>
          </w:p>
        </w:tc>
        <w:tc>
          <w:tcPr>
            <w:tcW w:w="2374" w:type="dxa"/>
          </w:tcPr>
          <w:p w:rsidR="000A2AB1" w:rsidRDefault="000A2AB1" w:rsidP="008E1964">
            <w:pPr>
              <w:ind w:firstLine="0"/>
              <w:jc w:val="left"/>
            </w:pPr>
            <w:r>
              <w:t>Nie dotyczy</w:t>
            </w:r>
          </w:p>
        </w:tc>
      </w:tr>
      <w:tr w:rsidR="000A2AB1" w:rsidTr="000A2AB1">
        <w:trPr>
          <w:jc w:val="center"/>
        </w:trPr>
        <w:tc>
          <w:tcPr>
            <w:tcW w:w="2802" w:type="dxa"/>
          </w:tcPr>
          <w:p w:rsidR="000A2AB1" w:rsidRDefault="000A2AB1" w:rsidP="000A2AB1">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t>PBM_</w:t>
            </w:r>
            <w:r>
              <w:rPr>
                <w:rStyle w:val="Kodwlini"/>
                <w:rFonts w:ascii="Times New Roman" w:hAnsi="Times New Roman" w:cs="Times New Roman"/>
                <w:b/>
                <w:sz w:val="24"/>
                <w:szCs w:val="24"/>
              </w:rPr>
              <w:t>GET</w:t>
            </w:r>
            <w:r w:rsidRPr="000A2AB1">
              <w:rPr>
                <w:rStyle w:val="Kodwlini"/>
                <w:rFonts w:ascii="Times New Roman" w:hAnsi="Times New Roman" w:cs="Times New Roman"/>
                <w:b/>
                <w:sz w:val="24"/>
                <w:szCs w:val="24"/>
              </w:rPr>
              <w:t>POS</w:t>
            </w:r>
          </w:p>
          <w:p w:rsidR="000A2AB1" w:rsidRPr="000A2AB1" w:rsidRDefault="000A2AB1" w:rsidP="000A2AB1">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Pobranie aktualnej pozycji</w:t>
            </w:r>
          </w:p>
        </w:tc>
        <w:tc>
          <w:tcPr>
            <w:tcW w:w="3827" w:type="dxa"/>
          </w:tcPr>
          <w:p w:rsidR="000A2AB1" w:rsidRDefault="000A2AB1" w:rsidP="000A2AB1">
            <w:pPr>
              <w:ind w:firstLine="0"/>
              <w:jc w:val="left"/>
            </w:pPr>
            <w:r>
              <w:t>Wskaźnik na zmienną w której zapisana zostanie pobrana pozycja.</w:t>
            </w:r>
          </w:p>
        </w:tc>
        <w:tc>
          <w:tcPr>
            <w:tcW w:w="2374" w:type="dxa"/>
          </w:tcPr>
          <w:p w:rsidR="000A2AB1" w:rsidRDefault="000A2AB1" w:rsidP="008E1964">
            <w:pPr>
              <w:ind w:firstLine="0"/>
              <w:jc w:val="left"/>
            </w:pPr>
            <w:r>
              <w:t>Nie dotyczy</w:t>
            </w:r>
          </w:p>
        </w:tc>
      </w:tr>
      <w:tr w:rsidR="000A2AB1" w:rsidTr="000A2AB1">
        <w:trPr>
          <w:jc w:val="center"/>
        </w:trPr>
        <w:tc>
          <w:tcPr>
            <w:tcW w:w="2802" w:type="dxa"/>
          </w:tcPr>
          <w:p w:rsidR="000A2AB1" w:rsidRDefault="000A2AB1" w:rsidP="000A2AB1">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t>PBM_</w:t>
            </w:r>
            <w:r>
              <w:rPr>
                <w:rStyle w:val="Kodwlini"/>
                <w:rFonts w:ascii="Times New Roman" w:hAnsi="Times New Roman" w:cs="Times New Roman"/>
                <w:b/>
                <w:sz w:val="24"/>
                <w:szCs w:val="24"/>
              </w:rPr>
              <w:t>DELTA</w:t>
            </w:r>
            <w:r w:rsidRPr="000A2AB1">
              <w:rPr>
                <w:rStyle w:val="Kodwlini"/>
                <w:rFonts w:ascii="Times New Roman" w:hAnsi="Times New Roman" w:cs="Times New Roman"/>
                <w:b/>
                <w:sz w:val="24"/>
                <w:szCs w:val="24"/>
              </w:rPr>
              <w:t>POS</w:t>
            </w:r>
          </w:p>
          <w:p w:rsidR="000A2AB1" w:rsidRPr="000A2AB1" w:rsidRDefault="000A2AB1" w:rsidP="000A2AB1">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Względna zmiana pozycji</w:t>
            </w:r>
          </w:p>
        </w:tc>
        <w:tc>
          <w:tcPr>
            <w:tcW w:w="3827" w:type="dxa"/>
          </w:tcPr>
          <w:p w:rsidR="000A2AB1" w:rsidRDefault="000A2AB1" w:rsidP="000A2AB1">
            <w:pPr>
              <w:ind w:firstLine="0"/>
              <w:jc w:val="left"/>
            </w:pPr>
            <w:r>
              <w:t>Względna zmiana pozycji. Podanie wartości ujemnej spowoduje zmniejszenie pozycji o podaną wartość.</w:t>
            </w:r>
          </w:p>
        </w:tc>
        <w:tc>
          <w:tcPr>
            <w:tcW w:w="2374" w:type="dxa"/>
          </w:tcPr>
          <w:p w:rsidR="000A2AB1" w:rsidRDefault="000A2AB1" w:rsidP="008E1964">
            <w:pPr>
              <w:ind w:firstLine="0"/>
              <w:jc w:val="left"/>
            </w:pPr>
            <w:r>
              <w:t>Nie dotyczy</w:t>
            </w:r>
          </w:p>
        </w:tc>
      </w:tr>
      <w:tr w:rsidR="000A2AB1" w:rsidTr="000A2AB1">
        <w:trPr>
          <w:jc w:val="center"/>
        </w:trPr>
        <w:tc>
          <w:tcPr>
            <w:tcW w:w="2802" w:type="dxa"/>
          </w:tcPr>
          <w:p w:rsidR="000A2AB1" w:rsidRDefault="000A2AB1" w:rsidP="000A2AB1">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t>PBM_</w:t>
            </w:r>
            <w:r>
              <w:rPr>
                <w:rStyle w:val="Kodwlini"/>
                <w:rFonts w:ascii="Times New Roman" w:hAnsi="Times New Roman" w:cs="Times New Roman"/>
                <w:b/>
                <w:sz w:val="24"/>
                <w:szCs w:val="24"/>
              </w:rPr>
              <w:t>SETRANGE</w:t>
            </w:r>
          </w:p>
          <w:p w:rsidR="000A2AB1" w:rsidRPr="000A2AB1" w:rsidRDefault="000A2AB1" w:rsidP="000A2AB1">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Ustawienie zakresów (pozycja minimalna oraz maksymalna)</w:t>
            </w:r>
          </w:p>
        </w:tc>
        <w:tc>
          <w:tcPr>
            <w:tcW w:w="3827" w:type="dxa"/>
          </w:tcPr>
          <w:p w:rsidR="000A2AB1" w:rsidRDefault="000A2AB1" w:rsidP="008E1964">
            <w:pPr>
              <w:ind w:firstLine="0"/>
              <w:jc w:val="left"/>
            </w:pPr>
            <w:r>
              <w:t>Wartość minimalna</w:t>
            </w:r>
          </w:p>
        </w:tc>
        <w:tc>
          <w:tcPr>
            <w:tcW w:w="2374" w:type="dxa"/>
          </w:tcPr>
          <w:p w:rsidR="000A2AB1" w:rsidRDefault="000A2AB1" w:rsidP="008E1964">
            <w:pPr>
              <w:ind w:firstLine="0"/>
              <w:jc w:val="left"/>
            </w:pPr>
            <w:r>
              <w:t>Wartość maksymalna</w:t>
            </w:r>
          </w:p>
        </w:tc>
      </w:tr>
    </w:tbl>
    <w:p w:rsidR="00F05D4F" w:rsidRPr="00F05D4F" w:rsidRDefault="00905103" w:rsidP="00905103">
      <w:pPr>
        <w:spacing w:before="624"/>
        <w:ind w:firstLine="0"/>
      </w:pPr>
      <w:r>
        <w:t>Najlepszym przykładem wykorzystania wszystkich zaimplementowanych kontrolek</w:t>
      </w:r>
      <w:r w:rsidR="00CB16E4">
        <w:t>,</w:t>
      </w:r>
      <w:r>
        <w:t xml:space="preserve"> jest kod źródłowy aplikacji demonstracyjnej</w:t>
      </w:r>
      <w:r w:rsidR="00CB16E4">
        <w:t>,</w:t>
      </w:r>
      <w:r>
        <w:t xml:space="preserve"> znajdujący się na dołączonej płycie CD</w:t>
      </w:r>
      <w:r w:rsidR="00810C6A">
        <w:t>,</w:t>
      </w:r>
      <w:r>
        <w:t xml:space="preserve"> pod ścieżką: „</w:t>
      </w:r>
      <w:r w:rsidRPr="00905103">
        <w:rPr>
          <w:i/>
        </w:rPr>
        <w:t>./</w:t>
      </w:r>
      <w:proofErr w:type="spellStart"/>
      <w:r w:rsidRPr="00905103">
        <w:rPr>
          <w:i/>
        </w:rPr>
        <w:t>source</w:t>
      </w:r>
      <w:proofErr w:type="spellEnd"/>
      <w:r w:rsidRPr="00905103">
        <w:rPr>
          <w:i/>
        </w:rPr>
        <w:t>/</w:t>
      </w:r>
      <w:proofErr w:type="spellStart"/>
      <w:r w:rsidRPr="00905103">
        <w:rPr>
          <w:i/>
        </w:rPr>
        <w:t>app</w:t>
      </w:r>
      <w:proofErr w:type="spellEnd"/>
      <w:r w:rsidRPr="00905103">
        <w:rPr>
          <w:i/>
        </w:rPr>
        <w:t>/</w:t>
      </w:r>
      <w:proofErr w:type="spellStart"/>
      <w:r w:rsidRPr="00905103">
        <w:rPr>
          <w:i/>
        </w:rPr>
        <w:t>windows</w:t>
      </w:r>
      <w:proofErr w:type="spellEnd"/>
      <w:r w:rsidRPr="00905103">
        <w:rPr>
          <w:i/>
        </w:rPr>
        <w:t>/</w:t>
      </w:r>
      <w:proofErr w:type="spellStart"/>
      <w:r w:rsidRPr="00905103">
        <w:rPr>
          <w:i/>
        </w:rPr>
        <w:t>player.c</w:t>
      </w:r>
      <w:proofErr w:type="spellEnd"/>
      <w:r>
        <w:t>”.</w:t>
      </w:r>
    </w:p>
    <w:p w:rsidR="000D0AF0" w:rsidRDefault="000D0AF0" w:rsidP="000D0AF0">
      <w:pPr>
        <w:pStyle w:val="RozdziaX"/>
      </w:pPr>
      <w:r>
        <w:lastRenderedPageBreak/>
        <w:t>ROZDZIAŁ 3</w:t>
      </w:r>
    </w:p>
    <w:p w:rsidR="000D0AF0" w:rsidRDefault="000D0AF0" w:rsidP="00E826F7">
      <w:pPr>
        <w:pStyle w:val="Nagwek1"/>
        <w:ind w:left="0"/>
      </w:pPr>
      <w:bookmarkStart w:id="187" w:name="_Toc347689343"/>
      <w:r>
        <w:t>Aplikacja demonstracyjna</w:t>
      </w:r>
      <w:bookmarkEnd w:id="187"/>
    </w:p>
    <w:p w:rsidR="003A52C8" w:rsidRDefault="003A52C8" w:rsidP="003A52C8">
      <w:pPr>
        <w:ind w:firstLine="0"/>
      </w:pPr>
      <w:r>
        <w:t>Na potrzeby pracy wykonana została aplikacja demonstracyjna, którą jest odtwarzacz audio. Aplikacja ta demonstruje niektóre z możliwości zaprojektowanego systemu.</w:t>
      </w:r>
    </w:p>
    <w:p w:rsidR="000D0AF0" w:rsidRDefault="003A52C8" w:rsidP="003A52C8">
      <w:pPr>
        <w:ind w:firstLine="0"/>
      </w:pPr>
      <w:r>
        <w:tab/>
        <w:t>Niniejszy rozdział ma na celu przedstawienie założeń jakie miała ona spełniać</w:t>
      </w:r>
      <w:r w:rsidR="00951521">
        <w:t>,</w:t>
      </w:r>
      <w:r>
        <w:t xml:space="preserve"> oraz prezentację wyników pracy. Omówiony zostanie interfejs użytkownika, oraz obsługa aplikacji przez pilot zdalnego sterownia. </w:t>
      </w:r>
    </w:p>
    <w:p w:rsidR="000D0AF0" w:rsidRDefault="008B3175" w:rsidP="008B3175">
      <w:pPr>
        <w:pStyle w:val="Nagwek2"/>
      </w:pPr>
      <w:bookmarkStart w:id="188" w:name="_Toc347689344"/>
      <w:r>
        <w:t>Założenia</w:t>
      </w:r>
      <w:bookmarkEnd w:id="188"/>
    </w:p>
    <w:p w:rsidR="008B3175" w:rsidRDefault="002C67D2" w:rsidP="002C67D2">
      <w:pPr>
        <w:ind w:firstLine="0"/>
      </w:pPr>
      <w:r>
        <w:t xml:space="preserve">Gdy przyjrzymy się dostępnym w Internecie aplikacją odtwarzaczy audio dla płyt ewaluacyjnych zbudowanych na podstawie prostych mikrokontrolerów, szybko okazuje się, że żadna z nich nie jest w pełni funkcjonalnym odtwarzaczem. Często aplikacja ogranicza się do wybrania pliku który będzie odtwarzany albo nawet bez tego odtwarzany jest pierwszy plik znaleziony na karcie SD. Głównym założeniem naszej aplikacji demonstracyjnej było dostarczenie w pełni funkcjonalnego odtwarzacza audio, z przyjaznym dla użytkownika interfejsem graficznym. </w:t>
      </w:r>
    </w:p>
    <w:p w:rsidR="00C70C8C" w:rsidRDefault="00C70C8C" w:rsidP="002C67D2">
      <w:pPr>
        <w:ind w:firstLine="0"/>
      </w:pPr>
      <w:r>
        <w:tab/>
        <w:t>Oczywistym do spełnienia warunkiem jest możliwość decydowania o tym czy dźwięk ma być w danej chwili odtwarzany czy nie. Aby było to możliwe konieczne jest umieszczenie przycisku pauzy. Przycisk ten powinien zmieniać swoją funkcję, a co za tym idzie swój tytuł, na „</w:t>
      </w:r>
      <w:proofErr w:type="spellStart"/>
      <w:r w:rsidRPr="00C70C8C">
        <w:rPr>
          <w:i/>
        </w:rPr>
        <w:t>play</w:t>
      </w:r>
      <w:proofErr w:type="spellEnd"/>
      <w:r>
        <w:t>”. Do rozwiązania pozostaje kwestia domyślnego stanu po uruchomieniu urządzenia. Aby uniknąć możliwego zaskoczenia użytkownika, podjęta została decyzja, że domyślnie po włączeniu urządzenia, dźwięk nie będzie odtwarzany. Do czasu wciśnięcia przycisku „</w:t>
      </w:r>
      <w:proofErr w:type="spellStart"/>
      <w:r w:rsidRPr="00C70C8C">
        <w:rPr>
          <w:i/>
        </w:rPr>
        <w:t>play</w:t>
      </w:r>
      <w:proofErr w:type="spellEnd"/>
      <w:r>
        <w:t>”, na wyświetlaczu pokazany będzie komunikat zachęcający do jego wciśnięcia.</w:t>
      </w:r>
    </w:p>
    <w:p w:rsidR="00C70C8C" w:rsidRDefault="00C70C8C" w:rsidP="002C67D2">
      <w:pPr>
        <w:ind w:firstLine="0"/>
      </w:pPr>
      <w:r>
        <w:tab/>
        <w:t xml:space="preserve">Kolejną funkcją którą musi posiadać każdy odtwarzacz audio jest możliwość zmiany aktualnie odtwarzanego utworu. Tutaj można zastosować dwie możliwości. Jedną </w:t>
      </w:r>
      <w:r>
        <w:lastRenderedPageBreak/>
        <w:t xml:space="preserve">z nich jest zaprojektowanie okna zawierającego listę plików które znajdują się na dołączonej karcie SD, przez które będziemy mieli możliwość dodania ich do listy odtwarzania. Drugi sposób jest znacznie prostszy. Polega na udostępnieniu użytkownikowi przycisków służących do przełączania utworów na następny oraz poprzedni. Oczywiście pierwszy ze sposobów stwarza więcej możliwości doboru odtwarzanego materiału - został on zatem uznany jako lepszy. Niestety tego założenia nie udało się zrealizować. Jako namiastkę, udało się wykonać przycisk przełączający tryby odtwarzania. Dostępne są trzy tryby: odtwarzanie kolejnych utworów, odtwarzanie losowe, oraz powtarzanie jednego utworu. Przycisk poprzedniego utworu, jeżeli postęp </w:t>
      </w:r>
      <w:r w:rsidR="00470C63">
        <w:t xml:space="preserve">odtwarzania jest większy niż </w:t>
      </w:r>
      <w:r w:rsidR="00470C63" w:rsidRPr="00470C63">
        <w:rPr>
          <w:sz w:val="22"/>
        </w:rPr>
        <w:t>10</w:t>
      </w:r>
      <w:r w:rsidR="00470C63">
        <w:rPr>
          <w:sz w:val="22"/>
        </w:rPr>
        <w:t> </w:t>
      </w:r>
      <w:r w:rsidRPr="00470C63">
        <w:rPr>
          <w:sz w:val="22"/>
        </w:rPr>
        <w:t>sekund</w:t>
      </w:r>
      <w:r>
        <w:t xml:space="preserve"> powinien pełnić funkcję powrotu do początku utworu. Rozwiązanie to jest również dobrze znane z typowych odtwarzaczy.</w:t>
      </w:r>
    </w:p>
    <w:p w:rsidR="00470C63" w:rsidRDefault="00470C63" w:rsidP="002C67D2">
      <w:pPr>
        <w:ind w:firstLine="0"/>
      </w:pPr>
      <w:r>
        <w:tab/>
        <w:t>Powinna istnieć możliwość przewijania utworów. Aby nie mnożyć ilości dostępnych przycisków zdecydowaliśmy się, na znane z odtwarzaczy komputerowych, przeciąganie paska postępu w dowolne miejsce. Powoduje to przejście do odtwarzania utworu od wybranego miejsca.</w:t>
      </w:r>
    </w:p>
    <w:p w:rsidR="00470C63" w:rsidRDefault="00470C63" w:rsidP="002C67D2">
      <w:pPr>
        <w:ind w:firstLine="0"/>
      </w:pPr>
      <w:r>
        <w:tab/>
        <w:t>Każdy odtwarzacz muzyczny powinien mieć możliwość regulacji głośności.</w:t>
      </w:r>
      <w:r w:rsidR="008E6900">
        <w:t xml:space="preserve"> Może to być regulacja skokowa ograniczona do kilkunastu kroków, lub regulacja procentowa. Zastosowana zostanie dokładna regulacja procentowa. Ponownie pojawia się pytania jaka wartość głośności powinna zostać ustalona po włączeniu urządzenia. Aby uniknąć możliwego uszkodzenia słuchu dla wartości wysokich, zastosowana została dokładnie połowa skali głośności. Ze względu na logarytmiczną skalę regulacji,</w:t>
      </w:r>
      <w:r w:rsidR="00364E3C">
        <w:t xml:space="preserve"> zastosowaną w </w:t>
      </w:r>
      <w:r w:rsidR="008E6900">
        <w:t>wykorzystywanym przetworniku DAC, jest to wartość bezpieczna.</w:t>
      </w:r>
    </w:p>
    <w:p w:rsidR="006D5886" w:rsidRDefault="006C0CDE" w:rsidP="002C67D2">
      <w:pPr>
        <w:ind w:firstLine="0"/>
      </w:pPr>
      <w:r>
        <w:tab/>
        <w:t xml:space="preserve">Odtwarzacz muzyczny powinien prezentować nazwę odtwarzanego aktualnie utworu, oraz w miarę możliwości, część informacji technicznych takich jak na przykład częstotliwość próbkowania. Jako że pliki </w:t>
      </w:r>
      <w:r w:rsidR="006D5886">
        <w:t>„</w:t>
      </w:r>
      <w:r w:rsidRPr="006D5886">
        <w:rPr>
          <w:i/>
        </w:rPr>
        <w:t>WAV</w:t>
      </w:r>
      <w:r w:rsidR="006D5886">
        <w:t>”</w:t>
      </w:r>
      <w:r>
        <w:t xml:space="preserve"> </w:t>
      </w:r>
      <w:r w:rsidR="006D5886">
        <w:t>nie posiadają dodatkowych informacji o wykonawcy utworu oraz jego tytule – w</w:t>
      </w:r>
      <w:bookmarkStart w:id="189" w:name="_GoBack"/>
      <w:bookmarkEnd w:id="189"/>
      <w:r w:rsidR="006D5886">
        <w:t>yświetlana będzie nazwa odtwarzanego pliku.</w:t>
      </w:r>
    </w:p>
    <w:p w:rsidR="00C70C8C" w:rsidRDefault="006D5886" w:rsidP="002C67D2">
      <w:pPr>
        <w:ind w:firstLine="0"/>
      </w:pPr>
      <w:r>
        <w:tab/>
        <w:t>W założeniach odtwarzacza znalazło się również odtwarzanie plików w formacie „</w:t>
      </w:r>
      <w:r w:rsidRPr="006D5886">
        <w:rPr>
          <w:i/>
        </w:rPr>
        <w:t>FLAC</w:t>
      </w:r>
      <w:r>
        <w:t>”. Niestety z powodu braku czasu nie udało się zrealizować tego założenia. Nadal widnieje ono w planach rozwoju projektu.</w:t>
      </w:r>
      <w:r w:rsidR="006C0CDE">
        <w:t xml:space="preserve"> </w:t>
      </w:r>
    </w:p>
    <w:p w:rsidR="008B3175" w:rsidRDefault="008B3175" w:rsidP="008B3175">
      <w:pPr>
        <w:pStyle w:val="Nagwek2"/>
      </w:pPr>
      <w:bookmarkStart w:id="190" w:name="_Toc347689345"/>
      <w:r>
        <w:t>Interfejs użytkownika</w:t>
      </w:r>
      <w:bookmarkEnd w:id="190"/>
    </w:p>
    <w:p w:rsidR="008B3175" w:rsidRDefault="008B3175" w:rsidP="008B3175">
      <w:proofErr w:type="spellStart"/>
      <w:r>
        <w:t>Asdasdasd</w:t>
      </w:r>
      <w:proofErr w:type="spellEnd"/>
    </w:p>
    <w:p w:rsidR="008B3175" w:rsidRPr="008B3175" w:rsidRDefault="008B3175" w:rsidP="008B3175"/>
    <w:p w:rsidR="000D0AF0" w:rsidRDefault="000D0AF0" w:rsidP="000D0AF0"/>
    <w:p w:rsidR="00BB287C" w:rsidRDefault="00AF3034" w:rsidP="00AF3034">
      <w:pPr>
        <w:pStyle w:val="RozdziaX"/>
      </w:pPr>
      <w:r>
        <w:lastRenderedPageBreak/>
        <w:t>DODATEK A</w:t>
      </w:r>
    </w:p>
    <w:p w:rsidR="00AF3034" w:rsidRDefault="00AF3034" w:rsidP="00AF3034">
      <w:pPr>
        <w:pStyle w:val="Nagwek1"/>
        <w:numPr>
          <w:ilvl w:val="0"/>
          <w:numId w:val="0"/>
        </w:numPr>
        <w:ind w:left="432" w:hanging="432"/>
      </w:pPr>
      <w:bookmarkStart w:id="191" w:name="_Toc347689346"/>
      <w:r>
        <w:t>Zawartość dodatkowej płyty CD</w:t>
      </w:r>
      <w:bookmarkEnd w:id="191"/>
    </w:p>
    <w:p w:rsidR="00090025" w:rsidRDefault="00370F82" w:rsidP="00370F82">
      <w:pPr>
        <w:ind w:firstLine="0"/>
      </w:pPr>
      <w:r>
        <w:t>Na dołączonej płycie CD znajduje się kompletny kod źródłowy sytemu operacyjneg</w:t>
      </w:r>
      <w:r w:rsidR="000E0ED7">
        <w:t>o włącznie z aplikacją testową</w:t>
      </w:r>
      <w:r>
        <w:t>. Aby skompilować oprogramowanie należy pobrać z</w:t>
      </w:r>
      <w:r w:rsidR="000E0ED7">
        <w:t>e</w:t>
      </w:r>
      <w:r>
        <w:t xml:space="preserve"> strony internetowej </w:t>
      </w:r>
      <w:hyperlink r:id="rId18" w:history="1">
        <w:r w:rsidRPr="005669FB">
          <w:rPr>
            <w:rStyle w:val="Hipercze"/>
          </w:rPr>
          <w:t>www.microchip.com/mplabx/</w:t>
        </w:r>
      </w:hyperlink>
      <w:r>
        <w:t xml:space="preserve"> </w:t>
      </w:r>
      <w:r w:rsidR="000E0ED7">
        <w:t>i zainstalować</w:t>
      </w:r>
      <w:r w:rsidR="000E0ED7">
        <w:t xml:space="preserve"> </w:t>
      </w:r>
      <w:r>
        <w:t>środowisko</w:t>
      </w:r>
      <w:r w:rsidR="000E0ED7">
        <w:t xml:space="preserve"> </w:t>
      </w:r>
      <w:r>
        <w:t>„</w:t>
      </w:r>
      <w:r w:rsidRPr="00370F82">
        <w:rPr>
          <w:i/>
        </w:rPr>
        <w:t>MPLAB X</w:t>
      </w:r>
      <w:r>
        <w:rPr>
          <w:i/>
        </w:rPr>
        <w:t xml:space="preserve"> IDE</w:t>
      </w:r>
      <w:r>
        <w:t>” (zalecana wersja 1.00) po czym otworzyć w nim projekt. W środowisku „</w:t>
      </w:r>
      <w:r w:rsidRPr="00370F82">
        <w:rPr>
          <w:i/>
        </w:rPr>
        <w:t>MPLAB X</w:t>
      </w:r>
      <w:r>
        <w:rPr>
          <w:i/>
        </w:rPr>
        <w:t xml:space="preserve"> IDE</w:t>
      </w:r>
      <w:r>
        <w:t>” podczas otwierania projektu wybieramy katalog „</w:t>
      </w:r>
      <w:r w:rsidRPr="00370F82">
        <w:rPr>
          <w:i/>
        </w:rPr>
        <w:t>./</w:t>
      </w:r>
      <w:proofErr w:type="spellStart"/>
      <w:r w:rsidRPr="00370F82">
        <w:rPr>
          <w:i/>
        </w:rPr>
        <w:t>source</w:t>
      </w:r>
      <w:proofErr w:type="spellEnd"/>
      <w:r>
        <w:t>” z dołączonej płyty CD. W celu kompilacji z menu wybieramy „</w:t>
      </w:r>
      <w:r w:rsidRPr="00370F82">
        <w:rPr>
          <w:i/>
        </w:rPr>
        <w:t>Run</w:t>
      </w:r>
      <w:r>
        <w:rPr>
          <w:i/>
        </w:rPr>
        <w:t xml:space="preserve"> </w:t>
      </w:r>
      <w:r w:rsidRPr="00370F82">
        <w:rPr>
          <w:i/>
        </w:rPr>
        <w:t>-&gt;</w:t>
      </w:r>
      <w:r>
        <w:rPr>
          <w:i/>
        </w:rPr>
        <w:t xml:space="preserve"> </w:t>
      </w:r>
      <w:proofErr w:type="spellStart"/>
      <w:r w:rsidRPr="00370F82">
        <w:rPr>
          <w:i/>
        </w:rPr>
        <w:t>Build</w:t>
      </w:r>
      <w:proofErr w:type="spellEnd"/>
      <w:r w:rsidRPr="00370F82">
        <w:rPr>
          <w:i/>
        </w:rPr>
        <w:t xml:space="preserve"> </w:t>
      </w:r>
      <w:proofErr w:type="spellStart"/>
      <w:r w:rsidRPr="00370F82">
        <w:rPr>
          <w:i/>
        </w:rPr>
        <w:t>Main</w:t>
      </w:r>
      <w:proofErr w:type="spellEnd"/>
      <w:r w:rsidRPr="00370F82">
        <w:rPr>
          <w:i/>
        </w:rPr>
        <w:t xml:space="preserve"> Project</w:t>
      </w:r>
      <w:r>
        <w:t>”.</w:t>
      </w:r>
    </w:p>
    <w:p w:rsidR="000E0ED7" w:rsidRDefault="000E0ED7" w:rsidP="00370F82">
      <w:pPr>
        <w:ind w:firstLine="0"/>
      </w:pPr>
    </w:p>
    <w:tbl>
      <w:tblPr>
        <w:tblStyle w:val="Tabela-Siatka"/>
        <w:tblW w:w="0" w:type="auto"/>
        <w:jc w:val="center"/>
        <w:tblLook w:val="04A0" w:firstRow="1" w:lastRow="0" w:firstColumn="1" w:lastColumn="0" w:noHBand="0" w:noVBand="1"/>
      </w:tblPr>
      <w:tblGrid>
        <w:gridCol w:w="6804"/>
      </w:tblGrid>
      <w:tr w:rsidR="00370F82" w:rsidTr="005E38A8">
        <w:trPr>
          <w:trHeight w:hRule="exact" w:val="6804"/>
          <w:jc w:val="center"/>
        </w:trPr>
        <w:tc>
          <w:tcPr>
            <w:tcW w:w="6804" w:type="dxa"/>
            <w:vAlign w:val="center"/>
          </w:tcPr>
          <w:p w:rsidR="00370F82" w:rsidRDefault="005E38A8" w:rsidP="005E38A8">
            <w:pPr>
              <w:spacing w:after="200" w:line="276" w:lineRule="auto"/>
              <w:ind w:firstLine="0"/>
              <w:jc w:val="center"/>
            </w:pPr>
            <w:r w:rsidRPr="005E38A8">
              <w:rPr>
                <w:color w:val="BFBFBF" w:themeColor="background1" w:themeShade="BF"/>
              </w:rPr>
              <w:t>PŁYTA CD</w:t>
            </w:r>
          </w:p>
        </w:tc>
      </w:tr>
    </w:tbl>
    <w:p w:rsidR="00090025" w:rsidRDefault="00090025">
      <w:pPr>
        <w:spacing w:after="200" w:line="276" w:lineRule="auto"/>
        <w:ind w:firstLine="0"/>
        <w:jc w:val="left"/>
      </w:pPr>
      <w:r>
        <w:lastRenderedPageBreak/>
        <w:br w:type="page"/>
      </w:r>
    </w:p>
    <w:p w:rsidR="00BB287C" w:rsidRDefault="00BB287C" w:rsidP="00F4497C">
      <w:pPr>
        <w:pStyle w:val="Nagwek1"/>
        <w:numPr>
          <w:ilvl w:val="0"/>
          <w:numId w:val="0"/>
        </w:numPr>
      </w:pPr>
      <w:bookmarkStart w:id="192" w:name="_Toc347689347"/>
      <w:r w:rsidRPr="00C01C58">
        <w:lastRenderedPageBreak/>
        <w:t>Bibliogra</w:t>
      </w:r>
      <w:r>
        <w:t>fia</w:t>
      </w:r>
      <w:bookmarkEnd w:id="192"/>
    </w:p>
    <w:p w:rsidR="00BB287C" w:rsidRDefault="009A6424" w:rsidP="00344192">
      <w:pPr>
        <w:ind w:firstLine="0"/>
        <w:jc w:val="left"/>
      </w:pPr>
      <w:r>
        <w:t>[1</w:t>
      </w:r>
      <w:r w:rsidR="00BB287C">
        <w:t xml:space="preserve">] Wikipedia, Otwarte oprogramowanie: </w:t>
      </w:r>
      <w:hyperlink r:id="rId19" w:history="1">
        <w:r w:rsidR="00BB287C" w:rsidRPr="005669FB">
          <w:rPr>
            <w:rStyle w:val="Hipercze"/>
          </w:rPr>
          <w:t>http://pl.wikipedia.org/wiki/Open_source</w:t>
        </w:r>
      </w:hyperlink>
    </w:p>
    <w:p w:rsidR="00522D6A" w:rsidRDefault="00522D6A" w:rsidP="00344192">
      <w:pPr>
        <w:ind w:firstLine="0"/>
        <w:jc w:val="left"/>
      </w:pPr>
      <w:r>
        <w:t xml:space="preserve">[2] Wikipedia, </w:t>
      </w:r>
      <w:proofErr w:type="spellStart"/>
      <w:r>
        <w:t>SoC</w:t>
      </w:r>
      <w:proofErr w:type="spellEnd"/>
      <w:r>
        <w:t xml:space="preserve">: </w:t>
      </w:r>
      <w:hyperlink r:id="rId20" w:history="1">
        <w:r w:rsidRPr="005669FB">
          <w:rPr>
            <w:rStyle w:val="Hipercze"/>
          </w:rPr>
          <w:t>http://pl.wikipedia.org/wiki/System-on-a-chip</w:t>
        </w:r>
      </w:hyperlink>
    </w:p>
    <w:p w:rsidR="009A6424" w:rsidRDefault="009A6424" w:rsidP="00344192">
      <w:pPr>
        <w:ind w:firstLine="0"/>
        <w:jc w:val="left"/>
      </w:pPr>
      <w:r>
        <w:t xml:space="preserve">[3] </w:t>
      </w:r>
      <w:proofErr w:type="spellStart"/>
      <w:r>
        <w:t>MikroElektronika</w:t>
      </w:r>
      <w:proofErr w:type="spellEnd"/>
      <w:r>
        <w:t xml:space="preserve">: </w:t>
      </w:r>
      <w:hyperlink r:id="rId21" w:history="1">
        <w:r w:rsidRPr="005669FB">
          <w:rPr>
            <w:rStyle w:val="Hipercze"/>
          </w:rPr>
          <w:t>http://www.mikroe.com/multimedia/pic32mx7</w:t>
        </w:r>
      </w:hyperlink>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22"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23"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24"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5"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Pr="006F309D" w:rsidRDefault="00105DEE" w:rsidP="00344192">
      <w:pPr>
        <w:ind w:firstLine="0"/>
        <w:jc w:val="left"/>
        <w:rPr>
          <w:lang w:val="en-US"/>
        </w:rPr>
      </w:pPr>
      <w:r w:rsidRPr="006F309D">
        <w:rPr>
          <w:lang w:val="en-US"/>
        </w:rPr>
        <w:t xml:space="preserve">[9] </w:t>
      </w:r>
      <w:proofErr w:type="spellStart"/>
      <w:r w:rsidRPr="006F309D">
        <w:rPr>
          <w:lang w:val="en-US"/>
        </w:rPr>
        <w:t>FatFS</w:t>
      </w:r>
      <w:proofErr w:type="spellEnd"/>
      <w:r w:rsidRPr="006F309D">
        <w:rPr>
          <w:lang w:val="en-US"/>
        </w:rPr>
        <w:t xml:space="preserve">, </w:t>
      </w:r>
      <w:hyperlink r:id="rId26" w:history="1">
        <w:r w:rsidRPr="006F309D">
          <w:rPr>
            <w:rStyle w:val="Hipercze"/>
            <w:lang w:val="en-US"/>
          </w:rPr>
          <w:t>http://elm-chan.org/fsw/ff/00index_e.html</w:t>
        </w:r>
      </w:hyperlink>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7"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8"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9" w:history="1">
        <w:r w:rsidRPr="005669FB">
          <w:rPr>
            <w:rStyle w:val="Hipercze"/>
            <w:lang w:val="en-US"/>
          </w:rPr>
          <w:t>http://ww1.microchip.com/downloads/en/DeviceDoc/61104E.pdf</w:t>
        </w:r>
      </w:hyperlink>
      <w:r>
        <w:rPr>
          <w:lang w:val="en-US"/>
        </w:rPr>
        <w:t>, 2011</w:t>
      </w:r>
    </w:p>
    <w:p w:rsidR="00360EE6"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30" w:history="1">
        <w:r w:rsidRPr="00730463">
          <w:rPr>
            <w:rStyle w:val="Hipercze"/>
            <w:lang w:val="en-US"/>
          </w:rPr>
          <w:t>http://ww1.microchip.com/downloads/en/DeviceDoc/61122F.pdf</w:t>
        </w:r>
      </w:hyperlink>
      <w:r w:rsidR="001608FC">
        <w:rPr>
          <w:lang w:val="en-US"/>
        </w:rPr>
        <w:t>, 2010</w:t>
      </w:r>
    </w:p>
    <w:p w:rsidR="00723A49" w:rsidRPr="00723A49" w:rsidRDefault="00723A49" w:rsidP="00723A49">
      <w:pPr>
        <w:ind w:firstLine="0"/>
        <w:jc w:val="left"/>
        <w:rPr>
          <w:lang w:val="en-US"/>
        </w:rPr>
      </w:pPr>
      <w:r w:rsidRPr="00723A49">
        <w:rPr>
          <w:lang w:val="en-US"/>
        </w:rPr>
        <w:t xml:space="preserve">[15] </w:t>
      </w:r>
      <w:r>
        <w:rPr>
          <w:lang w:val="en-US"/>
        </w:rPr>
        <w:t xml:space="preserve">GNU </w:t>
      </w:r>
      <w:r w:rsidR="002E56B6">
        <w:rPr>
          <w:lang w:val="en-US"/>
        </w:rPr>
        <w:t>General Public License v</w:t>
      </w:r>
      <w:r w:rsidRPr="00723A49">
        <w:rPr>
          <w:lang w:val="en-US"/>
        </w:rPr>
        <w:t xml:space="preserve">ersion 3, </w:t>
      </w:r>
      <w:hyperlink r:id="rId31" w:history="1">
        <w:r w:rsidRPr="00723A49">
          <w:rPr>
            <w:rStyle w:val="Hipercze"/>
            <w:lang w:val="en-US"/>
          </w:rPr>
          <w:t>http://www.gnu.org/licenses/gpl.html</w:t>
        </w:r>
      </w:hyperlink>
      <w:r w:rsidRPr="00723A49">
        <w:rPr>
          <w:lang w:val="en-US"/>
        </w:rPr>
        <w:t xml:space="preserve">, </w:t>
      </w:r>
      <w:r>
        <w:rPr>
          <w:lang w:val="en-US"/>
        </w:rPr>
        <w:t>2007</w:t>
      </w:r>
    </w:p>
    <w:p w:rsidR="00ED06C8" w:rsidRPr="00723A49" w:rsidRDefault="00ED06C8" w:rsidP="007E22E6">
      <w:pPr>
        <w:ind w:firstLine="0"/>
        <w:jc w:val="left"/>
        <w:rPr>
          <w:lang w:val="en-US"/>
        </w:rPr>
      </w:pPr>
    </w:p>
    <w:p w:rsidR="006D71D5" w:rsidRPr="00723A49" w:rsidRDefault="006D71D5" w:rsidP="006D71D5">
      <w:pPr>
        <w:ind w:firstLine="0"/>
        <w:rPr>
          <w:lang w:val="en-US"/>
        </w:rPr>
      </w:pPr>
    </w:p>
    <w:p w:rsidR="006D71D5" w:rsidRPr="00723A49" w:rsidRDefault="006D71D5" w:rsidP="006D71D5">
      <w:pPr>
        <w:ind w:firstLine="0"/>
        <w:rPr>
          <w:lang w:val="en-US"/>
        </w:rPr>
      </w:pPr>
    </w:p>
    <w:p w:rsidR="006D71D5" w:rsidRDefault="007115D7" w:rsidP="007115D7">
      <w:pPr>
        <w:pStyle w:val="Nagwek1"/>
        <w:numPr>
          <w:ilvl w:val="0"/>
          <w:numId w:val="0"/>
        </w:numPr>
        <w:ind w:left="432" w:hanging="432"/>
        <w:rPr>
          <w:lang w:val="en-US"/>
        </w:rPr>
      </w:pPr>
      <w:r w:rsidRPr="00723A49">
        <w:rPr>
          <w:lang w:val="en-US"/>
        </w:rPr>
        <w:br w:type="page"/>
      </w:r>
      <w:bookmarkStart w:id="193" w:name="_Toc347689348"/>
      <w:r w:rsidRPr="007115D7">
        <w:lastRenderedPageBreak/>
        <w:t>Spis</w:t>
      </w:r>
      <w:r>
        <w:rPr>
          <w:lang w:val="en-US"/>
        </w:rPr>
        <w:t xml:space="preserve"> </w:t>
      </w:r>
      <w:r w:rsidRPr="007115D7">
        <w:t>tabel</w:t>
      </w:r>
      <w:bookmarkEnd w:id="193"/>
      <w:r>
        <w:rPr>
          <w:lang w:val="en-US"/>
        </w:rPr>
        <w:t xml:space="preserve"> </w:t>
      </w:r>
    </w:p>
    <w:p w:rsidR="00F1671F"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"Tabela" </w:instrText>
      </w:r>
      <w:r w:rsidRPr="007115D7">
        <w:rPr>
          <w:lang w:val="en-US"/>
        </w:rPr>
        <w:fldChar w:fldCharType="separate"/>
      </w:r>
      <w:hyperlink w:anchor="_Toc347689213" w:history="1">
        <w:r w:rsidR="00F1671F" w:rsidRPr="00066452">
          <w:rPr>
            <w:rStyle w:val="Hipercze"/>
            <w:b/>
            <w:noProof/>
          </w:rPr>
          <w:t>Tabela 2.1.</w:t>
        </w:r>
        <w:r w:rsidR="00F1671F" w:rsidRPr="00066452">
          <w:rPr>
            <w:rStyle w:val="Hipercze"/>
            <w:noProof/>
          </w:rPr>
          <w:t xml:space="preserve"> Struktura katalogów projektu</w:t>
        </w:r>
        <w:r w:rsidR="00F1671F">
          <w:rPr>
            <w:noProof/>
            <w:webHidden/>
          </w:rPr>
          <w:tab/>
        </w:r>
        <w:r w:rsidR="00F1671F">
          <w:rPr>
            <w:noProof/>
            <w:webHidden/>
          </w:rPr>
          <w:fldChar w:fldCharType="begin"/>
        </w:r>
        <w:r w:rsidR="00F1671F">
          <w:rPr>
            <w:noProof/>
            <w:webHidden/>
          </w:rPr>
          <w:instrText xml:space="preserve"> PAGEREF _Toc347689213 \h </w:instrText>
        </w:r>
        <w:r w:rsidR="00F1671F">
          <w:rPr>
            <w:noProof/>
            <w:webHidden/>
          </w:rPr>
        </w:r>
        <w:r w:rsidR="00F1671F">
          <w:rPr>
            <w:noProof/>
            <w:webHidden/>
          </w:rPr>
          <w:fldChar w:fldCharType="separate"/>
        </w:r>
        <w:r w:rsidR="008E1964">
          <w:rPr>
            <w:noProof/>
            <w:webHidden/>
          </w:rPr>
          <w:t>19</w:t>
        </w:r>
        <w:r w:rsidR="00F1671F">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4" w:history="1">
        <w:r w:rsidRPr="00066452">
          <w:rPr>
            <w:rStyle w:val="Hipercze"/>
            <w:b/>
            <w:noProof/>
          </w:rPr>
          <w:t>Tabela 2.2.</w:t>
        </w:r>
        <w:r w:rsidRPr="00066452">
          <w:rPr>
            <w:rStyle w:val="Hipercze"/>
            <w:noProof/>
          </w:rPr>
          <w:t xml:space="preserve"> Lista poleceń układu graficznego FPGA</w:t>
        </w:r>
        <w:r>
          <w:rPr>
            <w:noProof/>
            <w:webHidden/>
          </w:rPr>
          <w:tab/>
        </w:r>
        <w:r>
          <w:rPr>
            <w:noProof/>
            <w:webHidden/>
          </w:rPr>
          <w:fldChar w:fldCharType="begin"/>
        </w:r>
        <w:r>
          <w:rPr>
            <w:noProof/>
            <w:webHidden/>
          </w:rPr>
          <w:instrText xml:space="preserve"> PAGEREF _Toc347689214 \h </w:instrText>
        </w:r>
        <w:r>
          <w:rPr>
            <w:noProof/>
            <w:webHidden/>
          </w:rPr>
        </w:r>
        <w:r>
          <w:rPr>
            <w:noProof/>
            <w:webHidden/>
          </w:rPr>
          <w:fldChar w:fldCharType="separate"/>
        </w:r>
        <w:r w:rsidR="008E1964">
          <w:rPr>
            <w:noProof/>
            <w:webHidden/>
          </w:rPr>
          <w:t>41</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5" w:history="1">
        <w:r w:rsidRPr="00066452">
          <w:rPr>
            <w:rStyle w:val="Hipercze"/>
            <w:b/>
            <w:noProof/>
            <w:lang w:val="en-US"/>
          </w:rPr>
          <w:t>Tabela 2.3</w:t>
        </w:r>
        <w:r w:rsidRPr="00066452">
          <w:rPr>
            <w:rStyle w:val="Hipercze"/>
            <w:b/>
            <w:noProof/>
          </w:rPr>
          <w:t>.</w:t>
        </w:r>
        <w:r w:rsidRPr="00066452">
          <w:rPr>
            <w:rStyle w:val="Hipercze"/>
            <w:noProof/>
          </w:rPr>
          <w:t xml:space="preserve"> Lista parametrów funkcji </w:t>
        </w:r>
        <w:r w:rsidRPr="00066452">
          <w:rPr>
            <w:rStyle w:val="Hipercze"/>
            <w:rFonts w:ascii="Courier New" w:hAnsi="Courier New"/>
            <w:noProof/>
          </w:rPr>
          <w:t>guiCreateMainWindow</w:t>
        </w:r>
        <w:r>
          <w:rPr>
            <w:noProof/>
            <w:webHidden/>
          </w:rPr>
          <w:tab/>
        </w:r>
        <w:r>
          <w:rPr>
            <w:noProof/>
            <w:webHidden/>
          </w:rPr>
          <w:fldChar w:fldCharType="begin"/>
        </w:r>
        <w:r>
          <w:rPr>
            <w:noProof/>
            <w:webHidden/>
          </w:rPr>
          <w:instrText xml:space="preserve"> PAGEREF _Toc347689215 \h </w:instrText>
        </w:r>
        <w:r>
          <w:rPr>
            <w:noProof/>
            <w:webHidden/>
          </w:rPr>
        </w:r>
        <w:r>
          <w:rPr>
            <w:noProof/>
            <w:webHidden/>
          </w:rPr>
          <w:fldChar w:fldCharType="separate"/>
        </w:r>
        <w:r w:rsidR="008E1964">
          <w:rPr>
            <w:noProof/>
            <w:webHidden/>
          </w:rPr>
          <w:t>58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6" w:history="1">
        <w:r w:rsidRPr="00066452">
          <w:rPr>
            <w:rStyle w:val="Hipercze"/>
            <w:b/>
            <w:noProof/>
          </w:rPr>
          <w:t>Tabela 2.4.</w:t>
        </w:r>
        <w:r w:rsidRPr="00066452">
          <w:rPr>
            <w:rStyle w:val="Hipercze"/>
            <w:noProof/>
          </w:rPr>
          <w:t xml:space="preserve"> Lista komunikatów uniwersalnych</w:t>
        </w:r>
        <w:r>
          <w:rPr>
            <w:noProof/>
            <w:webHidden/>
          </w:rPr>
          <w:tab/>
        </w:r>
        <w:r>
          <w:rPr>
            <w:noProof/>
            <w:webHidden/>
          </w:rPr>
          <w:fldChar w:fldCharType="begin"/>
        </w:r>
        <w:r>
          <w:rPr>
            <w:noProof/>
            <w:webHidden/>
          </w:rPr>
          <w:instrText xml:space="preserve"> PAGEREF _Toc347689216 \h </w:instrText>
        </w:r>
        <w:r>
          <w:rPr>
            <w:noProof/>
            <w:webHidden/>
          </w:rPr>
        </w:r>
        <w:r>
          <w:rPr>
            <w:noProof/>
            <w:webHidden/>
          </w:rPr>
          <w:fldChar w:fldCharType="separate"/>
        </w:r>
        <w:r w:rsidR="008E1964">
          <w:rPr>
            <w:noProof/>
            <w:webHidden/>
          </w:rPr>
          <w:t>60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7" w:history="1">
        <w:r w:rsidRPr="00066452">
          <w:rPr>
            <w:rStyle w:val="Hipercze"/>
            <w:b/>
            <w:noProof/>
          </w:rPr>
          <w:t>Tabela 2.5.</w:t>
        </w:r>
        <w:r w:rsidRPr="00066452">
          <w:rPr>
            <w:rStyle w:val="Hipercze"/>
            <w:noProof/>
          </w:rPr>
          <w:t xml:space="preserve"> Komunikaty obsługiwane przez pasek postępu</w:t>
        </w:r>
        <w:r>
          <w:rPr>
            <w:noProof/>
            <w:webHidden/>
          </w:rPr>
          <w:tab/>
        </w:r>
        <w:r>
          <w:rPr>
            <w:noProof/>
            <w:webHidden/>
          </w:rPr>
          <w:fldChar w:fldCharType="begin"/>
        </w:r>
        <w:r>
          <w:rPr>
            <w:noProof/>
            <w:webHidden/>
          </w:rPr>
          <w:instrText xml:space="preserve"> PAGEREF _Toc347689217 \h </w:instrText>
        </w:r>
        <w:r>
          <w:rPr>
            <w:noProof/>
            <w:webHidden/>
          </w:rPr>
        </w:r>
        <w:r>
          <w:rPr>
            <w:noProof/>
            <w:webHidden/>
          </w:rPr>
          <w:fldChar w:fldCharType="separate"/>
        </w:r>
        <w:r w:rsidR="008E1964">
          <w:rPr>
            <w:noProof/>
            <w:webHidden/>
          </w:rPr>
          <w:t>63</w:t>
        </w:r>
        <w:r>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94" w:name="_Toc347689349"/>
      <w:r w:rsidRPr="00AE6F50">
        <w:lastRenderedPageBreak/>
        <w:t>Spis</w:t>
      </w:r>
      <w:r>
        <w:rPr>
          <w:lang w:val="en-US"/>
        </w:rPr>
        <w:t xml:space="preserve"> </w:t>
      </w:r>
      <w:r w:rsidRPr="00AE6F50">
        <w:t>rysunków</w:t>
      </w:r>
      <w:bookmarkEnd w:id="194"/>
    </w:p>
    <w:p w:rsidR="00F1671F"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"Rysunek" </w:instrText>
      </w:r>
      <w:r w:rsidRPr="007115D7">
        <w:rPr>
          <w:lang w:val="en-US"/>
        </w:rPr>
        <w:fldChar w:fldCharType="separate"/>
      </w:r>
      <w:hyperlink w:anchor="_Toc347689221" w:history="1">
        <w:r w:rsidR="00F1671F" w:rsidRPr="004C0A7B">
          <w:rPr>
            <w:rStyle w:val="Hipercze"/>
            <w:b/>
            <w:noProof/>
          </w:rPr>
          <w:t>Rysunek 1.1.</w:t>
        </w:r>
        <w:r w:rsidR="00F1671F" w:rsidRPr="004C0A7B">
          <w:rPr>
            <w:rStyle w:val="Hipercze"/>
            <w:noProof/>
          </w:rPr>
          <w:t xml:space="preserve"> Zdjęcie płyty "multimedia for PIC32MX7" z obu stron</w:t>
        </w:r>
        <w:r w:rsidR="00F1671F">
          <w:rPr>
            <w:noProof/>
            <w:webHidden/>
          </w:rPr>
          <w:tab/>
        </w:r>
        <w:r w:rsidR="00F1671F">
          <w:rPr>
            <w:noProof/>
            <w:webHidden/>
          </w:rPr>
          <w:fldChar w:fldCharType="begin"/>
        </w:r>
        <w:r w:rsidR="00F1671F">
          <w:rPr>
            <w:noProof/>
            <w:webHidden/>
          </w:rPr>
          <w:instrText xml:space="preserve"> PAGEREF _Toc347689221 \h </w:instrText>
        </w:r>
        <w:r w:rsidR="00F1671F">
          <w:rPr>
            <w:noProof/>
            <w:webHidden/>
          </w:rPr>
        </w:r>
        <w:r w:rsidR="00F1671F">
          <w:rPr>
            <w:noProof/>
            <w:webHidden/>
          </w:rPr>
          <w:fldChar w:fldCharType="separate"/>
        </w:r>
        <w:r w:rsidR="008E1964">
          <w:rPr>
            <w:noProof/>
            <w:webHidden/>
          </w:rPr>
          <w:t>12</w:t>
        </w:r>
        <w:r w:rsidR="00F1671F">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2" w:history="1">
        <w:r w:rsidRPr="004C0A7B">
          <w:rPr>
            <w:rStyle w:val="Hipercze"/>
            <w:b/>
            <w:noProof/>
          </w:rPr>
          <w:t>Rysunek 1.2.</w:t>
        </w:r>
        <w:r w:rsidRPr="004C0A7B">
          <w:rPr>
            <w:rStyle w:val="Hipercze"/>
            <w:noProof/>
          </w:rPr>
          <w:t xml:space="preserve"> Montaż  odbiornika podczerwieni TSOP1138</w:t>
        </w:r>
        <w:r>
          <w:rPr>
            <w:noProof/>
            <w:webHidden/>
          </w:rPr>
          <w:tab/>
        </w:r>
        <w:r>
          <w:rPr>
            <w:noProof/>
            <w:webHidden/>
          </w:rPr>
          <w:fldChar w:fldCharType="begin"/>
        </w:r>
        <w:r>
          <w:rPr>
            <w:noProof/>
            <w:webHidden/>
          </w:rPr>
          <w:instrText xml:space="preserve"> PAGEREF _Toc347689222 \h </w:instrText>
        </w:r>
        <w:r>
          <w:rPr>
            <w:noProof/>
            <w:webHidden/>
          </w:rPr>
        </w:r>
        <w:r>
          <w:rPr>
            <w:noProof/>
            <w:webHidden/>
          </w:rPr>
          <w:fldChar w:fldCharType="separate"/>
        </w:r>
        <w:r w:rsidR="008E1964">
          <w:rPr>
            <w:noProof/>
            <w:webHidden/>
          </w:rPr>
          <w:t>14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3" w:history="1">
        <w:r w:rsidRPr="004C0A7B">
          <w:rPr>
            <w:rStyle w:val="Hipercze"/>
            <w:b/>
            <w:noProof/>
          </w:rPr>
          <w:t>Rysunek 1.3.</w:t>
        </w:r>
        <w:r w:rsidRPr="004C0A7B">
          <w:rPr>
            <w:rStyle w:val="Hipercze"/>
            <w:noProof/>
          </w:rPr>
          <w:t xml:space="preserve"> Wyniki testów biblioteki FatFS</w:t>
        </w:r>
        <w:r>
          <w:rPr>
            <w:noProof/>
            <w:webHidden/>
          </w:rPr>
          <w:tab/>
        </w:r>
        <w:r>
          <w:rPr>
            <w:noProof/>
            <w:webHidden/>
          </w:rPr>
          <w:fldChar w:fldCharType="begin"/>
        </w:r>
        <w:r>
          <w:rPr>
            <w:noProof/>
            <w:webHidden/>
          </w:rPr>
          <w:instrText xml:space="preserve"> PAGEREF _Toc347689223 \h </w:instrText>
        </w:r>
        <w:r>
          <w:rPr>
            <w:noProof/>
            <w:webHidden/>
          </w:rPr>
        </w:r>
        <w:r>
          <w:rPr>
            <w:noProof/>
            <w:webHidden/>
          </w:rPr>
          <w:fldChar w:fldCharType="separate"/>
        </w:r>
        <w:r w:rsidR="008E1964">
          <w:rPr>
            <w:noProof/>
            <w:webHidden/>
          </w:rPr>
          <w:t>18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4" w:history="1">
        <w:r w:rsidRPr="004C0A7B">
          <w:rPr>
            <w:rStyle w:val="Hipercze"/>
            <w:b/>
            <w:noProof/>
          </w:rPr>
          <w:t>Rysunek 2.1.</w:t>
        </w:r>
        <w:r w:rsidRPr="004C0A7B">
          <w:rPr>
            <w:rStyle w:val="Hipercze"/>
            <w:noProof/>
          </w:rPr>
          <w:t xml:space="preserve"> Wyjątek procesora. Wartości rejestrów EPC, STATUS oraz CAUSE wydrukowane na ekran</w:t>
        </w:r>
        <w:r>
          <w:rPr>
            <w:noProof/>
            <w:webHidden/>
          </w:rPr>
          <w:tab/>
        </w:r>
        <w:r>
          <w:rPr>
            <w:noProof/>
            <w:webHidden/>
          </w:rPr>
          <w:fldChar w:fldCharType="begin"/>
        </w:r>
        <w:r>
          <w:rPr>
            <w:noProof/>
            <w:webHidden/>
          </w:rPr>
          <w:instrText xml:space="preserve"> PAGEREF _Toc347689224 \h </w:instrText>
        </w:r>
        <w:r>
          <w:rPr>
            <w:noProof/>
            <w:webHidden/>
          </w:rPr>
        </w:r>
        <w:r>
          <w:rPr>
            <w:noProof/>
            <w:webHidden/>
          </w:rPr>
          <w:fldChar w:fldCharType="separate"/>
        </w:r>
        <w:r w:rsidR="008E1964">
          <w:rPr>
            <w:noProof/>
            <w:webHidden/>
          </w:rPr>
          <w:t>22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5" w:history="1">
        <w:r w:rsidRPr="004C0A7B">
          <w:rPr>
            <w:rStyle w:val="Hipercze"/>
            <w:b/>
            <w:noProof/>
          </w:rPr>
          <w:t>Rysunek 2.2.</w:t>
        </w:r>
        <w:r w:rsidRPr="004C0A7B">
          <w:rPr>
            <w:rStyle w:val="Hipercze"/>
            <w:noProof/>
          </w:rPr>
          <w:t xml:space="preserve"> Przepełnienie stosu. Zwizualizowana nazwa wątku oraz adresy początku i końca stosu</w:t>
        </w:r>
        <w:r>
          <w:rPr>
            <w:noProof/>
            <w:webHidden/>
          </w:rPr>
          <w:tab/>
        </w:r>
        <w:r>
          <w:rPr>
            <w:noProof/>
            <w:webHidden/>
          </w:rPr>
          <w:fldChar w:fldCharType="begin"/>
        </w:r>
        <w:r>
          <w:rPr>
            <w:noProof/>
            <w:webHidden/>
          </w:rPr>
          <w:instrText xml:space="preserve"> PAGEREF _Toc347689225 \h </w:instrText>
        </w:r>
        <w:r>
          <w:rPr>
            <w:noProof/>
            <w:webHidden/>
          </w:rPr>
        </w:r>
        <w:r>
          <w:rPr>
            <w:noProof/>
            <w:webHidden/>
          </w:rPr>
          <w:fldChar w:fldCharType="separate"/>
        </w:r>
        <w:r w:rsidR="008E1964">
          <w:rPr>
            <w:noProof/>
            <w:webHidden/>
          </w:rPr>
          <w:t>22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6" w:history="1">
        <w:r w:rsidRPr="004C0A7B">
          <w:rPr>
            <w:rStyle w:val="Hipercze"/>
            <w:b/>
            <w:noProof/>
          </w:rPr>
          <w:t>Rysunek 2.3.</w:t>
        </w:r>
        <w:r w:rsidRPr="004C0A7B">
          <w:rPr>
            <w:rStyle w:val="Hipercze"/>
            <w:noProof/>
          </w:rPr>
          <w:t xml:space="preserve"> 16-bitowy interfejs komunikacyjny i80</w:t>
        </w:r>
        <w:r>
          <w:rPr>
            <w:noProof/>
            <w:webHidden/>
          </w:rPr>
          <w:tab/>
        </w:r>
        <w:r>
          <w:rPr>
            <w:noProof/>
            <w:webHidden/>
          </w:rPr>
          <w:fldChar w:fldCharType="begin"/>
        </w:r>
        <w:r>
          <w:rPr>
            <w:noProof/>
            <w:webHidden/>
          </w:rPr>
          <w:instrText xml:space="preserve"> PAGEREF _Toc347689226 \h </w:instrText>
        </w:r>
        <w:r>
          <w:rPr>
            <w:noProof/>
            <w:webHidden/>
          </w:rPr>
        </w:r>
        <w:r>
          <w:rPr>
            <w:noProof/>
            <w:webHidden/>
          </w:rPr>
          <w:fldChar w:fldCharType="separate"/>
        </w:r>
        <w:r w:rsidR="008E1964">
          <w:rPr>
            <w:noProof/>
            <w:webHidden/>
          </w:rPr>
          <w:t>40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7" w:history="1">
        <w:r w:rsidRPr="004C0A7B">
          <w:rPr>
            <w:rStyle w:val="Hipercze"/>
            <w:b/>
            <w:noProof/>
          </w:rPr>
          <w:t>Rysunek 2.4.</w:t>
        </w:r>
        <w:r w:rsidRPr="004C0A7B">
          <w:rPr>
            <w:rStyle w:val="Hipercze"/>
            <w:noProof/>
          </w:rPr>
          <w:t xml:space="preserve"> Zrzut ekranu konsoli, po wykonaniu polecenia „hellowworld”</w:t>
        </w:r>
        <w:r>
          <w:rPr>
            <w:noProof/>
            <w:webHidden/>
          </w:rPr>
          <w:tab/>
        </w:r>
        <w:r>
          <w:rPr>
            <w:noProof/>
            <w:webHidden/>
          </w:rPr>
          <w:fldChar w:fldCharType="begin"/>
        </w:r>
        <w:r>
          <w:rPr>
            <w:noProof/>
            <w:webHidden/>
          </w:rPr>
          <w:instrText xml:space="preserve"> PAGEREF _Toc347689227 \h </w:instrText>
        </w:r>
        <w:r>
          <w:rPr>
            <w:noProof/>
            <w:webHidden/>
          </w:rPr>
        </w:r>
        <w:r>
          <w:rPr>
            <w:noProof/>
            <w:webHidden/>
          </w:rPr>
          <w:fldChar w:fldCharType="separate"/>
        </w:r>
        <w:r w:rsidR="008E1964">
          <w:rPr>
            <w:noProof/>
            <w:webHidden/>
          </w:rPr>
          <w:t>48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8" w:history="1">
        <w:r w:rsidRPr="004C0A7B">
          <w:rPr>
            <w:rStyle w:val="Hipercze"/>
            <w:b/>
            <w:noProof/>
          </w:rPr>
          <w:t>Rysunek 2.5.</w:t>
        </w:r>
        <w:r w:rsidRPr="004C0A7B">
          <w:rPr>
            <w:rStyle w:val="Hipercze"/>
            <w:noProof/>
          </w:rPr>
          <w:t xml:space="preserve"> Kontrolka „</w:t>
        </w:r>
        <w:r w:rsidRPr="004C0A7B">
          <w:rPr>
            <w:rStyle w:val="Hipercze"/>
            <w:i/>
            <w:noProof/>
          </w:rPr>
          <w:t>tekst statyczny</w:t>
        </w:r>
        <w:r w:rsidRPr="004C0A7B">
          <w:rPr>
            <w:rStyle w:val="Hipercze"/>
            <w:noProof/>
          </w:rPr>
          <w:t>”</w:t>
        </w:r>
        <w:r>
          <w:rPr>
            <w:noProof/>
            <w:webHidden/>
          </w:rPr>
          <w:tab/>
        </w:r>
        <w:r>
          <w:rPr>
            <w:noProof/>
            <w:webHidden/>
          </w:rPr>
          <w:fldChar w:fldCharType="begin"/>
        </w:r>
        <w:r>
          <w:rPr>
            <w:noProof/>
            <w:webHidden/>
          </w:rPr>
          <w:instrText xml:space="preserve"> PAGEREF _Toc347689228 \h </w:instrText>
        </w:r>
        <w:r>
          <w:rPr>
            <w:noProof/>
            <w:webHidden/>
          </w:rPr>
        </w:r>
        <w:r>
          <w:rPr>
            <w:noProof/>
            <w:webHidden/>
          </w:rPr>
          <w:fldChar w:fldCharType="separate"/>
        </w:r>
        <w:r w:rsidR="008E1964">
          <w:rPr>
            <w:noProof/>
            <w:webHidden/>
          </w:rPr>
          <w:t>60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9" w:history="1">
        <w:r w:rsidRPr="004C0A7B">
          <w:rPr>
            <w:rStyle w:val="Hipercze"/>
            <w:b/>
            <w:noProof/>
          </w:rPr>
          <w:t>Rysunek 2.6.</w:t>
        </w:r>
        <w:r w:rsidRPr="004C0A7B">
          <w:rPr>
            <w:rStyle w:val="Hipercze"/>
            <w:noProof/>
          </w:rPr>
          <w:t xml:space="preserve"> Kontrolka „</w:t>
        </w:r>
        <w:r w:rsidRPr="004C0A7B">
          <w:rPr>
            <w:rStyle w:val="Hipercze"/>
            <w:i/>
            <w:noProof/>
          </w:rPr>
          <w:t>przycisk</w:t>
        </w:r>
        <w:r w:rsidRPr="004C0A7B">
          <w:rPr>
            <w:rStyle w:val="Hipercze"/>
            <w:noProof/>
          </w:rPr>
          <w:t>”</w:t>
        </w:r>
        <w:r>
          <w:rPr>
            <w:noProof/>
            <w:webHidden/>
          </w:rPr>
          <w:tab/>
        </w:r>
        <w:r>
          <w:rPr>
            <w:noProof/>
            <w:webHidden/>
          </w:rPr>
          <w:fldChar w:fldCharType="begin"/>
        </w:r>
        <w:r>
          <w:rPr>
            <w:noProof/>
            <w:webHidden/>
          </w:rPr>
          <w:instrText xml:space="preserve"> PAGEREF _Toc347689229 \h </w:instrText>
        </w:r>
        <w:r>
          <w:rPr>
            <w:noProof/>
            <w:webHidden/>
          </w:rPr>
        </w:r>
        <w:r>
          <w:rPr>
            <w:noProof/>
            <w:webHidden/>
          </w:rPr>
          <w:fldChar w:fldCharType="separate"/>
        </w:r>
        <w:r w:rsidR="008E1964">
          <w:rPr>
            <w:noProof/>
            <w:webHidden/>
          </w:rPr>
          <w:t>62</w:t>
        </w:r>
        <w:r>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95" w:name="_Toc347689350"/>
      <w:r w:rsidRPr="007115D7">
        <w:lastRenderedPageBreak/>
        <w:t>Spis</w:t>
      </w:r>
      <w:r>
        <w:rPr>
          <w:lang w:val="en-US"/>
        </w:rPr>
        <w:t xml:space="preserve"> </w:t>
      </w:r>
      <w:r w:rsidRPr="007115D7">
        <w:t>kodów</w:t>
      </w:r>
      <w:r>
        <w:rPr>
          <w:lang w:val="en-US"/>
        </w:rPr>
        <w:t xml:space="preserve"> </w:t>
      </w:r>
      <w:r w:rsidRPr="007115D7">
        <w:t>źródłowych</w:t>
      </w:r>
      <w:bookmarkEnd w:id="195"/>
    </w:p>
    <w:p w:rsidR="00F1671F" w:rsidRDefault="00960F9C">
      <w:pPr>
        <w:pStyle w:val="Spisilustracji"/>
        <w:tabs>
          <w:tab w:val="right" w:leader="dot" w:pos="8777"/>
        </w:tabs>
        <w:rPr>
          <w:rFonts w:asciiTheme="minorHAnsi" w:eastAsiaTheme="minorEastAsia" w:hAnsiTheme="minorHAnsi"/>
          <w:noProof/>
          <w:sz w:val="22"/>
          <w:lang w:eastAsia="pl-PL"/>
        </w:rPr>
      </w:pPr>
      <w:r w:rsidRPr="00960F9C">
        <w:rPr>
          <w:lang w:val="en-US"/>
        </w:rPr>
        <w:fldChar w:fldCharType="begin"/>
      </w:r>
      <w:r w:rsidRPr="00960F9C">
        <w:rPr>
          <w:lang w:val="en-US"/>
        </w:rPr>
        <w:instrText xml:space="preserve"> TOC \h \z \c "Kod źródłowy" </w:instrText>
      </w:r>
      <w:r w:rsidRPr="00960F9C">
        <w:rPr>
          <w:lang w:val="en-US"/>
        </w:rPr>
        <w:fldChar w:fldCharType="separate"/>
      </w:r>
      <w:hyperlink w:anchor="_Toc347689230" w:history="1">
        <w:r w:rsidR="00F1671F" w:rsidRPr="00CD3521">
          <w:rPr>
            <w:rStyle w:val="Hipercze"/>
            <w:b/>
            <w:noProof/>
          </w:rPr>
          <w:t>Kod źródłowy 2.1.</w:t>
        </w:r>
        <w:r w:rsidR="00F1671F" w:rsidRPr="00CD3521">
          <w:rPr>
            <w:rStyle w:val="Hipercze"/>
            <w:noProof/>
          </w:rPr>
          <w:t xml:space="preserve"> Wybór sterownika wyświetlacza w czasie kompilacji</w:t>
        </w:r>
        <w:r w:rsidR="00F1671F">
          <w:rPr>
            <w:noProof/>
            <w:webHidden/>
          </w:rPr>
          <w:tab/>
        </w:r>
        <w:r w:rsidR="00F1671F">
          <w:rPr>
            <w:noProof/>
            <w:webHidden/>
          </w:rPr>
          <w:fldChar w:fldCharType="begin"/>
        </w:r>
        <w:r w:rsidR="00F1671F">
          <w:rPr>
            <w:noProof/>
            <w:webHidden/>
          </w:rPr>
          <w:instrText xml:space="preserve"> PAGEREF _Toc347689230 \h </w:instrText>
        </w:r>
        <w:r w:rsidR="00F1671F">
          <w:rPr>
            <w:noProof/>
            <w:webHidden/>
          </w:rPr>
        </w:r>
        <w:r w:rsidR="00F1671F">
          <w:rPr>
            <w:noProof/>
            <w:webHidden/>
          </w:rPr>
          <w:fldChar w:fldCharType="separate"/>
        </w:r>
        <w:r w:rsidR="008E1964">
          <w:rPr>
            <w:noProof/>
            <w:webHidden/>
          </w:rPr>
          <w:t>23</w:t>
        </w:r>
        <w:r w:rsidR="00F1671F">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1" w:history="1">
        <w:r w:rsidRPr="00CD3521">
          <w:rPr>
            <w:rStyle w:val="Hipercze"/>
            <w:b/>
            <w:noProof/>
          </w:rPr>
          <w:t>Kod źródłowy 2.</w:t>
        </w:r>
        <w:r w:rsidRPr="00CD3521">
          <w:rPr>
            <w:rStyle w:val="Hipercze"/>
            <w:b/>
            <w:noProof/>
            <w:lang w:val="en-US"/>
          </w:rPr>
          <w:t>2.</w:t>
        </w:r>
        <w:r w:rsidRPr="00CD3521">
          <w:rPr>
            <w:rStyle w:val="Hipercze"/>
            <w:noProof/>
            <w:lang w:val="en-US"/>
          </w:rPr>
          <w:t xml:space="preserve"> Konfiguracja sprzętowa sterownika wyświetlacza</w:t>
        </w:r>
        <w:r>
          <w:rPr>
            <w:noProof/>
            <w:webHidden/>
          </w:rPr>
          <w:tab/>
        </w:r>
        <w:r>
          <w:rPr>
            <w:noProof/>
            <w:webHidden/>
          </w:rPr>
          <w:fldChar w:fldCharType="begin"/>
        </w:r>
        <w:r>
          <w:rPr>
            <w:noProof/>
            <w:webHidden/>
          </w:rPr>
          <w:instrText xml:space="preserve"> PAGEREF _Toc347689231 \h </w:instrText>
        </w:r>
        <w:r>
          <w:rPr>
            <w:noProof/>
            <w:webHidden/>
          </w:rPr>
        </w:r>
        <w:r>
          <w:rPr>
            <w:noProof/>
            <w:webHidden/>
          </w:rPr>
          <w:fldChar w:fldCharType="separate"/>
        </w:r>
        <w:r w:rsidR="008E1964">
          <w:rPr>
            <w:noProof/>
            <w:webHidden/>
          </w:rPr>
          <w:t>24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2" w:history="1">
        <w:r w:rsidRPr="00CD3521">
          <w:rPr>
            <w:rStyle w:val="Hipercze"/>
            <w:b/>
            <w:noProof/>
          </w:rPr>
          <w:t>Kod źródłowy 2.3.</w:t>
        </w:r>
        <w:r w:rsidRPr="00CD3521">
          <w:rPr>
            <w:rStyle w:val="Hipercze"/>
            <w:noProof/>
          </w:rPr>
          <w:t xml:space="preserve"> Prototyp funkcji </w:t>
        </w:r>
        <w:r w:rsidRPr="00CD3521">
          <w:rPr>
            <w:rStyle w:val="Hipercze"/>
            <w:rFonts w:ascii="Courier New" w:hAnsi="Courier New" w:cs="Courier New"/>
            <w:noProof/>
          </w:rPr>
          <w:t>boardInit</w:t>
        </w:r>
        <w:r>
          <w:rPr>
            <w:noProof/>
            <w:webHidden/>
          </w:rPr>
          <w:tab/>
        </w:r>
        <w:r>
          <w:rPr>
            <w:noProof/>
            <w:webHidden/>
          </w:rPr>
          <w:fldChar w:fldCharType="begin"/>
        </w:r>
        <w:r>
          <w:rPr>
            <w:noProof/>
            <w:webHidden/>
          </w:rPr>
          <w:instrText xml:space="preserve"> PAGEREF _Toc347689232 \h </w:instrText>
        </w:r>
        <w:r>
          <w:rPr>
            <w:noProof/>
            <w:webHidden/>
          </w:rPr>
        </w:r>
        <w:r>
          <w:rPr>
            <w:noProof/>
            <w:webHidden/>
          </w:rPr>
          <w:fldChar w:fldCharType="separate"/>
        </w:r>
        <w:r w:rsidR="008E1964">
          <w:rPr>
            <w:noProof/>
            <w:webHidden/>
          </w:rPr>
          <w:t>25</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3" w:history="1">
        <w:r w:rsidRPr="00CD3521">
          <w:rPr>
            <w:rStyle w:val="Hipercze"/>
            <w:b/>
            <w:noProof/>
          </w:rPr>
          <w:t>Kod źródłowy 2.4.</w:t>
        </w:r>
        <w:r w:rsidRPr="00CD3521">
          <w:rPr>
            <w:rStyle w:val="Hipercze"/>
            <w:noProof/>
          </w:rPr>
          <w:t xml:space="preserve"> Struktura bazowa dla sterowników</w:t>
        </w:r>
        <w:r>
          <w:rPr>
            <w:noProof/>
            <w:webHidden/>
          </w:rPr>
          <w:tab/>
        </w:r>
        <w:r>
          <w:rPr>
            <w:noProof/>
            <w:webHidden/>
          </w:rPr>
          <w:fldChar w:fldCharType="begin"/>
        </w:r>
        <w:r>
          <w:rPr>
            <w:noProof/>
            <w:webHidden/>
          </w:rPr>
          <w:instrText xml:space="preserve"> PAGEREF _Toc347689233 \h </w:instrText>
        </w:r>
        <w:r>
          <w:rPr>
            <w:noProof/>
            <w:webHidden/>
          </w:rPr>
        </w:r>
        <w:r>
          <w:rPr>
            <w:noProof/>
            <w:webHidden/>
          </w:rPr>
          <w:fldChar w:fldCharType="separate"/>
        </w:r>
        <w:r w:rsidR="008E1964">
          <w:rPr>
            <w:noProof/>
            <w:webHidden/>
          </w:rPr>
          <w:t>25</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4" w:history="1">
        <w:r w:rsidRPr="00CD3521">
          <w:rPr>
            <w:rStyle w:val="Hipercze"/>
            <w:b/>
            <w:noProof/>
          </w:rPr>
          <w:t>Kod źródłowy 2.5.</w:t>
        </w:r>
        <w:r w:rsidRPr="00CD3521">
          <w:rPr>
            <w:rStyle w:val="Hipercze"/>
            <w:noProof/>
          </w:rPr>
          <w:t xml:space="preserve"> Przykład wykorzystania funkcji </w:t>
        </w:r>
        <w:r w:rsidRPr="00CD3521">
          <w:rPr>
            <w:rStyle w:val="Hipercze"/>
            <w:rFonts w:ascii="Courier New" w:hAnsi="Courier New" w:cs="Courier New"/>
            <w:noProof/>
          </w:rPr>
          <w:t>hldDeviceGetByType</w:t>
        </w:r>
        <w:r>
          <w:rPr>
            <w:noProof/>
            <w:webHidden/>
          </w:rPr>
          <w:tab/>
        </w:r>
        <w:r>
          <w:rPr>
            <w:noProof/>
            <w:webHidden/>
          </w:rPr>
          <w:fldChar w:fldCharType="begin"/>
        </w:r>
        <w:r>
          <w:rPr>
            <w:noProof/>
            <w:webHidden/>
          </w:rPr>
          <w:instrText xml:space="preserve"> PAGEREF _Toc347689234 \h </w:instrText>
        </w:r>
        <w:r>
          <w:rPr>
            <w:noProof/>
            <w:webHidden/>
          </w:rPr>
        </w:r>
        <w:r>
          <w:rPr>
            <w:noProof/>
            <w:webHidden/>
          </w:rPr>
          <w:fldChar w:fldCharType="separate"/>
        </w:r>
        <w:r w:rsidR="008E1964">
          <w:rPr>
            <w:noProof/>
            <w:webHidden/>
          </w:rPr>
          <w:t>26</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5" w:history="1">
        <w:r w:rsidRPr="00CD3521">
          <w:rPr>
            <w:rStyle w:val="Hipercze"/>
            <w:b/>
            <w:noProof/>
          </w:rPr>
          <w:t>Kod źródłowy 2.6.</w:t>
        </w:r>
        <w:r w:rsidRPr="00CD3521">
          <w:rPr>
            <w:rStyle w:val="Hipercze"/>
            <w:noProof/>
          </w:rPr>
          <w:t xml:space="preserve"> Możliwe stany pracy urządzenia</w:t>
        </w:r>
        <w:r>
          <w:rPr>
            <w:noProof/>
            <w:webHidden/>
          </w:rPr>
          <w:tab/>
        </w:r>
        <w:r>
          <w:rPr>
            <w:noProof/>
            <w:webHidden/>
          </w:rPr>
          <w:fldChar w:fldCharType="begin"/>
        </w:r>
        <w:r>
          <w:rPr>
            <w:noProof/>
            <w:webHidden/>
          </w:rPr>
          <w:instrText xml:space="preserve"> PAGEREF _Toc347689235 \h </w:instrText>
        </w:r>
        <w:r>
          <w:rPr>
            <w:noProof/>
            <w:webHidden/>
          </w:rPr>
        </w:r>
        <w:r>
          <w:rPr>
            <w:noProof/>
            <w:webHidden/>
          </w:rPr>
          <w:fldChar w:fldCharType="separate"/>
        </w:r>
        <w:r w:rsidR="008E1964">
          <w:rPr>
            <w:noProof/>
            <w:webHidden/>
          </w:rPr>
          <w:t>27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6" w:history="1">
        <w:r w:rsidRPr="00CD3521">
          <w:rPr>
            <w:rStyle w:val="Hipercze"/>
            <w:b/>
            <w:noProof/>
          </w:rPr>
          <w:t>Kod źródłowy 2.7.</w:t>
        </w:r>
        <w:r w:rsidRPr="00CD3521">
          <w:rPr>
            <w:rStyle w:val="Hipercze"/>
            <w:noProof/>
          </w:rPr>
          <w:t xml:space="preserve"> Wykorzystanie pola </w:t>
        </w:r>
        <w:r w:rsidRPr="00CD3521">
          <w:rPr>
            <w:rStyle w:val="Hipercze"/>
            <w:rFonts w:ascii="Courier New" w:hAnsi="Courier New" w:cs="Courier New"/>
            <w:noProof/>
          </w:rPr>
          <w:t>priv</w:t>
        </w:r>
        <w:r w:rsidRPr="00CD3521">
          <w:rPr>
            <w:rStyle w:val="Hipercze"/>
            <w:noProof/>
          </w:rPr>
          <w:t xml:space="preserve"> struktury </w:t>
        </w:r>
        <w:r w:rsidRPr="00CD3521">
          <w:rPr>
            <w:rStyle w:val="Hipercze"/>
            <w:rFonts w:ascii="Courier New" w:hAnsi="Courier New" w:cs="Courier New"/>
            <w:noProof/>
          </w:rPr>
          <w:t>hldDevice</w:t>
        </w:r>
        <w:r>
          <w:rPr>
            <w:noProof/>
            <w:webHidden/>
          </w:rPr>
          <w:tab/>
        </w:r>
        <w:r>
          <w:rPr>
            <w:noProof/>
            <w:webHidden/>
          </w:rPr>
          <w:fldChar w:fldCharType="begin"/>
        </w:r>
        <w:r>
          <w:rPr>
            <w:noProof/>
            <w:webHidden/>
          </w:rPr>
          <w:instrText xml:space="preserve"> PAGEREF _Toc347689236 \h </w:instrText>
        </w:r>
        <w:r>
          <w:rPr>
            <w:noProof/>
            <w:webHidden/>
          </w:rPr>
        </w:r>
        <w:r>
          <w:rPr>
            <w:noProof/>
            <w:webHidden/>
          </w:rPr>
          <w:fldChar w:fldCharType="separate"/>
        </w:r>
        <w:r w:rsidR="008E1964">
          <w:rPr>
            <w:noProof/>
            <w:webHidden/>
          </w:rPr>
          <w:t>27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7" w:history="1">
        <w:r w:rsidRPr="00CD3521">
          <w:rPr>
            <w:rStyle w:val="Hipercze"/>
            <w:noProof/>
          </w:rPr>
          <w:t>Kod źródłowy 2.8. Warstwa abstrakcji dla sterowników portu transmisji szeregowej</w:t>
        </w:r>
        <w:r>
          <w:rPr>
            <w:noProof/>
            <w:webHidden/>
          </w:rPr>
          <w:tab/>
        </w:r>
        <w:r>
          <w:rPr>
            <w:noProof/>
            <w:webHidden/>
          </w:rPr>
          <w:fldChar w:fldCharType="begin"/>
        </w:r>
        <w:r>
          <w:rPr>
            <w:noProof/>
            <w:webHidden/>
          </w:rPr>
          <w:instrText xml:space="preserve"> PAGEREF _Toc347689237 \h </w:instrText>
        </w:r>
        <w:r>
          <w:rPr>
            <w:noProof/>
            <w:webHidden/>
          </w:rPr>
        </w:r>
        <w:r>
          <w:rPr>
            <w:noProof/>
            <w:webHidden/>
          </w:rPr>
          <w:fldChar w:fldCharType="separate"/>
        </w:r>
        <w:r w:rsidR="008E1964">
          <w:rPr>
            <w:noProof/>
            <w:webHidden/>
          </w:rPr>
          <w:t>28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8" w:history="1">
        <w:r w:rsidRPr="00CD3521">
          <w:rPr>
            <w:rStyle w:val="Hipercze"/>
            <w:b/>
            <w:noProof/>
          </w:rPr>
          <w:t>Kod źródłowy 2.9.</w:t>
        </w:r>
        <w:r w:rsidRPr="00CD3521">
          <w:rPr>
            <w:rStyle w:val="Hipercze"/>
            <w:noProof/>
          </w:rPr>
          <w:t xml:space="preserve"> Warstwa abstrakcji dla sterowników urządzeń znakowych</w:t>
        </w:r>
        <w:r>
          <w:rPr>
            <w:noProof/>
            <w:webHidden/>
          </w:rPr>
          <w:tab/>
        </w:r>
        <w:r>
          <w:rPr>
            <w:noProof/>
            <w:webHidden/>
          </w:rPr>
          <w:fldChar w:fldCharType="begin"/>
        </w:r>
        <w:r>
          <w:rPr>
            <w:noProof/>
            <w:webHidden/>
          </w:rPr>
          <w:instrText xml:space="preserve"> PAGEREF _Toc347689238 \h </w:instrText>
        </w:r>
        <w:r>
          <w:rPr>
            <w:noProof/>
            <w:webHidden/>
          </w:rPr>
        </w:r>
        <w:r>
          <w:rPr>
            <w:noProof/>
            <w:webHidden/>
          </w:rPr>
          <w:fldChar w:fldCharType="separate"/>
        </w:r>
        <w:r w:rsidR="008E1964">
          <w:rPr>
            <w:noProof/>
            <w:webHidden/>
          </w:rPr>
          <w:t>29</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9" w:history="1">
        <w:r w:rsidRPr="00CD3521">
          <w:rPr>
            <w:rStyle w:val="Hipercze"/>
            <w:b/>
            <w:noProof/>
          </w:rPr>
          <w:t>Kod źródłowy 2.10.</w:t>
        </w:r>
        <w:r w:rsidRPr="00CD3521">
          <w:rPr>
            <w:rStyle w:val="Hipercze"/>
            <w:noProof/>
          </w:rPr>
          <w:t xml:space="preserve"> Warstwa abstrakcji dla sterowników przetworników ADC</w:t>
        </w:r>
        <w:r>
          <w:rPr>
            <w:noProof/>
            <w:webHidden/>
          </w:rPr>
          <w:tab/>
        </w:r>
        <w:r>
          <w:rPr>
            <w:noProof/>
            <w:webHidden/>
          </w:rPr>
          <w:fldChar w:fldCharType="begin"/>
        </w:r>
        <w:r>
          <w:rPr>
            <w:noProof/>
            <w:webHidden/>
          </w:rPr>
          <w:instrText xml:space="preserve"> PAGEREF _Toc347689239 \h </w:instrText>
        </w:r>
        <w:r>
          <w:rPr>
            <w:noProof/>
            <w:webHidden/>
          </w:rPr>
        </w:r>
        <w:r>
          <w:rPr>
            <w:noProof/>
            <w:webHidden/>
          </w:rPr>
          <w:fldChar w:fldCharType="separate"/>
        </w:r>
        <w:r w:rsidR="008E1964">
          <w:rPr>
            <w:noProof/>
            <w:webHidden/>
          </w:rPr>
          <w:t>30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0" w:history="1">
        <w:r w:rsidRPr="00CD3521">
          <w:rPr>
            <w:rStyle w:val="Hipercze"/>
            <w:b/>
            <w:noProof/>
          </w:rPr>
          <w:t>Kod źródłowy 2.11.</w:t>
        </w:r>
        <w:r w:rsidRPr="00CD3521">
          <w:rPr>
            <w:rStyle w:val="Hipercze"/>
            <w:noProof/>
          </w:rPr>
          <w:t xml:space="preserve"> Funkcja obsługi przerwania przetwornika</w:t>
        </w:r>
        <w:r>
          <w:rPr>
            <w:noProof/>
            <w:webHidden/>
          </w:rPr>
          <w:tab/>
        </w:r>
        <w:r>
          <w:rPr>
            <w:noProof/>
            <w:webHidden/>
          </w:rPr>
          <w:fldChar w:fldCharType="begin"/>
        </w:r>
        <w:r>
          <w:rPr>
            <w:noProof/>
            <w:webHidden/>
          </w:rPr>
          <w:instrText xml:space="preserve"> PAGEREF _Toc347689240 \h </w:instrText>
        </w:r>
        <w:r>
          <w:rPr>
            <w:noProof/>
            <w:webHidden/>
          </w:rPr>
        </w:r>
        <w:r>
          <w:rPr>
            <w:noProof/>
            <w:webHidden/>
          </w:rPr>
          <w:fldChar w:fldCharType="separate"/>
        </w:r>
        <w:r w:rsidR="008E1964">
          <w:rPr>
            <w:noProof/>
            <w:webHidden/>
          </w:rPr>
          <w:t>31</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1" w:history="1">
        <w:r w:rsidRPr="00CD3521">
          <w:rPr>
            <w:rStyle w:val="Hipercze"/>
            <w:b/>
            <w:noProof/>
          </w:rPr>
          <w:t>Kod źródłowy 2.12.</w:t>
        </w:r>
        <w:r w:rsidRPr="00CD3521">
          <w:rPr>
            <w:rStyle w:val="Hipercze"/>
            <w:noProof/>
          </w:rPr>
          <w:t xml:space="preserve"> Funkcja odczytująca wartość podanego kanału przetwornika</w:t>
        </w:r>
        <w:r>
          <w:rPr>
            <w:noProof/>
            <w:webHidden/>
          </w:rPr>
          <w:tab/>
        </w:r>
        <w:r>
          <w:rPr>
            <w:noProof/>
            <w:webHidden/>
          </w:rPr>
          <w:fldChar w:fldCharType="begin"/>
        </w:r>
        <w:r>
          <w:rPr>
            <w:noProof/>
            <w:webHidden/>
          </w:rPr>
          <w:instrText xml:space="preserve"> PAGEREF _Toc347689241 \h </w:instrText>
        </w:r>
        <w:r>
          <w:rPr>
            <w:noProof/>
            <w:webHidden/>
          </w:rPr>
        </w:r>
        <w:r>
          <w:rPr>
            <w:noProof/>
            <w:webHidden/>
          </w:rPr>
          <w:fldChar w:fldCharType="separate"/>
        </w:r>
        <w:r w:rsidR="008E1964">
          <w:rPr>
            <w:noProof/>
            <w:webHidden/>
          </w:rPr>
          <w:t>32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2" w:history="1">
        <w:r w:rsidRPr="00CD3521">
          <w:rPr>
            <w:rStyle w:val="Hipercze"/>
            <w:b/>
            <w:noProof/>
          </w:rPr>
          <w:t>Kod źródłowy 2.13.</w:t>
        </w:r>
        <w:r w:rsidRPr="00CD3521">
          <w:rPr>
            <w:rStyle w:val="Hipercze"/>
            <w:noProof/>
          </w:rPr>
          <w:t xml:space="preserve"> Warstwa abstrakcji dla sterownika odbiornika podczerwieni</w:t>
        </w:r>
        <w:r>
          <w:rPr>
            <w:noProof/>
            <w:webHidden/>
          </w:rPr>
          <w:tab/>
        </w:r>
        <w:r>
          <w:rPr>
            <w:noProof/>
            <w:webHidden/>
          </w:rPr>
          <w:fldChar w:fldCharType="begin"/>
        </w:r>
        <w:r>
          <w:rPr>
            <w:noProof/>
            <w:webHidden/>
          </w:rPr>
          <w:instrText xml:space="preserve"> PAGEREF _Toc347689242 \h </w:instrText>
        </w:r>
        <w:r>
          <w:rPr>
            <w:noProof/>
            <w:webHidden/>
          </w:rPr>
        </w:r>
        <w:r>
          <w:rPr>
            <w:noProof/>
            <w:webHidden/>
          </w:rPr>
          <w:fldChar w:fldCharType="separate"/>
        </w:r>
        <w:r w:rsidR="008E1964">
          <w:rPr>
            <w:noProof/>
            <w:webHidden/>
          </w:rPr>
          <w:t>32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3" w:history="1">
        <w:r w:rsidRPr="00CD3521">
          <w:rPr>
            <w:rStyle w:val="Hipercze"/>
            <w:b/>
            <w:noProof/>
          </w:rPr>
          <w:t>Kod źródłowy 2.14.</w:t>
        </w:r>
        <w:r w:rsidRPr="00CD3521">
          <w:rPr>
            <w:rStyle w:val="Hipercze"/>
            <w:noProof/>
          </w:rPr>
          <w:t xml:space="preserve"> Parametry konfiguracyjne sterownika odbiornika podczerwieni</w:t>
        </w:r>
        <w:r>
          <w:rPr>
            <w:noProof/>
            <w:webHidden/>
          </w:rPr>
          <w:tab/>
        </w:r>
        <w:r>
          <w:rPr>
            <w:noProof/>
            <w:webHidden/>
          </w:rPr>
          <w:fldChar w:fldCharType="begin"/>
        </w:r>
        <w:r>
          <w:rPr>
            <w:noProof/>
            <w:webHidden/>
          </w:rPr>
          <w:instrText xml:space="preserve"> PAGEREF _Toc347689243 \h </w:instrText>
        </w:r>
        <w:r>
          <w:rPr>
            <w:noProof/>
            <w:webHidden/>
          </w:rPr>
        </w:r>
        <w:r>
          <w:rPr>
            <w:noProof/>
            <w:webHidden/>
          </w:rPr>
          <w:fldChar w:fldCharType="separate"/>
        </w:r>
        <w:r w:rsidR="008E1964">
          <w:rPr>
            <w:noProof/>
            <w:webHidden/>
          </w:rPr>
          <w:t>33</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4" w:history="1">
        <w:r w:rsidRPr="00CD3521">
          <w:rPr>
            <w:rStyle w:val="Hipercze"/>
            <w:b/>
            <w:noProof/>
          </w:rPr>
          <w:t>Kod źródłowy 2.15.</w:t>
        </w:r>
        <w:r w:rsidRPr="00CD3521">
          <w:rPr>
            <w:rStyle w:val="Hipercze"/>
            <w:noProof/>
          </w:rPr>
          <w:t xml:space="preserve"> Inicjalizacja urządzenia „Input Capture” do współpracy z zegarem sprzętowym „Timer2”.</w:t>
        </w:r>
        <w:r>
          <w:rPr>
            <w:noProof/>
            <w:webHidden/>
          </w:rPr>
          <w:tab/>
        </w:r>
        <w:r>
          <w:rPr>
            <w:noProof/>
            <w:webHidden/>
          </w:rPr>
          <w:fldChar w:fldCharType="begin"/>
        </w:r>
        <w:r>
          <w:rPr>
            <w:noProof/>
            <w:webHidden/>
          </w:rPr>
          <w:instrText xml:space="preserve"> PAGEREF _Toc347689244 \h </w:instrText>
        </w:r>
        <w:r>
          <w:rPr>
            <w:noProof/>
            <w:webHidden/>
          </w:rPr>
        </w:r>
        <w:r>
          <w:rPr>
            <w:noProof/>
            <w:webHidden/>
          </w:rPr>
          <w:fldChar w:fldCharType="separate"/>
        </w:r>
        <w:r w:rsidR="008E1964">
          <w:rPr>
            <w:noProof/>
            <w:webHidden/>
          </w:rPr>
          <w:t>34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5" w:history="1">
        <w:r w:rsidRPr="00CD3521">
          <w:rPr>
            <w:rStyle w:val="Hipercze"/>
            <w:b/>
            <w:noProof/>
            <w:lang w:val="en-US"/>
          </w:rPr>
          <w:t>Kod źródłowy 2.16.</w:t>
        </w:r>
        <w:r w:rsidRPr="00CD3521">
          <w:rPr>
            <w:rStyle w:val="Hipercze"/>
            <w:noProof/>
            <w:lang w:val="en-US"/>
          </w:rPr>
          <w:t xml:space="preserve"> Obsługa przerwania wykrycia zbocza</w:t>
        </w:r>
        <w:r>
          <w:rPr>
            <w:noProof/>
            <w:webHidden/>
          </w:rPr>
          <w:tab/>
        </w:r>
        <w:r>
          <w:rPr>
            <w:noProof/>
            <w:webHidden/>
          </w:rPr>
          <w:fldChar w:fldCharType="begin"/>
        </w:r>
        <w:r>
          <w:rPr>
            <w:noProof/>
            <w:webHidden/>
          </w:rPr>
          <w:instrText xml:space="preserve"> PAGEREF _Toc347689245 \h </w:instrText>
        </w:r>
        <w:r>
          <w:rPr>
            <w:noProof/>
            <w:webHidden/>
          </w:rPr>
        </w:r>
        <w:r>
          <w:rPr>
            <w:noProof/>
            <w:webHidden/>
          </w:rPr>
          <w:fldChar w:fldCharType="separate"/>
        </w:r>
        <w:r w:rsidR="008E1964">
          <w:rPr>
            <w:noProof/>
            <w:webHidden/>
          </w:rPr>
          <w:t>34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6" w:history="1">
        <w:r w:rsidRPr="00CD3521">
          <w:rPr>
            <w:rStyle w:val="Hipercze"/>
            <w:b/>
            <w:noProof/>
          </w:rPr>
          <w:t>Kod źródłowy 2.17.</w:t>
        </w:r>
        <w:r w:rsidRPr="00CD3521">
          <w:rPr>
            <w:rStyle w:val="Hipercze"/>
            <w:noProof/>
          </w:rPr>
          <w:t xml:space="preserve"> Warstwa abstrakcji dla sterowników audio</w:t>
        </w:r>
        <w:r>
          <w:rPr>
            <w:noProof/>
            <w:webHidden/>
          </w:rPr>
          <w:tab/>
        </w:r>
        <w:r>
          <w:rPr>
            <w:noProof/>
            <w:webHidden/>
          </w:rPr>
          <w:fldChar w:fldCharType="begin"/>
        </w:r>
        <w:r>
          <w:rPr>
            <w:noProof/>
            <w:webHidden/>
          </w:rPr>
          <w:instrText xml:space="preserve"> PAGEREF _Toc347689246 \h </w:instrText>
        </w:r>
        <w:r>
          <w:rPr>
            <w:noProof/>
            <w:webHidden/>
          </w:rPr>
        </w:r>
        <w:r>
          <w:rPr>
            <w:noProof/>
            <w:webHidden/>
          </w:rPr>
          <w:fldChar w:fldCharType="separate"/>
        </w:r>
        <w:r w:rsidR="008E1964">
          <w:rPr>
            <w:noProof/>
            <w:webHidden/>
          </w:rPr>
          <w:t>35</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7" w:history="1">
        <w:r w:rsidRPr="00CD3521">
          <w:rPr>
            <w:rStyle w:val="Hipercze"/>
            <w:b/>
            <w:noProof/>
          </w:rPr>
          <w:t>Kod źródłowy 2.18.</w:t>
        </w:r>
        <w:r w:rsidRPr="00CD3521">
          <w:rPr>
            <w:rStyle w:val="Hipercze"/>
            <w:noProof/>
          </w:rPr>
          <w:t xml:space="preserve"> Warstwa abstrakcji dla sterowników dysków</w:t>
        </w:r>
        <w:r>
          <w:rPr>
            <w:noProof/>
            <w:webHidden/>
          </w:rPr>
          <w:tab/>
        </w:r>
        <w:r>
          <w:rPr>
            <w:noProof/>
            <w:webHidden/>
          </w:rPr>
          <w:fldChar w:fldCharType="begin"/>
        </w:r>
        <w:r>
          <w:rPr>
            <w:noProof/>
            <w:webHidden/>
          </w:rPr>
          <w:instrText xml:space="preserve"> PAGEREF _Toc347689247 \h </w:instrText>
        </w:r>
        <w:r>
          <w:rPr>
            <w:noProof/>
            <w:webHidden/>
          </w:rPr>
        </w:r>
        <w:r>
          <w:rPr>
            <w:noProof/>
            <w:webHidden/>
          </w:rPr>
          <w:fldChar w:fldCharType="separate"/>
        </w:r>
        <w:r w:rsidR="008E1964">
          <w:rPr>
            <w:noProof/>
            <w:webHidden/>
          </w:rPr>
          <w:t>37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8" w:history="1">
        <w:r w:rsidRPr="00CD3521">
          <w:rPr>
            <w:rStyle w:val="Hipercze"/>
            <w:b/>
            <w:noProof/>
          </w:rPr>
          <w:t>Kod źródłowy 2.19.</w:t>
        </w:r>
        <w:r w:rsidRPr="00CD3521">
          <w:rPr>
            <w:rStyle w:val="Hipercze"/>
            <w:noProof/>
          </w:rPr>
          <w:t xml:space="preserve"> Warstwa abstrakcji dla sterowników układów graficznych</w:t>
        </w:r>
        <w:r>
          <w:rPr>
            <w:noProof/>
            <w:webHidden/>
          </w:rPr>
          <w:tab/>
        </w:r>
        <w:r>
          <w:rPr>
            <w:noProof/>
            <w:webHidden/>
          </w:rPr>
          <w:fldChar w:fldCharType="begin"/>
        </w:r>
        <w:r>
          <w:rPr>
            <w:noProof/>
            <w:webHidden/>
          </w:rPr>
          <w:instrText xml:space="preserve"> PAGEREF _Toc347689248 \h </w:instrText>
        </w:r>
        <w:r>
          <w:rPr>
            <w:noProof/>
            <w:webHidden/>
          </w:rPr>
        </w:r>
        <w:r>
          <w:rPr>
            <w:noProof/>
            <w:webHidden/>
          </w:rPr>
          <w:fldChar w:fldCharType="separate"/>
        </w:r>
        <w:r w:rsidR="008E1964">
          <w:rPr>
            <w:noProof/>
            <w:webHidden/>
          </w:rPr>
          <w:t>39</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9" w:history="1">
        <w:r w:rsidRPr="00CD3521">
          <w:rPr>
            <w:rStyle w:val="Hipercze"/>
            <w:b/>
            <w:noProof/>
          </w:rPr>
          <w:t>Kod źródłowy 2.20.</w:t>
        </w:r>
        <w:r w:rsidRPr="00CD3521">
          <w:rPr>
            <w:rStyle w:val="Hipercze"/>
            <w:noProof/>
          </w:rPr>
          <w:t xml:space="preserve"> Rysowanie piksela przez układ graficzny FPGA</w:t>
        </w:r>
        <w:r>
          <w:rPr>
            <w:noProof/>
            <w:webHidden/>
          </w:rPr>
          <w:tab/>
        </w:r>
        <w:r>
          <w:rPr>
            <w:noProof/>
            <w:webHidden/>
          </w:rPr>
          <w:fldChar w:fldCharType="begin"/>
        </w:r>
        <w:r>
          <w:rPr>
            <w:noProof/>
            <w:webHidden/>
          </w:rPr>
          <w:instrText xml:space="preserve"> PAGEREF _Toc347689249 \h </w:instrText>
        </w:r>
        <w:r>
          <w:rPr>
            <w:noProof/>
            <w:webHidden/>
          </w:rPr>
        </w:r>
        <w:r>
          <w:rPr>
            <w:noProof/>
            <w:webHidden/>
          </w:rPr>
          <w:fldChar w:fldCharType="separate"/>
        </w:r>
        <w:r w:rsidR="008E1964">
          <w:rPr>
            <w:noProof/>
            <w:webHidden/>
          </w:rPr>
          <w:t>43</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0" w:history="1">
        <w:r w:rsidRPr="00CD3521">
          <w:rPr>
            <w:rStyle w:val="Hipercze"/>
            <w:b/>
            <w:noProof/>
          </w:rPr>
          <w:t>Kod źródłowy 2.21.</w:t>
        </w:r>
        <w:r w:rsidRPr="00CD3521">
          <w:rPr>
            <w:rStyle w:val="Hipercze"/>
            <w:noProof/>
          </w:rPr>
          <w:t xml:space="preserve"> Warstwa abstrakcji sterownika panelu dotykowego</w:t>
        </w:r>
        <w:r>
          <w:rPr>
            <w:noProof/>
            <w:webHidden/>
          </w:rPr>
          <w:tab/>
        </w:r>
        <w:r>
          <w:rPr>
            <w:noProof/>
            <w:webHidden/>
          </w:rPr>
          <w:fldChar w:fldCharType="begin"/>
        </w:r>
        <w:r>
          <w:rPr>
            <w:noProof/>
            <w:webHidden/>
          </w:rPr>
          <w:instrText xml:space="preserve"> PAGEREF _Toc347689250 \h </w:instrText>
        </w:r>
        <w:r>
          <w:rPr>
            <w:noProof/>
            <w:webHidden/>
          </w:rPr>
        </w:r>
        <w:r>
          <w:rPr>
            <w:noProof/>
            <w:webHidden/>
          </w:rPr>
          <w:fldChar w:fldCharType="separate"/>
        </w:r>
        <w:r w:rsidR="008E1964">
          <w:rPr>
            <w:noProof/>
            <w:webHidden/>
          </w:rPr>
          <w:t>44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1" w:history="1">
        <w:r w:rsidRPr="00CD3521">
          <w:rPr>
            <w:rStyle w:val="Hipercze"/>
            <w:b/>
            <w:noProof/>
          </w:rPr>
          <w:t>Kod źródłowy 2.</w:t>
        </w:r>
        <w:r w:rsidRPr="00CD3521">
          <w:rPr>
            <w:rStyle w:val="Hipercze"/>
            <w:b/>
            <w:noProof/>
            <w:lang w:val="en-US"/>
          </w:rPr>
          <w:t>22</w:t>
        </w:r>
        <w:r w:rsidRPr="00CD3521">
          <w:rPr>
            <w:rStyle w:val="Hipercze"/>
            <w:noProof/>
            <w:lang w:val="en-US"/>
          </w:rPr>
          <w:t>. Przykład użycia filtru cyfrowego</w:t>
        </w:r>
        <w:r>
          <w:rPr>
            <w:noProof/>
            <w:webHidden/>
          </w:rPr>
          <w:tab/>
        </w:r>
        <w:r>
          <w:rPr>
            <w:noProof/>
            <w:webHidden/>
          </w:rPr>
          <w:fldChar w:fldCharType="begin"/>
        </w:r>
        <w:r>
          <w:rPr>
            <w:noProof/>
            <w:webHidden/>
          </w:rPr>
          <w:instrText xml:space="preserve"> PAGEREF _Toc347689251 \h </w:instrText>
        </w:r>
        <w:r>
          <w:rPr>
            <w:noProof/>
            <w:webHidden/>
          </w:rPr>
        </w:r>
        <w:r>
          <w:rPr>
            <w:noProof/>
            <w:webHidden/>
          </w:rPr>
          <w:fldChar w:fldCharType="separate"/>
        </w:r>
        <w:r w:rsidR="008E1964">
          <w:rPr>
            <w:noProof/>
            <w:webHidden/>
          </w:rPr>
          <w:t>46</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2" w:history="1">
        <w:r w:rsidRPr="00CD3521">
          <w:rPr>
            <w:rStyle w:val="Hipercze"/>
            <w:b/>
            <w:noProof/>
          </w:rPr>
          <w:t>Kod źródłowy 2.23.</w:t>
        </w:r>
        <w:r w:rsidRPr="00CD3521">
          <w:rPr>
            <w:rStyle w:val="Hipercze"/>
            <w:noProof/>
          </w:rPr>
          <w:t xml:space="preserve"> Użycie modułu LOG</w:t>
        </w:r>
        <w:r>
          <w:rPr>
            <w:noProof/>
            <w:webHidden/>
          </w:rPr>
          <w:tab/>
        </w:r>
        <w:r>
          <w:rPr>
            <w:noProof/>
            <w:webHidden/>
          </w:rPr>
          <w:fldChar w:fldCharType="begin"/>
        </w:r>
        <w:r>
          <w:rPr>
            <w:noProof/>
            <w:webHidden/>
          </w:rPr>
          <w:instrText xml:space="preserve"> PAGEREF _Toc347689252 \h </w:instrText>
        </w:r>
        <w:r>
          <w:rPr>
            <w:noProof/>
            <w:webHidden/>
          </w:rPr>
        </w:r>
        <w:r>
          <w:rPr>
            <w:noProof/>
            <w:webHidden/>
          </w:rPr>
          <w:fldChar w:fldCharType="separate"/>
        </w:r>
        <w:r w:rsidR="008E1964">
          <w:rPr>
            <w:noProof/>
            <w:webHidden/>
          </w:rPr>
          <w:t>47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3" w:history="1">
        <w:r w:rsidRPr="00CD3521">
          <w:rPr>
            <w:rStyle w:val="Hipercze"/>
            <w:b/>
            <w:noProof/>
          </w:rPr>
          <w:t>Kod źródłowy 2.24.</w:t>
        </w:r>
        <w:r w:rsidRPr="00CD3521">
          <w:rPr>
            <w:rStyle w:val="Hipercze"/>
            <w:noProof/>
          </w:rPr>
          <w:t xml:space="preserve"> Przykładowa funkcja konsolowa</w:t>
        </w:r>
        <w:r>
          <w:rPr>
            <w:noProof/>
            <w:webHidden/>
          </w:rPr>
          <w:tab/>
        </w:r>
        <w:r>
          <w:rPr>
            <w:noProof/>
            <w:webHidden/>
          </w:rPr>
          <w:fldChar w:fldCharType="begin"/>
        </w:r>
        <w:r>
          <w:rPr>
            <w:noProof/>
            <w:webHidden/>
          </w:rPr>
          <w:instrText xml:space="preserve"> PAGEREF _Toc347689253 \h </w:instrText>
        </w:r>
        <w:r>
          <w:rPr>
            <w:noProof/>
            <w:webHidden/>
          </w:rPr>
        </w:r>
        <w:r>
          <w:rPr>
            <w:noProof/>
            <w:webHidden/>
          </w:rPr>
          <w:fldChar w:fldCharType="separate"/>
        </w:r>
        <w:r w:rsidR="008E1964">
          <w:rPr>
            <w:noProof/>
            <w:webHidden/>
          </w:rPr>
          <w:t>48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4" w:history="1">
        <w:r w:rsidRPr="00CD3521">
          <w:rPr>
            <w:rStyle w:val="Hipercze"/>
            <w:b/>
            <w:noProof/>
          </w:rPr>
          <w:t>Kod źródłowy 2.25.</w:t>
        </w:r>
        <w:r w:rsidRPr="00CD3521">
          <w:rPr>
            <w:rStyle w:val="Hipercze"/>
            <w:noProof/>
          </w:rPr>
          <w:t xml:space="preserve"> Przykład rejestracji funkcji w konsoli</w:t>
        </w:r>
        <w:r>
          <w:rPr>
            <w:noProof/>
            <w:webHidden/>
          </w:rPr>
          <w:tab/>
        </w:r>
        <w:r>
          <w:rPr>
            <w:noProof/>
            <w:webHidden/>
          </w:rPr>
          <w:fldChar w:fldCharType="begin"/>
        </w:r>
        <w:r>
          <w:rPr>
            <w:noProof/>
            <w:webHidden/>
          </w:rPr>
          <w:instrText xml:space="preserve"> PAGEREF _Toc347689254 \h </w:instrText>
        </w:r>
        <w:r>
          <w:rPr>
            <w:noProof/>
            <w:webHidden/>
          </w:rPr>
        </w:r>
        <w:r>
          <w:rPr>
            <w:noProof/>
            <w:webHidden/>
          </w:rPr>
          <w:fldChar w:fldCharType="separate"/>
        </w:r>
        <w:r w:rsidR="008E1964">
          <w:rPr>
            <w:noProof/>
            <w:webHidden/>
          </w:rPr>
          <w:t>48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5" w:history="1">
        <w:r w:rsidRPr="00CD3521">
          <w:rPr>
            <w:rStyle w:val="Hipercze"/>
            <w:b/>
            <w:noProof/>
          </w:rPr>
          <w:t>Kod źródłowy 2.26.</w:t>
        </w:r>
        <w:r w:rsidRPr="00CD3521">
          <w:rPr>
            <w:rStyle w:val="Hipercze"/>
            <w:noProof/>
          </w:rPr>
          <w:t xml:space="preserve"> Przykład wykorzystania biblioteki audio</w:t>
        </w:r>
        <w:r>
          <w:rPr>
            <w:noProof/>
            <w:webHidden/>
          </w:rPr>
          <w:tab/>
        </w:r>
        <w:r>
          <w:rPr>
            <w:noProof/>
            <w:webHidden/>
          </w:rPr>
          <w:fldChar w:fldCharType="begin"/>
        </w:r>
        <w:r>
          <w:rPr>
            <w:noProof/>
            <w:webHidden/>
          </w:rPr>
          <w:instrText xml:space="preserve"> PAGEREF _Toc347689255 \h </w:instrText>
        </w:r>
        <w:r>
          <w:rPr>
            <w:noProof/>
            <w:webHidden/>
          </w:rPr>
        </w:r>
        <w:r>
          <w:rPr>
            <w:noProof/>
            <w:webHidden/>
          </w:rPr>
          <w:fldChar w:fldCharType="separate"/>
        </w:r>
        <w:r w:rsidR="008E1964">
          <w:rPr>
            <w:noProof/>
            <w:webHidden/>
          </w:rPr>
          <w:t>50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6" w:history="1">
        <w:r w:rsidRPr="00CD3521">
          <w:rPr>
            <w:rStyle w:val="Hipercze"/>
            <w:b/>
            <w:noProof/>
          </w:rPr>
          <w:t>Kod źródłowy 2.27.</w:t>
        </w:r>
        <w:r w:rsidRPr="00CD3521">
          <w:rPr>
            <w:rStyle w:val="Hipercze"/>
            <w:noProof/>
          </w:rPr>
          <w:t xml:space="preserve"> Struktura opisująca zdarzenie</w:t>
        </w:r>
        <w:r>
          <w:rPr>
            <w:noProof/>
            <w:webHidden/>
          </w:rPr>
          <w:tab/>
        </w:r>
        <w:r>
          <w:rPr>
            <w:noProof/>
            <w:webHidden/>
          </w:rPr>
          <w:fldChar w:fldCharType="begin"/>
        </w:r>
        <w:r>
          <w:rPr>
            <w:noProof/>
            <w:webHidden/>
          </w:rPr>
          <w:instrText xml:space="preserve"> PAGEREF _Toc347689256 \h </w:instrText>
        </w:r>
        <w:r>
          <w:rPr>
            <w:noProof/>
            <w:webHidden/>
          </w:rPr>
        </w:r>
        <w:r>
          <w:rPr>
            <w:noProof/>
            <w:webHidden/>
          </w:rPr>
          <w:fldChar w:fldCharType="separate"/>
        </w:r>
        <w:r w:rsidR="008E1964">
          <w:rPr>
            <w:noProof/>
            <w:webHidden/>
          </w:rPr>
          <w:t>52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7" w:history="1">
        <w:r w:rsidRPr="00CD3521">
          <w:rPr>
            <w:rStyle w:val="Hipercze"/>
            <w:b/>
            <w:noProof/>
          </w:rPr>
          <w:t>Kod źródłowy 2.28.</w:t>
        </w:r>
        <w:r w:rsidRPr="00CD3521">
          <w:rPr>
            <w:rStyle w:val="Hipercze"/>
            <w:noProof/>
          </w:rPr>
          <w:t xml:space="preserve"> Prototyp funkcji zgłaszającej zdarzenie od panelu dotykowego</w:t>
        </w:r>
        <w:r>
          <w:rPr>
            <w:noProof/>
            <w:webHidden/>
          </w:rPr>
          <w:tab/>
        </w:r>
        <w:r>
          <w:rPr>
            <w:noProof/>
            <w:webHidden/>
          </w:rPr>
          <w:fldChar w:fldCharType="begin"/>
        </w:r>
        <w:r>
          <w:rPr>
            <w:noProof/>
            <w:webHidden/>
          </w:rPr>
          <w:instrText xml:space="preserve"> PAGEREF _Toc347689257 \h </w:instrText>
        </w:r>
        <w:r>
          <w:rPr>
            <w:noProof/>
            <w:webHidden/>
          </w:rPr>
        </w:r>
        <w:r>
          <w:rPr>
            <w:noProof/>
            <w:webHidden/>
          </w:rPr>
          <w:fldChar w:fldCharType="separate"/>
        </w:r>
        <w:r w:rsidR="008E1964">
          <w:rPr>
            <w:noProof/>
            <w:webHidden/>
          </w:rPr>
          <w:t>53</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8" w:history="1">
        <w:r w:rsidRPr="00CD3521">
          <w:rPr>
            <w:rStyle w:val="Hipercze"/>
            <w:b/>
            <w:noProof/>
          </w:rPr>
          <w:t>Kod źródłowy 2.29.</w:t>
        </w:r>
        <w:r w:rsidRPr="00CD3521">
          <w:rPr>
            <w:rStyle w:val="Hipercze"/>
            <w:noProof/>
          </w:rPr>
          <w:t xml:space="preserve"> Przykładowa pętla komunikatów</w:t>
        </w:r>
        <w:r>
          <w:rPr>
            <w:noProof/>
            <w:webHidden/>
          </w:rPr>
          <w:tab/>
        </w:r>
        <w:r>
          <w:rPr>
            <w:noProof/>
            <w:webHidden/>
          </w:rPr>
          <w:fldChar w:fldCharType="begin"/>
        </w:r>
        <w:r>
          <w:rPr>
            <w:noProof/>
            <w:webHidden/>
          </w:rPr>
          <w:instrText xml:space="preserve"> PAGEREF _Toc347689258 \h </w:instrText>
        </w:r>
        <w:r>
          <w:rPr>
            <w:noProof/>
            <w:webHidden/>
          </w:rPr>
        </w:r>
        <w:r>
          <w:rPr>
            <w:noProof/>
            <w:webHidden/>
          </w:rPr>
          <w:fldChar w:fldCharType="separate"/>
        </w:r>
        <w:r w:rsidR="008E1964">
          <w:rPr>
            <w:noProof/>
            <w:webHidden/>
          </w:rPr>
          <w:t>54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9" w:history="1">
        <w:r w:rsidRPr="00CD3521">
          <w:rPr>
            <w:rStyle w:val="Hipercze"/>
            <w:b/>
            <w:noProof/>
          </w:rPr>
          <w:t>Kod źródłowy 2.30.</w:t>
        </w:r>
        <w:r w:rsidRPr="00CD3521">
          <w:rPr>
            <w:rStyle w:val="Hipercze"/>
            <w:noProof/>
          </w:rPr>
          <w:t xml:space="preserve"> Pętla komunikatów dla gier</w:t>
        </w:r>
        <w:r>
          <w:rPr>
            <w:noProof/>
            <w:webHidden/>
          </w:rPr>
          <w:tab/>
        </w:r>
        <w:r>
          <w:rPr>
            <w:noProof/>
            <w:webHidden/>
          </w:rPr>
          <w:fldChar w:fldCharType="begin"/>
        </w:r>
        <w:r>
          <w:rPr>
            <w:noProof/>
            <w:webHidden/>
          </w:rPr>
          <w:instrText xml:space="preserve"> PAGEREF _Toc347689259 \h </w:instrText>
        </w:r>
        <w:r>
          <w:rPr>
            <w:noProof/>
            <w:webHidden/>
          </w:rPr>
        </w:r>
        <w:r>
          <w:rPr>
            <w:noProof/>
            <w:webHidden/>
          </w:rPr>
          <w:fldChar w:fldCharType="separate"/>
        </w:r>
        <w:r w:rsidR="008E1964">
          <w:rPr>
            <w:noProof/>
            <w:webHidden/>
          </w:rPr>
          <w:t>56</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0" w:history="1">
        <w:r w:rsidRPr="00CD3521">
          <w:rPr>
            <w:rStyle w:val="Hipercze"/>
            <w:b/>
            <w:noProof/>
          </w:rPr>
          <w:t>Kod źródłowy 2.31.</w:t>
        </w:r>
        <w:r w:rsidRPr="00CD3521">
          <w:rPr>
            <w:rStyle w:val="Hipercze"/>
            <w:noProof/>
          </w:rPr>
          <w:t xml:space="preserve"> Przykład użycia funkcji </w:t>
        </w:r>
        <w:r w:rsidRPr="00CD3521">
          <w:rPr>
            <w:rStyle w:val="Hipercze"/>
            <w:rFonts w:ascii="Courier New" w:hAnsi="Courier New"/>
            <w:noProof/>
          </w:rPr>
          <w:t>msgSend</w:t>
        </w:r>
        <w:r w:rsidRPr="00CD3521">
          <w:rPr>
            <w:rStyle w:val="Hipercze"/>
            <w:noProof/>
          </w:rPr>
          <w:t xml:space="preserve"> oraz </w:t>
        </w:r>
        <w:r w:rsidRPr="00CD3521">
          <w:rPr>
            <w:rStyle w:val="Hipercze"/>
            <w:rFonts w:ascii="Courier New" w:hAnsi="Courier New"/>
            <w:noProof/>
          </w:rPr>
          <w:t>msgPost</w:t>
        </w:r>
        <w:r>
          <w:rPr>
            <w:noProof/>
            <w:webHidden/>
          </w:rPr>
          <w:tab/>
        </w:r>
        <w:r>
          <w:rPr>
            <w:noProof/>
            <w:webHidden/>
          </w:rPr>
          <w:fldChar w:fldCharType="begin"/>
        </w:r>
        <w:r>
          <w:rPr>
            <w:noProof/>
            <w:webHidden/>
          </w:rPr>
          <w:instrText xml:space="preserve"> PAGEREF _Toc347689260 \h </w:instrText>
        </w:r>
        <w:r>
          <w:rPr>
            <w:noProof/>
            <w:webHidden/>
          </w:rPr>
        </w:r>
        <w:r>
          <w:rPr>
            <w:noProof/>
            <w:webHidden/>
          </w:rPr>
          <w:fldChar w:fldCharType="separate"/>
        </w:r>
        <w:r w:rsidR="008E1964">
          <w:rPr>
            <w:noProof/>
            <w:webHidden/>
          </w:rPr>
          <w:t>57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1" w:history="1">
        <w:r w:rsidRPr="00CD3521">
          <w:rPr>
            <w:rStyle w:val="Hipercze"/>
            <w:b/>
            <w:noProof/>
          </w:rPr>
          <w:t>Kod źródłowy 2.32.</w:t>
        </w:r>
        <w:r w:rsidRPr="00CD3521">
          <w:rPr>
            <w:rStyle w:val="Hipercze"/>
            <w:noProof/>
          </w:rPr>
          <w:t xml:space="preserve"> Przykład definicji klasy okna</w:t>
        </w:r>
        <w:r>
          <w:rPr>
            <w:noProof/>
            <w:webHidden/>
          </w:rPr>
          <w:tab/>
        </w:r>
        <w:r>
          <w:rPr>
            <w:noProof/>
            <w:webHidden/>
          </w:rPr>
          <w:fldChar w:fldCharType="begin"/>
        </w:r>
        <w:r>
          <w:rPr>
            <w:noProof/>
            <w:webHidden/>
          </w:rPr>
          <w:instrText xml:space="preserve"> PAGEREF _Toc347689261 \h </w:instrText>
        </w:r>
        <w:r>
          <w:rPr>
            <w:noProof/>
            <w:webHidden/>
          </w:rPr>
        </w:r>
        <w:r>
          <w:rPr>
            <w:noProof/>
            <w:webHidden/>
          </w:rPr>
          <w:fldChar w:fldCharType="separate"/>
        </w:r>
        <w:r w:rsidR="008E1964">
          <w:rPr>
            <w:noProof/>
            <w:webHidden/>
          </w:rPr>
          <w:t>58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2" w:history="1">
        <w:r w:rsidRPr="00CD3521">
          <w:rPr>
            <w:rStyle w:val="Hipercze"/>
            <w:b/>
            <w:noProof/>
          </w:rPr>
          <w:t>Kod źródłowy 2.33.</w:t>
        </w:r>
        <w:r w:rsidRPr="00CD3521">
          <w:rPr>
            <w:rStyle w:val="Hipercze"/>
            <w:noProof/>
          </w:rPr>
          <w:t xml:space="preserve"> Prototyp funkcji </w:t>
        </w:r>
        <w:r w:rsidRPr="00CD3521">
          <w:rPr>
            <w:rStyle w:val="Hipercze"/>
            <w:rFonts w:ascii="Courier New" w:hAnsi="Courier New"/>
            <w:noProof/>
          </w:rPr>
          <w:t>guiCreateMainWindow</w:t>
        </w:r>
        <w:r>
          <w:rPr>
            <w:noProof/>
            <w:webHidden/>
          </w:rPr>
          <w:tab/>
        </w:r>
        <w:r>
          <w:rPr>
            <w:noProof/>
            <w:webHidden/>
          </w:rPr>
          <w:fldChar w:fldCharType="begin"/>
        </w:r>
        <w:r>
          <w:rPr>
            <w:noProof/>
            <w:webHidden/>
          </w:rPr>
          <w:instrText xml:space="preserve"> PAGEREF _Toc347689262 \h </w:instrText>
        </w:r>
        <w:r>
          <w:rPr>
            <w:noProof/>
            <w:webHidden/>
          </w:rPr>
        </w:r>
        <w:r>
          <w:rPr>
            <w:noProof/>
            <w:webHidden/>
          </w:rPr>
          <w:fldChar w:fldCharType="separate"/>
        </w:r>
        <w:r w:rsidR="008E1964">
          <w:rPr>
            <w:noProof/>
            <w:webHidden/>
          </w:rPr>
          <w:t>58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3" w:history="1">
        <w:r w:rsidRPr="00CD3521">
          <w:rPr>
            <w:rStyle w:val="Hipercze"/>
            <w:b/>
            <w:noProof/>
          </w:rPr>
          <w:t>Kod źródłowy 2.34.</w:t>
        </w:r>
        <w:r w:rsidRPr="00CD3521">
          <w:rPr>
            <w:rStyle w:val="Hipercze"/>
            <w:noProof/>
          </w:rPr>
          <w:t xml:space="preserve"> Przykład tworzenia tekstu statycznego</w:t>
        </w:r>
        <w:r>
          <w:rPr>
            <w:noProof/>
            <w:webHidden/>
          </w:rPr>
          <w:tab/>
        </w:r>
        <w:r>
          <w:rPr>
            <w:noProof/>
            <w:webHidden/>
          </w:rPr>
          <w:fldChar w:fldCharType="begin"/>
        </w:r>
        <w:r>
          <w:rPr>
            <w:noProof/>
            <w:webHidden/>
          </w:rPr>
          <w:instrText xml:space="preserve"> PAGEREF _Toc347689263 \h </w:instrText>
        </w:r>
        <w:r>
          <w:rPr>
            <w:noProof/>
            <w:webHidden/>
          </w:rPr>
        </w:r>
        <w:r>
          <w:rPr>
            <w:noProof/>
            <w:webHidden/>
          </w:rPr>
          <w:fldChar w:fldCharType="separate"/>
        </w:r>
        <w:r w:rsidR="008E1964">
          <w:rPr>
            <w:noProof/>
            <w:webHidden/>
          </w:rPr>
          <w:t>60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4" w:history="1">
        <w:r w:rsidRPr="00CD3521">
          <w:rPr>
            <w:rStyle w:val="Hipercze"/>
            <w:b/>
            <w:noProof/>
          </w:rPr>
          <w:t>Kod źródłowy 2.35.</w:t>
        </w:r>
        <w:r w:rsidRPr="00CD3521">
          <w:rPr>
            <w:rStyle w:val="Hipercze"/>
            <w:noProof/>
          </w:rPr>
          <w:t xml:space="preserve"> Obsługa wciśnięcia przycisku</w:t>
        </w:r>
        <w:r>
          <w:rPr>
            <w:noProof/>
            <w:webHidden/>
          </w:rPr>
          <w:tab/>
        </w:r>
        <w:r>
          <w:rPr>
            <w:noProof/>
            <w:webHidden/>
          </w:rPr>
          <w:fldChar w:fldCharType="begin"/>
        </w:r>
        <w:r>
          <w:rPr>
            <w:noProof/>
            <w:webHidden/>
          </w:rPr>
          <w:instrText xml:space="preserve"> PAGEREF _Toc347689264 \h </w:instrText>
        </w:r>
        <w:r>
          <w:rPr>
            <w:noProof/>
            <w:webHidden/>
          </w:rPr>
        </w:r>
        <w:r>
          <w:rPr>
            <w:noProof/>
            <w:webHidden/>
          </w:rPr>
          <w:fldChar w:fldCharType="separate"/>
        </w:r>
        <w:r w:rsidR="008E1964">
          <w:rPr>
            <w:noProof/>
            <w:webHidden/>
          </w:rPr>
          <w:t>62</w:t>
        </w:r>
        <w:r>
          <w:rPr>
            <w:noProof/>
            <w:webHidden/>
          </w:rPr>
          <w:fldChar w:fldCharType="end"/>
        </w:r>
      </w:hyperlink>
    </w:p>
    <w:p w:rsidR="007115D7" w:rsidRPr="007115D7" w:rsidRDefault="00960F9C" w:rsidP="007115D7">
      <w:pPr>
        <w:rPr>
          <w:lang w:val="en-US"/>
        </w:rPr>
      </w:pPr>
      <w:r w:rsidRPr="00960F9C">
        <w:rPr>
          <w:lang w:val="en-US"/>
        </w:rPr>
        <w:fldChar w:fldCharType="end"/>
      </w:r>
    </w:p>
    <w:sectPr w:rsidR="007115D7" w:rsidRPr="007115D7"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8EF" w:rsidRDefault="006278EF" w:rsidP="00EF43EA">
      <w:pPr>
        <w:spacing w:line="240" w:lineRule="auto"/>
      </w:pPr>
      <w:r>
        <w:separator/>
      </w:r>
    </w:p>
  </w:endnote>
  <w:endnote w:type="continuationSeparator" w:id="0">
    <w:p w:rsidR="006278EF" w:rsidRDefault="006278EF"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8EF" w:rsidRDefault="006278EF" w:rsidP="00EF43EA">
      <w:pPr>
        <w:spacing w:line="240" w:lineRule="auto"/>
      </w:pPr>
      <w:r>
        <w:separator/>
      </w:r>
    </w:p>
  </w:footnote>
  <w:footnote w:type="continuationSeparator" w:id="0">
    <w:p w:rsidR="006278EF" w:rsidRDefault="006278EF" w:rsidP="00EF43EA">
      <w:pPr>
        <w:spacing w:line="240" w:lineRule="auto"/>
      </w:pPr>
      <w:r>
        <w:continuationSeparator/>
      </w:r>
    </w:p>
  </w:footnote>
  <w:footnote w:id="1">
    <w:p w:rsidR="008E1964" w:rsidRPr="005C5B02" w:rsidRDefault="008E1964">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8E1964" w:rsidRPr="002873C3" w:rsidRDefault="008E1964">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8E1964" w:rsidRPr="00F049DC" w:rsidRDefault="008E1964">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8E1964" w:rsidRPr="00522D6A" w:rsidRDefault="008E1964">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8E1964" w:rsidRPr="00AB28EF" w:rsidRDefault="008E1964">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8E1964" w:rsidRPr="00AB28EF" w:rsidRDefault="008E1964">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8E1964" w:rsidRPr="005B34DB" w:rsidRDefault="008E1964">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8E1964" w:rsidRPr="00A75983" w:rsidRDefault="008E1964">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8E1964" w:rsidRPr="00A75983" w:rsidRDefault="008E1964">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8E1964" w:rsidRPr="00EF06BA" w:rsidRDefault="008E1964">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8E1964" w:rsidRPr="00577406" w:rsidRDefault="008E1964"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8E1964" w:rsidRPr="00C84FE5" w:rsidRDefault="008E1964"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8E1964" w:rsidRPr="00061C72" w:rsidRDefault="008E1964">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8E1964" w:rsidRPr="00F65AAA" w:rsidRDefault="008E1964">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8E1964" w:rsidRPr="00975D76" w:rsidRDefault="008E1964">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8E1964" w:rsidRPr="00D42C24" w:rsidRDefault="008E1964">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8E1964" w:rsidRPr="00F265F6" w:rsidRDefault="008E1964">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8E1964" w:rsidRPr="00711268" w:rsidRDefault="008E1964">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8E1964" w:rsidRPr="003112B4" w:rsidRDefault="008E1964">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8E1964" w:rsidRPr="00202C8D" w:rsidRDefault="008E1964">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 w:id="21">
    <w:p w:rsidR="008E1964" w:rsidRPr="004528FA" w:rsidRDefault="008E1964">
      <w:pPr>
        <w:pStyle w:val="Tekstprzypisudolnego"/>
        <w:rPr>
          <w:lang w:val="en-US"/>
        </w:rPr>
      </w:pPr>
      <w:r>
        <w:rPr>
          <w:rStyle w:val="Odwoanieprzypisudolnego"/>
        </w:rPr>
        <w:footnoteRef/>
      </w:r>
      <w:r w:rsidRPr="004528FA">
        <w:rPr>
          <w:lang w:val="en-US"/>
        </w:rPr>
        <w:t xml:space="preserve"> (</w:t>
      </w:r>
      <w:proofErr w:type="spellStart"/>
      <w:r w:rsidRPr="004528FA">
        <w:rPr>
          <w:lang w:val="en-US"/>
        </w:rPr>
        <w:t>ang.</w:t>
      </w:r>
      <w:proofErr w:type="spellEnd"/>
      <w:r w:rsidRPr="004528FA">
        <w:rPr>
          <w:lang w:val="en-US"/>
        </w:rPr>
        <w:t xml:space="preserve"> Application Programming Interface – 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88E47DE"/>
    <w:lvl w:ilvl="0">
      <w:start w:val="1"/>
      <w:numFmt w:val="decimal"/>
      <w:lvlText w:val="%1."/>
      <w:lvlJc w:val="left"/>
      <w:pPr>
        <w:tabs>
          <w:tab w:val="num" w:pos="1492"/>
        </w:tabs>
        <w:ind w:left="1492" w:hanging="360"/>
      </w:pPr>
    </w:lvl>
  </w:abstractNum>
  <w:abstractNum w:abstractNumId="1">
    <w:nsid w:val="FFFFFF7D"/>
    <w:multiLevelType w:val="singleLevel"/>
    <w:tmpl w:val="C4C2EFFE"/>
    <w:lvl w:ilvl="0">
      <w:start w:val="1"/>
      <w:numFmt w:val="decimal"/>
      <w:lvlText w:val="%1."/>
      <w:lvlJc w:val="left"/>
      <w:pPr>
        <w:tabs>
          <w:tab w:val="num" w:pos="1209"/>
        </w:tabs>
        <w:ind w:left="1209" w:hanging="360"/>
      </w:pPr>
    </w:lvl>
  </w:abstractNum>
  <w:abstractNum w:abstractNumId="2">
    <w:nsid w:val="FFFFFF7E"/>
    <w:multiLevelType w:val="singleLevel"/>
    <w:tmpl w:val="E402B31C"/>
    <w:lvl w:ilvl="0">
      <w:start w:val="1"/>
      <w:numFmt w:val="decimal"/>
      <w:lvlText w:val="%1."/>
      <w:lvlJc w:val="left"/>
      <w:pPr>
        <w:tabs>
          <w:tab w:val="num" w:pos="926"/>
        </w:tabs>
        <w:ind w:left="926" w:hanging="360"/>
      </w:pPr>
    </w:lvl>
  </w:abstractNum>
  <w:abstractNum w:abstractNumId="3">
    <w:nsid w:val="FFFFFF7F"/>
    <w:multiLevelType w:val="singleLevel"/>
    <w:tmpl w:val="9EA48316"/>
    <w:lvl w:ilvl="0">
      <w:start w:val="1"/>
      <w:numFmt w:val="decimal"/>
      <w:lvlText w:val="%1."/>
      <w:lvlJc w:val="left"/>
      <w:pPr>
        <w:tabs>
          <w:tab w:val="num" w:pos="643"/>
        </w:tabs>
        <w:ind w:left="643" w:hanging="360"/>
      </w:pPr>
    </w:lvl>
  </w:abstractNum>
  <w:abstractNum w:abstractNumId="4">
    <w:nsid w:val="FFFFFF80"/>
    <w:multiLevelType w:val="singleLevel"/>
    <w:tmpl w:val="2132D83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1C2A7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12B82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0E227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1B68728"/>
    <w:lvl w:ilvl="0">
      <w:start w:val="1"/>
      <w:numFmt w:val="decimal"/>
      <w:lvlText w:val="%1."/>
      <w:lvlJc w:val="left"/>
      <w:pPr>
        <w:tabs>
          <w:tab w:val="num" w:pos="360"/>
        </w:tabs>
        <w:ind w:left="360" w:hanging="360"/>
      </w:pPr>
    </w:lvl>
  </w:abstractNum>
  <w:abstractNum w:abstractNumId="9">
    <w:nsid w:val="FFFFFF89"/>
    <w:multiLevelType w:val="singleLevel"/>
    <w:tmpl w:val="C54C920A"/>
    <w:lvl w:ilvl="0">
      <w:start w:val="1"/>
      <w:numFmt w:val="bullet"/>
      <w:lvlText w:val=""/>
      <w:lvlJc w:val="left"/>
      <w:pPr>
        <w:tabs>
          <w:tab w:val="num" w:pos="360"/>
        </w:tabs>
        <w:ind w:left="360" w:hanging="360"/>
      </w:pPr>
      <w:rPr>
        <w:rFonts w:ascii="Symbol" w:hAnsi="Symbol" w:hint="default"/>
      </w:rPr>
    </w:lvl>
  </w:abstractNum>
  <w:abstractNum w:abstractNumId="10">
    <w:nsid w:val="166E29FD"/>
    <w:multiLevelType w:val="hybridMultilevel"/>
    <w:tmpl w:val="895E8634"/>
    <w:lvl w:ilvl="0" w:tplc="B0A2DF9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1">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27040E54"/>
    <w:multiLevelType w:val="hybridMultilevel"/>
    <w:tmpl w:val="008686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B8F3C64"/>
    <w:multiLevelType w:val="hybridMultilevel"/>
    <w:tmpl w:val="5F2219E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1CF1F93"/>
    <w:multiLevelType w:val="hybridMultilevel"/>
    <w:tmpl w:val="F9E8EA72"/>
    <w:lvl w:ilvl="0" w:tplc="68D2CEB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44323CF"/>
    <w:multiLevelType w:val="hybridMultilevel"/>
    <w:tmpl w:val="7FCE92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7101779"/>
    <w:multiLevelType w:val="hybridMultilevel"/>
    <w:tmpl w:val="F4F29E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0251371"/>
    <w:multiLevelType w:val="multilevel"/>
    <w:tmpl w:val="48FC83D8"/>
    <w:numStyleLink w:val="Styl2"/>
  </w:abstractNum>
  <w:abstractNum w:abstractNumId="21">
    <w:nsid w:val="41C55565"/>
    <w:multiLevelType w:val="hybridMultilevel"/>
    <w:tmpl w:val="405C98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4B247B4A"/>
    <w:multiLevelType w:val="multilevel"/>
    <w:tmpl w:val="2166A63A"/>
    <w:numStyleLink w:val="Styl1"/>
  </w:abstractNum>
  <w:abstractNum w:abstractNumId="24">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09A686B"/>
    <w:multiLevelType w:val="hybridMultilevel"/>
    <w:tmpl w:val="3BDE16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5023761"/>
    <w:multiLevelType w:val="hybridMultilevel"/>
    <w:tmpl w:val="8A9C2E9A"/>
    <w:lvl w:ilvl="0" w:tplc="A316F56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2">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70A242D8"/>
    <w:multiLevelType w:val="hybridMultilevel"/>
    <w:tmpl w:val="D19CD2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33"/>
  </w:num>
  <w:num w:numId="13">
    <w:abstractNumId w:val="35"/>
  </w:num>
  <w:num w:numId="14">
    <w:abstractNumId w:val="11"/>
  </w:num>
  <w:num w:numId="15">
    <w:abstractNumId w:val="30"/>
  </w:num>
  <w:num w:numId="16">
    <w:abstractNumId w:val="32"/>
  </w:num>
  <w:num w:numId="17">
    <w:abstractNumId w:val="18"/>
  </w:num>
  <w:num w:numId="18">
    <w:abstractNumId w:val="15"/>
  </w:num>
  <w:num w:numId="19">
    <w:abstractNumId w:val="23"/>
  </w:num>
  <w:num w:numId="20">
    <w:abstractNumId w:val="22"/>
  </w:num>
  <w:num w:numId="21">
    <w:abstractNumId w:val="20"/>
  </w:num>
  <w:num w:numId="22">
    <w:abstractNumId w:val="29"/>
  </w:num>
  <w:num w:numId="23">
    <w:abstractNumId w:val="28"/>
  </w:num>
  <w:num w:numId="24">
    <w:abstractNumId w:val="14"/>
  </w:num>
  <w:num w:numId="25">
    <w:abstractNumId w:val="27"/>
  </w:num>
  <w:num w:numId="26">
    <w:abstractNumId w:val="25"/>
  </w:num>
  <w:num w:numId="27">
    <w:abstractNumId w:val="34"/>
  </w:num>
  <w:num w:numId="28">
    <w:abstractNumId w:val="13"/>
  </w:num>
  <w:num w:numId="29">
    <w:abstractNumId w:val="10"/>
  </w:num>
  <w:num w:numId="30">
    <w:abstractNumId w:val="19"/>
  </w:num>
  <w:num w:numId="31">
    <w:abstractNumId w:val="16"/>
  </w:num>
  <w:num w:numId="32">
    <w:abstractNumId w:val="21"/>
  </w:num>
  <w:num w:numId="33">
    <w:abstractNumId w:val="26"/>
  </w:num>
  <w:num w:numId="34">
    <w:abstractNumId w:val="17"/>
  </w:num>
  <w:num w:numId="35">
    <w:abstractNumId w:val="3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04A10"/>
    <w:rsid w:val="0000795E"/>
    <w:rsid w:val="00007F0F"/>
    <w:rsid w:val="00010C8C"/>
    <w:rsid w:val="00011A4D"/>
    <w:rsid w:val="00012AA7"/>
    <w:rsid w:val="00016CC7"/>
    <w:rsid w:val="0001721D"/>
    <w:rsid w:val="00017A4A"/>
    <w:rsid w:val="000208DF"/>
    <w:rsid w:val="00026BCC"/>
    <w:rsid w:val="000328A3"/>
    <w:rsid w:val="00034259"/>
    <w:rsid w:val="000355EA"/>
    <w:rsid w:val="00044C59"/>
    <w:rsid w:val="0005132D"/>
    <w:rsid w:val="00053C8E"/>
    <w:rsid w:val="00057C50"/>
    <w:rsid w:val="0006138A"/>
    <w:rsid w:val="00061C72"/>
    <w:rsid w:val="0006320C"/>
    <w:rsid w:val="00072F4C"/>
    <w:rsid w:val="0007341E"/>
    <w:rsid w:val="000812D0"/>
    <w:rsid w:val="00082C58"/>
    <w:rsid w:val="00090025"/>
    <w:rsid w:val="000941C4"/>
    <w:rsid w:val="00095580"/>
    <w:rsid w:val="000A2AB1"/>
    <w:rsid w:val="000A2BD3"/>
    <w:rsid w:val="000A54F6"/>
    <w:rsid w:val="000B090A"/>
    <w:rsid w:val="000B1286"/>
    <w:rsid w:val="000B3C07"/>
    <w:rsid w:val="000B40B9"/>
    <w:rsid w:val="000B539E"/>
    <w:rsid w:val="000C1B50"/>
    <w:rsid w:val="000C5CA8"/>
    <w:rsid w:val="000D0AF0"/>
    <w:rsid w:val="000D243A"/>
    <w:rsid w:val="000D2DDB"/>
    <w:rsid w:val="000D3417"/>
    <w:rsid w:val="000D5059"/>
    <w:rsid w:val="000D52E1"/>
    <w:rsid w:val="000E0ED7"/>
    <w:rsid w:val="000E1733"/>
    <w:rsid w:val="000E76AE"/>
    <w:rsid w:val="000F384C"/>
    <w:rsid w:val="000F43E4"/>
    <w:rsid w:val="000F661F"/>
    <w:rsid w:val="00101F48"/>
    <w:rsid w:val="00105DEE"/>
    <w:rsid w:val="00110E2D"/>
    <w:rsid w:val="00111453"/>
    <w:rsid w:val="00111D6A"/>
    <w:rsid w:val="00113F0B"/>
    <w:rsid w:val="00114F4C"/>
    <w:rsid w:val="0012023B"/>
    <w:rsid w:val="00120C72"/>
    <w:rsid w:val="00124E81"/>
    <w:rsid w:val="00130F04"/>
    <w:rsid w:val="001318B9"/>
    <w:rsid w:val="00134D7D"/>
    <w:rsid w:val="001350C5"/>
    <w:rsid w:val="00136F80"/>
    <w:rsid w:val="0013769F"/>
    <w:rsid w:val="0014083C"/>
    <w:rsid w:val="00140B42"/>
    <w:rsid w:val="00144BCA"/>
    <w:rsid w:val="00145D47"/>
    <w:rsid w:val="00146E88"/>
    <w:rsid w:val="00147F03"/>
    <w:rsid w:val="001506AB"/>
    <w:rsid w:val="001509C9"/>
    <w:rsid w:val="00150A1A"/>
    <w:rsid w:val="00150C68"/>
    <w:rsid w:val="00150C93"/>
    <w:rsid w:val="00152D4E"/>
    <w:rsid w:val="00157300"/>
    <w:rsid w:val="001608FC"/>
    <w:rsid w:val="00164264"/>
    <w:rsid w:val="001648F6"/>
    <w:rsid w:val="0016533F"/>
    <w:rsid w:val="00166C2D"/>
    <w:rsid w:val="00167B7A"/>
    <w:rsid w:val="00171CB9"/>
    <w:rsid w:val="0017341F"/>
    <w:rsid w:val="001758F9"/>
    <w:rsid w:val="0017679C"/>
    <w:rsid w:val="001818F5"/>
    <w:rsid w:val="001830B0"/>
    <w:rsid w:val="00184219"/>
    <w:rsid w:val="001866F9"/>
    <w:rsid w:val="00187BE5"/>
    <w:rsid w:val="00191998"/>
    <w:rsid w:val="0019763E"/>
    <w:rsid w:val="001A0E7F"/>
    <w:rsid w:val="001A3698"/>
    <w:rsid w:val="001A3BC9"/>
    <w:rsid w:val="001A52C3"/>
    <w:rsid w:val="001A5F5F"/>
    <w:rsid w:val="001A639A"/>
    <w:rsid w:val="001A64E0"/>
    <w:rsid w:val="001A7EEB"/>
    <w:rsid w:val="001B1EBE"/>
    <w:rsid w:val="001B5867"/>
    <w:rsid w:val="001B5D05"/>
    <w:rsid w:val="001B5D59"/>
    <w:rsid w:val="001B73DD"/>
    <w:rsid w:val="001C2BC8"/>
    <w:rsid w:val="001C4F29"/>
    <w:rsid w:val="001C6065"/>
    <w:rsid w:val="001C6F79"/>
    <w:rsid w:val="001C6FE9"/>
    <w:rsid w:val="001D3B48"/>
    <w:rsid w:val="001E189C"/>
    <w:rsid w:val="001F6415"/>
    <w:rsid w:val="001F7CB6"/>
    <w:rsid w:val="00201371"/>
    <w:rsid w:val="00202C8D"/>
    <w:rsid w:val="00207517"/>
    <w:rsid w:val="0021236D"/>
    <w:rsid w:val="0021279E"/>
    <w:rsid w:val="002130E1"/>
    <w:rsid w:val="002168E2"/>
    <w:rsid w:val="0022436D"/>
    <w:rsid w:val="00224BA0"/>
    <w:rsid w:val="0022697C"/>
    <w:rsid w:val="00230291"/>
    <w:rsid w:val="00236321"/>
    <w:rsid w:val="002364FF"/>
    <w:rsid w:val="00237D86"/>
    <w:rsid w:val="00240886"/>
    <w:rsid w:val="002440BB"/>
    <w:rsid w:val="00245755"/>
    <w:rsid w:val="00245AEF"/>
    <w:rsid w:val="00251746"/>
    <w:rsid w:val="00252A8E"/>
    <w:rsid w:val="00261836"/>
    <w:rsid w:val="002646E6"/>
    <w:rsid w:val="00264A89"/>
    <w:rsid w:val="00266BA1"/>
    <w:rsid w:val="00266DDC"/>
    <w:rsid w:val="00281B18"/>
    <w:rsid w:val="002873C3"/>
    <w:rsid w:val="00287E69"/>
    <w:rsid w:val="00290107"/>
    <w:rsid w:val="00290667"/>
    <w:rsid w:val="002A19B7"/>
    <w:rsid w:val="002A58F2"/>
    <w:rsid w:val="002B4FCC"/>
    <w:rsid w:val="002B6D93"/>
    <w:rsid w:val="002C4ED2"/>
    <w:rsid w:val="002C67D2"/>
    <w:rsid w:val="002C688C"/>
    <w:rsid w:val="002D08A1"/>
    <w:rsid w:val="002D4110"/>
    <w:rsid w:val="002D5AC5"/>
    <w:rsid w:val="002D6895"/>
    <w:rsid w:val="002E3012"/>
    <w:rsid w:val="002E56B6"/>
    <w:rsid w:val="002E7AA4"/>
    <w:rsid w:val="002F3F2F"/>
    <w:rsid w:val="002F4498"/>
    <w:rsid w:val="002F6641"/>
    <w:rsid w:val="003112B4"/>
    <w:rsid w:val="00311DDB"/>
    <w:rsid w:val="00315A94"/>
    <w:rsid w:val="00317412"/>
    <w:rsid w:val="00321B19"/>
    <w:rsid w:val="00321E5C"/>
    <w:rsid w:val="00334FAF"/>
    <w:rsid w:val="003433AB"/>
    <w:rsid w:val="00344192"/>
    <w:rsid w:val="003577F9"/>
    <w:rsid w:val="003603C2"/>
    <w:rsid w:val="00360EE6"/>
    <w:rsid w:val="003644D0"/>
    <w:rsid w:val="00364B6C"/>
    <w:rsid w:val="00364E3C"/>
    <w:rsid w:val="003658BD"/>
    <w:rsid w:val="00370F82"/>
    <w:rsid w:val="00374CC6"/>
    <w:rsid w:val="00377B38"/>
    <w:rsid w:val="0038267B"/>
    <w:rsid w:val="003832A3"/>
    <w:rsid w:val="00383BC9"/>
    <w:rsid w:val="003862DD"/>
    <w:rsid w:val="003867F5"/>
    <w:rsid w:val="00387F23"/>
    <w:rsid w:val="0039093E"/>
    <w:rsid w:val="00397953"/>
    <w:rsid w:val="003A06B0"/>
    <w:rsid w:val="003A17D4"/>
    <w:rsid w:val="003A28A0"/>
    <w:rsid w:val="003A4124"/>
    <w:rsid w:val="003A4549"/>
    <w:rsid w:val="003A52C8"/>
    <w:rsid w:val="003B0113"/>
    <w:rsid w:val="003B3BDD"/>
    <w:rsid w:val="003B41A6"/>
    <w:rsid w:val="003C24FA"/>
    <w:rsid w:val="003C2BD6"/>
    <w:rsid w:val="003C3766"/>
    <w:rsid w:val="003C38A0"/>
    <w:rsid w:val="003C7EB5"/>
    <w:rsid w:val="003D2CC9"/>
    <w:rsid w:val="003D3A17"/>
    <w:rsid w:val="003D3AA8"/>
    <w:rsid w:val="003D3BC3"/>
    <w:rsid w:val="003D6CD8"/>
    <w:rsid w:val="003E6361"/>
    <w:rsid w:val="003E72AB"/>
    <w:rsid w:val="003E7FDA"/>
    <w:rsid w:val="003F02C6"/>
    <w:rsid w:val="003F1353"/>
    <w:rsid w:val="003F192C"/>
    <w:rsid w:val="003F2730"/>
    <w:rsid w:val="003F6265"/>
    <w:rsid w:val="0040135E"/>
    <w:rsid w:val="00402D8F"/>
    <w:rsid w:val="00403A36"/>
    <w:rsid w:val="0041040A"/>
    <w:rsid w:val="00412AA7"/>
    <w:rsid w:val="00412BA0"/>
    <w:rsid w:val="00422141"/>
    <w:rsid w:val="00425E91"/>
    <w:rsid w:val="0043503E"/>
    <w:rsid w:val="00443262"/>
    <w:rsid w:val="00445AF9"/>
    <w:rsid w:val="004528FA"/>
    <w:rsid w:val="00462760"/>
    <w:rsid w:val="00463035"/>
    <w:rsid w:val="00466B9A"/>
    <w:rsid w:val="00470C63"/>
    <w:rsid w:val="0047368A"/>
    <w:rsid w:val="0047509B"/>
    <w:rsid w:val="00481506"/>
    <w:rsid w:val="00481DEA"/>
    <w:rsid w:val="00485FE5"/>
    <w:rsid w:val="00491863"/>
    <w:rsid w:val="004945CC"/>
    <w:rsid w:val="00495BE4"/>
    <w:rsid w:val="004960C7"/>
    <w:rsid w:val="00497404"/>
    <w:rsid w:val="004A387A"/>
    <w:rsid w:val="004B06C1"/>
    <w:rsid w:val="004B548F"/>
    <w:rsid w:val="004C3AD8"/>
    <w:rsid w:val="004C5B51"/>
    <w:rsid w:val="004D2A7C"/>
    <w:rsid w:val="004D4301"/>
    <w:rsid w:val="004D6B8C"/>
    <w:rsid w:val="004D7E1E"/>
    <w:rsid w:val="004E2B8D"/>
    <w:rsid w:val="004E6DC8"/>
    <w:rsid w:val="004E79DF"/>
    <w:rsid w:val="004F2416"/>
    <w:rsid w:val="004F29E3"/>
    <w:rsid w:val="004F5C6B"/>
    <w:rsid w:val="005020DF"/>
    <w:rsid w:val="00502C84"/>
    <w:rsid w:val="005059EA"/>
    <w:rsid w:val="00506FAC"/>
    <w:rsid w:val="005105A3"/>
    <w:rsid w:val="00510875"/>
    <w:rsid w:val="005113D9"/>
    <w:rsid w:val="00511D7D"/>
    <w:rsid w:val="0052136E"/>
    <w:rsid w:val="00522D6A"/>
    <w:rsid w:val="00523CCA"/>
    <w:rsid w:val="00525B66"/>
    <w:rsid w:val="00530AB3"/>
    <w:rsid w:val="00533281"/>
    <w:rsid w:val="00535239"/>
    <w:rsid w:val="00535838"/>
    <w:rsid w:val="005409BE"/>
    <w:rsid w:val="00541E2B"/>
    <w:rsid w:val="005432AB"/>
    <w:rsid w:val="00544497"/>
    <w:rsid w:val="0054551F"/>
    <w:rsid w:val="00546D20"/>
    <w:rsid w:val="005472A4"/>
    <w:rsid w:val="00547F34"/>
    <w:rsid w:val="005515E5"/>
    <w:rsid w:val="005519B6"/>
    <w:rsid w:val="0055431D"/>
    <w:rsid w:val="00562921"/>
    <w:rsid w:val="00576464"/>
    <w:rsid w:val="00577406"/>
    <w:rsid w:val="005801AD"/>
    <w:rsid w:val="0058090C"/>
    <w:rsid w:val="00580F05"/>
    <w:rsid w:val="00581553"/>
    <w:rsid w:val="0058167F"/>
    <w:rsid w:val="00585A93"/>
    <w:rsid w:val="00593964"/>
    <w:rsid w:val="00593EC6"/>
    <w:rsid w:val="00594AD2"/>
    <w:rsid w:val="005A3F3B"/>
    <w:rsid w:val="005B0A8E"/>
    <w:rsid w:val="005B2F3A"/>
    <w:rsid w:val="005B34DB"/>
    <w:rsid w:val="005B3FBE"/>
    <w:rsid w:val="005B4A3F"/>
    <w:rsid w:val="005B558D"/>
    <w:rsid w:val="005B5668"/>
    <w:rsid w:val="005C0F1B"/>
    <w:rsid w:val="005C2307"/>
    <w:rsid w:val="005C264B"/>
    <w:rsid w:val="005C3479"/>
    <w:rsid w:val="005C448F"/>
    <w:rsid w:val="005C46B1"/>
    <w:rsid w:val="005C5B02"/>
    <w:rsid w:val="005D0A1A"/>
    <w:rsid w:val="005D0D27"/>
    <w:rsid w:val="005D3B08"/>
    <w:rsid w:val="005D3D80"/>
    <w:rsid w:val="005D5AD9"/>
    <w:rsid w:val="005E38A8"/>
    <w:rsid w:val="005E3902"/>
    <w:rsid w:val="005E5098"/>
    <w:rsid w:val="005E57E2"/>
    <w:rsid w:val="005F08EA"/>
    <w:rsid w:val="005F221A"/>
    <w:rsid w:val="005F50C6"/>
    <w:rsid w:val="005F5D05"/>
    <w:rsid w:val="005F5D0C"/>
    <w:rsid w:val="00603FFB"/>
    <w:rsid w:val="006046A0"/>
    <w:rsid w:val="006072AA"/>
    <w:rsid w:val="006075F5"/>
    <w:rsid w:val="0061108B"/>
    <w:rsid w:val="006144A2"/>
    <w:rsid w:val="00620BD2"/>
    <w:rsid w:val="006278EF"/>
    <w:rsid w:val="00640011"/>
    <w:rsid w:val="006427D0"/>
    <w:rsid w:val="00642C7D"/>
    <w:rsid w:val="00644E17"/>
    <w:rsid w:val="00646B9C"/>
    <w:rsid w:val="00654943"/>
    <w:rsid w:val="00655EA2"/>
    <w:rsid w:val="00655FBE"/>
    <w:rsid w:val="00662507"/>
    <w:rsid w:val="00664F04"/>
    <w:rsid w:val="0066528A"/>
    <w:rsid w:val="006657A5"/>
    <w:rsid w:val="00665E00"/>
    <w:rsid w:val="006668D7"/>
    <w:rsid w:val="006674DA"/>
    <w:rsid w:val="006703D3"/>
    <w:rsid w:val="006737CE"/>
    <w:rsid w:val="006777C5"/>
    <w:rsid w:val="00677FBC"/>
    <w:rsid w:val="00682C64"/>
    <w:rsid w:val="00685BB5"/>
    <w:rsid w:val="006866C4"/>
    <w:rsid w:val="00687CAE"/>
    <w:rsid w:val="00690A2A"/>
    <w:rsid w:val="00691050"/>
    <w:rsid w:val="006929B1"/>
    <w:rsid w:val="00693882"/>
    <w:rsid w:val="00695A8A"/>
    <w:rsid w:val="006964E0"/>
    <w:rsid w:val="00697863"/>
    <w:rsid w:val="006B211D"/>
    <w:rsid w:val="006B3653"/>
    <w:rsid w:val="006B5842"/>
    <w:rsid w:val="006C0CDE"/>
    <w:rsid w:val="006C184E"/>
    <w:rsid w:val="006C1C07"/>
    <w:rsid w:val="006C60E5"/>
    <w:rsid w:val="006D215D"/>
    <w:rsid w:val="006D4AA7"/>
    <w:rsid w:val="006D5354"/>
    <w:rsid w:val="006D5886"/>
    <w:rsid w:val="006D5A41"/>
    <w:rsid w:val="006D6D1B"/>
    <w:rsid w:val="006D71D5"/>
    <w:rsid w:val="006E0EE8"/>
    <w:rsid w:val="006E4D8D"/>
    <w:rsid w:val="006F008A"/>
    <w:rsid w:val="006F0E7B"/>
    <w:rsid w:val="006F2160"/>
    <w:rsid w:val="006F309D"/>
    <w:rsid w:val="006F484F"/>
    <w:rsid w:val="006F4FF9"/>
    <w:rsid w:val="00701117"/>
    <w:rsid w:val="007012E5"/>
    <w:rsid w:val="00704FF0"/>
    <w:rsid w:val="00711268"/>
    <w:rsid w:val="007115D7"/>
    <w:rsid w:val="0071478F"/>
    <w:rsid w:val="007147F2"/>
    <w:rsid w:val="00715E24"/>
    <w:rsid w:val="00717247"/>
    <w:rsid w:val="007201BB"/>
    <w:rsid w:val="00721C62"/>
    <w:rsid w:val="00723A49"/>
    <w:rsid w:val="00723B03"/>
    <w:rsid w:val="00730463"/>
    <w:rsid w:val="007308D2"/>
    <w:rsid w:val="00735CA7"/>
    <w:rsid w:val="007370B0"/>
    <w:rsid w:val="00740EC9"/>
    <w:rsid w:val="00741FED"/>
    <w:rsid w:val="00742A76"/>
    <w:rsid w:val="00745DAB"/>
    <w:rsid w:val="00747B5C"/>
    <w:rsid w:val="00763151"/>
    <w:rsid w:val="007702B4"/>
    <w:rsid w:val="00772804"/>
    <w:rsid w:val="007742BF"/>
    <w:rsid w:val="00777FED"/>
    <w:rsid w:val="00784604"/>
    <w:rsid w:val="007859B8"/>
    <w:rsid w:val="007879BE"/>
    <w:rsid w:val="007902B7"/>
    <w:rsid w:val="00790B54"/>
    <w:rsid w:val="007912A2"/>
    <w:rsid w:val="007A00BE"/>
    <w:rsid w:val="007A228F"/>
    <w:rsid w:val="007A2EFD"/>
    <w:rsid w:val="007A329D"/>
    <w:rsid w:val="007B06B0"/>
    <w:rsid w:val="007B65DF"/>
    <w:rsid w:val="007C047F"/>
    <w:rsid w:val="007C22E1"/>
    <w:rsid w:val="007C2AED"/>
    <w:rsid w:val="007C316C"/>
    <w:rsid w:val="007C3AE5"/>
    <w:rsid w:val="007C4652"/>
    <w:rsid w:val="007C49F5"/>
    <w:rsid w:val="007C53B7"/>
    <w:rsid w:val="007C713C"/>
    <w:rsid w:val="007C7140"/>
    <w:rsid w:val="007C7A5A"/>
    <w:rsid w:val="007D60C1"/>
    <w:rsid w:val="007E1F17"/>
    <w:rsid w:val="007E22E6"/>
    <w:rsid w:val="007E46D2"/>
    <w:rsid w:val="007E4C4A"/>
    <w:rsid w:val="007E5F08"/>
    <w:rsid w:val="007E7E25"/>
    <w:rsid w:val="007F1141"/>
    <w:rsid w:val="007F3E13"/>
    <w:rsid w:val="00802C92"/>
    <w:rsid w:val="00803A2A"/>
    <w:rsid w:val="0080458C"/>
    <w:rsid w:val="00805876"/>
    <w:rsid w:val="00810C6A"/>
    <w:rsid w:val="00820D89"/>
    <w:rsid w:val="00826AAC"/>
    <w:rsid w:val="008303A1"/>
    <w:rsid w:val="00832BA5"/>
    <w:rsid w:val="00834008"/>
    <w:rsid w:val="00836993"/>
    <w:rsid w:val="008401F7"/>
    <w:rsid w:val="0084311A"/>
    <w:rsid w:val="008455EA"/>
    <w:rsid w:val="00846D97"/>
    <w:rsid w:val="00847B1A"/>
    <w:rsid w:val="00851D84"/>
    <w:rsid w:val="008524D1"/>
    <w:rsid w:val="0085473D"/>
    <w:rsid w:val="0086042B"/>
    <w:rsid w:val="008618DC"/>
    <w:rsid w:val="008639F8"/>
    <w:rsid w:val="00863F2A"/>
    <w:rsid w:val="0086530C"/>
    <w:rsid w:val="008874E6"/>
    <w:rsid w:val="00890AA2"/>
    <w:rsid w:val="00890C7C"/>
    <w:rsid w:val="00893351"/>
    <w:rsid w:val="00893B43"/>
    <w:rsid w:val="00896FAE"/>
    <w:rsid w:val="008A2825"/>
    <w:rsid w:val="008A7644"/>
    <w:rsid w:val="008A7A1E"/>
    <w:rsid w:val="008B3175"/>
    <w:rsid w:val="008B55FA"/>
    <w:rsid w:val="008C06BA"/>
    <w:rsid w:val="008C4E10"/>
    <w:rsid w:val="008C5024"/>
    <w:rsid w:val="008C7427"/>
    <w:rsid w:val="008D1713"/>
    <w:rsid w:val="008D1AD4"/>
    <w:rsid w:val="008D755C"/>
    <w:rsid w:val="008E1964"/>
    <w:rsid w:val="008E21B6"/>
    <w:rsid w:val="008E3EC3"/>
    <w:rsid w:val="008E40A8"/>
    <w:rsid w:val="008E6900"/>
    <w:rsid w:val="008E7075"/>
    <w:rsid w:val="008F0C02"/>
    <w:rsid w:val="008F1B8A"/>
    <w:rsid w:val="008F2CB9"/>
    <w:rsid w:val="008F47DC"/>
    <w:rsid w:val="008F4ABA"/>
    <w:rsid w:val="009047BC"/>
    <w:rsid w:val="00905103"/>
    <w:rsid w:val="00910C37"/>
    <w:rsid w:val="00913C18"/>
    <w:rsid w:val="00913E47"/>
    <w:rsid w:val="0091530B"/>
    <w:rsid w:val="00916235"/>
    <w:rsid w:val="00924896"/>
    <w:rsid w:val="00925513"/>
    <w:rsid w:val="009274BC"/>
    <w:rsid w:val="00933A29"/>
    <w:rsid w:val="009353B8"/>
    <w:rsid w:val="00935FBB"/>
    <w:rsid w:val="00936F41"/>
    <w:rsid w:val="00940E0A"/>
    <w:rsid w:val="00951307"/>
    <w:rsid w:val="00951521"/>
    <w:rsid w:val="00955408"/>
    <w:rsid w:val="00956267"/>
    <w:rsid w:val="00960F9C"/>
    <w:rsid w:val="0096257C"/>
    <w:rsid w:val="009639D6"/>
    <w:rsid w:val="00964FAE"/>
    <w:rsid w:val="00972E98"/>
    <w:rsid w:val="00974FCA"/>
    <w:rsid w:val="00975D76"/>
    <w:rsid w:val="00980410"/>
    <w:rsid w:val="00980591"/>
    <w:rsid w:val="00980D10"/>
    <w:rsid w:val="00981EDC"/>
    <w:rsid w:val="009841EA"/>
    <w:rsid w:val="0098569B"/>
    <w:rsid w:val="00987934"/>
    <w:rsid w:val="00991806"/>
    <w:rsid w:val="009956BA"/>
    <w:rsid w:val="009A1BA1"/>
    <w:rsid w:val="009A44D9"/>
    <w:rsid w:val="009A5F91"/>
    <w:rsid w:val="009A6424"/>
    <w:rsid w:val="009A7C86"/>
    <w:rsid w:val="009C00B8"/>
    <w:rsid w:val="009C18D5"/>
    <w:rsid w:val="009C5C06"/>
    <w:rsid w:val="009C67EE"/>
    <w:rsid w:val="009C716C"/>
    <w:rsid w:val="009D6676"/>
    <w:rsid w:val="009D669E"/>
    <w:rsid w:val="009D7A3D"/>
    <w:rsid w:val="009D7B76"/>
    <w:rsid w:val="009E10DA"/>
    <w:rsid w:val="009E2C66"/>
    <w:rsid w:val="009E2D38"/>
    <w:rsid w:val="009E7637"/>
    <w:rsid w:val="009F015B"/>
    <w:rsid w:val="009F3A6D"/>
    <w:rsid w:val="009F416A"/>
    <w:rsid w:val="009F436D"/>
    <w:rsid w:val="00A01D47"/>
    <w:rsid w:val="00A021DD"/>
    <w:rsid w:val="00A04472"/>
    <w:rsid w:val="00A04BB6"/>
    <w:rsid w:val="00A0768B"/>
    <w:rsid w:val="00A10698"/>
    <w:rsid w:val="00A14FB4"/>
    <w:rsid w:val="00A15199"/>
    <w:rsid w:val="00A16164"/>
    <w:rsid w:val="00A16A77"/>
    <w:rsid w:val="00A17987"/>
    <w:rsid w:val="00A22F98"/>
    <w:rsid w:val="00A27223"/>
    <w:rsid w:val="00A27540"/>
    <w:rsid w:val="00A337DD"/>
    <w:rsid w:val="00A33F2C"/>
    <w:rsid w:val="00A3522D"/>
    <w:rsid w:val="00A36799"/>
    <w:rsid w:val="00A47043"/>
    <w:rsid w:val="00A50279"/>
    <w:rsid w:val="00A542B0"/>
    <w:rsid w:val="00A5467C"/>
    <w:rsid w:val="00A54B07"/>
    <w:rsid w:val="00A633B8"/>
    <w:rsid w:val="00A653D9"/>
    <w:rsid w:val="00A70622"/>
    <w:rsid w:val="00A7111F"/>
    <w:rsid w:val="00A72A9F"/>
    <w:rsid w:val="00A74FF7"/>
    <w:rsid w:val="00A75983"/>
    <w:rsid w:val="00A76F08"/>
    <w:rsid w:val="00A81ACC"/>
    <w:rsid w:val="00A84B87"/>
    <w:rsid w:val="00A84D14"/>
    <w:rsid w:val="00A85BCB"/>
    <w:rsid w:val="00A86983"/>
    <w:rsid w:val="00A86A82"/>
    <w:rsid w:val="00A9135B"/>
    <w:rsid w:val="00A927BC"/>
    <w:rsid w:val="00A92F04"/>
    <w:rsid w:val="00A94B64"/>
    <w:rsid w:val="00AA4E6A"/>
    <w:rsid w:val="00AB0D8D"/>
    <w:rsid w:val="00AB1F45"/>
    <w:rsid w:val="00AB28EF"/>
    <w:rsid w:val="00AB6B53"/>
    <w:rsid w:val="00AB79A4"/>
    <w:rsid w:val="00AC0B75"/>
    <w:rsid w:val="00AC32B7"/>
    <w:rsid w:val="00AC689E"/>
    <w:rsid w:val="00AC7D02"/>
    <w:rsid w:val="00AC7D2B"/>
    <w:rsid w:val="00AD301A"/>
    <w:rsid w:val="00AD43E9"/>
    <w:rsid w:val="00AE42FA"/>
    <w:rsid w:val="00AE6F50"/>
    <w:rsid w:val="00AF3034"/>
    <w:rsid w:val="00AF64BE"/>
    <w:rsid w:val="00AF6DF3"/>
    <w:rsid w:val="00B00F54"/>
    <w:rsid w:val="00B02D2D"/>
    <w:rsid w:val="00B04D28"/>
    <w:rsid w:val="00B06CFD"/>
    <w:rsid w:val="00B074EF"/>
    <w:rsid w:val="00B10C56"/>
    <w:rsid w:val="00B12B21"/>
    <w:rsid w:val="00B13DA4"/>
    <w:rsid w:val="00B15655"/>
    <w:rsid w:val="00B173B9"/>
    <w:rsid w:val="00B1761F"/>
    <w:rsid w:val="00B20115"/>
    <w:rsid w:val="00B24190"/>
    <w:rsid w:val="00B30C08"/>
    <w:rsid w:val="00B31672"/>
    <w:rsid w:val="00B3278F"/>
    <w:rsid w:val="00B32ED4"/>
    <w:rsid w:val="00B33B19"/>
    <w:rsid w:val="00B34887"/>
    <w:rsid w:val="00B40435"/>
    <w:rsid w:val="00B40AAA"/>
    <w:rsid w:val="00B44BC7"/>
    <w:rsid w:val="00B46572"/>
    <w:rsid w:val="00B52CAA"/>
    <w:rsid w:val="00B54B28"/>
    <w:rsid w:val="00B56CED"/>
    <w:rsid w:val="00B5748B"/>
    <w:rsid w:val="00B577BA"/>
    <w:rsid w:val="00B74D69"/>
    <w:rsid w:val="00B76EB5"/>
    <w:rsid w:val="00B77E84"/>
    <w:rsid w:val="00B81274"/>
    <w:rsid w:val="00B8265B"/>
    <w:rsid w:val="00B87C30"/>
    <w:rsid w:val="00B87C98"/>
    <w:rsid w:val="00B93017"/>
    <w:rsid w:val="00BA28BC"/>
    <w:rsid w:val="00BA532B"/>
    <w:rsid w:val="00BA69E5"/>
    <w:rsid w:val="00BB287C"/>
    <w:rsid w:val="00BB53A9"/>
    <w:rsid w:val="00BC007F"/>
    <w:rsid w:val="00BC01BC"/>
    <w:rsid w:val="00BC1BF5"/>
    <w:rsid w:val="00BC2197"/>
    <w:rsid w:val="00BC2AD7"/>
    <w:rsid w:val="00BC3628"/>
    <w:rsid w:val="00BC7F90"/>
    <w:rsid w:val="00BD20BD"/>
    <w:rsid w:val="00BD4043"/>
    <w:rsid w:val="00BD4750"/>
    <w:rsid w:val="00BD6A4E"/>
    <w:rsid w:val="00BD7B4A"/>
    <w:rsid w:val="00BE1A2F"/>
    <w:rsid w:val="00BE1B92"/>
    <w:rsid w:val="00BE40BF"/>
    <w:rsid w:val="00BE4646"/>
    <w:rsid w:val="00BF02F7"/>
    <w:rsid w:val="00BF0F57"/>
    <w:rsid w:val="00BF12F1"/>
    <w:rsid w:val="00BF4AD0"/>
    <w:rsid w:val="00BF635B"/>
    <w:rsid w:val="00BF6D78"/>
    <w:rsid w:val="00BF772C"/>
    <w:rsid w:val="00C00676"/>
    <w:rsid w:val="00C01C58"/>
    <w:rsid w:val="00C0494B"/>
    <w:rsid w:val="00C04F8B"/>
    <w:rsid w:val="00C1290D"/>
    <w:rsid w:val="00C14130"/>
    <w:rsid w:val="00C15ED3"/>
    <w:rsid w:val="00C2039A"/>
    <w:rsid w:val="00C20736"/>
    <w:rsid w:val="00C23B77"/>
    <w:rsid w:val="00C2625F"/>
    <w:rsid w:val="00C26E5E"/>
    <w:rsid w:val="00C3377F"/>
    <w:rsid w:val="00C346BC"/>
    <w:rsid w:val="00C34E02"/>
    <w:rsid w:val="00C40DB7"/>
    <w:rsid w:val="00C4592A"/>
    <w:rsid w:val="00C47FAE"/>
    <w:rsid w:val="00C52C4C"/>
    <w:rsid w:val="00C53749"/>
    <w:rsid w:val="00C571B1"/>
    <w:rsid w:val="00C61452"/>
    <w:rsid w:val="00C63EF9"/>
    <w:rsid w:val="00C660FE"/>
    <w:rsid w:val="00C70AE2"/>
    <w:rsid w:val="00C70C8C"/>
    <w:rsid w:val="00C741DB"/>
    <w:rsid w:val="00C84FE5"/>
    <w:rsid w:val="00C87EC4"/>
    <w:rsid w:val="00C87EE3"/>
    <w:rsid w:val="00C91A40"/>
    <w:rsid w:val="00C9415E"/>
    <w:rsid w:val="00CA4104"/>
    <w:rsid w:val="00CB0F1D"/>
    <w:rsid w:val="00CB16E4"/>
    <w:rsid w:val="00CB20EF"/>
    <w:rsid w:val="00CC3FD2"/>
    <w:rsid w:val="00CC556F"/>
    <w:rsid w:val="00CC5622"/>
    <w:rsid w:val="00CC582E"/>
    <w:rsid w:val="00CE1011"/>
    <w:rsid w:val="00CE3462"/>
    <w:rsid w:val="00CE5E93"/>
    <w:rsid w:val="00CF2869"/>
    <w:rsid w:val="00CF53E8"/>
    <w:rsid w:val="00CF67A3"/>
    <w:rsid w:val="00CF7392"/>
    <w:rsid w:val="00CF7FA8"/>
    <w:rsid w:val="00D000BE"/>
    <w:rsid w:val="00D01D1A"/>
    <w:rsid w:val="00D043DC"/>
    <w:rsid w:val="00D073FC"/>
    <w:rsid w:val="00D11199"/>
    <w:rsid w:val="00D13CB0"/>
    <w:rsid w:val="00D21C01"/>
    <w:rsid w:val="00D3565B"/>
    <w:rsid w:val="00D358D2"/>
    <w:rsid w:val="00D35A6C"/>
    <w:rsid w:val="00D409F2"/>
    <w:rsid w:val="00D42C24"/>
    <w:rsid w:val="00D43711"/>
    <w:rsid w:val="00D45900"/>
    <w:rsid w:val="00D47411"/>
    <w:rsid w:val="00D478AC"/>
    <w:rsid w:val="00D47E0A"/>
    <w:rsid w:val="00D602A7"/>
    <w:rsid w:val="00D65F11"/>
    <w:rsid w:val="00D70F79"/>
    <w:rsid w:val="00D74949"/>
    <w:rsid w:val="00D75E5F"/>
    <w:rsid w:val="00D7673F"/>
    <w:rsid w:val="00D83F25"/>
    <w:rsid w:val="00D84BE9"/>
    <w:rsid w:val="00D85421"/>
    <w:rsid w:val="00D92385"/>
    <w:rsid w:val="00D97370"/>
    <w:rsid w:val="00DA7ABF"/>
    <w:rsid w:val="00DB09FB"/>
    <w:rsid w:val="00DB1077"/>
    <w:rsid w:val="00DD36D0"/>
    <w:rsid w:val="00DD3E25"/>
    <w:rsid w:val="00DE02B7"/>
    <w:rsid w:val="00DE6236"/>
    <w:rsid w:val="00DE7FBF"/>
    <w:rsid w:val="00DF0767"/>
    <w:rsid w:val="00DF214B"/>
    <w:rsid w:val="00DF2FC2"/>
    <w:rsid w:val="00DF3D08"/>
    <w:rsid w:val="00DF5EEA"/>
    <w:rsid w:val="00E02B13"/>
    <w:rsid w:val="00E0499D"/>
    <w:rsid w:val="00E10198"/>
    <w:rsid w:val="00E1229B"/>
    <w:rsid w:val="00E2213C"/>
    <w:rsid w:val="00E22D2C"/>
    <w:rsid w:val="00E23188"/>
    <w:rsid w:val="00E31073"/>
    <w:rsid w:val="00E31FCB"/>
    <w:rsid w:val="00E34CE6"/>
    <w:rsid w:val="00E351BB"/>
    <w:rsid w:val="00E37D42"/>
    <w:rsid w:val="00E37E01"/>
    <w:rsid w:val="00E440CC"/>
    <w:rsid w:val="00E50283"/>
    <w:rsid w:val="00E5251D"/>
    <w:rsid w:val="00E52CCE"/>
    <w:rsid w:val="00E53568"/>
    <w:rsid w:val="00E550DE"/>
    <w:rsid w:val="00E55B1C"/>
    <w:rsid w:val="00E56957"/>
    <w:rsid w:val="00E574C0"/>
    <w:rsid w:val="00E579B7"/>
    <w:rsid w:val="00E579F3"/>
    <w:rsid w:val="00E6023A"/>
    <w:rsid w:val="00E60FB0"/>
    <w:rsid w:val="00E6203A"/>
    <w:rsid w:val="00E62B62"/>
    <w:rsid w:val="00E640C2"/>
    <w:rsid w:val="00E6540F"/>
    <w:rsid w:val="00E71D3F"/>
    <w:rsid w:val="00E76126"/>
    <w:rsid w:val="00E76A99"/>
    <w:rsid w:val="00E818DA"/>
    <w:rsid w:val="00E826F7"/>
    <w:rsid w:val="00E841FB"/>
    <w:rsid w:val="00E84716"/>
    <w:rsid w:val="00E84AB1"/>
    <w:rsid w:val="00E877ED"/>
    <w:rsid w:val="00E92836"/>
    <w:rsid w:val="00E95B98"/>
    <w:rsid w:val="00E9640F"/>
    <w:rsid w:val="00E96D01"/>
    <w:rsid w:val="00E96E90"/>
    <w:rsid w:val="00E97CED"/>
    <w:rsid w:val="00EA3BA6"/>
    <w:rsid w:val="00EA43BA"/>
    <w:rsid w:val="00EA74B1"/>
    <w:rsid w:val="00EB0138"/>
    <w:rsid w:val="00EB684B"/>
    <w:rsid w:val="00EB6C8E"/>
    <w:rsid w:val="00ED0086"/>
    <w:rsid w:val="00ED06C8"/>
    <w:rsid w:val="00ED1FF7"/>
    <w:rsid w:val="00ED2FAF"/>
    <w:rsid w:val="00ED5A6E"/>
    <w:rsid w:val="00ED758C"/>
    <w:rsid w:val="00ED75AD"/>
    <w:rsid w:val="00EE485B"/>
    <w:rsid w:val="00EE6A02"/>
    <w:rsid w:val="00EE706A"/>
    <w:rsid w:val="00EE7287"/>
    <w:rsid w:val="00EF06BA"/>
    <w:rsid w:val="00EF43EA"/>
    <w:rsid w:val="00EF47FC"/>
    <w:rsid w:val="00EF6E7F"/>
    <w:rsid w:val="00EF738B"/>
    <w:rsid w:val="00F000D4"/>
    <w:rsid w:val="00F00BC3"/>
    <w:rsid w:val="00F02C26"/>
    <w:rsid w:val="00F03DAC"/>
    <w:rsid w:val="00F049DC"/>
    <w:rsid w:val="00F05D4F"/>
    <w:rsid w:val="00F07481"/>
    <w:rsid w:val="00F1246A"/>
    <w:rsid w:val="00F1671F"/>
    <w:rsid w:val="00F20061"/>
    <w:rsid w:val="00F265F6"/>
    <w:rsid w:val="00F30BFA"/>
    <w:rsid w:val="00F31C62"/>
    <w:rsid w:val="00F329C3"/>
    <w:rsid w:val="00F3639B"/>
    <w:rsid w:val="00F36C67"/>
    <w:rsid w:val="00F37018"/>
    <w:rsid w:val="00F43DBD"/>
    <w:rsid w:val="00F4438B"/>
    <w:rsid w:val="00F4497C"/>
    <w:rsid w:val="00F44A7F"/>
    <w:rsid w:val="00F4761A"/>
    <w:rsid w:val="00F54A0B"/>
    <w:rsid w:val="00F61AE1"/>
    <w:rsid w:val="00F65AAA"/>
    <w:rsid w:val="00F66EA5"/>
    <w:rsid w:val="00F72063"/>
    <w:rsid w:val="00F760C5"/>
    <w:rsid w:val="00F815DC"/>
    <w:rsid w:val="00F8370C"/>
    <w:rsid w:val="00F852F2"/>
    <w:rsid w:val="00F927D2"/>
    <w:rsid w:val="00F94FBA"/>
    <w:rsid w:val="00FA1C36"/>
    <w:rsid w:val="00FA2085"/>
    <w:rsid w:val="00FA2811"/>
    <w:rsid w:val="00FA4012"/>
    <w:rsid w:val="00FA5124"/>
    <w:rsid w:val="00FB07A1"/>
    <w:rsid w:val="00FB0A5B"/>
    <w:rsid w:val="00FB15D2"/>
    <w:rsid w:val="00FB4F64"/>
    <w:rsid w:val="00FB7DE8"/>
    <w:rsid w:val="00FC2F55"/>
    <w:rsid w:val="00FC6026"/>
    <w:rsid w:val="00FD15D3"/>
    <w:rsid w:val="00FE0543"/>
    <w:rsid w:val="00FE07EB"/>
    <w:rsid w:val="00FE37BA"/>
    <w:rsid w:val="00FF054D"/>
    <w:rsid w:val="00FF268A"/>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microchip.com/mplabx/" TargetMode="External"/><Relationship Id="rId26" Type="http://schemas.openxmlformats.org/officeDocument/2006/relationships/hyperlink" Target="http://elm-chan.org/fsw/ff/00index_e.html" TargetMode="External"/><Relationship Id="rId3" Type="http://schemas.openxmlformats.org/officeDocument/2006/relationships/styles" Target="styles.xml"/><Relationship Id="rId21" Type="http://schemas.openxmlformats.org/officeDocument/2006/relationships/hyperlink" Target="http://www.mikroe.com/multimedia/pic32mx7"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ode.google.com/p/intensesx/" TargetMode="External"/><Relationship Id="rId25" Type="http://schemas.openxmlformats.org/officeDocument/2006/relationships/hyperlink" Target="http://wiki.altium.com/display/ADOH/NEC+Infrared+Transmission+Protoco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pl.wikipedia.org/wiki/System-on-a-chip" TargetMode="External"/><Relationship Id="rId29" Type="http://schemas.openxmlformats.org/officeDocument/2006/relationships/hyperlink" Target="http://ww1.microchip.com/downloads/en/DeviceDoc/61104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w.vishay.com/docs/82006/tsop11xx.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displayfuture.com/Display/datasheet/controller/HX8347.pdf" TargetMode="External"/><Relationship Id="rId28" Type="http://schemas.openxmlformats.org/officeDocument/2006/relationships/hyperlink" Target="http://www.mikrocontroller.net/attachment/95930/FreeRTOSPaper.pdf" TargetMode="External"/><Relationship Id="rId10" Type="http://schemas.openxmlformats.org/officeDocument/2006/relationships/image" Target="media/image2.emf"/><Relationship Id="rId19" Type="http://schemas.openxmlformats.org/officeDocument/2006/relationships/hyperlink" Target="http://pl.wikipedia.org/wiki/Open_source" TargetMode="External"/><Relationship Id="rId31" Type="http://schemas.openxmlformats.org/officeDocument/2006/relationships/hyperlink" Target="http://www.gnu.org/licenses/gpl.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wolfsonmicro.com/documents/uploads/data_sheets/en/WM8731.pdf" TargetMode="External"/><Relationship Id="rId27" Type="http://schemas.openxmlformats.org/officeDocument/2006/relationships/hyperlink" Target="http://stiff.univ-brest.fr/~boukhobza/images/stories/Documents/Teachings/OSM/expo/FreeRTOS_Melot.pdf" TargetMode="External"/><Relationship Id="rId30" Type="http://schemas.openxmlformats.org/officeDocument/2006/relationships/hyperlink" Target="http://ww1.microchip.com/downloads/en/DeviceDoc/61122F.pdf"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A398650F-F6C0-4ADB-BD39-D4DCB6954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6905</TotalTime>
  <Pages>73</Pages>
  <Words>17469</Words>
  <Characters>119845</Characters>
  <Application>Microsoft Office Word</Application>
  <DocSecurity>0</DocSecurity>
  <Lines>2496</Lines>
  <Paragraphs>1259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1281</cp:revision>
  <cp:lastPrinted>2013-02-03T20:21:00Z</cp:lastPrinted>
  <dcterms:created xsi:type="dcterms:W3CDTF">2013-01-28T21:54:00Z</dcterms:created>
  <dcterms:modified xsi:type="dcterms:W3CDTF">2013-02-03T22:51:00Z</dcterms:modified>
</cp:coreProperties>
</file>