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D2" w:rsidRDefault="00DA1FD2">
      <w:pPr>
        <w:rPr>
          <w:rFonts w:hint="eastAsia"/>
        </w:rPr>
      </w:pPr>
      <w:r>
        <w:rPr>
          <w:rFonts w:hint="eastAsia"/>
        </w:rPr>
        <w:t>一、</w:t>
      </w:r>
      <w:r>
        <w:rPr>
          <w:noProof/>
        </w:rPr>
        <w:drawing>
          <wp:inline distT="0" distB="0" distL="0" distR="0">
            <wp:extent cx="1704975" cy="190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双击这个文件，打开配置工具</w:t>
      </w:r>
    </w:p>
    <w:p w:rsidR="00DA1FD2" w:rsidRDefault="00DA1F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966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FD2" w:rsidRDefault="00DA1FD2">
      <w:pPr>
        <w:rPr>
          <w:rFonts w:hint="eastAsia"/>
        </w:rPr>
      </w:pPr>
    </w:p>
    <w:p w:rsidR="00DA1FD2" w:rsidRDefault="00DA1FD2" w:rsidP="00DA1FD2">
      <w:pPr>
        <w:spacing w:line="480" w:lineRule="auto"/>
        <w:rPr>
          <w:rFonts w:hint="eastAsia"/>
        </w:rPr>
      </w:pPr>
      <w:r>
        <w:rPr>
          <w:rFonts w:hint="eastAsia"/>
        </w:rPr>
        <w:t>二、点开每个下拉菜单，就可以对每个</w:t>
      </w:r>
      <w:r>
        <w:rPr>
          <w:rFonts w:hint="eastAsia"/>
        </w:rPr>
        <w:t>IO</w:t>
      </w:r>
      <w:r>
        <w:rPr>
          <w:rFonts w:hint="eastAsia"/>
        </w:rPr>
        <w:t>口的功能进行配置了</w:t>
      </w:r>
    </w:p>
    <w:p w:rsidR="00DA1FD2" w:rsidRDefault="00DA1FD2" w:rsidP="00DA1FD2">
      <w:pPr>
        <w:spacing w:line="480" w:lineRule="auto"/>
        <w:rPr>
          <w:rFonts w:hint="eastAsia"/>
        </w:rPr>
      </w:pPr>
      <w:r>
        <w:rPr>
          <w:rFonts w:hint="eastAsia"/>
        </w:rPr>
        <w:t>三、配置完后点“生成”，会在软件的目录下生成一个“</w:t>
      </w:r>
      <w:r>
        <w:rPr>
          <w:rFonts w:hint="eastAsia"/>
        </w:rPr>
        <w:t>config.txt</w:t>
      </w:r>
      <w:r>
        <w:rPr>
          <w:rFonts w:hint="eastAsia"/>
        </w:rPr>
        <w:t>”文件，把这个文件拷贝到</w:t>
      </w:r>
      <w:r>
        <w:rPr>
          <w:rFonts w:hint="eastAsia"/>
        </w:rPr>
        <w:t>flash</w:t>
      </w:r>
      <w:r>
        <w:rPr>
          <w:rFonts w:hint="eastAsia"/>
        </w:rPr>
        <w:t>里面就可以了。</w:t>
      </w:r>
    </w:p>
    <w:p w:rsidR="00DA1FD2" w:rsidRDefault="00DA1FD2" w:rsidP="00DA1FD2">
      <w:pPr>
        <w:spacing w:line="480" w:lineRule="auto"/>
        <w:rPr>
          <w:rFonts w:hint="eastAsia"/>
        </w:rPr>
      </w:pPr>
    </w:p>
    <w:p w:rsidR="00DA1FD2" w:rsidRPr="00DA1FD2" w:rsidRDefault="00DA1FD2" w:rsidP="00DA1FD2">
      <w:pPr>
        <w:spacing w:line="480" w:lineRule="auto"/>
        <w:rPr>
          <w:rFonts w:hint="eastAsia"/>
          <w:b/>
          <w:color w:val="FF0000"/>
          <w:sz w:val="28"/>
        </w:rPr>
      </w:pPr>
      <w:r w:rsidRPr="00DA1FD2">
        <w:rPr>
          <w:rFonts w:hint="eastAsia"/>
          <w:b/>
          <w:color w:val="FF0000"/>
          <w:sz w:val="28"/>
        </w:rPr>
        <w:t>播放模式说明：</w:t>
      </w:r>
    </w:p>
    <w:p w:rsidR="00DA1FD2" w:rsidRPr="002E3304" w:rsidRDefault="00DA1FD2" w:rsidP="00DA1FD2">
      <w:pPr>
        <w:spacing w:line="480" w:lineRule="auto"/>
        <w:rPr>
          <w:rFonts w:ascii="Calibri" w:eastAsia="宋体" w:hAnsi="Calibri" w:cs="Times New Roman"/>
          <w:color w:val="000000"/>
          <w:sz w:val="24"/>
        </w:rPr>
      </w:pPr>
      <w:r w:rsidRPr="002E3304">
        <w:rPr>
          <w:rFonts w:ascii="Calibri" w:eastAsia="宋体" w:hAnsi="Calibri" w:cs="Times New Roman" w:hint="eastAsia"/>
          <w:color w:val="FF0000"/>
          <w:sz w:val="24"/>
        </w:rPr>
        <w:t>脉冲可重复：</w:t>
      </w:r>
      <w:r w:rsidRPr="002E3304">
        <w:rPr>
          <w:rFonts w:ascii="Calibri" w:eastAsia="宋体" w:hAnsi="Calibri" w:cs="Times New Roman" w:hint="eastAsia"/>
          <w:color w:val="000000"/>
          <w:sz w:val="24"/>
        </w:rPr>
        <w:t>按下按键开始播放，不管按多久只播放一遍，在播放的过程中按按键则打断当前播放的语音，执行新的命令。</w:t>
      </w:r>
    </w:p>
    <w:p w:rsidR="00DA1FD2" w:rsidRPr="002E3304" w:rsidRDefault="00DA1FD2" w:rsidP="00DA1FD2">
      <w:pPr>
        <w:spacing w:line="480" w:lineRule="auto"/>
        <w:rPr>
          <w:rFonts w:ascii="Calibri" w:eastAsia="宋体" w:hAnsi="Calibri" w:cs="Times New Roman"/>
          <w:color w:val="000000"/>
          <w:sz w:val="24"/>
        </w:rPr>
      </w:pPr>
      <w:r w:rsidRPr="002E3304">
        <w:rPr>
          <w:rFonts w:ascii="Calibri" w:eastAsia="宋体" w:hAnsi="Calibri" w:cs="Times New Roman" w:hint="eastAsia"/>
          <w:color w:val="FF0000"/>
          <w:sz w:val="24"/>
        </w:rPr>
        <w:t>脉冲不可重复：</w:t>
      </w:r>
      <w:r w:rsidRPr="002E3304">
        <w:rPr>
          <w:rFonts w:ascii="Calibri" w:eastAsia="宋体" w:hAnsi="Calibri" w:cs="Times New Roman" w:hint="eastAsia"/>
          <w:color w:val="000000"/>
          <w:sz w:val="24"/>
        </w:rPr>
        <w:t>按下按键开始播放，不管按多久只播放一遍，在播放的过程中按按键无效，播放完后按按键才有效。</w:t>
      </w:r>
    </w:p>
    <w:p w:rsidR="00DA1FD2" w:rsidRPr="002E3304" w:rsidRDefault="00DA1FD2" w:rsidP="00DA1FD2">
      <w:pPr>
        <w:spacing w:line="480" w:lineRule="auto"/>
        <w:rPr>
          <w:rFonts w:ascii="Calibri" w:eastAsia="宋体" w:hAnsi="Calibri" w:cs="Times New Roman"/>
          <w:color w:val="000000"/>
          <w:sz w:val="24"/>
        </w:rPr>
      </w:pPr>
      <w:r w:rsidRPr="002E3304">
        <w:rPr>
          <w:rFonts w:ascii="Calibri" w:eastAsia="宋体" w:hAnsi="Calibri" w:cs="Times New Roman" w:hint="eastAsia"/>
          <w:color w:val="FF0000"/>
          <w:sz w:val="24"/>
        </w:rPr>
        <w:t>电平非保持可循环：</w:t>
      </w:r>
      <w:r w:rsidRPr="002E3304">
        <w:rPr>
          <w:rFonts w:ascii="Calibri" w:eastAsia="宋体" w:hAnsi="Calibri" w:cs="Times New Roman" w:hint="eastAsia"/>
          <w:color w:val="000000"/>
          <w:sz w:val="24"/>
        </w:rPr>
        <w:t>按下按键开始播放，一直按着就一直循环播放，松开后把当前语音播放完后就停止播放。</w:t>
      </w:r>
    </w:p>
    <w:p w:rsidR="00DA1FD2" w:rsidRPr="00F334CE" w:rsidRDefault="00DA1FD2" w:rsidP="00DA1FD2">
      <w:pPr>
        <w:spacing w:line="480" w:lineRule="auto"/>
        <w:rPr>
          <w:rFonts w:ascii="Calibri" w:eastAsia="宋体" w:hAnsi="Calibri" w:cs="Times New Roman" w:hint="eastAsia"/>
          <w:color w:val="000000"/>
          <w:sz w:val="24"/>
        </w:rPr>
      </w:pPr>
      <w:r w:rsidRPr="002E3304">
        <w:rPr>
          <w:rFonts w:ascii="Calibri" w:eastAsia="宋体" w:hAnsi="Calibri" w:cs="Times New Roman" w:hint="eastAsia"/>
          <w:color w:val="FF0000"/>
          <w:sz w:val="24"/>
        </w:rPr>
        <w:t>电平保持可循环：</w:t>
      </w:r>
      <w:r w:rsidRPr="002E3304">
        <w:rPr>
          <w:rFonts w:ascii="Calibri" w:eastAsia="宋体" w:hAnsi="Calibri" w:cs="Times New Roman" w:hint="eastAsia"/>
          <w:color w:val="000000"/>
          <w:sz w:val="24"/>
        </w:rPr>
        <w:t>按下按键开始播放，一直按着就一直循环播放，松开立即停止播放。</w:t>
      </w:r>
    </w:p>
    <w:p w:rsidR="00DA1FD2" w:rsidRDefault="00DA1FD2"/>
    <w:sectPr w:rsidR="00DA1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1FD2"/>
    <w:rsid w:val="00DA1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1F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1F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</dc:creator>
  <cp:keywords/>
  <dc:description/>
  <cp:lastModifiedBy>2012</cp:lastModifiedBy>
  <cp:revision>2</cp:revision>
  <dcterms:created xsi:type="dcterms:W3CDTF">2016-06-16T07:55:00Z</dcterms:created>
  <dcterms:modified xsi:type="dcterms:W3CDTF">2016-06-16T08:02:00Z</dcterms:modified>
</cp:coreProperties>
</file>