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结构 html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表现 css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行为 JavaScript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 语法规范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 标签关系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包含关系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并列关系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html基本结构标签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标签名         定义        说明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&lt;html&gt;&lt;/html&gt;   HTML标签   页面中最大的标签，根标签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&lt;head&gt;&lt;/head&gt;  文档的头部   其中必须设置title标签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&lt;title&gt;&lt;/title&gt;    文档的标题   网页标题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&lt;body&gt;&lt;/body&gt;   文档的主体  元素包含文档的所有内容，页面内容基本放在body里面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网页开发工具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3.1 文档类型生命标签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&lt;!DOCTYPE html&gt;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3.2 lang 语言种类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en zh-CN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charset 字符集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在&lt;head&gt;内，可通过&lt;meta&gt;标签的charset属性来规定用什么字符集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 HTML常用标签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4.1 语义标签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4.2 标题标签 &lt;h1&gt; - &lt;h6&gt;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标签语义：标题，重要性递减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特点：独占一行，加粗变大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4.3 段落和换行标签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&lt;p&gt;&lt;/p&gt;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标签语义：分割段落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特点：根据窗口大小自动换行，段落之间保有空隙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&lt;br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标签语义：强制换行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特点：单标签，两行之间没空隙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4.4 文本格式化标签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语义    标签    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加粗    &lt;strong&gt;&lt;/strong&gt;或&lt;b&gt;&lt;/b&gt;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倾斜    &lt;em&gt;&lt;/em&gt;或&lt;i&gt;&lt;/i&gt;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删除线  &lt;del&gt;&lt;/del&gt;或&lt;s&gt;&lt;/s&gt;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下划线  &lt;ins&gt;&lt;/ins&gt;或&lt;u&gt;&lt;/u&gt;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4.5 &lt;div&gt;和&lt;span&gt;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没有语义，装内容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division 分割 span跨度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特点：&lt;div&gt;独占一行，&lt;span&gt;一行多个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4.6 图像标签和路径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1.图像标签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&lt;img src=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alt=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图像无法显示时的替换文本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title=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提示文字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width=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500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height=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100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border=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边框粗细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相对路径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同一级 直接写文件名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下一级 目录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上一级 ../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绝对路径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从盘符开始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4.7 超链接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1.语法格式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跳转目标url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target=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目标窗口的弹出方式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&gt;文本或图像&lt;/a&gt;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target _self默认值 _blank 在新窗口打开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4.9超链接标签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锚点链接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在href属性中设置#名字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在目标位置标签设置id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&lt;a href=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#two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&gt;&lt;/a&gt;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&lt;h3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two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&gt;&lt;/h3&gt;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html中的注释和特殊字符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&lt;!-- 文字 --&gt; 快捷键 ctrl+/</w:t>
      </w:r>
    </w:p>
    <w:p>
      <w:r>
        <w:drawing>
          <wp:inline distT="0" distB="0" distL="114300" distR="114300">
            <wp:extent cx="5273675" cy="2392680"/>
            <wp:effectExtent l="0" t="0" r="1460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92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 表格标签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1.2表格的j基本语法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&lt;table&gt;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&lt;tr&gt; #定义行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&lt;td&gt;单元格内的文字&lt;/td&gt; #定义单元格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&lt;tr&gt; </w:t>
      </w:r>
    </w:p>
    <w:p>
      <w:pPr>
        <w:ind w:left="42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&lt;td&gt;&lt;/td&gt; ...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&lt;/tr&gt;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&lt;/table&gt;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1.3 表头单元格标签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&lt;th&gt;&lt;/th&gt;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居中加粗显示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1.4 表格属性</w:t>
      </w:r>
    </w:p>
    <w:p>
      <w:r>
        <w:drawing>
          <wp:inline distT="0" distB="0" distL="114300" distR="114300">
            <wp:extent cx="5271770" cy="1537970"/>
            <wp:effectExtent l="0" t="0" r="127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7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1.5 表格结构标签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&lt;thead&gt;&lt;/thead&gt;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&lt;tbody&gt;&lt;/tbody&gt;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规范代码用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1.6 合并单元格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colspan 跨列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rowspan 跨行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 列表标签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2.1无序列表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&lt;ul&gt;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&lt;/ul&gt;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特点：&lt;ul&gt;&lt;/ul&gt;里只能放&lt;li&gt;&lt;/li&gt;，&lt;li&gt;&lt;/li&gt;什么都能放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2.2 有序列表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&lt;li&gt;&lt;/li&gt;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&lt;/ol&gt;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2.3 自定义列表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&lt;dl&gt;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&lt;dt&gt;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&lt;/dt&gt;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&lt;/dd&gt;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&lt;dd&gt;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&lt;/dd&gt;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&lt;/dl&gt;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 表单标签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3.3 表单域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&lt;form&gt;&lt;/form&gt;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 表单控件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3.4.1 &lt;input&gt;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文本框</w:t>
      </w:r>
    </w:p>
    <w:p>
      <w:r>
        <w:drawing>
          <wp:inline distT="0" distB="0" distL="114300" distR="114300">
            <wp:extent cx="5273040" cy="2765425"/>
            <wp:effectExtent l="0" t="0" r="0" b="8255"/>
            <wp:docPr id="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76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271135" cy="1329690"/>
            <wp:effectExtent l="0" t="0" r="1905" b="1143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32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3.4.2 &lt;lable&gt;标签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&lt;lable for=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&gt;M&lt;/lable&gt;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&lt;input type=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radio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id=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gender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/&gt;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3.4.3 &lt;select&gt;标签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&lt;select&gt;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&lt;option&gt;&lt;/option&gt;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&lt;/select&gt;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&lt;option&gt;中可以加入属性selected=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selected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，默认选中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3.4.4 &lt;textarea&gt;标签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属性cols每行可以显示字数，rows显示行数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 查阅文档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w3c mdn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FmYWZhMGQ0M2FkMzEzZWY3NzM0MWU0OThhNjc1NTIifQ=="/>
  </w:docVars>
  <w:rsids>
    <w:rsidRoot w:val="00000000"/>
    <w:rsid w:val="00673368"/>
    <w:rsid w:val="08C232FB"/>
    <w:rsid w:val="2D3608C9"/>
    <w:rsid w:val="3A504FEF"/>
    <w:rsid w:val="59EA745C"/>
    <w:rsid w:val="62AF53DD"/>
    <w:rsid w:val="66435A0F"/>
    <w:rsid w:val="77AA2136"/>
    <w:rsid w:val="7E0F7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731</Words>
  <Characters>1403</Characters>
  <Lines>0</Lines>
  <Paragraphs>0</Paragraphs>
  <TotalTime>110</TotalTime>
  <ScaleCrop>false</ScaleCrop>
  <LinksUpToDate>false</LinksUpToDate>
  <CharactersWithSpaces>1538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-msi-</dc:creator>
  <cp:lastModifiedBy>-msi-</cp:lastModifiedBy>
  <dcterms:modified xsi:type="dcterms:W3CDTF">2022-07-26T10:32:23Z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44DCC945CE614D6BB070C2F1953FEDFD</vt:lpwstr>
  </property>
</Properties>
</file>