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3C5" w:rsidRDefault="007363C5" w:rsidP="007363C5">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rPr>
      </w:pPr>
      <w:bookmarkStart w:id="0" w:name="_r1mcxmmd3y8z" w:colFirst="0" w:colLast="0"/>
      <w:bookmarkEnd w:id="0"/>
      <w:r>
        <w:rPr>
          <w:rFonts w:ascii="Times New Roman" w:eastAsia="Times New Roman" w:hAnsi="Times New Roman" w:cs="Times New Roman"/>
          <w:noProof/>
          <w:color w:val="366091"/>
          <w:sz w:val="32"/>
          <w:szCs w:val="32"/>
          <w:lang w:val="en-US"/>
        </w:rPr>
        <w:drawing>
          <wp:inline distT="114300" distB="114300" distL="114300" distR="114300" wp14:anchorId="78C132C1" wp14:editId="26C4FF3D">
            <wp:extent cx="1173480" cy="929640"/>
            <wp:effectExtent l="0" t="0" r="7620" b="381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73658" cy="929781"/>
                    </a:xfrm>
                    <a:prstGeom prst="rect">
                      <a:avLst/>
                    </a:prstGeom>
                    <a:ln/>
                  </pic:spPr>
                </pic:pic>
              </a:graphicData>
            </a:graphic>
          </wp:inline>
        </w:drawing>
      </w:r>
    </w:p>
    <w:p w:rsidR="007363C5" w:rsidRPr="005164F6" w:rsidRDefault="007363C5" w:rsidP="007363C5">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sz w:val="28"/>
          <w:szCs w:val="28"/>
        </w:rPr>
      </w:pPr>
      <w:r w:rsidRPr="005164F6">
        <w:rPr>
          <w:rFonts w:ascii="Times New Roman" w:eastAsia="Times New Roman" w:hAnsi="Times New Roman" w:cs="Times New Roman"/>
          <w:sz w:val="28"/>
          <w:szCs w:val="28"/>
        </w:rPr>
        <w:t>University for Business and Technology</w:t>
      </w:r>
    </w:p>
    <w:p w:rsidR="007363C5" w:rsidRPr="005164F6" w:rsidRDefault="007363C5" w:rsidP="007363C5">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sz w:val="28"/>
          <w:szCs w:val="28"/>
        </w:rPr>
      </w:pPr>
      <w:r w:rsidRPr="005164F6">
        <w:rPr>
          <w:rFonts w:ascii="Times New Roman" w:eastAsia="Times New Roman" w:hAnsi="Times New Roman" w:cs="Times New Roman"/>
          <w:sz w:val="28"/>
          <w:szCs w:val="28"/>
        </w:rPr>
        <w:t>MSc – Computer Science and Engineering</w:t>
      </w:r>
    </w:p>
    <w:p w:rsidR="007363C5" w:rsidRPr="005164F6" w:rsidRDefault="007363C5" w:rsidP="007363C5">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sz w:val="28"/>
          <w:szCs w:val="28"/>
        </w:rPr>
      </w:pPr>
      <w:r w:rsidRPr="005164F6">
        <w:rPr>
          <w:rFonts w:ascii="Times New Roman" w:eastAsia="Times New Roman" w:hAnsi="Times New Roman" w:cs="Times New Roman"/>
          <w:sz w:val="28"/>
          <w:szCs w:val="28"/>
        </w:rPr>
        <w:t>2024/2025</w:t>
      </w:r>
    </w:p>
    <w:p w:rsidR="007363C5" w:rsidRPr="005164F6" w:rsidRDefault="007363C5" w:rsidP="007363C5">
      <w:pPr>
        <w:rPr>
          <w:rFonts w:ascii="Times New Roman" w:eastAsia="Times New Roman" w:hAnsi="Times New Roman" w:cs="Times New Roman"/>
          <w:sz w:val="28"/>
          <w:szCs w:val="28"/>
        </w:rPr>
      </w:pPr>
    </w:p>
    <w:p w:rsidR="007363C5" w:rsidRDefault="007363C5" w:rsidP="007363C5">
      <w:pPr>
        <w:rPr>
          <w:rFonts w:ascii="Times New Roman" w:eastAsia="Times New Roman" w:hAnsi="Times New Roman" w:cs="Times New Roman"/>
          <w:sz w:val="28"/>
          <w:szCs w:val="28"/>
        </w:rPr>
      </w:pPr>
    </w:p>
    <w:p w:rsidR="007363C5" w:rsidRPr="005164F6" w:rsidRDefault="007363C5" w:rsidP="007363C5">
      <w:pPr>
        <w:rPr>
          <w:rFonts w:ascii="Times New Roman" w:eastAsia="Times New Roman" w:hAnsi="Times New Roman" w:cs="Times New Roman"/>
          <w:sz w:val="28"/>
          <w:szCs w:val="28"/>
        </w:rPr>
      </w:pPr>
    </w:p>
    <w:p w:rsidR="007363C5" w:rsidRDefault="007363C5" w:rsidP="007363C5">
      <w:pPr>
        <w:rPr>
          <w:rFonts w:ascii="Times New Roman" w:eastAsia="Times New Roman" w:hAnsi="Times New Roman" w:cs="Times New Roman"/>
          <w:sz w:val="28"/>
          <w:szCs w:val="28"/>
        </w:rPr>
      </w:pPr>
    </w:p>
    <w:p w:rsidR="007363C5" w:rsidRDefault="007363C5" w:rsidP="007363C5">
      <w:pPr>
        <w:rPr>
          <w:rFonts w:ascii="Times New Roman" w:eastAsia="Times New Roman" w:hAnsi="Times New Roman" w:cs="Times New Roman"/>
          <w:sz w:val="28"/>
          <w:szCs w:val="28"/>
        </w:rPr>
      </w:pPr>
    </w:p>
    <w:p w:rsidR="007363C5" w:rsidRPr="005164F6" w:rsidRDefault="007363C5" w:rsidP="007363C5">
      <w:pPr>
        <w:rPr>
          <w:rFonts w:ascii="Times New Roman" w:eastAsia="Times New Roman" w:hAnsi="Times New Roman" w:cs="Times New Roman"/>
          <w:sz w:val="28"/>
          <w:szCs w:val="28"/>
        </w:rPr>
      </w:pPr>
    </w:p>
    <w:p w:rsidR="007363C5" w:rsidRPr="005164F6" w:rsidRDefault="007363C5" w:rsidP="007363C5">
      <w:pPr>
        <w:spacing w:before="280" w:after="280" w:line="240" w:lineRule="auto"/>
        <w:jc w:val="center"/>
        <w:rPr>
          <w:rFonts w:ascii="Times New Roman" w:eastAsia="Times New Roman" w:hAnsi="Times New Roman" w:cs="Times New Roman"/>
          <w:sz w:val="28"/>
          <w:szCs w:val="28"/>
        </w:rPr>
      </w:pPr>
      <w:r w:rsidRPr="005164F6">
        <w:rPr>
          <w:rFonts w:ascii="Times New Roman" w:eastAsia="Times New Roman" w:hAnsi="Times New Roman" w:cs="Times New Roman"/>
          <w:sz w:val="28"/>
          <w:szCs w:val="28"/>
        </w:rPr>
        <w:t>Stilet e Arkitekturës dhe Mostrat e dizajnit</w:t>
      </w:r>
    </w:p>
    <w:p w:rsidR="007363C5" w:rsidRPr="005164F6" w:rsidRDefault="007363C5" w:rsidP="007363C5">
      <w:pPr>
        <w:spacing w:before="280" w:after="28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sidRPr="005164F6">
        <w:rPr>
          <w:rFonts w:ascii="Times New Roman" w:eastAsia="Times New Roman" w:hAnsi="Times New Roman" w:cs="Times New Roman"/>
          <w:b/>
          <w:bCs/>
          <w:sz w:val="28"/>
          <w:szCs w:val="28"/>
        </w:rPr>
        <w:t>Sistem për menaxhimin e një librarie</w:t>
      </w:r>
      <w:r>
        <w:rPr>
          <w:rFonts w:ascii="Times New Roman" w:eastAsia="Times New Roman" w:hAnsi="Times New Roman" w:cs="Times New Roman"/>
          <w:b/>
          <w:bCs/>
          <w:sz w:val="28"/>
          <w:szCs w:val="28"/>
        </w:rPr>
        <w:t>-</w:t>
      </w:r>
    </w:p>
    <w:p w:rsidR="007363C5" w:rsidRPr="005164F6" w:rsidRDefault="007363C5" w:rsidP="007363C5">
      <w:pPr>
        <w:rPr>
          <w:rFonts w:ascii="Times New Roman" w:eastAsia="Times New Roman" w:hAnsi="Times New Roman" w:cs="Times New Roman"/>
          <w:sz w:val="28"/>
          <w:szCs w:val="28"/>
        </w:rPr>
      </w:pPr>
    </w:p>
    <w:p w:rsidR="007363C5" w:rsidRPr="005164F6" w:rsidRDefault="007363C5" w:rsidP="007363C5">
      <w:pPr>
        <w:rPr>
          <w:rFonts w:ascii="Times New Roman" w:eastAsia="Times New Roman" w:hAnsi="Times New Roman" w:cs="Times New Roman"/>
          <w:sz w:val="28"/>
          <w:szCs w:val="28"/>
        </w:rPr>
      </w:pPr>
    </w:p>
    <w:p w:rsidR="007363C5" w:rsidRPr="005164F6" w:rsidRDefault="007363C5" w:rsidP="007363C5">
      <w:pPr>
        <w:rPr>
          <w:rFonts w:ascii="Times New Roman" w:eastAsia="Times New Roman" w:hAnsi="Times New Roman" w:cs="Times New Roman"/>
          <w:sz w:val="28"/>
          <w:szCs w:val="28"/>
        </w:rPr>
      </w:pPr>
    </w:p>
    <w:p w:rsidR="007363C5" w:rsidRPr="005164F6" w:rsidRDefault="007363C5" w:rsidP="007363C5">
      <w:pPr>
        <w:rPr>
          <w:rFonts w:ascii="Times New Roman" w:eastAsia="Times New Roman" w:hAnsi="Times New Roman" w:cs="Times New Roman"/>
          <w:sz w:val="28"/>
          <w:szCs w:val="28"/>
        </w:rPr>
      </w:pPr>
    </w:p>
    <w:p w:rsidR="007363C5" w:rsidRPr="005164F6" w:rsidRDefault="007363C5" w:rsidP="007363C5">
      <w:pPr>
        <w:rPr>
          <w:rFonts w:ascii="Times New Roman" w:eastAsia="Times New Roman" w:hAnsi="Times New Roman" w:cs="Times New Roman"/>
          <w:sz w:val="28"/>
          <w:szCs w:val="28"/>
        </w:rPr>
      </w:pPr>
    </w:p>
    <w:p w:rsidR="007363C5" w:rsidRPr="005164F6" w:rsidRDefault="007363C5" w:rsidP="007363C5">
      <w:pPr>
        <w:rPr>
          <w:rFonts w:ascii="Times New Roman" w:eastAsia="Times New Roman" w:hAnsi="Times New Roman" w:cs="Times New Roman"/>
          <w:sz w:val="28"/>
          <w:szCs w:val="28"/>
        </w:rPr>
      </w:pPr>
    </w:p>
    <w:p w:rsidR="007363C5" w:rsidRPr="005164F6" w:rsidRDefault="007363C5" w:rsidP="007363C5">
      <w:pPr>
        <w:rPr>
          <w:rFonts w:ascii="Times New Roman" w:eastAsia="Times New Roman" w:hAnsi="Times New Roman" w:cs="Times New Roman"/>
          <w:sz w:val="28"/>
          <w:szCs w:val="28"/>
        </w:rPr>
      </w:pPr>
      <w:r w:rsidRPr="005164F6">
        <w:rPr>
          <w:rFonts w:ascii="Times New Roman" w:eastAsia="Times New Roman" w:hAnsi="Times New Roman" w:cs="Times New Roman"/>
          <w:sz w:val="28"/>
          <w:szCs w:val="28"/>
        </w:rPr>
        <w:t>Studenti:</w:t>
      </w:r>
      <w:r w:rsidRPr="005164F6">
        <w:rPr>
          <w:rFonts w:ascii="Times New Roman" w:eastAsia="Times New Roman" w:hAnsi="Times New Roman" w:cs="Times New Roman"/>
          <w:b/>
          <w:bCs/>
          <w:sz w:val="28"/>
          <w:szCs w:val="28"/>
        </w:rPr>
        <w:t xml:space="preserve"> </w:t>
      </w:r>
      <w:r w:rsidRPr="005164F6">
        <w:rPr>
          <w:rFonts w:ascii="Times New Roman" w:eastAsia="Times New Roman" w:hAnsi="Times New Roman" w:cs="Times New Roman"/>
          <w:bCs/>
          <w:sz w:val="28"/>
          <w:szCs w:val="28"/>
        </w:rPr>
        <w:t>Erind Avdiu</w:t>
      </w:r>
      <w:r w:rsidRPr="005164F6">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 xml:space="preserve">              </w:t>
      </w:r>
      <w:r w:rsidRPr="005164F6">
        <w:rPr>
          <w:rFonts w:ascii="Times New Roman" w:eastAsia="Times New Roman" w:hAnsi="Times New Roman" w:cs="Times New Roman"/>
          <w:sz w:val="28"/>
          <w:szCs w:val="28"/>
        </w:rPr>
        <w:t>Profesori</w:t>
      </w:r>
      <w:r w:rsidRPr="005164F6">
        <w:rPr>
          <w:rFonts w:ascii="Times New Roman" w:eastAsia="Times New Roman" w:hAnsi="Times New Roman" w:cs="Times New Roman"/>
          <w:b/>
          <w:bCs/>
          <w:sz w:val="28"/>
          <w:szCs w:val="28"/>
        </w:rPr>
        <w:t xml:space="preserve">: </w:t>
      </w:r>
      <w:r w:rsidRPr="005164F6">
        <w:rPr>
          <w:rFonts w:ascii="Times New Roman" w:eastAsia="Times New Roman" w:hAnsi="Times New Roman" w:cs="Times New Roman"/>
          <w:bCs/>
          <w:sz w:val="28"/>
          <w:szCs w:val="28"/>
        </w:rPr>
        <w:t>Ramadan Dervishi</w:t>
      </w:r>
    </w:p>
    <w:p w:rsidR="007363C5" w:rsidRDefault="007363C5" w:rsidP="007363C5">
      <w:pPr>
        <w:jc w:val="center"/>
        <w:rPr>
          <w:rFonts w:ascii="Times New Roman" w:eastAsia="Times New Roman" w:hAnsi="Times New Roman" w:cs="Times New Roman"/>
        </w:rPr>
      </w:pPr>
    </w:p>
    <w:p w:rsidR="007363C5" w:rsidRPr="003D27AB" w:rsidRDefault="007363C5" w:rsidP="003D27AB">
      <w:pPr>
        <w:jc w:val="center"/>
        <w:rPr>
          <w:rFonts w:ascii="Times New Roman" w:eastAsia="Times New Roman" w:hAnsi="Times New Roman" w:cs="Times New Roman"/>
          <w:color w:val="A6A6A6" w:themeColor="background1" w:themeShade="A6"/>
        </w:rPr>
      </w:pPr>
      <w:r w:rsidRPr="005164F6">
        <w:rPr>
          <w:rFonts w:ascii="Times New Roman" w:eastAsia="Times New Roman" w:hAnsi="Times New Roman" w:cs="Times New Roman"/>
          <w:color w:val="A6A6A6" w:themeColor="background1" w:themeShade="A6"/>
        </w:rPr>
        <w:t>Shkurt, 2026.</w:t>
      </w:r>
    </w:p>
    <w:sdt>
      <w:sdtPr>
        <w:rPr>
          <w:rFonts w:ascii="Cambria" w:eastAsia="Cambria" w:hAnsi="Cambria" w:cs="Cambria"/>
          <w:color w:val="auto"/>
          <w:sz w:val="22"/>
          <w:szCs w:val="22"/>
          <w:lang w:val="en"/>
        </w:rPr>
        <w:id w:val="-1218818015"/>
        <w:docPartObj>
          <w:docPartGallery w:val="Table of Contents"/>
          <w:docPartUnique/>
        </w:docPartObj>
      </w:sdtPr>
      <w:sdtEndPr>
        <w:rPr>
          <w:b/>
          <w:bCs/>
          <w:noProof/>
        </w:rPr>
      </w:sdtEndPr>
      <w:sdtContent>
        <w:p w:rsidR="003D27AB" w:rsidRDefault="003D27AB" w:rsidP="008C110E">
          <w:pPr>
            <w:pStyle w:val="TOCHeading"/>
          </w:pPr>
          <w:r>
            <w:t>Përmbajtja</w:t>
          </w:r>
        </w:p>
        <w:p w:rsidR="008C110E" w:rsidRPr="008C110E" w:rsidRDefault="008C110E" w:rsidP="008C110E">
          <w:pPr>
            <w:rPr>
              <w:lang w:val="en-US"/>
            </w:rPr>
          </w:pPr>
        </w:p>
        <w:p w:rsidR="008C110E" w:rsidRDefault="007363C5">
          <w:pPr>
            <w:pStyle w:val="TOC1"/>
            <w:tabs>
              <w:tab w:val="right" w:leader="dot" w:pos="863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22086106" w:history="1">
            <w:r w:rsidR="008C110E" w:rsidRPr="00227CAC">
              <w:rPr>
                <w:rStyle w:val="Hyperlink"/>
                <w:noProof/>
              </w:rPr>
              <w:t>1. Përshkrimi i projektit dhe objektivat</w:t>
            </w:r>
            <w:r w:rsidR="008C110E">
              <w:rPr>
                <w:noProof/>
                <w:webHidden/>
              </w:rPr>
              <w:tab/>
            </w:r>
            <w:r w:rsidR="008C110E">
              <w:rPr>
                <w:noProof/>
                <w:webHidden/>
              </w:rPr>
              <w:fldChar w:fldCharType="begin"/>
            </w:r>
            <w:r w:rsidR="008C110E">
              <w:rPr>
                <w:noProof/>
                <w:webHidden/>
              </w:rPr>
              <w:instrText xml:space="preserve"> PAGEREF _Toc222086106 \h </w:instrText>
            </w:r>
            <w:r w:rsidR="008C110E">
              <w:rPr>
                <w:noProof/>
                <w:webHidden/>
              </w:rPr>
            </w:r>
            <w:r w:rsidR="008C110E">
              <w:rPr>
                <w:noProof/>
                <w:webHidden/>
              </w:rPr>
              <w:fldChar w:fldCharType="separate"/>
            </w:r>
            <w:r w:rsidR="008C110E">
              <w:rPr>
                <w:noProof/>
                <w:webHidden/>
              </w:rPr>
              <w:t>3</w:t>
            </w:r>
            <w:r w:rsidR="008C110E">
              <w:rPr>
                <w:noProof/>
                <w:webHidden/>
              </w:rPr>
              <w:fldChar w:fldCharType="end"/>
            </w:r>
          </w:hyperlink>
        </w:p>
        <w:p w:rsidR="008C110E" w:rsidRDefault="008C110E">
          <w:pPr>
            <w:pStyle w:val="TOC1"/>
            <w:tabs>
              <w:tab w:val="right" w:leader="dot" w:pos="8630"/>
            </w:tabs>
            <w:rPr>
              <w:rFonts w:asciiTheme="minorHAnsi" w:eastAsiaTheme="minorEastAsia" w:hAnsiTheme="minorHAnsi" w:cstheme="minorBidi"/>
              <w:noProof/>
              <w:lang w:val="en-US"/>
            </w:rPr>
          </w:pPr>
          <w:hyperlink w:anchor="_Toc222086108" w:history="1">
            <w:r w:rsidRPr="00227CAC">
              <w:rPr>
                <w:rStyle w:val="Hyperlink"/>
                <w:noProof/>
              </w:rPr>
              <w:t>2. Kërkesat kryesore</w:t>
            </w:r>
            <w:r>
              <w:rPr>
                <w:noProof/>
                <w:webHidden/>
              </w:rPr>
              <w:tab/>
            </w:r>
            <w:r>
              <w:rPr>
                <w:noProof/>
                <w:webHidden/>
              </w:rPr>
              <w:fldChar w:fldCharType="begin"/>
            </w:r>
            <w:r>
              <w:rPr>
                <w:noProof/>
                <w:webHidden/>
              </w:rPr>
              <w:instrText xml:space="preserve"> PAGEREF _Toc222086108 \h </w:instrText>
            </w:r>
            <w:r>
              <w:rPr>
                <w:noProof/>
                <w:webHidden/>
              </w:rPr>
            </w:r>
            <w:r>
              <w:rPr>
                <w:noProof/>
                <w:webHidden/>
              </w:rPr>
              <w:fldChar w:fldCharType="separate"/>
            </w:r>
            <w:r>
              <w:rPr>
                <w:noProof/>
                <w:webHidden/>
              </w:rPr>
              <w:t>4</w:t>
            </w:r>
            <w:r>
              <w:rPr>
                <w:noProof/>
                <w:webHidden/>
              </w:rPr>
              <w:fldChar w:fldCharType="end"/>
            </w:r>
          </w:hyperlink>
        </w:p>
        <w:p w:rsidR="008C110E" w:rsidRDefault="008C110E">
          <w:pPr>
            <w:pStyle w:val="TOC1"/>
            <w:tabs>
              <w:tab w:val="right" w:leader="dot" w:pos="8630"/>
            </w:tabs>
            <w:rPr>
              <w:rFonts w:asciiTheme="minorHAnsi" w:eastAsiaTheme="minorEastAsia" w:hAnsiTheme="minorHAnsi" w:cstheme="minorBidi"/>
              <w:noProof/>
              <w:lang w:val="en-US"/>
            </w:rPr>
          </w:pPr>
          <w:hyperlink w:anchor="_Toc222086109" w:history="1">
            <w:r w:rsidRPr="00227CAC">
              <w:rPr>
                <w:rStyle w:val="Hyperlink"/>
                <w:noProof/>
              </w:rPr>
              <w:t>3. Diagrami i rasteve të përdorimit (use case diagram)</w:t>
            </w:r>
            <w:r>
              <w:rPr>
                <w:noProof/>
                <w:webHidden/>
              </w:rPr>
              <w:tab/>
            </w:r>
            <w:r>
              <w:rPr>
                <w:noProof/>
                <w:webHidden/>
              </w:rPr>
              <w:fldChar w:fldCharType="begin"/>
            </w:r>
            <w:r>
              <w:rPr>
                <w:noProof/>
                <w:webHidden/>
              </w:rPr>
              <w:instrText xml:space="preserve"> PAGEREF _Toc222086109 \h </w:instrText>
            </w:r>
            <w:r>
              <w:rPr>
                <w:noProof/>
                <w:webHidden/>
              </w:rPr>
            </w:r>
            <w:r>
              <w:rPr>
                <w:noProof/>
                <w:webHidden/>
              </w:rPr>
              <w:fldChar w:fldCharType="separate"/>
            </w:r>
            <w:r>
              <w:rPr>
                <w:noProof/>
                <w:webHidden/>
              </w:rPr>
              <w:t>6</w:t>
            </w:r>
            <w:r>
              <w:rPr>
                <w:noProof/>
                <w:webHidden/>
              </w:rPr>
              <w:fldChar w:fldCharType="end"/>
            </w:r>
          </w:hyperlink>
        </w:p>
        <w:p w:rsidR="008C110E" w:rsidRDefault="008C110E">
          <w:pPr>
            <w:pStyle w:val="TOC1"/>
            <w:tabs>
              <w:tab w:val="right" w:leader="dot" w:pos="8630"/>
            </w:tabs>
            <w:rPr>
              <w:rFonts w:asciiTheme="minorHAnsi" w:eastAsiaTheme="minorEastAsia" w:hAnsiTheme="minorHAnsi" w:cstheme="minorBidi"/>
              <w:noProof/>
              <w:lang w:val="en-US"/>
            </w:rPr>
          </w:pPr>
          <w:hyperlink w:anchor="_Toc222086110" w:history="1">
            <w:r w:rsidRPr="00227CAC">
              <w:rPr>
                <w:rStyle w:val="Hyperlink"/>
                <w:noProof/>
              </w:rPr>
              <w:t>4. Diagrami i klasave (class diagram)</w:t>
            </w:r>
            <w:r>
              <w:rPr>
                <w:noProof/>
                <w:webHidden/>
              </w:rPr>
              <w:tab/>
            </w:r>
            <w:r>
              <w:rPr>
                <w:noProof/>
                <w:webHidden/>
              </w:rPr>
              <w:fldChar w:fldCharType="begin"/>
            </w:r>
            <w:r>
              <w:rPr>
                <w:noProof/>
                <w:webHidden/>
              </w:rPr>
              <w:instrText xml:space="preserve"> PAGEREF _Toc222086110 \h </w:instrText>
            </w:r>
            <w:r>
              <w:rPr>
                <w:noProof/>
                <w:webHidden/>
              </w:rPr>
            </w:r>
            <w:r>
              <w:rPr>
                <w:noProof/>
                <w:webHidden/>
              </w:rPr>
              <w:fldChar w:fldCharType="separate"/>
            </w:r>
            <w:r>
              <w:rPr>
                <w:noProof/>
                <w:webHidden/>
              </w:rPr>
              <w:t>8</w:t>
            </w:r>
            <w:r>
              <w:rPr>
                <w:noProof/>
                <w:webHidden/>
              </w:rPr>
              <w:fldChar w:fldCharType="end"/>
            </w:r>
          </w:hyperlink>
        </w:p>
        <w:p w:rsidR="008C110E" w:rsidRDefault="008C110E">
          <w:pPr>
            <w:pStyle w:val="TOC1"/>
            <w:tabs>
              <w:tab w:val="right" w:leader="dot" w:pos="8630"/>
            </w:tabs>
            <w:rPr>
              <w:rFonts w:asciiTheme="minorHAnsi" w:eastAsiaTheme="minorEastAsia" w:hAnsiTheme="minorHAnsi" w:cstheme="minorBidi"/>
              <w:noProof/>
              <w:lang w:val="en-US"/>
            </w:rPr>
          </w:pPr>
          <w:hyperlink w:anchor="_Toc222086111" w:history="1">
            <w:r w:rsidRPr="00227CAC">
              <w:rPr>
                <w:rStyle w:val="Hyperlink"/>
                <w:noProof/>
              </w:rPr>
              <w:t>5. Diagramet e Sekuencës (sequence diagrams)</w:t>
            </w:r>
            <w:r>
              <w:rPr>
                <w:noProof/>
                <w:webHidden/>
              </w:rPr>
              <w:tab/>
            </w:r>
            <w:r>
              <w:rPr>
                <w:noProof/>
                <w:webHidden/>
              </w:rPr>
              <w:fldChar w:fldCharType="begin"/>
            </w:r>
            <w:r>
              <w:rPr>
                <w:noProof/>
                <w:webHidden/>
              </w:rPr>
              <w:instrText xml:space="preserve"> PAGEREF _Toc222086111 \h </w:instrText>
            </w:r>
            <w:r>
              <w:rPr>
                <w:noProof/>
                <w:webHidden/>
              </w:rPr>
            </w:r>
            <w:r>
              <w:rPr>
                <w:noProof/>
                <w:webHidden/>
              </w:rPr>
              <w:fldChar w:fldCharType="separate"/>
            </w:r>
            <w:r>
              <w:rPr>
                <w:noProof/>
                <w:webHidden/>
              </w:rPr>
              <w:t>10</w:t>
            </w:r>
            <w:r>
              <w:rPr>
                <w:noProof/>
                <w:webHidden/>
              </w:rPr>
              <w:fldChar w:fldCharType="end"/>
            </w:r>
          </w:hyperlink>
        </w:p>
        <w:p w:rsidR="008C110E" w:rsidRDefault="008C110E">
          <w:pPr>
            <w:pStyle w:val="TOC1"/>
            <w:tabs>
              <w:tab w:val="right" w:leader="dot" w:pos="8630"/>
            </w:tabs>
            <w:rPr>
              <w:rFonts w:asciiTheme="minorHAnsi" w:eastAsiaTheme="minorEastAsia" w:hAnsiTheme="minorHAnsi" w:cstheme="minorBidi"/>
              <w:noProof/>
              <w:lang w:val="en-US"/>
            </w:rPr>
          </w:pPr>
          <w:hyperlink w:anchor="_Toc222086114" w:history="1">
            <w:r w:rsidRPr="00227CAC">
              <w:rPr>
                <w:rStyle w:val="Hyperlink"/>
                <w:noProof/>
              </w:rPr>
              <w:t>6. Diagrami i Aktivitetit (activity diagram)</w:t>
            </w:r>
            <w:r>
              <w:rPr>
                <w:noProof/>
                <w:webHidden/>
              </w:rPr>
              <w:tab/>
            </w:r>
            <w:r>
              <w:rPr>
                <w:noProof/>
                <w:webHidden/>
              </w:rPr>
              <w:fldChar w:fldCharType="begin"/>
            </w:r>
            <w:r>
              <w:rPr>
                <w:noProof/>
                <w:webHidden/>
              </w:rPr>
              <w:instrText xml:space="preserve"> PAGEREF _Toc222086114 \h </w:instrText>
            </w:r>
            <w:r>
              <w:rPr>
                <w:noProof/>
                <w:webHidden/>
              </w:rPr>
            </w:r>
            <w:r>
              <w:rPr>
                <w:noProof/>
                <w:webHidden/>
              </w:rPr>
              <w:fldChar w:fldCharType="separate"/>
            </w:r>
            <w:r>
              <w:rPr>
                <w:noProof/>
                <w:webHidden/>
              </w:rPr>
              <w:t>13</w:t>
            </w:r>
            <w:r>
              <w:rPr>
                <w:noProof/>
                <w:webHidden/>
              </w:rPr>
              <w:fldChar w:fldCharType="end"/>
            </w:r>
          </w:hyperlink>
        </w:p>
        <w:p w:rsidR="008C110E" w:rsidRDefault="008C110E">
          <w:pPr>
            <w:pStyle w:val="TOC1"/>
            <w:tabs>
              <w:tab w:val="right" w:leader="dot" w:pos="8630"/>
            </w:tabs>
            <w:rPr>
              <w:rFonts w:asciiTheme="minorHAnsi" w:eastAsiaTheme="minorEastAsia" w:hAnsiTheme="minorHAnsi" w:cstheme="minorBidi"/>
              <w:noProof/>
              <w:lang w:val="en-US"/>
            </w:rPr>
          </w:pPr>
          <w:hyperlink w:anchor="_Toc222086115" w:history="1">
            <w:r w:rsidRPr="00227CAC">
              <w:rPr>
                <w:rStyle w:val="Hyperlink"/>
                <w:noProof/>
              </w:rPr>
              <w:t>7. Arkitektura dhe parimet e dizajnit</w:t>
            </w:r>
            <w:r>
              <w:rPr>
                <w:noProof/>
                <w:webHidden/>
              </w:rPr>
              <w:tab/>
            </w:r>
            <w:r>
              <w:rPr>
                <w:noProof/>
                <w:webHidden/>
              </w:rPr>
              <w:fldChar w:fldCharType="begin"/>
            </w:r>
            <w:r>
              <w:rPr>
                <w:noProof/>
                <w:webHidden/>
              </w:rPr>
              <w:instrText xml:space="preserve"> PAGEREF _Toc222086115 \h </w:instrText>
            </w:r>
            <w:r>
              <w:rPr>
                <w:noProof/>
                <w:webHidden/>
              </w:rPr>
            </w:r>
            <w:r>
              <w:rPr>
                <w:noProof/>
                <w:webHidden/>
              </w:rPr>
              <w:fldChar w:fldCharType="separate"/>
            </w:r>
            <w:r>
              <w:rPr>
                <w:noProof/>
                <w:webHidden/>
              </w:rPr>
              <w:t>15</w:t>
            </w:r>
            <w:r>
              <w:rPr>
                <w:noProof/>
                <w:webHidden/>
              </w:rPr>
              <w:fldChar w:fldCharType="end"/>
            </w:r>
          </w:hyperlink>
        </w:p>
        <w:p w:rsidR="008C110E" w:rsidRDefault="008C110E">
          <w:pPr>
            <w:pStyle w:val="TOC1"/>
            <w:tabs>
              <w:tab w:val="left" w:pos="440"/>
              <w:tab w:val="right" w:leader="dot" w:pos="8630"/>
            </w:tabs>
            <w:rPr>
              <w:rFonts w:asciiTheme="minorHAnsi" w:eastAsiaTheme="minorEastAsia" w:hAnsiTheme="minorHAnsi" w:cstheme="minorBidi"/>
              <w:noProof/>
              <w:lang w:val="en-US"/>
            </w:rPr>
          </w:pPr>
          <w:hyperlink w:anchor="_Toc222086116" w:history="1">
            <w:r w:rsidRPr="00227CAC">
              <w:rPr>
                <w:rStyle w:val="Hyperlink"/>
                <w:noProof/>
              </w:rPr>
              <w:t>7.</w:t>
            </w:r>
            <w:r>
              <w:rPr>
                <w:rFonts w:asciiTheme="minorHAnsi" w:eastAsiaTheme="minorEastAsia" w:hAnsiTheme="minorHAnsi" w:cstheme="minorBidi"/>
                <w:noProof/>
                <w:lang w:val="en-US"/>
              </w:rPr>
              <w:tab/>
            </w:r>
            <w:r w:rsidRPr="00227CAC">
              <w:rPr>
                <w:rStyle w:val="Hyperlink"/>
                <w:noProof/>
              </w:rPr>
              <w:t>Implementimi dhe përdorimi</w:t>
            </w:r>
            <w:r>
              <w:rPr>
                <w:noProof/>
                <w:webHidden/>
              </w:rPr>
              <w:tab/>
            </w:r>
            <w:r>
              <w:rPr>
                <w:noProof/>
                <w:webHidden/>
              </w:rPr>
              <w:fldChar w:fldCharType="begin"/>
            </w:r>
            <w:r>
              <w:rPr>
                <w:noProof/>
                <w:webHidden/>
              </w:rPr>
              <w:instrText xml:space="preserve"> PAGEREF _Toc222086116 \h </w:instrText>
            </w:r>
            <w:r>
              <w:rPr>
                <w:noProof/>
                <w:webHidden/>
              </w:rPr>
            </w:r>
            <w:r>
              <w:rPr>
                <w:noProof/>
                <w:webHidden/>
              </w:rPr>
              <w:fldChar w:fldCharType="separate"/>
            </w:r>
            <w:r>
              <w:rPr>
                <w:noProof/>
                <w:webHidden/>
              </w:rPr>
              <w:t>19</w:t>
            </w:r>
            <w:r>
              <w:rPr>
                <w:noProof/>
                <w:webHidden/>
              </w:rPr>
              <w:fldChar w:fldCharType="end"/>
            </w:r>
          </w:hyperlink>
        </w:p>
        <w:p w:rsidR="008C110E" w:rsidRDefault="008C110E">
          <w:pPr>
            <w:pStyle w:val="TOC1"/>
            <w:tabs>
              <w:tab w:val="left" w:pos="440"/>
              <w:tab w:val="right" w:leader="dot" w:pos="8630"/>
            </w:tabs>
            <w:rPr>
              <w:rFonts w:asciiTheme="minorHAnsi" w:eastAsiaTheme="minorEastAsia" w:hAnsiTheme="minorHAnsi" w:cstheme="minorBidi"/>
              <w:noProof/>
              <w:lang w:val="en-US"/>
            </w:rPr>
          </w:pPr>
          <w:hyperlink w:anchor="_Toc222086117" w:history="1">
            <w:r w:rsidRPr="00227CAC">
              <w:rPr>
                <w:rStyle w:val="Hyperlink"/>
                <w:noProof/>
                <w:lang w:val="en-US"/>
              </w:rPr>
              <w:t>8.</w:t>
            </w:r>
            <w:r>
              <w:rPr>
                <w:rFonts w:asciiTheme="minorHAnsi" w:eastAsiaTheme="minorEastAsia" w:hAnsiTheme="minorHAnsi" w:cstheme="minorBidi"/>
                <w:noProof/>
                <w:lang w:val="en-US"/>
              </w:rPr>
              <w:tab/>
            </w:r>
            <w:r w:rsidRPr="00227CAC">
              <w:rPr>
                <w:rStyle w:val="Hyperlink"/>
                <w:noProof/>
                <w:lang w:val="en-US"/>
              </w:rPr>
              <w:t>Konkluzioni</w:t>
            </w:r>
            <w:r>
              <w:rPr>
                <w:noProof/>
                <w:webHidden/>
              </w:rPr>
              <w:tab/>
            </w:r>
            <w:r>
              <w:rPr>
                <w:noProof/>
                <w:webHidden/>
              </w:rPr>
              <w:fldChar w:fldCharType="begin"/>
            </w:r>
            <w:r>
              <w:rPr>
                <w:noProof/>
                <w:webHidden/>
              </w:rPr>
              <w:instrText xml:space="preserve"> PAGEREF _Toc222086117 \h </w:instrText>
            </w:r>
            <w:r>
              <w:rPr>
                <w:noProof/>
                <w:webHidden/>
              </w:rPr>
            </w:r>
            <w:r>
              <w:rPr>
                <w:noProof/>
                <w:webHidden/>
              </w:rPr>
              <w:fldChar w:fldCharType="separate"/>
            </w:r>
            <w:r>
              <w:rPr>
                <w:noProof/>
                <w:webHidden/>
              </w:rPr>
              <w:t>20</w:t>
            </w:r>
            <w:r>
              <w:rPr>
                <w:noProof/>
                <w:webHidden/>
              </w:rPr>
              <w:fldChar w:fldCharType="end"/>
            </w:r>
          </w:hyperlink>
        </w:p>
        <w:p w:rsidR="007363C5" w:rsidRDefault="007363C5" w:rsidP="007363C5">
          <w:r>
            <w:rPr>
              <w:b/>
              <w:bCs/>
              <w:noProof/>
            </w:rPr>
            <w:fldChar w:fldCharType="end"/>
          </w:r>
        </w:p>
      </w:sdtContent>
    </w:sdt>
    <w:p w:rsidR="007363C5" w:rsidRDefault="007363C5" w:rsidP="007363C5">
      <w:pPr>
        <w:keepNext/>
        <w:keepLines/>
        <w:pBdr>
          <w:top w:val="nil"/>
          <w:left w:val="nil"/>
          <w:bottom w:val="nil"/>
          <w:right w:val="nil"/>
          <w:between w:val="nil"/>
        </w:pBdr>
        <w:spacing w:before="240" w:after="0" w:line="259" w:lineRule="auto"/>
        <w:rPr>
          <w:rFonts w:ascii="Times New Roman" w:eastAsia="Times New Roman" w:hAnsi="Times New Roman" w:cs="Times New Roman"/>
          <w:color w:val="366091"/>
          <w:sz w:val="32"/>
          <w:szCs w:val="32"/>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Default="007363C5" w:rsidP="007363C5">
      <w:pPr>
        <w:rPr>
          <w:rFonts w:ascii="Times New Roman" w:eastAsia="Times New Roman" w:hAnsi="Times New Roman" w:cs="Times New Roman"/>
        </w:rPr>
      </w:pPr>
    </w:p>
    <w:p w:rsidR="007363C5" w:rsidRPr="00F344FF" w:rsidRDefault="007363C5" w:rsidP="007363C5">
      <w:pPr>
        <w:jc w:val="both"/>
        <w:rPr>
          <w:rFonts w:ascii="Times New Roman" w:eastAsia="Times New Roman" w:hAnsi="Times New Roman" w:cs="Times New Roman"/>
          <w:sz w:val="28"/>
        </w:rPr>
      </w:pPr>
    </w:p>
    <w:p w:rsidR="007363C5" w:rsidRPr="007363C5" w:rsidRDefault="007363C5" w:rsidP="007363C5">
      <w:pPr>
        <w:pStyle w:val="Style1"/>
        <w:rPr>
          <w:color w:val="auto"/>
        </w:rPr>
      </w:pPr>
      <w:r w:rsidRPr="007363C5">
        <w:rPr>
          <w:color w:val="auto"/>
        </w:rPr>
        <w:lastRenderedPageBreak/>
        <w:t xml:space="preserve"> </w:t>
      </w:r>
      <w:bookmarkStart w:id="1" w:name="_Toc222086106"/>
      <w:r w:rsidRPr="007363C5">
        <w:rPr>
          <w:color w:val="auto"/>
        </w:rPr>
        <w:t>1. Përshkrimi i projektit dhe objektivat</w:t>
      </w:r>
      <w:bookmarkEnd w:id="1"/>
    </w:p>
    <w:p w:rsidR="007363C5" w:rsidRPr="002E649F" w:rsidRDefault="007363C5" w:rsidP="007363C5">
      <w:pPr>
        <w:pStyle w:val="Style2"/>
        <w:rPr>
          <w:b/>
        </w:rPr>
      </w:pPr>
    </w:p>
    <w:p w:rsidR="007363C5" w:rsidRPr="002E649F" w:rsidRDefault="007363C5" w:rsidP="007363C5">
      <w:pPr>
        <w:pStyle w:val="Style2"/>
        <w:rPr>
          <w:b/>
          <w:sz w:val="24"/>
        </w:rPr>
      </w:pPr>
      <w:r w:rsidRPr="002E649F">
        <w:rPr>
          <w:b/>
          <w:sz w:val="24"/>
        </w:rPr>
        <w:t xml:space="preserve"> 1.1 Përshkrimi i Projektit</w:t>
      </w:r>
    </w:p>
    <w:p w:rsidR="000C2DEF" w:rsidRDefault="000C2DEF" w:rsidP="002E649F">
      <w:pPr>
        <w:pStyle w:val="NormalWeb"/>
        <w:spacing w:line="360" w:lineRule="auto"/>
        <w:jc w:val="both"/>
      </w:pPr>
      <w:r>
        <w:t xml:space="preserve">Sistemi i Menaxhimit të Bibliotekës është një aplikacion backend i zhvilluar me </w:t>
      </w:r>
      <w:r>
        <w:rPr>
          <w:rStyle w:val="whitespace-normal"/>
          <w:rFonts w:eastAsia="Calibri"/>
          <w:b/>
          <w:bCs/>
        </w:rPr>
        <w:t>Fastify</w:t>
      </w:r>
      <w:r>
        <w:t xml:space="preserve"> dhe TypeScript, i ndërtuar për të demonstruar në mënyrë praktike dhe të strukturuar parimet e avancuara të Programimit të Orientuar në Objekte (OOP) dhe parimet e dizajnit SOLID. Projekti fokusohet në ndërtimin e një API-je të qëndrueshme, të tipizuar dhe të zgjerueshme, e cila simulon funksionimin real të një sistemi bibliotekar për menaxhimin e resurseve dhe proceseve të huazimit.</w:t>
      </w:r>
    </w:p>
    <w:p w:rsidR="000C2DEF" w:rsidRDefault="000C2DEF" w:rsidP="002E649F">
      <w:pPr>
        <w:pStyle w:val="NormalWeb"/>
        <w:spacing w:line="360" w:lineRule="auto"/>
        <w:jc w:val="both"/>
      </w:pPr>
      <w:r>
        <w:t>Përmes përdorimit të TypeScript, sistemi përfiton nga tipizimi statik, kontratat përmes interface-ve dhe kontrolli më i mirë i varësive mes moduleve. Projekti gjithashtu demonstron përdorimin e pattern-eve të zakonshme të dizajnit si Strategy, Repository dhe Dependency Injection për të ndërtuar një bazë të fortë arkitekturore. Në këtë mënyrë, aplikacioni shërben jo vetëm si zgjidhje funksionale, por edhe si shembull edukativ për ndërtimin e siste</w:t>
      </w:r>
      <w:r w:rsidR="002E649F">
        <w:t>meve backend të shkallëzueshme.</w:t>
      </w:r>
    </w:p>
    <w:p w:rsidR="007363C5" w:rsidRPr="002E649F" w:rsidRDefault="007363C5" w:rsidP="007363C5">
      <w:pPr>
        <w:pStyle w:val="Style2"/>
        <w:rPr>
          <w:b/>
        </w:rPr>
      </w:pPr>
      <w:r w:rsidRPr="002E649F">
        <w:rPr>
          <w:b/>
        </w:rPr>
        <w:t>1</w:t>
      </w:r>
      <w:r w:rsidR="002E649F">
        <w:rPr>
          <w:b/>
        </w:rPr>
        <w:t>.2 Objektivat dhe qëllimi i p</w:t>
      </w:r>
      <w:r w:rsidRPr="002E649F">
        <w:rPr>
          <w:b/>
        </w:rPr>
        <w:t>rojektit</w:t>
      </w:r>
    </w:p>
    <w:p w:rsidR="000C2DEF" w:rsidRPr="000C2DEF" w:rsidRDefault="000C2DEF" w:rsidP="002E649F">
      <w:pPr>
        <w:pStyle w:val="Heading2"/>
        <w:spacing w:line="360" w:lineRule="auto"/>
        <w:jc w:val="both"/>
      </w:pPr>
      <w:bookmarkStart w:id="2" w:name="_Toc222086107"/>
      <w:r w:rsidRPr="002E649F">
        <w:rPr>
          <w:rFonts w:ascii="Times New Roman" w:eastAsia="Times New Roman" w:hAnsi="Times New Roman" w:cs="Times New Roman"/>
          <w:b w:val="0"/>
          <w:bCs w:val="0"/>
          <w:color w:val="auto"/>
          <w:sz w:val="24"/>
          <w:szCs w:val="24"/>
          <w:lang w:val="en-US"/>
        </w:rPr>
        <w:t>Qëllimi kryesor i projektit është të demonstrojë në mënyrë të plotë dhe të</w:t>
      </w:r>
      <w:r>
        <w:t xml:space="preserve"> </w:t>
      </w:r>
      <w:r w:rsidRPr="000C2DEF">
        <w:rPr>
          <w:rFonts w:ascii="Times New Roman" w:eastAsia="Times New Roman" w:hAnsi="Times New Roman" w:cs="Times New Roman"/>
          <w:b w:val="0"/>
          <w:bCs w:val="0"/>
          <w:color w:val="auto"/>
          <w:sz w:val="24"/>
          <w:szCs w:val="24"/>
          <w:lang w:val="en-US"/>
        </w:rPr>
        <w:t>argumentuar zbatimin praktik të parimeve të OOP dhe SOLID në një aplikacion real backend, duke treguar se si konceptet teorike si abstraksioni, trashëgimia, polimorfizmi dhe përdorimi i interface-ve mund të shndërrohen në zgjidhje konkrete për strukturimin e një sistemi funksional me rregulla të qarta biznesi</w:t>
      </w:r>
      <w:bookmarkEnd w:id="2"/>
    </w:p>
    <w:p w:rsidR="000C2DEF" w:rsidRPr="000C2DEF" w:rsidRDefault="000C2DEF" w:rsidP="002E649F">
      <w:pPr>
        <w:spacing w:before="100" w:beforeAutospacing="1" w:after="100" w:afterAutospacing="1" w:line="360" w:lineRule="auto"/>
        <w:jc w:val="both"/>
        <w:rPr>
          <w:rFonts w:ascii="Times New Roman" w:eastAsia="Times New Roman" w:hAnsi="Times New Roman" w:cs="Times New Roman"/>
          <w:sz w:val="24"/>
          <w:szCs w:val="24"/>
          <w:lang w:val="en-US"/>
        </w:rPr>
      </w:pPr>
      <w:r w:rsidRPr="000C2DEF">
        <w:rPr>
          <w:rFonts w:ascii="Times New Roman" w:eastAsia="Times New Roman" w:hAnsi="Times New Roman" w:cs="Times New Roman"/>
          <w:sz w:val="24"/>
          <w:szCs w:val="24"/>
          <w:lang w:val="en-US"/>
        </w:rPr>
        <w:t>Projekti synon gjithashtu:</w:t>
      </w:r>
    </w:p>
    <w:p w:rsidR="000C2DEF" w:rsidRPr="000C2DEF" w:rsidRDefault="000C2DEF" w:rsidP="002E649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0C2DEF">
        <w:rPr>
          <w:rFonts w:ascii="Times New Roman" w:eastAsia="Times New Roman" w:hAnsi="Times New Roman" w:cs="Times New Roman"/>
          <w:sz w:val="24"/>
          <w:szCs w:val="24"/>
          <w:lang w:val="en-US"/>
        </w:rPr>
        <w:t>të krijojë një arkitekturë të ndarë në shtresa (controller, service, domain, repository) për ndarje të qartë të përgjegjësive</w:t>
      </w:r>
    </w:p>
    <w:p w:rsidR="000C2DEF" w:rsidRPr="000C2DEF" w:rsidRDefault="000C2DEF" w:rsidP="002E649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0C2DEF">
        <w:rPr>
          <w:rFonts w:ascii="Times New Roman" w:eastAsia="Times New Roman" w:hAnsi="Times New Roman" w:cs="Times New Roman"/>
          <w:sz w:val="24"/>
          <w:szCs w:val="24"/>
          <w:lang w:val="en-US"/>
        </w:rPr>
        <w:t>të demonstrojë përdorimin e polimorfizmit përmes strategjive të ndryshme të huazimit të librave</w:t>
      </w:r>
    </w:p>
    <w:p w:rsidR="000C2DEF" w:rsidRPr="000C2DEF" w:rsidRDefault="000C2DEF" w:rsidP="002E649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0C2DEF">
        <w:rPr>
          <w:rFonts w:ascii="Times New Roman" w:eastAsia="Times New Roman" w:hAnsi="Times New Roman" w:cs="Times New Roman"/>
          <w:sz w:val="24"/>
          <w:szCs w:val="24"/>
          <w:lang w:val="en-US"/>
        </w:rPr>
        <w:t>të përdorë interface dhe klasa abstrakte për të krijuar kontrata të qëndrueshme midis komponentëve</w:t>
      </w:r>
    </w:p>
    <w:p w:rsidR="000C2DEF" w:rsidRPr="000C2DEF" w:rsidRDefault="000C2DEF" w:rsidP="002E649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0C2DEF">
        <w:rPr>
          <w:rFonts w:ascii="Times New Roman" w:eastAsia="Times New Roman" w:hAnsi="Times New Roman" w:cs="Times New Roman"/>
          <w:sz w:val="24"/>
          <w:szCs w:val="24"/>
          <w:lang w:val="en-US"/>
        </w:rPr>
        <w:lastRenderedPageBreak/>
        <w:t>të mundësojë zgjerim të lehtë të sistemit me tipe të reja anëtarësh ose rregulla të reja huazimi</w:t>
      </w:r>
    </w:p>
    <w:p w:rsidR="007363C5" w:rsidRPr="002E649F" w:rsidRDefault="000C2DEF" w:rsidP="007363C5">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0C2DEF">
        <w:rPr>
          <w:rFonts w:ascii="Times New Roman" w:eastAsia="Times New Roman" w:hAnsi="Times New Roman" w:cs="Times New Roman"/>
          <w:sz w:val="24"/>
          <w:szCs w:val="24"/>
          <w:lang w:val="en-US"/>
        </w:rPr>
        <w:t>të dokumentojë strukturën përmes diagrameve UML për klasat dhe marrëdhëniet midis tyre</w:t>
      </w:r>
    </w:p>
    <w:p w:rsidR="007363C5" w:rsidRPr="007363C5" w:rsidRDefault="007363C5" w:rsidP="007363C5">
      <w:pPr>
        <w:pStyle w:val="Style1"/>
        <w:rPr>
          <w:color w:val="auto"/>
          <w:sz w:val="22"/>
        </w:rPr>
      </w:pPr>
      <w:bookmarkStart w:id="3" w:name="_Toc222086108"/>
      <w:r w:rsidRPr="007363C5">
        <w:rPr>
          <w:color w:val="auto"/>
        </w:rPr>
        <w:t>2. Kërkesat kryesore</w:t>
      </w:r>
      <w:bookmarkEnd w:id="3"/>
    </w:p>
    <w:p w:rsidR="007363C5" w:rsidRDefault="007363C5" w:rsidP="007363C5">
      <w:pPr>
        <w:rPr>
          <w:rFonts w:ascii="Times New Roman" w:eastAsia="Times New Roman" w:hAnsi="Times New Roman" w:cs="Times New Roman"/>
        </w:rPr>
      </w:pPr>
    </w:p>
    <w:p w:rsidR="007363C5" w:rsidRPr="002E649F" w:rsidRDefault="007363C5" w:rsidP="007363C5">
      <w:pPr>
        <w:pStyle w:val="Style2"/>
        <w:rPr>
          <w:b/>
          <w:sz w:val="24"/>
        </w:rPr>
      </w:pPr>
      <w:r w:rsidRPr="002E649F">
        <w:rPr>
          <w:b/>
          <w:sz w:val="24"/>
        </w:rPr>
        <w:t>2.1</w:t>
      </w:r>
      <w:r w:rsidR="002E649F">
        <w:rPr>
          <w:b/>
          <w:sz w:val="24"/>
        </w:rPr>
        <w:t>.</w:t>
      </w:r>
      <w:r w:rsidRPr="002E649F">
        <w:rPr>
          <w:b/>
          <w:sz w:val="24"/>
        </w:rPr>
        <w:t xml:space="preserve"> Kërkesat funksionale</w:t>
      </w:r>
    </w:p>
    <w:p w:rsidR="002E649F" w:rsidRPr="002E649F" w:rsidRDefault="002E649F" w:rsidP="002E649F">
      <w:pPr>
        <w:spacing w:before="100" w:beforeAutospacing="1" w:after="100" w:afterAutospacing="1" w:line="360" w:lineRule="auto"/>
        <w:jc w:val="both"/>
        <w:rPr>
          <w:rFonts w:ascii="Times New Roman" w:eastAsia="Times New Roman" w:hAnsi="Times New Roman" w:cs="Times New Roman"/>
          <w:sz w:val="24"/>
          <w:szCs w:val="24"/>
          <w:lang w:val="en-US"/>
        </w:rPr>
      </w:pPr>
      <w:r w:rsidRPr="002E649F">
        <w:rPr>
          <w:rFonts w:ascii="Times New Roman" w:eastAsia="Times New Roman" w:hAnsi="Times New Roman" w:cs="Times New Roman"/>
          <w:sz w:val="24"/>
          <w:szCs w:val="24"/>
          <w:lang w:val="en-US"/>
        </w:rPr>
        <w:t>Sistemi duhet të ofrojë funksionalitete bazë për menaxhimin e një biblioteke në nivel backend përmes endpoint-eve API. Çdo funksion realizohet përmes kërkesave HTTP dhe trajtohet nga shtresa e controller-it dhe service-it.</w:t>
      </w:r>
    </w:p>
    <w:p w:rsidR="002E649F" w:rsidRPr="002E649F" w:rsidRDefault="002E649F" w:rsidP="002E649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Krijimi i librave</w:t>
      </w:r>
      <w:r w:rsidRPr="002E649F">
        <w:rPr>
          <w:rFonts w:ascii="Times New Roman" w:eastAsia="Times New Roman" w:hAnsi="Times New Roman" w:cs="Times New Roman"/>
          <w:sz w:val="24"/>
          <w:szCs w:val="24"/>
          <w:lang w:val="en-US"/>
        </w:rPr>
        <w:t xml:space="preserve"> – Sistemi duhet të lejojë regjistrimin e një libri të ri duke pranuar të dhëna bazë si titulli, autori dhe ISBN. ISBN duhet të jetë unik dhe të validohet para ruajtjes.</w:t>
      </w:r>
    </w:p>
    <w:p w:rsidR="002E649F" w:rsidRPr="002E649F" w:rsidRDefault="002E649F" w:rsidP="002E649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Listimi i librave</w:t>
      </w:r>
      <w:r w:rsidRPr="002E649F">
        <w:rPr>
          <w:rFonts w:ascii="Times New Roman" w:eastAsia="Times New Roman" w:hAnsi="Times New Roman" w:cs="Times New Roman"/>
          <w:sz w:val="24"/>
          <w:szCs w:val="24"/>
          <w:lang w:val="en-US"/>
        </w:rPr>
        <w:t xml:space="preserve"> – Duhet të ekzistojë endpoint për kthimin e listës së të gjithë librave të regjistruar, së bashku me statusin e tyre (i disponueshëm / i huazuar).</w:t>
      </w:r>
    </w:p>
    <w:p w:rsidR="002E649F" w:rsidRPr="002E649F" w:rsidRDefault="002E649F" w:rsidP="002E649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Krijimi i anëtarëve</w:t>
      </w:r>
      <w:r w:rsidRPr="002E649F">
        <w:rPr>
          <w:rFonts w:ascii="Times New Roman" w:eastAsia="Times New Roman" w:hAnsi="Times New Roman" w:cs="Times New Roman"/>
          <w:sz w:val="24"/>
          <w:szCs w:val="24"/>
          <w:lang w:val="en-US"/>
        </w:rPr>
        <w:t xml:space="preserve"> – Sistemi duhet të mundësojë regjistrimin e anëtarëve me emër, email dhe lloj anëtari (p.sh. standard, premium, student). Email-i duhet të kontrollohet për format korrekt.</w:t>
      </w:r>
    </w:p>
    <w:p w:rsidR="002E649F" w:rsidRPr="002E649F" w:rsidRDefault="002E649F" w:rsidP="002E649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Listimi i anëtarëve</w:t>
      </w:r>
      <w:r w:rsidRPr="002E649F">
        <w:rPr>
          <w:rFonts w:ascii="Times New Roman" w:eastAsia="Times New Roman" w:hAnsi="Times New Roman" w:cs="Times New Roman"/>
          <w:sz w:val="24"/>
          <w:szCs w:val="24"/>
          <w:lang w:val="en-US"/>
        </w:rPr>
        <w:t xml:space="preserve"> – Duhet të ofrohet funksion për marrjen e listës së plotë të anëtarëve ekzistues.</w:t>
      </w:r>
    </w:p>
    <w:p w:rsidR="002E649F" w:rsidRPr="002E649F" w:rsidRDefault="002E649F" w:rsidP="002E649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Huazimi i librave</w:t>
      </w:r>
      <w:r w:rsidRPr="002E649F">
        <w:rPr>
          <w:rFonts w:ascii="Times New Roman" w:eastAsia="Times New Roman" w:hAnsi="Times New Roman" w:cs="Times New Roman"/>
          <w:sz w:val="24"/>
          <w:szCs w:val="24"/>
          <w:lang w:val="en-US"/>
        </w:rPr>
        <w:t xml:space="preserve"> – Një anëtar mund të huazojë një libër vetëm nëse libri është i disponueshëm dhe nëse nuk tejkalohet limiti i huazimeve sipas rregullave të strategjisë së zgjedhur. Regjistrohet data e huazimit.</w:t>
      </w:r>
    </w:p>
    <w:p w:rsidR="002E649F" w:rsidRPr="002E649F" w:rsidRDefault="002E649F" w:rsidP="002E649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Kthimi i librave</w:t>
      </w:r>
      <w:r w:rsidRPr="002E649F">
        <w:rPr>
          <w:rFonts w:ascii="Times New Roman" w:eastAsia="Times New Roman" w:hAnsi="Times New Roman" w:cs="Times New Roman"/>
          <w:sz w:val="24"/>
          <w:szCs w:val="24"/>
          <w:lang w:val="en-US"/>
        </w:rPr>
        <w:t xml:space="preserve"> – Sistemi duhet të lejojë kthimin e një libri të huazuar dhe të përditësojë statusin e tij në të disponueshëm.</w:t>
      </w:r>
    </w:p>
    <w:p w:rsidR="002E649F" w:rsidRPr="002E649F" w:rsidRDefault="002E649F" w:rsidP="002E649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Kontrolli i disponueshmërisë</w:t>
      </w:r>
      <w:r w:rsidRPr="002E649F">
        <w:rPr>
          <w:rFonts w:ascii="Times New Roman" w:eastAsia="Times New Roman" w:hAnsi="Times New Roman" w:cs="Times New Roman"/>
          <w:sz w:val="24"/>
          <w:szCs w:val="24"/>
          <w:lang w:val="en-US"/>
        </w:rPr>
        <w:t xml:space="preserve"> – Para çdo huazimi, sistemi duhet të kontrollojë nëse libri është i lirë dhe nuk është i lidhur me një huazim aktiv.</w:t>
      </w:r>
    </w:p>
    <w:p w:rsidR="007363C5" w:rsidRPr="002E649F" w:rsidRDefault="007363C5" w:rsidP="007363C5">
      <w:pPr>
        <w:rPr>
          <w:rFonts w:ascii="Times New Roman" w:eastAsia="Times New Roman" w:hAnsi="Times New Roman" w:cs="Times New Roman"/>
          <w:b/>
        </w:rPr>
      </w:pPr>
    </w:p>
    <w:p w:rsidR="007363C5" w:rsidRPr="002E649F" w:rsidRDefault="007363C5" w:rsidP="002E649F">
      <w:pPr>
        <w:pStyle w:val="Style2"/>
        <w:spacing w:line="360" w:lineRule="auto"/>
        <w:jc w:val="both"/>
        <w:rPr>
          <w:b/>
          <w:sz w:val="24"/>
        </w:rPr>
      </w:pPr>
      <w:r w:rsidRPr="002E649F">
        <w:rPr>
          <w:b/>
          <w:sz w:val="24"/>
        </w:rPr>
        <w:lastRenderedPageBreak/>
        <w:t>2.2</w:t>
      </w:r>
      <w:r w:rsidR="002E649F" w:rsidRPr="002E649F">
        <w:rPr>
          <w:b/>
          <w:sz w:val="24"/>
        </w:rPr>
        <w:t>.</w:t>
      </w:r>
      <w:r w:rsidRPr="002E649F">
        <w:rPr>
          <w:b/>
          <w:sz w:val="24"/>
        </w:rPr>
        <w:t xml:space="preserve"> Kërkesat teknike</w:t>
      </w:r>
    </w:p>
    <w:p w:rsidR="002E649F" w:rsidRPr="002E649F" w:rsidRDefault="002E649F" w:rsidP="002E649F">
      <w:p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sz w:val="24"/>
          <w:szCs w:val="24"/>
          <w:lang w:val="en-US"/>
        </w:rPr>
        <w:t>Këto kërkesa përcaktojnë mjedisin dhe mënyrën e implementimit teknik të sistemit.</w:t>
      </w:r>
    </w:p>
    <w:p w:rsidR="002E649F" w:rsidRPr="002E649F" w:rsidRDefault="002E649F" w:rsidP="002E649F">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Gjuhë Programimi</w:t>
      </w:r>
      <w:r w:rsidRPr="002E649F">
        <w:rPr>
          <w:rFonts w:ascii="Times New Roman" w:eastAsia="Times New Roman" w:hAnsi="Times New Roman" w:cs="Times New Roman"/>
          <w:sz w:val="24"/>
          <w:szCs w:val="24"/>
          <w:lang w:val="en-US"/>
        </w:rPr>
        <w:t>: TypeScript 5.4.5 – përdoret për tipizim statik, interface dhe kontrata të qarta mes komponentëve.</w:t>
      </w:r>
    </w:p>
    <w:p w:rsidR="002E649F" w:rsidRPr="002E649F" w:rsidRDefault="002E649F" w:rsidP="002E649F">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Framework</w:t>
      </w:r>
      <w:r w:rsidRPr="002E649F">
        <w:rPr>
          <w:rFonts w:ascii="Times New Roman" w:eastAsia="Times New Roman" w:hAnsi="Times New Roman" w:cs="Times New Roman"/>
          <w:sz w:val="24"/>
          <w:szCs w:val="24"/>
          <w:lang w:val="en-US"/>
        </w:rPr>
        <w:t xml:space="preserve">: </w:t>
      </w:r>
      <w:r w:rsidRPr="002E649F">
        <w:rPr>
          <w:rFonts w:ascii="Times New Roman" w:eastAsia="Times New Roman" w:hAnsi="Times New Roman" w:cs="Times New Roman"/>
          <w:b/>
          <w:bCs/>
          <w:sz w:val="24"/>
          <w:szCs w:val="24"/>
          <w:lang w:val="en-US"/>
        </w:rPr>
        <w:t>Fastify</w:t>
      </w:r>
      <w:r w:rsidRPr="002E649F">
        <w:rPr>
          <w:rFonts w:ascii="Times New Roman" w:eastAsia="Times New Roman" w:hAnsi="Times New Roman" w:cs="Times New Roman"/>
          <w:sz w:val="24"/>
          <w:szCs w:val="24"/>
          <w:lang w:val="en-US"/>
        </w:rPr>
        <w:t xml:space="preserve"> 5.7.4 – përdoret për ndërtimin e API-ve REST me performancë të lartë dhe strukturë plugin-based.</w:t>
      </w:r>
    </w:p>
    <w:p w:rsidR="002E649F" w:rsidRPr="002E649F" w:rsidRDefault="002E649F" w:rsidP="002E649F">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Runtime</w:t>
      </w:r>
      <w:r w:rsidRPr="002E649F">
        <w:rPr>
          <w:rFonts w:ascii="Times New Roman" w:eastAsia="Times New Roman" w:hAnsi="Times New Roman" w:cs="Times New Roman"/>
          <w:sz w:val="24"/>
          <w:szCs w:val="24"/>
          <w:lang w:val="en-US"/>
        </w:rPr>
        <w:t>: Node.js – ekzekutimi i aplikacionit në server përmes modelit event-driven.</w:t>
      </w:r>
    </w:p>
    <w:p w:rsidR="002E649F" w:rsidRPr="002E649F" w:rsidRDefault="002E649F" w:rsidP="002E649F">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Arkitektura</w:t>
      </w:r>
      <w:r w:rsidRPr="002E649F">
        <w:rPr>
          <w:rFonts w:ascii="Times New Roman" w:eastAsia="Times New Roman" w:hAnsi="Times New Roman" w:cs="Times New Roman"/>
          <w:sz w:val="24"/>
          <w:szCs w:val="24"/>
          <w:lang w:val="en-US"/>
        </w:rPr>
        <w:t>: Clean Architecture – ndarje në shtresa (controllers, services, domain, repositories) ku varësitë drejtohen nga jashtë drejt brendësisë së domenit.</w:t>
      </w:r>
    </w:p>
    <w:p w:rsidR="002E649F" w:rsidRPr="002E649F" w:rsidRDefault="002E649F" w:rsidP="002E649F">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Ruajtja e të Dhënave</w:t>
      </w:r>
      <w:r w:rsidRPr="002E649F">
        <w:rPr>
          <w:rFonts w:ascii="Times New Roman" w:eastAsia="Times New Roman" w:hAnsi="Times New Roman" w:cs="Times New Roman"/>
          <w:sz w:val="24"/>
          <w:szCs w:val="24"/>
          <w:lang w:val="en-US"/>
        </w:rPr>
        <w:t>: Në memorie – përdoren koleksione (arrays/maps) në repository për ruajtje të përkohshme, pa integrim me bazë të dhënash, për të mbajtur fokusin te dizajni dhe OOP.</w:t>
      </w:r>
    </w:p>
    <w:p w:rsidR="002E649F" w:rsidRPr="002E649F" w:rsidRDefault="002E649F" w:rsidP="002E649F">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Validimi i input-it</w:t>
      </w:r>
      <w:r w:rsidRPr="002E649F">
        <w:rPr>
          <w:rFonts w:ascii="Times New Roman" w:eastAsia="Times New Roman" w:hAnsi="Times New Roman" w:cs="Times New Roman"/>
          <w:sz w:val="24"/>
          <w:szCs w:val="24"/>
          <w:lang w:val="en-US"/>
        </w:rPr>
        <w:t>: Kontroll i të dhënave hyrëse në nivel controller/service për të parandaluar gjendje jo valide.</w:t>
      </w:r>
    </w:p>
    <w:p w:rsidR="002E649F" w:rsidRPr="002E649F" w:rsidRDefault="002E649F" w:rsidP="002E649F">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Strukturë modulare</w:t>
      </w:r>
      <w:r w:rsidRPr="002E649F">
        <w:rPr>
          <w:rFonts w:ascii="Times New Roman" w:eastAsia="Times New Roman" w:hAnsi="Times New Roman" w:cs="Times New Roman"/>
          <w:sz w:val="24"/>
          <w:szCs w:val="24"/>
          <w:lang w:val="en-US"/>
        </w:rPr>
        <w:t>: Kodi ndahet në module sipas domenit (books, members, loans).</w:t>
      </w:r>
    </w:p>
    <w:p w:rsidR="007363C5" w:rsidRPr="002E649F" w:rsidRDefault="007363C5" w:rsidP="007363C5">
      <w:pPr>
        <w:pStyle w:val="Style2"/>
        <w:rPr>
          <w:b/>
        </w:rPr>
      </w:pPr>
    </w:p>
    <w:p w:rsidR="007363C5" w:rsidRPr="008C110E" w:rsidRDefault="007363C5" w:rsidP="007363C5">
      <w:pPr>
        <w:pStyle w:val="Style2"/>
        <w:rPr>
          <w:b/>
          <w:sz w:val="24"/>
        </w:rPr>
      </w:pPr>
      <w:r w:rsidRPr="008C110E">
        <w:rPr>
          <w:b/>
          <w:sz w:val="24"/>
        </w:rPr>
        <w:t>2.3. Kërke</w:t>
      </w:r>
      <w:r w:rsidR="002E649F" w:rsidRPr="008C110E">
        <w:rPr>
          <w:b/>
          <w:sz w:val="24"/>
        </w:rPr>
        <w:t>sat e d</w:t>
      </w:r>
      <w:r w:rsidRPr="008C110E">
        <w:rPr>
          <w:b/>
          <w:sz w:val="24"/>
        </w:rPr>
        <w:t>izajnit</w:t>
      </w:r>
    </w:p>
    <w:p w:rsidR="002E649F" w:rsidRPr="002E649F" w:rsidRDefault="002E649F" w:rsidP="002E649F">
      <w:p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sz w:val="24"/>
          <w:szCs w:val="24"/>
          <w:lang w:val="en-US"/>
        </w:rPr>
        <w:t>Kërkesat e dizajnit fokusohen në cilësinë arkitekturore dhe mënyrën e strukturimit të kodit.</w:t>
      </w:r>
    </w:p>
    <w:p w:rsidR="002E649F" w:rsidRPr="002E649F" w:rsidRDefault="002E649F" w:rsidP="002E649F">
      <w:pPr>
        <w:numPr>
          <w:ilvl w:val="0"/>
          <w:numId w:val="4"/>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Zbatimi i parimeve OOP</w:t>
      </w:r>
      <w:r w:rsidRPr="002E649F">
        <w:rPr>
          <w:rFonts w:ascii="Times New Roman" w:eastAsia="Times New Roman" w:hAnsi="Times New Roman" w:cs="Times New Roman"/>
          <w:sz w:val="24"/>
          <w:szCs w:val="24"/>
          <w:lang w:val="en-US"/>
        </w:rPr>
        <w:t xml:space="preserve"> – Entitetet si Book, Member dhe Loan modelohen si klasa me encapsulation të atributeve dhe metodave.</w:t>
      </w:r>
    </w:p>
    <w:p w:rsidR="002E649F" w:rsidRPr="002E649F" w:rsidRDefault="002E649F" w:rsidP="002E649F">
      <w:pPr>
        <w:numPr>
          <w:ilvl w:val="0"/>
          <w:numId w:val="4"/>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Abstraksion dhe klasa abstrakte</w:t>
      </w:r>
      <w:r w:rsidRPr="002E649F">
        <w:rPr>
          <w:rFonts w:ascii="Times New Roman" w:eastAsia="Times New Roman" w:hAnsi="Times New Roman" w:cs="Times New Roman"/>
          <w:sz w:val="24"/>
          <w:szCs w:val="24"/>
          <w:lang w:val="en-US"/>
        </w:rPr>
        <w:t xml:space="preserve"> – Përdoren klasa abstrakte për tipe të përgjithshme (p.sh. MemberBase) nga të cilat trashëgohen tipe konkrete anëtarësh.</w:t>
      </w:r>
    </w:p>
    <w:p w:rsidR="002E649F" w:rsidRPr="002E649F" w:rsidRDefault="002E649F" w:rsidP="002E649F">
      <w:pPr>
        <w:numPr>
          <w:ilvl w:val="0"/>
          <w:numId w:val="4"/>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Polimorfizëm</w:t>
      </w:r>
      <w:r w:rsidRPr="002E649F">
        <w:rPr>
          <w:rFonts w:ascii="Times New Roman" w:eastAsia="Times New Roman" w:hAnsi="Times New Roman" w:cs="Times New Roman"/>
          <w:sz w:val="24"/>
          <w:szCs w:val="24"/>
          <w:lang w:val="en-US"/>
        </w:rPr>
        <w:t xml:space="preserve"> – Strategji të ndryshme huazimi implementojnë të njëjtin interface por me sjellje të ndryshme.</w:t>
      </w:r>
    </w:p>
    <w:p w:rsidR="002E649F" w:rsidRPr="002E649F" w:rsidRDefault="002E649F" w:rsidP="002E649F">
      <w:pPr>
        <w:numPr>
          <w:ilvl w:val="0"/>
          <w:numId w:val="4"/>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lastRenderedPageBreak/>
        <w:t>Interface</w:t>
      </w:r>
      <w:r w:rsidRPr="002E649F">
        <w:rPr>
          <w:rFonts w:ascii="Times New Roman" w:eastAsia="Times New Roman" w:hAnsi="Times New Roman" w:cs="Times New Roman"/>
          <w:sz w:val="24"/>
          <w:szCs w:val="24"/>
          <w:lang w:val="en-US"/>
        </w:rPr>
        <w:t xml:space="preserve"> – Repository dhe strategjitë definohen përmes interface-ve për të shkëputur implementimin nga përdorimi.</w:t>
      </w:r>
    </w:p>
    <w:p w:rsidR="002E649F" w:rsidRPr="002E649F" w:rsidRDefault="002E649F" w:rsidP="002E649F">
      <w:pPr>
        <w:numPr>
          <w:ilvl w:val="0"/>
          <w:numId w:val="4"/>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SOLID (S dhe O në fokus)</w:t>
      </w:r>
      <w:r w:rsidRPr="002E649F">
        <w:rPr>
          <w:rFonts w:ascii="Times New Roman" w:eastAsia="Times New Roman" w:hAnsi="Times New Roman" w:cs="Times New Roman"/>
          <w:sz w:val="24"/>
          <w:szCs w:val="24"/>
          <w:lang w:val="en-US"/>
        </w:rPr>
        <w:t xml:space="preserve"> – Çdo klasë ka përgjegjësi të vetme, ndërsa funksionalitetet e reja shtohen me implementime të reja pa ndryshuar klasat ekzistuese.</w:t>
      </w:r>
    </w:p>
    <w:p w:rsidR="002E649F" w:rsidRPr="002E649F" w:rsidRDefault="002E649F" w:rsidP="002E649F">
      <w:pPr>
        <w:numPr>
          <w:ilvl w:val="0"/>
          <w:numId w:val="4"/>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Dependency Injection</w:t>
      </w:r>
      <w:r w:rsidRPr="002E649F">
        <w:rPr>
          <w:rFonts w:ascii="Times New Roman" w:eastAsia="Times New Roman" w:hAnsi="Times New Roman" w:cs="Times New Roman"/>
          <w:sz w:val="24"/>
          <w:szCs w:val="24"/>
          <w:lang w:val="en-US"/>
        </w:rPr>
        <w:t xml:space="preserve"> – Shërbimet marrin varësi përmes konstruktorit, jo duke i krijuar vetë, për testim dhe zëvendësim më të lehtë.</w:t>
      </w:r>
    </w:p>
    <w:p w:rsidR="002E649F" w:rsidRPr="002E649F" w:rsidRDefault="002E649F" w:rsidP="002E649F">
      <w:pPr>
        <w:numPr>
          <w:ilvl w:val="0"/>
          <w:numId w:val="4"/>
        </w:num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b/>
          <w:bCs/>
          <w:sz w:val="24"/>
          <w:szCs w:val="24"/>
          <w:lang w:val="en-US"/>
        </w:rPr>
        <w:t>Dizajn i zgjerueshëm</w:t>
      </w:r>
      <w:r w:rsidRPr="002E649F">
        <w:rPr>
          <w:rFonts w:ascii="Times New Roman" w:eastAsia="Times New Roman" w:hAnsi="Times New Roman" w:cs="Times New Roman"/>
          <w:sz w:val="24"/>
          <w:szCs w:val="24"/>
          <w:lang w:val="en-US"/>
        </w:rPr>
        <w:t xml:space="preserve"> – Sistemi lejon shtimin e tipeve të reja anëtarësh, rregullave të reja huazimi dhe mënyrave të reja ruajtjeje pa ndryshim të kodit bazë.</w:t>
      </w:r>
    </w:p>
    <w:p w:rsidR="002E649F" w:rsidRPr="002E649F" w:rsidRDefault="002E649F" w:rsidP="002E649F">
      <w:pPr>
        <w:spacing w:before="100" w:beforeAutospacing="1" w:after="100" w:afterAutospacing="1" w:line="360" w:lineRule="auto"/>
        <w:rPr>
          <w:rFonts w:ascii="Times New Roman" w:eastAsia="Times New Roman" w:hAnsi="Times New Roman" w:cs="Times New Roman"/>
          <w:sz w:val="24"/>
          <w:szCs w:val="24"/>
          <w:lang w:val="en-US"/>
        </w:rPr>
      </w:pPr>
      <w:r w:rsidRPr="002E649F">
        <w:rPr>
          <w:rFonts w:ascii="Times New Roman" w:eastAsia="Times New Roman" w:hAnsi="Times New Roman" w:cs="Times New Roman"/>
          <w:sz w:val="24"/>
          <w:szCs w:val="24"/>
          <w:lang w:val="en-US"/>
        </w:rPr>
        <w:t>Nëse dëshiron, mund ta formatoj këtë seksion direkt në stil raporti/teme diplome që të mbushë saktë disa faqe.</w:t>
      </w:r>
    </w:p>
    <w:p w:rsidR="002E649F" w:rsidRDefault="002E649F" w:rsidP="007363C5">
      <w:pPr>
        <w:pStyle w:val="Style1"/>
        <w:rPr>
          <w:b w:val="0"/>
          <w:bCs w:val="0"/>
          <w:color w:val="auto"/>
          <w:sz w:val="22"/>
          <w:szCs w:val="22"/>
        </w:rPr>
      </w:pPr>
    </w:p>
    <w:p w:rsidR="007363C5" w:rsidRPr="007363C5" w:rsidRDefault="007363C5" w:rsidP="007363C5">
      <w:pPr>
        <w:pStyle w:val="Style1"/>
        <w:rPr>
          <w:color w:val="auto"/>
        </w:rPr>
      </w:pPr>
      <w:bookmarkStart w:id="4" w:name="_Toc222086109"/>
      <w:r w:rsidRPr="007363C5">
        <w:rPr>
          <w:color w:val="auto"/>
        </w:rPr>
        <w:t>3. Diagrami i rasteve të përdorimit (use case diagram)</w:t>
      </w:r>
      <w:bookmarkEnd w:id="4"/>
    </w:p>
    <w:p w:rsidR="007363C5" w:rsidRDefault="007363C5" w:rsidP="007363C5">
      <w:pPr>
        <w:rPr>
          <w:rFonts w:ascii="Times New Roman" w:eastAsia="Times New Roman" w:hAnsi="Times New Roman" w:cs="Times New Roman"/>
        </w:rPr>
      </w:pPr>
    </w:p>
    <w:p w:rsidR="007363C5" w:rsidRDefault="00074C36" w:rsidP="007363C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57004726" wp14:editId="40B66A5A">
            <wp:extent cx="5250180" cy="30327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brary Management System use case diagr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0180" cy="3032760"/>
                    </a:xfrm>
                    <a:prstGeom prst="rect">
                      <a:avLst/>
                    </a:prstGeom>
                  </pic:spPr>
                </pic:pic>
              </a:graphicData>
            </a:graphic>
          </wp:inline>
        </w:drawing>
      </w:r>
      <w:r w:rsidR="007363C5">
        <w:rPr>
          <w:rFonts w:ascii="Times New Roman" w:eastAsia="Times New Roman" w:hAnsi="Times New Roman" w:cs="Times New Roman"/>
        </w:rPr>
        <w:br/>
      </w:r>
      <w:r>
        <w:rPr>
          <w:rFonts w:ascii="Times New Roman" w:eastAsia="Times New Roman" w:hAnsi="Times New Roman" w:cs="Times New Roman"/>
        </w:rPr>
        <w:t xml:space="preserve">                      Diagram 1. Use Case Diagram of Libraby Management System</w:t>
      </w:r>
    </w:p>
    <w:p w:rsidR="007363C5" w:rsidRDefault="007363C5" w:rsidP="007363C5">
      <w:pPr>
        <w:pStyle w:val="Style2"/>
      </w:pPr>
    </w:p>
    <w:p w:rsidR="00074C36" w:rsidRPr="00B40D89" w:rsidRDefault="00074C36" w:rsidP="00074C36">
      <w:pPr>
        <w:pStyle w:val="NormalWeb"/>
        <w:spacing w:line="360" w:lineRule="auto"/>
        <w:jc w:val="both"/>
      </w:pPr>
      <w:r w:rsidRPr="00B40D89">
        <w:lastRenderedPageBreak/>
        <w:t xml:space="preserve">Diagrami i rasteve të përdorimit paraqet ndërveprimin mes aktorëve dhe funksioneve kryesore të Sistemit të Menaxhimit të Bibliotekës. Në këtë diagram identifikohen dy aktorë kryesorë: </w:t>
      </w:r>
      <w:r w:rsidRPr="00B40D89">
        <w:rPr>
          <w:rStyle w:val="Strong"/>
          <w:rFonts w:eastAsia="Calibri"/>
          <w:b w:val="0"/>
        </w:rPr>
        <w:t>Stafi i Bibliotekës</w:t>
      </w:r>
      <w:r w:rsidRPr="00B40D89">
        <w:t xml:space="preserve"> dhe </w:t>
      </w:r>
      <w:r w:rsidRPr="00B40D89">
        <w:rPr>
          <w:rStyle w:val="Strong"/>
          <w:rFonts w:eastAsia="Calibri"/>
          <w:b w:val="0"/>
        </w:rPr>
        <w:t>Anëtari i Bibliotekës</w:t>
      </w:r>
      <w:r w:rsidRPr="00B40D89">
        <w:t>, të cilët komunikojnë me sistemin përmes rasteve të ndryshme të përdorimit (use cases). Diagrami tregon qartë kufirin e sistemit dhe funksionalitetet që ofrohen për secilin rol.</w:t>
      </w:r>
    </w:p>
    <w:p w:rsidR="00074C36" w:rsidRDefault="00074C36" w:rsidP="00074C36">
      <w:pPr>
        <w:pStyle w:val="NormalWeb"/>
        <w:spacing w:line="360" w:lineRule="auto"/>
        <w:jc w:val="both"/>
      </w:pPr>
      <w:r w:rsidRPr="00B40D89">
        <w:rPr>
          <w:rStyle w:val="Strong"/>
          <w:rFonts w:eastAsia="Calibri"/>
          <w:b w:val="0"/>
        </w:rPr>
        <w:t>Stafi i Bibliotekës</w:t>
      </w:r>
      <w:r w:rsidRPr="00B40D89">
        <w:t xml:space="preserve"> ka qasje administrative dhe kryen operacionet e menaxhimit të të dhënave, si krijimi i librave, krijimi i anëtarëve dhe shikimi i listave përkatëse. Ky aktor përfaqëson përdoruesin me privilegje të plota mbi sistemin. Në anën tjetër, </w:t>
      </w:r>
      <w:r w:rsidRPr="00B40D89">
        <w:rPr>
          <w:rStyle w:val="Strong"/>
          <w:rFonts w:eastAsia="Calibri"/>
          <w:b w:val="0"/>
        </w:rPr>
        <w:t>Anëtari i Bibliotekës</w:t>
      </w:r>
      <w:r w:rsidRPr="00B40D89">
        <w:t xml:space="preserve"> ka rol përdoruesi funksional, i fokusuar në operacionet e huazimit dhe kthimit të librave, si dhe në shikimin e katalogut të librave</w:t>
      </w:r>
      <w:r>
        <w:t>.</w:t>
      </w:r>
    </w:p>
    <w:p w:rsidR="007363C5" w:rsidRPr="008C110E" w:rsidRDefault="00074C36" w:rsidP="008C110E">
      <w:pPr>
        <w:pStyle w:val="NormalWeb"/>
        <w:spacing w:line="360" w:lineRule="auto"/>
        <w:jc w:val="both"/>
        <w:rPr>
          <w:rStyle w:val="Strong"/>
          <w:rFonts w:eastAsia="Calibri"/>
          <w:b w:val="0"/>
        </w:rPr>
      </w:pPr>
      <w:r w:rsidRPr="008C110E">
        <w:rPr>
          <w:rStyle w:val="Strong"/>
          <w:rFonts w:eastAsia="Calibri"/>
          <w:b w:val="0"/>
        </w:rPr>
        <w:t>Rastet e përdorimit të paraqitura në diagram përfshijnë: krijimin e librit, listimin e librave, krijimin e anëtarit, listimin e anëtarëve, huazimin e librit dhe kthimin e librit. Këto raste mbulojnë rrjedhën bazë të proceseve të bibliotekës dhe përfaqësojnë funksionet minimale të nevojshme për funksionimin e sistemit backend. Diagrami shërben si përmbledhje vizuale e kërkesave funksionale dhe si bazë për modelimin e mëtejshëm të klasave dhe shërbimeve në arkitekturë.</w:t>
      </w: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FD4AD6" w:rsidRDefault="00FD4AD6" w:rsidP="00FD4AD6">
      <w:pPr>
        <w:pStyle w:val="NoSpacing"/>
      </w:pPr>
    </w:p>
    <w:p w:rsidR="007363C5" w:rsidRPr="007363C5" w:rsidRDefault="007363C5" w:rsidP="007363C5">
      <w:pPr>
        <w:pStyle w:val="Style1"/>
        <w:rPr>
          <w:color w:val="auto"/>
        </w:rPr>
      </w:pPr>
      <w:bookmarkStart w:id="5" w:name="_Toc222086110"/>
      <w:r>
        <w:rPr>
          <w:color w:val="auto"/>
        </w:rPr>
        <w:t>4. D</w:t>
      </w:r>
      <w:r w:rsidRPr="007363C5">
        <w:rPr>
          <w:color w:val="auto"/>
        </w:rPr>
        <w:t>iagrami i klasave (class diagram)</w:t>
      </w:r>
      <w:bookmarkEnd w:id="5"/>
    </w:p>
    <w:p w:rsidR="007363C5" w:rsidRDefault="007363C5" w:rsidP="007363C5">
      <w:pPr>
        <w:rPr>
          <w:rFonts w:ascii="Times New Roman" w:eastAsia="Times New Roman" w:hAnsi="Times New Roman" w:cs="Times New Roman"/>
        </w:rPr>
      </w:pPr>
    </w:p>
    <w:p w:rsidR="00FD4AD6" w:rsidRDefault="00FD4AD6" w:rsidP="007363C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311AC79A" wp14:editId="6B682EAB">
            <wp:extent cx="5737860" cy="682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brary management system UML diagram.png"/>
                    <pic:cNvPicPr/>
                  </pic:nvPicPr>
                  <pic:blipFill>
                    <a:blip r:embed="rId9">
                      <a:extLst>
                        <a:ext uri="{28A0092B-C50C-407E-A947-70E740481C1C}">
                          <a14:useLocalDpi xmlns:a14="http://schemas.microsoft.com/office/drawing/2010/main" val="0"/>
                        </a:ext>
                      </a:extLst>
                    </a:blip>
                    <a:stretch>
                      <a:fillRect/>
                    </a:stretch>
                  </pic:blipFill>
                  <pic:spPr>
                    <a:xfrm>
                      <a:off x="0" y="0"/>
                      <a:ext cx="5737860" cy="6827520"/>
                    </a:xfrm>
                    <a:prstGeom prst="rect">
                      <a:avLst/>
                    </a:prstGeom>
                  </pic:spPr>
                </pic:pic>
              </a:graphicData>
            </a:graphic>
          </wp:inline>
        </w:drawing>
      </w:r>
    </w:p>
    <w:p w:rsidR="003B1538" w:rsidRDefault="00FD4AD6" w:rsidP="00FD4AD6">
      <w:pPr>
        <w:jc w:val="center"/>
        <w:rPr>
          <w:rFonts w:ascii="Times New Roman" w:eastAsia="Times New Roman" w:hAnsi="Times New Roman" w:cs="Times New Roman"/>
        </w:rPr>
      </w:pPr>
      <w:r>
        <w:rPr>
          <w:rFonts w:ascii="Times New Roman" w:eastAsia="Times New Roman" w:hAnsi="Times New Roman" w:cs="Times New Roman"/>
        </w:rPr>
        <w:t>Diagram 2. Class Diagram of System.</w:t>
      </w:r>
    </w:p>
    <w:p w:rsidR="003B1538" w:rsidRDefault="003B1538" w:rsidP="007363C5">
      <w:pPr>
        <w:rPr>
          <w:rFonts w:ascii="Times New Roman" w:eastAsia="Times New Roman" w:hAnsi="Times New Roman" w:cs="Times New Roman"/>
        </w:rPr>
      </w:pPr>
    </w:p>
    <w:p w:rsidR="00FD4AD6" w:rsidRPr="00FD4AD6" w:rsidRDefault="00FD4AD6" w:rsidP="00FD4AD6">
      <w:pPr>
        <w:spacing w:before="100" w:beforeAutospacing="1" w:after="100" w:afterAutospacing="1" w:line="360" w:lineRule="auto"/>
        <w:jc w:val="both"/>
        <w:rPr>
          <w:rFonts w:ascii="Times New Roman" w:eastAsia="Times New Roman" w:hAnsi="Times New Roman" w:cs="Times New Roman"/>
          <w:sz w:val="24"/>
          <w:szCs w:val="24"/>
          <w:lang w:val="en-US"/>
        </w:rPr>
      </w:pPr>
      <w:r w:rsidRPr="00FD4AD6">
        <w:rPr>
          <w:rFonts w:ascii="Times New Roman" w:eastAsia="Times New Roman" w:hAnsi="Times New Roman" w:cs="Times New Roman"/>
          <w:sz w:val="24"/>
          <w:szCs w:val="24"/>
          <w:lang w:val="en-US"/>
        </w:rPr>
        <w:t xml:space="preserve">Diagrami i klasave i Sistemit të Menaxhimit të Bibliotekës përfaqëson strukturën e plotë të aplikacionit duke ndarë qartë komponentët sipas shtresave: </w:t>
      </w:r>
      <w:r w:rsidRPr="00FD4AD6">
        <w:rPr>
          <w:rFonts w:ascii="Times New Roman" w:eastAsia="Times New Roman" w:hAnsi="Times New Roman" w:cs="Times New Roman"/>
          <w:bCs/>
          <w:sz w:val="24"/>
          <w:szCs w:val="24"/>
          <w:lang w:val="en-US"/>
        </w:rPr>
        <w:t>Domain</w:t>
      </w:r>
      <w:r w:rsidRPr="00FD4AD6">
        <w:rPr>
          <w:rFonts w:ascii="Times New Roman" w:eastAsia="Times New Roman" w:hAnsi="Times New Roman" w:cs="Times New Roman"/>
          <w:sz w:val="24"/>
          <w:szCs w:val="24"/>
          <w:lang w:val="en-US"/>
        </w:rPr>
        <w:t xml:space="preserve">, </w:t>
      </w:r>
      <w:r w:rsidRPr="00FD4AD6">
        <w:rPr>
          <w:rFonts w:ascii="Times New Roman" w:eastAsia="Times New Roman" w:hAnsi="Times New Roman" w:cs="Times New Roman"/>
          <w:bCs/>
          <w:sz w:val="24"/>
          <w:szCs w:val="24"/>
          <w:lang w:val="en-US"/>
        </w:rPr>
        <w:t>Services</w:t>
      </w:r>
      <w:r w:rsidRPr="00FD4AD6">
        <w:rPr>
          <w:rFonts w:ascii="Times New Roman" w:eastAsia="Times New Roman" w:hAnsi="Times New Roman" w:cs="Times New Roman"/>
          <w:sz w:val="24"/>
          <w:szCs w:val="24"/>
          <w:lang w:val="en-US"/>
        </w:rPr>
        <w:t xml:space="preserve">, </w:t>
      </w:r>
      <w:r w:rsidRPr="00FD4AD6">
        <w:rPr>
          <w:rFonts w:ascii="Times New Roman" w:eastAsia="Times New Roman" w:hAnsi="Times New Roman" w:cs="Times New Roman"/>
          <w:bCs/>
          <w:sz w:val="24"/>
          <w:szCs w:val="24"/>
          <w:lang w:val="en-US"/>
        </w:rPr>
        <w:t>Use Cases</w:t>
      </w:r>
      <w:r w:rsidRPr="00FD4AD6">
        <w:rPr>
          <w:rFonts w:ascii="Times New Roman" w:eastAsia="Times New Roman" w:hAnsi="Times New Roman" w:cs="Times New Roman"/>
          <w:sz w:val="24"/>
          <w:szCs w:val="24"/>
          <w:lang w:val="en-US"/>
        </w:rPr>
        <w:t xml:space="preserve"> dhe </w:t>
      </w:r>
      <w:r w:rsidRPr="00FD4AD6">
        <w:rPr>
          <w:rFonts w:ascii="Times New Roman" w:eastAsia="Times New Roman" w:hAnsi="Times New Roman" w:cs="Times New Roman"/>
          <w:bCs/>
          <w:sz w:val="24"/>
          <w:szCs w:val="24"/>
          <w:lang w:val="en-US"/>
        </w:rPr>
        <w:t>Controllers</w:t>
      </w:r>
      <w:r w:rsidRPr="00FD4AD6">
        <w:rPr>
          <w:rFonts w:ascii="Times New Roman" w:eastAsia="Times New Roman" w:hAnsi="Times New Roman" w:cs="Times New Roman"/>
          <w:sz w:val="24"/>
          <w:szCs w:val="24"/>
          <w:lang w:val="en-US"/>
        </w:rPr>
        <w:t>. Ai tregon marrëdhëniet midis klasave, interface-ve dhe klasave abstrakte, si dhe lidhjet e trashëgimisë dhe përdorimit të varësive.</w:t>
      </w:r>
    </w:p>
    <w:p w:rsidR="00FD4AD6" w:rsidRPr="00FD4AD6" w:rsidRDefault="00FD4AD6" w:rsidP="00FD4AD6">
      <w:pPr>
        <w:spacing w:before="100" w:beforeAutospacing="1" w:after="100" w:afterAutospacing="1" w:line="360" w:lineRule="auto"/>
        <w:jc w:val="both"/>
        <w:rPr>
          <w:rFonts w:ascii="Times New Roman" w:eastAsia="Times New Roman" w:hAnsi="Times New Roman" w:cs="Times New Roman"/>
          <w:sz w:val="24"/>
          <w:szCs w:val="24"/>
          <w:lang w:val="en-US"/>
        </w:rPr>
      </w:pPr>
      <w:r w:rsidRPr="00FD4AD6">
        <w:rPr>
          <w:rFonts w:ascii="Times New Roman" w:eastAsia="Times New Roman" w:hAnsi="Times New Roman" w:cs="Times New Roman"/>
          <w:sz w:val="24"/>
          <w:szCs w:val="24"/>
          <w:lang w:val="en-US"/>
        </w:rPr>
        <w:t xml:space="preserve">Në </w:t>
      </w:r>
      <w:r w:rsidRPr="00FD4AD6">
        <w:rPr>
          <w:rFonts w:ascii="Times New Roman" w:eastAsia="Times New Roman" w:hAnsi="Times New Roman" w:cs="Times New Roman"/>
          <w:bCs/>
          <w:sz w:val="24"/>
          <w:szCs w:val="24"/>
          <w:lang w:val="en-US"/>
        </w:rPr>
        <w:t>Shtresën Domain</w:t>
      </w:r>
      <w:r w:rsidRPr="00FD4AD6">
        <w:rPr>
          <w:rFonts w:ascii="Times New Roman" w:eastAsia="Times New Roman" w:hAnsi="Times New Roman" w:cs="Times New Roman"/>
          <w:sz w:val="24"/>
          <w:szCs w:val="24"/>
          <w:lang w:val="en-US"/>
        </w:rPr>
        <w:t xml:space="preserve"> ndodhen entitetet kryesore: Book, Member dhe BorrowRecord, të cilat përfaqësojnë të dhënat bazë të sistemit. Secili entitet ka atributet dhe konstruktorët e nevojshëm për inicializimin e tyre. Në këtë nivel gjenden edhe </w:t>
      </w:r>
      <w:r w:rsidRPr="00FD4AD6">
        <w:rPr>
          <w:rFonts w:ascii="Times New Roman" w:eastAsia="Times New Roman" w:hAnsi="Times New Roman" w:cs="Times New Roman"/>
          <w:bCs/>
          <w:sz w:val="24"/>
          <w:szCs w:val="24"/>
          <w:lang w:val="en-US"/>
        </w:rPr>
        <w:t>interface-t</w:t>
      </w:r>
      <w:r w:rsidRPr="00FD4AD6">
        <w:rPr>
          <w:rFonts w:ascii="Times New Roman" w:eastAsia="Times New Roman" w:hAnsi="Times New Roman" w:cs="Times New Roman"/>
          <w:sz w:val="24"/>
          <w:szCs w:val="24"/>
          <w:lang w:val="en-US"/>
        </w:rPr>
        <w:t xml:space="preserve"> IBookRepository, IMemberRepository dhe IBorrowingStrategy që sigurojnë kontratat për shërbimet dhe strategjitë e huazimit, si dhe interface-i i përgjithshëm IUseCase&lt;TInput, TOutput&gt; për rastet e përdorimit.</w:t>
      </w:r>
    </w:p>
    <w:p w:rsidR="00FD4AD6" w:rsidRPr="00FD4AD6" w:rsidRDefault="00FD4AD6" w:rsidP="00FD4AD6">
      <w:pPr>
        <w:spacing w:before="100" w:beforeAutospacing="1" w:after="100" w:afterAutospacing="1" w:line="360" w:lineRule="auto"/>
        <w:jc w:val="both"/>
        <w:rPr>
          <w:rFonts w:ascii="Times New Roman" w:eastAsia="Times New Roman" w:hAnsi="Times New Roman" w:cs="Times New Roman"/>
          <w:sz w:val="24"/>
          <w:szCs w:val="24"/>
          <w:lang w:val="en-US"/>
        </w:rPr>
      </w:pPr>
      <w:r w:rsidRPr="00FD4AD6">
        <w:rPr>
          <w:rFonts w:ascii="Times New Roman" w:eastAsia="Times New Roman" w:hAnsi="Times New Roman" w:cs="Times New Roman"/>
          <w:bCs/>
          <w:sz w:val="24"/>
          <w:szCs w:val="24"/>
          <w:lang w:val="en-US"/>
        </w:rPr>
        <w:t>Shtresa e Services</w:t>
      </w:r>
      <w:r w:rsidRPr="00FD4AD6">
        <w:rPr>
          <w:rFonts w:ascii="Times New Roman" w:eastAsia="Times New Roman" w:hAnsi="Times New Roman" w:cs="Times New Roman"/>
          <w:sz w:val="24"/>
          <w:szCs w:val="24"/>
          <w:lang w:val="en-US"/>
        </w:rPr>
        <w:t xml:space="preserve"> përfshin klasat që menaxhojnë logjikën e biznesit dhe qasjen në të dhëna. BookService dhe MemberService trashëgojnë nga klasa abstrakte BaseLibraryService&lt;T&gt; dhe implementojnë interface-t përkatëse të repository-ve. Strategjitë e huazimit (StandardBorrowingStrategy, PremiumBorrowingStrategy, StudentBorrowingStrategy) implementojnë IBorrowingStrategy dhe përcaktojnë rregullat e veçanta për huazimin e librave.</w:t>
      </w:r>
    </w:p>
    <w:p w:rsidR="00FD4AD6" w:rsidRPr="00FD4AD6" w:rsidRDefault="00FD4AD6" w:rsidP="00FD4AD6">
      <w:pPr>
        <w:spacing w:before="100" w:beforeAutospacing="1" w:after="100" w:afterAutospacing="1" w:line="360" w:lineRule="auto"/>
        <w:jc w:val="both"/>
        <w:rPr>
          <w:rFonts w:ascii="Times New Roman" w:eastAsia="Times New Roman" w:hAnsi="Times New Roman" w:cs="Times New Roman"/>
          <w:sz w:val="24"/>
          <w:szCs w:val="24"/>
          <w:lang w:val="en-US"/>
        </w:rPr>
      </w:pPr>
      <w:r w:rsidRPr="00FD4AD6">
        <w:rPr>
          <w:rFonts w:ascii="Times New Roman" w:eastAsia="Times New Roman" w:hAnsi="Times New Roman" w:cs="Times New Roman"/>
          <w:bCs/>
          <w:sz w:val="24"/>
          <w:szCs w:val="24"/>
          <w:lang w:val="en-US"/>
        </w:rPr>
        <w:t>Shtresa e Use Cases</w:t>
      </w:r>
      <w:r w:rsidRPr="00FD4AD6">
        <w:rPr>
          <w:rFonts w:ascii="Times New Roman" w:eastAsia="Times New Roman" w:hAnsi="Times New Roman" w:cs="Times New Roman"/>
          <w:sz w:val="24"/>
          <w:szCs w:val="24"/>
          <w:lang w:val="en-US"/>
        </w:rPr>
        <w:t xml:space="preserve"> përmban klasat që orkestrojnë logjikën e veprimeve të sistemit, si CreateBookUseCase, GetAllBooksUseCase, BorrowBookUseCase dhe ReturnBookUseCase. Këto implementojnë interface-in IUseCase dhe përdorin shërbimet për të realizuar funksionalitetet e kërkuara.</w:t>
      </w:r>
    </w:p>
    <w:p w:rsidR="00FD4AD6" w:rsidRPr="00FD4AD6" w:rsidRDefault="00FD4AD6" w:rsidP="00FD4AD6">
      <w:pPr>
        <w:spacing w:before="100" w:beforeAutospacing="1" w:after="100" w:afterAutospacing="1" w:line="360" w:lineRule="auto"/>
        <w:jc w:val="both"/>
        <w:rPr>
          <w:rFonts w:ascii="Times New Roman" w:eastAsia="Times New Roman" w:hAnsi="Times New Roman" w:cs="Times New Roman"/>
          <w:sz w:val="24"/>
          <w:szCs w:val="24"/>
          <w:lang w:val="en-US"/>
        </w:rPr>
      </w:pPr>
      <w:r w:rsidRPr="00FD4AD6">
        <w:rPr>
          <w:rFonts w:ascii="Times New Roman" w:eastAsia="Times New Roman" w:hAnsi="Times New Roman" w:cs="Times New Roman"/>
          <w:bCs/>
          <w:sz w:val="24"/>
          <w:szCs w:val="24"/>
          <w:lang w:val="en-US"/>
        </w:rPr>
        <w:t>Shtresa e Controllers</w:t>
      </w:r>
      <w:r w:rsidRPr="00FD4AD6">
        <w:rPr>
          <w:rFonts w:ascii="Times New Roman" w:eastAsia="Times New Roman" w:hAnsi="Times New Roman" w:cs="Times New Roman"/>
          <w:sz w:val="24"/>
          <w:szCs w:val="24"/>
          <w:lang w:val="en-US"/>
        </w:rPr>
        <w:t xml:space="preserve"> përfaqëson hyrjen e sistemit nga përdoruesit. BookController, MemberController dhe BorrowController përdorin rastet e përdorimit për të kryer veprimet e kërkuara nga aktorët (stafi dhe anëtarët).</w:t>
      </w:r>
    </w:p>
    <w:p w:rsidR="00FD4AD6" w:rsidRPr="00FD4AD6" w:rsidRDefault="00FD4AD6" w:rsidP="00FD4AD6">
      <w:pPr>
        <w:spacing w:before="100" w:beforeAutospacing="1" w:after="100" w:afterAutospacing="1" w:line="360" w:lineRule="auto"/>
        <w:jc w:val="both"/>
        <w:rPr>
          <w:rFonts w:ascii="Times New Roman" w:eastAsia="Times New Roman" w:hAnsi="Times New Roman" w:cs="Times New Roman"/>
          <w:sz w:val="24"/>
          <w:szCs w:val="24"/>
          <w:lang w:val="en-US"/>
        </w:rPr>
      </w:pPr>
      <w:r w:rsidRPr="00FD4AD6">
        <w:rPr>
          <w:rFonts w:ascii="Times New Roman" w:eastAsia="Times New Roman" w:hAnsi="Times New Roman" w:cs="Times New Roman"/>
          <w:sz w:val="24"/>
          <w:szCs w:val="24"/>
          <w:lang w:val="en-US"/>
        </w:rPr>
        <w:t>Diagrami gjithashtu tregon marrëdhëniet kryesore:</w:t>
      </w:r>
    </w:p>
    <w:p w:rsidR="00FD4AD6" w:rsidRPr="00FD4AD6" w:rsidRDefault="00FD4AD6" w:rsidP="00FD4AD6">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FD4AD6">
        <w:rPr>
          <w:rFonts w:ascii="Times New Roman" w:eastAsia="Times New Roman" w:hAnsi="Times New Roman" w:cs="Times New Roman"/>
          <w:bCs/>
          <w:sz w:val="24"/>
          <w:szCs w:val="24"/>
          <w:lang w:val="en-US"/>
        </w:rPr>
        <w:t>Inheritance (extends)</w:t>
      </w:r>
      <w:r w:rsidRPr="00FD4AD6">
        <w:rPr>
          <w:rFonts w:ascii="Times New Roman" w:eastAsia="Times New Roman" w:hAnsi="Times New Roman" w:cs="Times New Roman"/>
          <w:sz w:val="24"/>
          <w:szCs w:val="24"/>
          <w:lang w:val="en-US"/>
        </w:rPr>
        <w:t xml:space="preserve"> midis BookService / MemberService dhe BaseLibraryService</w:t>
      </w:r>
    </w:p>
    <w:p w:rsidR="00FD4AD6" w:rsidRPr="00FD4AD6" w:rsidRDefault="00FD4AD6" w:rsidP="00FD4AD6">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FD4AD6">
        <w:rPr>
          <w:rFonts w:ascii="Times New Roman" w:eastAsia="Times New Roman" w:hAnsi="Times New Roman" w:cs="Times New Roman"/>
          <w:bCs/>
          <w:sz w:val="24"/>
          <w:szCs w:val="24"/>
          <w:lang w:val="en-US"/>
        </w:rPr>
        <w:t>Implementation (implements)</w:t>
      </w:r>
      <w:r w:rsidRPr="00FD4AD6">
        <w:rPr>
          <w:rFonts w:ascii="Times New Roman" w:eastAsia="Times New Roman" w:hAnsi="Times New Roman" w:cs="Times New Roman"/>
          <w:sz w:val="24"/>
          <w:szCs w:val="24"/>
          <w:lang w:val="en-US"/>
        </w:rPr>
        <w:t xml:space="preserve"> për interface-t si repository, use case dhe strategjitë</w:t>
      </w:r>
    </w:p>
    <w:p w:rsidR="00FD4AD6" w:rsidRPr="00FD4AD6" w:rsidRDefault="00FD4AD6" w:rsidP="00FD4AD6">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FD4AD6">
        <w:rPr>
          <w:rFonts w:ascii="Times New Roman" w:eastAsia="Times New Roman" w:hAnsi="Times New Roman" w:cs="Times New Roman"/>
          <w:bCs/>
          <w:sz w:val="24"/>
          <w:szCs w:val="24"/>
          <w:lang w:val="en-US"/>
        </w:rPr>
        <w:lastRenderedPageBreak/>
        <w:t>Dependency (uses)</w:t>
      </w:r>
      <w:r w:rsidRPr="00FD4AD6">
        <w:rPr>
          <w:rFonts w:ascii="Times New Roman" w:eastAsia="Times New Roman" w:hAnsi="Times New Roman" w:cs="Times New Roman"/>
          <w:sz w:val="24"/>
          <w:szCs w:val="24"/>
          <w:lang w:val="en-US"/>
        </w:rPr>
        <w:t xml:space="preserve"> midis controller-ve dhe use case-ve, si dhe midis use case-ve dhe services/strategjive.</w:t>
      </w:r>
    </w:p>
    <w:p w:rsidR="00FD4AD6" w:rsidRPr="008C110E" w:rsidRDefault="00FD4AD6" w:rsidP="008C110E">
      <w:pPr>
        <w:spacing w:before="100" w:beforeAutospacing="1" w:after="100" w:afterAutospacing="1" w:line="360" w:lineRule="auto"/>
        <w:jc w:val="both"/>
        <w:rPr>
          <w:rFonts w:ascii="Times New Roman" w:eastAsia="Times New Roman" w:hAnsi="Times New Roman" w:cs="Times New Roman"/>
          <w:sz w:val="24"/>
          <w:szCs w:val="24"/>
          <w:lang w:val="en-US"/>
        </w:rPr>
      </w:pPr>
      <w:r w:rsidRPr="00FD4AD6">
        <w:rPr>
          <w:rFonts w:ascii="Times New Roman" w:eastAsia="Times New Roman" w:hAnsi="Times New Roman" w:cs="Times New Roman"/>
          <w:sz w:val="24"/>
          <w:szCs w:val="24"/>
          <w:lang w:val="en-US"/>
        </w:rPr>
        <w:t>Ky diagram siguron një pasqyrë të qartë të arkitekturës së sistemit, duke lidhur të dhënat, logjikën e biznesit dhe ndërfaqen për përdoruesin në një model të qëndrueshëm dhe të zgjerueshëm.</w:t>
      </w:r>
    </w:p>
    <w:p w:rsidR="007363C5" w:rsidRPr="006C6069" w:rsidRDefault="007363C5" w:rsidP="006C6069">
      <w:pPr>
        <w:pStyle w:val="Style1"/>
        <w:rPr>
          <w:color w:val="auto"/>
        </w:rPr>
      </w:pPr>
      <w:r w:rsidRPr="006C6069">
        <w:rPr>
          <w:color w:val="auto"/>
        </w:rPr>
        <w:t xml:space="preserve"> </w:t>
      </w:r>
      <w:bookmarkStart w:id="6" w:name="_Toc222086111"/>
      <w:r w:rsidR="003B1538" w:rsidRPr="006C6069">
        <w:rPr>
          <w:rStyle w:val="Style1Char"/>
          <w:rFonts w:eastAsia="Cambria"/>
          <w:b/>
          <w:bCs/>
          <w:color w:val="auto"/>
        </w:rPr>
        <w:t>5. Diagramet e Sekuencës (sequence diagrams)</w:t>
      </w:r>
      <w:bookmarkEnd w:id="6"/>
    </w:p>
    <w:p w:rsidR="006C6069" w:rsidRPr="006C6069" w:rsidRDefault="006C6069" w:rsidP="006C6069">
      <w:pPr>
        <w:pStyle w:val="NormalWeb"/>
        <w:spacing w:line="360" w:lineRule="auto"/>
      </w:pPr>
      <w:r w:rsidRPr="006C6069">
        <w:t xml:space="preserve">Diagramat e sekuencës ilustrojnë rrjedhën e mesazheve midis objekteve gjatë ekzekutimit të funksioneve kryesore të sistemit: </w:t>
      </w:r>
      <w:r w:rsidRPr="006C6069">
        <w:rPr>
          <w:rStyle w:val="Strong"/>
          <w:rFonts w:eastAsia="Calibri"/>
        </w:rPr>
        <w:t>krijimi i librit</w:t>
      </w:r>
      <w:r w:rsidRPr="006C6069">
        <w:t xml:space="preserve"> dhe </w:t>
      </w:r>
      <w:r w:rsidRPr="006C6069">
        <w:rPr>
          <w:rStyle w:val="Strong"/>
          <w:rFonts w:eastAsia="Calibri"/>
        </w:rPr>
        <w:t>huazimi i librit</w:t>
      </w:r>
      <w:r w:rsidRPr="006C6069">
        <w:t>. Ato tregojnë pjesëmarrësit (actors dhe objekte), thirrjet e metodave dhe kthimet e vlerave, duke e bërë të qartë ndërveprimin mes klientit, controller-it, use case-ve dhe services. Kutitë e aktivitetit (activation boxes) tregojnë periudhat gjatë të cilave objektet janë aktive në ekzekutim.</w:t>
      </w:r>
    </w:p>
    <w:p w:rsidR="006C6069" w:rsidRPr="006C6069" w:rsidRDefault="006C6069" w:rsidP="006C6069">
      <w:pPr>
        <w:pStyle w:val="Heading3"/>
        <w:spacing w:line="360" w:lineRule="auto"/>
        <w:rPr>
          <w:rFonts w:ascii="Times New Roman" w:hAnsi="Times New Roman" w:cs="Times New Roman"/>
          <w:color w:val="auto"/>
          <w:sz w:val="24"/>
          <w:szCs w:val="24"/>
        </w:rPr>
      </w:pPr>
      <w:bookmarkStart w:id="7" w:name="_Toc222086112"/>
      <w:r w:rsidRPr="006C6069">
        <w:rPr>
          <w:rStyle w:val="Strong"/>
          <w:rFonts w:ascii="Times New Roman" w:hAnsi="Times New Roman" w:cs="Times New Roman"/>
          <w:b/>
          <w:bCs/>
          <w:color w:val="auto"/>
          <w:sz w:val="24"/>
          <w:szCs w:val="24"/>
        </w:rPr>
        <w:t>5.1 Krijimi i Librit (Create Book Sequence Diagram)</w:t>
      </w:r>
      <w:bookmarkEnd w:id="7"/>
    </w:p>
    <w:p w:rsidR="006C6069" w:rsidRPr="006C6069" w:rsidRDefault="006C6069" w:rsidP="006C6069">
      <w:pPr>
        <w:pStyle w:val="NormalWeb"/>
        <w:spacing w:line="360" w:lineRule="auto"/>
      </w:pPr>
      <w:r w:rsidRPr="006C6069">
        <w:t>Ky diagram tregon rrjedhën për krijimin e një libri të ri:</w:t>
      </w:r>
    </w:p>
    <w:p w:rsidR="006C6069" w:rsidRPr="006C6069" w:rsidRDefault="006C6069" w:rsidP="006C6069">
      <w:pPr>
        <w:pStyle w:val="NormalWeb"/>
        <w:numPr>
          <w:ilvl w:val="0"/>
          <w:numId w:val="6"/>
        </w:numPr>
        <w:spacing w:line="360" w:lineRule="auto"/>
      </w:pPr>
      <w:r w:rsidRPr="006C6069">
        <w:t xml:space="preserve">Klienti dërgon kërkesë HTTP POST në endpoint </w:t>
      </w:r>
      <w:r w:rsidRPr="006C6069">
        <w:rPr>
          <w:rStyle w:val="HTMLCode"/>
          <w:rFonts w:ascii="Times New Roman" w:eastAsia="Calibri" w:hAnsi="Times New Roman" w:cs="Times New Roman"/>
          <w:sz w:val="24"/>
          <w:szCs w:val="24"/>
        </w:rPr>
        <w:t>/books</w:t>
      </w:r>
      <w:r w:rsidRPr="006C6069">
        <w:t>.</w:t>
      </w:r>
    </w:p>
    <w:p w:rsidR="006C6069" w:rsidRPr="006C6069" w:rsidRDefault="006C6069" w:rsidP="006C6069">
      <w:pPr>
        <w:pStyle w:val="NormalWeb"/>
        <w:numPr>
          <w:ilvl w:val="0"/>
          <w:numId w:val="6"/>
        </w:numPr>
        <w:spacing w:line="360" w:lineRule="auto"/>
      </w:pPr>
      <w:r w:rsidRPr="006C6069">
        <w:t xml:space="preserve">Fastify merr kërkesën dhe e transmeton te </w:t>
      </w:r>
      <w:r w:rsidRPr="006C6069">
        <w:rPr>
          <w:rStyle w:val="HTMLCode"/>
          <w:rFonts w:ascii="Times New Roman" w:eastAsia="Calibri" w:hAnsi="Times New Roman" w:cs="Times New Roman"/>
          <w:sz w:val="24"/>
          <w:szCs w:val="24"/>
        </w:rPr>
        <w:t>BookController</w:t>
      </w:r>
      <w:r w:rsidRPr="006C6069">
        <w:t>.</w:t>
      </w:r>
    </w:p>
    <w:p w:rsidR="006C6069" w:rsidRPr="006C6069" w:rsidRDefault="006C6069" w:rsidP="006C6069">
      <w:pPr>
        <w:pStyle w:val="NormalWeb"/>
        <w:numPr>
          <w:ilvl w:val="0"/>
          <w:numId w:val="6"/>
        </w:numPr>
        <w:spacing w:line="360" w:lineRule="auto"/>
      </w:pPr>
      <w:r w:rsidRPr="006C6069">
        <w:rPr>
          <w:rStyle w:val="HTMLCode"/>
          <w:rFonts w:ascii="Times New Roman" w:eastAsia="Calibri" w:hAnsi="Times New Roman" w:cs="Times New Roman"/>
          <w:sz w:val="24"/>
          <w:szCs w:val="24"/>
        </w:rPr>
        <w:t>BookController</w:t>
      </w:r>
      <w:r w:rsidRPr="006C6069">
        <w:t xml:space="preserve"> nxjerr të dhënat e librave nga </w:t>
      </w:r>
      <w:proofErr w:type="gramStart"/>
      <w:r w:rsidRPr="006C6069">
        <w:t>request.body</w:t>
      </w:r>
      <w:proofErr w:type="gramEnd"/>
      <w:r w:rsidRPr="006C6069">
        <w:t>.</w:t>
      </w:r>
    </w:p>
    <w:p w:rsidR="006C6069" w:rsidRPr="006C6069" w:rsidRDefault="006C6069" w:rsidP="006C6069">
      <w:pPr>
        <w:pStyle w:val="NormalWeb"/>
        <w:numPr>
          <w:ilvl w:val="0"/>
          <w:numId w:val="6"/>
        </w:numPr>
        <w:spacing w:line="360" w:lineRule="auto"/>
      </w:pPr>
      <w:r w:rsidRPr="006C6069">
        <w:rPr>
          <w:rStyle w:val="HTMLCode"/>
          <w:rFonts w:ascii="Times New Roman" w:eastAsia="Calibri" w:hAnsi="Times New Roman" w:cs="Times New Roman"/>
          <w:sz w:val="24"/>
          <w:szCs w:val="24"/>
        </w:rPr>
        <w:t>BookController</w:t>
      </w:r>
      <w:r w:rsidRPr="006C6069">
        <w:t xml:space="preserve"> thërret </w:t>
      </w:r>
      <w:r w:rsidRPr="006C6069">
        <w:rPr>
          <w:rStyle w:val="HTMLCode"/>
          <w:rFonts w:ascii="Times New Roman" w:eastAsia="Calibri" w:hAnsi="Times New Roman" w:cs="Times New Roman"/>
          <w:sz w:val="24"/>
          <w:szCs w:val="24"/>
        </w:rPr>
        <w:t>CreateBookUseCase.execute()</w:t>
      </w:r>
      <w:r w:rsidRPr="006C6069">
        <w:t>.</w:t>
      </w:r>
    </w:p>
    <w:p w:rsidR="006C6069" w:rsidRPr="006C6069" w:rsidRDefault="006C6069" w:rsidP="006C6069">
      <w:pPr>
        <w:pStyle w:val="NormalWeb"/>
        <w:numPr>
          <w:ilvl w:val="0"/>
          <w:numId w:val="6"/>
        </w:numPr>
        <w:spacing w:line="360" w:lineRule="auto"/>
      </w:pPr>
      <w:r w:rsidRPr="006C6069">
        <w:rPr>
          <w:rStyle w:val="HTMLCode"/>
          <w:rFonts w:ascii="Times New Roman" w:eastAsia="Calibri" w:hAnsi="Times New Roman" w:cs="Times New Roman"/>
          <w:sz w:val="24"/>
          <w:szCs w:val="24"/>
        </w:rPr>
        <w:t>CreateBookUseCase</w:t>
      </w:r>
      <w:r w:rsidRPr="006C6069">
        <w:t xml:space="preserve"> krijon një objekt </w:t>
      </w:r>
      <w:r w:rsidRPr="006C6069">
        <w:rPr>
          <w:rStyle w:val="HTMLCode"/>
          <w:rFonts w:ascii="Times New Roman" w:eastAsia="Calibri" w:hAnsi="Times New Roman" w:cs="Times New Roman"/>
          <w:sz w:val="24"/>
          <w:szCs w:val="24"/>
        </w:rPr>
        <w:t>Book</w:t>
      </w:r>
      <w:r w:rsidRPr="006C6069">
        <w:t xml:space="preserve"> të ri.</w:t>
      </w:r>
    </w:p>
    <w:p w:rsidR="006C6069" w:rsidRPr="006C6069" w:rsidRDefault="006C6069" w:rsidP="006C6069">
      <w:pPr>
        <w:pStyle w:val="NormalWeb"/>
        <w:numPr>
          <w:ilvl w:val="0"/>
          <w:numId w:val="6"/>
        </w:numPr>
        <w:spacing w:line="360" w:lineRule="auto"/>
      </w:pPr>
      <w:r w:rsidRPr="006C6069">
        <w:rPr>
          <w:rStyle w:val="HTMLCode"/>
          <w:rFonts w:ascii="Times New Roman" w:eastAsia="Calibri" w:hAnsi="Times New Roman" w:cs="Times New Roman"/>
          <w:sz w:val="24"/>
          <w:szCs w:val="24"/>
        </w:rPr>
        <w:t>CreateBookUseCase</w:t>
      </w:r>
      <w:r w:rsidRPr="006C6069">
        <w:t xml:space="preserve"> thërret </w:t>
      </w:r>
      <w:r w:rsidRPr="006C6069">
        <w:rPr>
          <w:rStyle w:val="HTMLCode"/>
          <w:rFonts w:ascii="Times New Roman" w:eastAsia="Calibri" w:hAnsi="Times New Roman" w:cs="Times New Roman"/>
          <w:sz w:val="24"/>
          <w:szCs w:val="24"/>
        </w:rPr>
        <w:t>BookService.create()</w:t>
      </w:r>
      <w:r w:rsidRPr="006C6069">
        <w:t>.</w:t>
      </w:r>
    </w:p>
    <w:p w:rsidR="006C6069" w:rsidRPr="006C6069" w:rsidRDefault="006C6069" w:rsidP="006C6069">
      <w:pPr>
        <w:pStyle w:val="NormalWeb"/>
        <w:numPr>
          <w:ilvl w:val="0"/>
          <w:numId w:val="6"/>
        </w:numPr>
        <w:spacing w:line="360" w:lineRule="auto"/>
      </w:pPr>
      <w:r w:rsidRPr="006C6069">
        <w:rPr>
          <w:rStyle w:val="HTMLCode"/>
          <w:rFonts w:ascii="Times New Roman" w:eastAsia="Calibri" w:hAnsi="Times New Roman" w:cs="Times New Roman"/>
          <w:sz w:val="24"/>
          <w:szCs w:val="24"/>
        </w:rPr>
        <w:t>BookService</w:t>
      </w:r>
      <w:r w:rsidRPr="006C6069">
        <w:t xml:space="preserve"> validon librin dhe e shton në sistem.</w:t>
      </w:r>
    </w:p>
    <w:p w:rsidR="006C6069" w:rsidRPr="006C6069" w:rsidRDefault="006C6069" w:rsidP="006C6069">
      <w:pPr>
        <w:pStyle w:val="NormalWeb"/>
        <w:numPr>
          <w:ilvl w:val="0"/>
          <w:numId w:val="6"/>
        </w:numPr>
        <w:spacing w:line="360" w:lineRule="auto"/>
      </w:pPr>
      <w:r w:rsidRPr="006C6069">
        <w:rPr>
          <w:rStyle w:val="HTMLCode"/>
          <w:rFonts w:ascii="Times New Roman" w:eastAsia="Calibri" w:hAnsi="Times New Roman" w:cs="Times New Roman"/>
          <w:sz w:val="24"/>
          <w:szCs w:val="24"/>
        </w:rPr>
        <w:t>BookService</w:t>
      </w:r>
      <w:r w:rsidRPr="006C6069">
        <w:t xml:space="preserve"> kthen objektin </w:t>
      </w:r>
      <w:r w:rsidRPr="006C6069">
        <w:rPr>
          <w:rStyle w:val="HTMLCode"/>
          <w:rFonts w:ascii="Times New Roman" w:eastAsia="Calibri" w:hAnsi="Times New Roman" w:cs="Times New Roman"/>
          <w:sz w:val="24"/>
          <w:szCs w:val="24"/>
        </w:rPr>
        <w:t>Book</w:t>
      </w:r>
      <w:r w:rsidRPr="006C6069">
        <w:t xml:space="preserve"> tek </w:t>
      </w:r>
      <w:r w:rsidRPr="006C6069">
        <w:rPr>
          <w:rStyle w:val="HTMLCode"/>
          <w:rFonts w:ascii="Times New Roman" w:eastAsia="Calibri" w:hAnsi="Times New Roman" w:cs="Times New Roman"/>
          <w:sz w:val="24"/>
          <w:szCs w:val="24"/>
        </w:rPr>
        <w:t>CreateBookUseCase</w:t>
      </w:r>
      <w:r w:rsidRPr="006C6069">
        <w:t>.</w:t>
      </w:r>
    </w:p>
    <w:p w:rsidR="006C6069" w:rsidRPr="006C6069" w:rsidRDefault="006C6069" w:rsidP="006C6069">
      <w:pPr>
        <w:pStyle w:val="NormalWeb"/>
        <w:numPr>
          <w:ilvl w:val="0"/>
          <w:numId w:val="6"/>
        </w:numPr>
        <w:spacing w:line="360" w:lineRule="auto"/>
      </w:pPr>
      <w:r w:rsidRPr="006C6069">
        <w:rPr>
          <w:rStyle w:val="HTMLCode"/>
          <w:rFonts w:ascii="Times New Roman" w:eastAsia="Calibri" w:hAnsi="Times New Roman" w:cs="Times New Roman"/>
          <w:sz w:val="24"/>
          <w:szCs w:val="24"/>
        </w:rPr>
        <w:t>CreateBookUseCase</w:t>
      </w:r>
      <w:r w:rsidRPr="006C6069">
        <w:t xml:space="preserve"> kthen objektin </w:t>
      </w:r>
      <w:r w:rsidRPr="006C6069">
        <w:rPr>
          <w:rStyle w:val="HTMLCode"/>
          <w:rFonts w:ascii="Times New Roman" w:eastAsia="Calibri" w:hAnsi="Times New Roman" w:cs="Times New Roman"/>
          <w:sz w:val="24"/>
          <w:szCs w:val="24"/>
        </w:rPr>
        <w:t>Book</w:t>
      </w:r>
      <w:r w:rsidRPr="006C6069">
        <w:t xml:space="preserve"> tek </w:t>
      </w:r>
      <w:r w:rsidRPr="006C6069">
        <w:rPr>
          <w:rStyle w:val="HTMLCode"/>
          <w:rFonts w:ascii="Times New Roman" w:eastAsia="Calibri" w:hAnsi="Times New Roman" w:cs="Times New Roman"/>
          <w:sz w:val="24"/>
          <w:szCs w:val="24"/>
        </w:rPr>
        <w:t>BookController</w:t>
      </w:r>
      <w:r w:rsidRPr="006C6069">
        <w:t>.</w:t>
      </w:r>
    </w:p>
    <w:p w:rsidR="006C6069" w:rsidRPr="006C6069" w:rsidRDefault="006C6069" w:rsidP="006C6069">
      <w:pPr>
        <w:pStyle w:val="NormalWeb"/>
        <w:numPr>
          <w:ilvl w:val="0"/>
          <w:numId w:val="6"/>
        </w:numPr>
        <w:spacing w:line="360" w:lineRule="auto"/>
      </w:pPr>
      <w:r w:rsidRPr="006C6069">
        <w:rPr>
          <w:rStyle w:val="HTMLCode"/>
          <w:rFonts w:ascii="Times New Roman" w:eastAsia="Calibri" w:hAnsi="Times New Roman" w:cs="Times New Roman"/>
          <w:sz w:val="24"/>
          <w:szCs w:val="24"/>
        </w:rPr>
        <w:t>BookController</w:t>
      </w:r>
      <w:r w:rsidRPr="006C6069">
        <w:t xml:space="preserve"> dërgon përgjigje HTTP 201 me librin e krijuar.</w:t>
      </w:r>
    </w:p>
    <w:p w:rsidR="006C6069" w:rsidRPr="006C6069" w:rsidRDefault="006C6069" w:rsidP="006C6069">
      <w:pPr>
        <w:spacing w:line="360" w:lineRule="auto"/>
        <w:rPr>
          <w:rFonts w:ascii="Times New Roman" w:hAnsi="Times New Roman" w:cs="Times New Roman"/>
          <w:sz w:val="24"/>
          <w:szCs w:val="24"/>
        </w:rPr>
      </w:pPr>
    </w:p>
    <w:p w:rsidR="006C6069" w:rsidRPr="006C6069" w:rsidRDefault="006C6069" w:rsidP="006C6069">
      <w:pPr>
        <w:pStyle w:val="Heading3"/>
        <w:spacing w:line="360" w:lineRule="auto"/>
        <w:rPr>
          <w:rFonts w:ascii="Times New Roman" w:hAnsi="Times New Roman" w:cs="Times New Roman"/>
          <w:color w:val="auto"/>
          <w:sz w:val="24"/>
          <w:szCs w:val="24"/>
        </w:rPr>
      </w:pPr>
      <w:bookmarkStart w:id="8" w:name="_Toc222086113"/>
      <w:r w:rsidRPr="006C6069">
        <w:rPr>
          <w:rStyle w:val="Strong"/>
          <w:rFonts w:ascii="Times New Roman" w:hAnsi="Times New Roman" w:cs="Times New Roman"/>
          <w:b/>
          <w:bCs/>
          <w:color w:val="auto"/>
          <w:sz w:val="24"/>
          <w:szCs w:val="24"/>
        </w:rPr>
        <w:lastRenderedPageBreak/>
        <w:t>5.2 Huazimi i Librit (Borrow Book Sequence Diagram)</w:t>
      </w:r>
      <w:bookmarkEnd w:id="8"/>
    </w:p>
    <w:p w:rsidR="006C6069" w:rsidRPr="006C6069" w:rsidRDefault="006C6069" w:rsidP="006C6069">
      <w:pPr>
        <w:pStyle w:val="NormalWeb"/>
        <w:spacing w:line="360" w:lineRule="auto"/>
      </w:pPr>
      <w:r w:rsidRPr="006C6069">
        <w:t>Ky diagram tregon rrjedhën e procesit të huazimit të librit me vendime për sukses ose dështim:</w:t>
      </w:r>
    </w:p>
    <w:p w:rsidR="006C6069" w:rsidRPr="006C6069" w:rsidRDefault="006C6069" w:rsidP="006C6069">
      <w:pPr>
        <w:pStyle w:val="NormalWeb"/>
        <w:numPr>
          <w:ilvl w:val="0"/>
          <w:numId w:val="7"/>
        </w:numPr>
        <w:spacing w:line="360" w:lineRule="auto"/>
      </w:pPr>
      <w:r w:rsidRPr="006C6069">
        <w:t xml:space="preserve">Klienti dërgon kërkesë HTTP POST në </w:t>
      </w:r>
      <w:r w:rsidRPr="006C6069">
        <w:rPr>
          <w:rStyle w:val="HTMLCode"/>
          <w:rFonts w:ascii="Times New Roman" w:eastAsia="Calibri" w:hAnsi="Times New Roman" w:cs="Times New Roman"/>
          <w:sz w:val="24"/>
          <w:szCs w:val="24"/>
        </w:rPr>
        <w:t>/borrow</w:t>
      </w:r>
      <w:r w:rsidRPr="006C6069">
        <w:t xml:space="preserve"> me </w:t>
      </w:r>
      <w:r w:rsidRPr="006C6069">
        <w:rPr>
          <w:rStyle w:val="HTMLCode"/>
          <w:rFonts w:ascii="Times New Roman" w:eastAsia="Calibri" w:hAnsi="Times New Roman" w:cs="Times New Roman"/>
          <w:sz w:val="24"/>
          <w:szCs w:val="24"/>
        </w:rPr>
        <w:t>bookId</w:t>
      </w:r>
      <w:r w:rsidRPr="006C6069">
        <w:t xml:space="preserve"> dhe </w:t>
      </w:r>
      <w:r w:rsidRPr="006C6069">
        <w:rPr>
          <w:rStyle w:val="HTMLCode"/>
          <w:rFonts w:ascii="Times New Roman" w:eastAsia="Calibri" w:hAnsi="Times New Roman" w:cs="Times New Roman"/>
          <w:sz w:val="24"/>
          <w:szCs w:val="24"/>
        </w:rPr>
        <w:t>memberId</w:t>
      </w:r>
      <w:r w:rsidRPr="006C6069">
        <w:t>.</w:t>
      </w:r>
    </w:p>
    <w:p w:rsidR="006C6069" w:rsidRPr="006C6069" w:rsidRDefault="006C6069" w:rsidP="006C6069">
      <w:pPr>
        <w:pStyle w:val="NormalWeb"/>
        <w:numPr>
          <w:ilvl w:val="0"/>
          <w:numId w:val="7"/>
        </w:numPr>
        <w:spacing w:line="360" w:lineRule="auto"/>
      </w:pPr>
      <w:r w:rsidRPr="006C6069">
        <w:t xml:space="preserve">Fastify merr kërkesën dhe e kalon te </w:t>
      </w:r>
      <w:r w:rsidRPr="006C6069">
        <w:rPr>
          <w:rStyle w:val="HTMLCode"/>
          <w:rFonts w:ascii="Times New Roman" w:eastAsia="Calibri" w:hAnsi="Times New Roman" w:cs="Times New Roman"/>
          <w:sz w:val="24"/>
          <w:szCs w:val="24"/>
        </w:rPr>
        <w:t>BorrowController</w:t>
      </w:r>
      <w:r w:rsidRPr="006C6069">
        <w:t>.</w:t>
      </w:r>
    </w:p>
    <w:p w:rsidR="006C6069" w:rsidRPr="006C6069" w:rsidRDefault="006C6069" w:rsidP="006C6069">
      <w:pPr>
        <w:pStyle w:val="NormalWeb"/>
        <w:numPr>
          <w:ilvl w:val="0"/>
          <w:numId w:val="7"/>
        </w:numPr>
        <w:spacing w:line="360" w:lineRule="auto"/>
      </w:pPr>
      <w:r w:rsidRPr="006C6069">
        <w:rPr>
          <w:rStyle w:val="HTMLCode"/>
          <w:rFonts w:ascii="Times New Roman" w:eastAsia="Calibri" w:hAnsi="Times New Roman" w:cs="Times New Roman"/>
          <w:sz w:val="24"/>
          <w:szCs w:val="24"/>
        </w:rPr>
        <w:t>BorrowController</w:t>
      </w:r>
      <w:r w:rsidRPr="006C6069">
        <w:t xml:space="preserve"> nxjerr të dhënat nga </w:t>
      </w:r>
      <w:proofErr w:type="gramStart"/>
      <w:r w:rsidRPr="006C6069">
        <w:t>request.body</w:t>
      </w:r>
      <w:proofErr w:type="gramEnd"/>
      <w:r w:rsidRPr="006C6069">
        <w:t>.</w:t>
      </w:r>
    </w:p>
    <w:p w:rsidR="006C6069" w:rsidRPr="006C6069" w:rsidRDefault="006C6069" w:rsidP="006C6069">
      <w:pPr>
        <w:pStyle w:val="NormalWeb"/>
        <w:numPr>
          <w:ilvl w:val="0"/>
          <w:numId w:val="7"/>
        </w:numPr>
        <w:spacing w:line="360" w:lineRule="auto"/>
      </w:pPr>
      <w:r w:rsidRPr="006C6069">
        <w:rPr>
          <w:rStyle w:val="HTMLCode"/>
          <w:rFonts w:ascii="Times New Roman" w:eastAsia="Calibri" w:hAnsi="Times New Roman" w:cs="Times New Roman"/>
          <w:sz w:val="24"/>
          <w:szCs w:val="24"/>
        </w:rPr>
        <w:t>BorrowController</w:t>
      </w:r>
      <w:r w:rsidRPr="006C6069">
        <w:t xml:space="preserve"> thërret </w:t>
      </w:r>
      <w:r w:rsidRPr="006C6069">
        <w:rPr>
          <w:rStyle w:val="HTMLCode"/>
          <w:rFonts w:ascii="Times New Roman" w:eastAsia="Calibri" w:hAnsi="Times New Roman" w:cs="Times New Roman"/>
          <w:sz w:val="24"/>
          <w:szCs w:val="24"/>
        </w:rPr>
        <w:t>BorrowBookUseCase.execute()</w:t>
      </w:r>
      <w:r w:rsidRPr="006C6069">
        <w:t>.</w:t>
      </w:r>
    </w:p>
    <w:p w:rsidR="006C6069" w:rsidRPr="006C6069" w:rsidRDefault="006C6069" w:rsidP="006C6069">
      <w:pPr>
        <w:pStyle w:val="NormalWeb"/>
        <w:numPr>
          <w:ilvl w:val="0"/>
          <w:numId w:val="7"/>
        </w:numPr>
        <w:spacing w:line="360" w:lineRule="auto"/>
      </w:pPr>
      <w:r w:rsidRPr="006C6069">
        <w:rPr>
          <w:rStyle w:val="HTMLCode"/>
          <w:rFonts w:ascii="Times New Roman" w:eastAsia="Calibri" w:hAnsi="Times New Roman" w:cs="Times New Roman"/>
          <w:sz w:val="24"/>
          <w:szCs w:val="24"/>
        </w:rPr>
        <w:t>BorrowBookUseCase</w:t>
      </w:r>
      <w:r w:rsidRPr="006C6069">
        <w:t xml:space="preserve"> thërret </w:t>
      </w:r>
      <w:r w:rsidRPr="006C6069">
        <w:rPr>
          <w:rStyle w:val="HTMLCode"/>
          <w:rFonts w:ascii="Times New Roman" w:eastAsia="Calibri" w:hAnsi="Times New Roman" w:cs="Times New Roman"/>
          <w:sz w:val="24"/>
          <w:szCs w:val="24"/>
        </w:rPr>
        <w:t>BookService.findById()</w:t>
      </w:r>
      <w:r w:rsidRPr="006C6069">
        <w:t xml:space="preserve"> për të gjetur librin.</w:t>
      </w:r>
    </w:p>
    <w:p w:rsidR="006C6069" w:rsidRPr="006C6069" w:rsidRDefault="006C6069" w:rsidP="006C6069">
      <w:pPr>
        <w:pStyle w:val="NormalWeb"/>
        <w:numPr>
          <w:ilvl w:val="0"/>
          <w:numId w:val="7"/>
        </w:numPr>
        <w:spacing w:line="360" w:lineRule="auto"/>
      </w:pPr>
      <w:r w:rsidRPr="006C6069">
        <w:rPr>
          <w:rStyle w:val="HTMLCode"/>
          <w:rFonts w:ascii="Times New Roman" w:eastAsia="Calibri" w:hAnsi="Times New Roman" w:cs="Times New Roman"/>
          <w:sz w:val="24"/>
          <w:szCs w:val="24"/>
        </w:rPr>
        <w:t>BorrowBookUseCase</w:t>
      </w:r>
      <w:r w:rsidRPr="006C6069">
        <w:t xml:space="preserve"> thërret </w:t>
      </w:r>
      <w:r w:rsidRPr="006C6069">
        <w:rPr>
          <w:rStyle w:val="HTMLCode"/>
          <w:rFonts w:ascii="Times New Roman" w:eastAsia="Calibri" w:hAnsi="Times New Roman" w:cs="Times New Roman"/>
          <w:sz w:val="24"/>
          <w:szCs w:val="24"/>
        </w:rPr>
        <w:t>MemberService.findById()</w:t>
      </w:r>
      <w:r w:rsidRPr="006C6069">
        <w:t xml:space="preserve"> për të gjetur anëtarin.</w:t>
      </w:r>
    </w:p>
    <w:p w:rsidR="006C6069" w:rsidRPr="006C6069" w:rsidRDefault="006C6069" w:rsidP="006C6069">
      <w:pPr>
        <w:pStyle w:val="NormalWeb"/>
        <w:numPr>
          <w:ilvl w:val="0"/>
          <w:numId w:val="7"/>
        </w:numPr>
        <w:spacing w:line="360" w:lineRule="auto"/>
      </w:pPr>
      <w:r w:rsidRPr="006C6069">
        <w:rPr>
          <w:rStyle w:val="HTMLCode"/>
          <w:rFonts w:ascii="Times New Roman" w:eastAsia="Calibri" w:hAnsi="Times New Roman" w:cs="Times New Roman"/>
          <w:sz w:val="24"/>
          <w:szCs w:val="24"/>
        </w:rPr>
        <w:t>BorrowBookUseCase</w:t>
      </w:r>
      <w:r w:rsidRPr="006C6069">
        <w:t xml:space="preserve"> thërret </w:t>
      </w:r>
      <w:r w:rsidRPr="006C6069">
        <w:rPr>
          <w:rStyle w:val="HTMLCode"/>
          <w:rFonts w:ascii="Times New Roman" w:eastAsia="Calibri" w:hAnsi="Times New Roman" w:cs="Times New Roman"/>
          <w:sz w:val="24"/>
          <w:szCs w:val="24"/>
        </w:rPr>
        <w:t>IBorrowingStrategy.canBorrow()</w:t>
      </w:r>
      <w:r w:rsidRPr="006C6069">
        <w:t xml:space="preserve"> për të kontrolluar nëse anëtari mund të huazojë librin.</w:t>
      </w:r>
    </w:p>
    <w:p w:rsidR="006C6069" w:rsidRPr="006C6069" w:rsidRDefault="006C6069" w:rsidP="006C6069">
      <w:pPr>
        <w:pStyle w:val="NormalWeb"/>
        <w:numPr>
          <w:ilvl w:val="0"/>
          <w:numId w:val="7"/>
        </w:numPr>
        <w:spacing w:line="360" w:lineRule="auto"/>
      </w:pPr>
      <w:r w:rsidRPr="006C6069">
        <w:t>Nëse mund të huazohet:</w:t>
      </w:r>
    </w:p>
    <w:p w:rsidR="006C6069" w:rsidRPr="006C6069" w:rsidRDefault="006C6069" w:rsidP="006C6069">
      <w:pPr>
        <w:pStyle w:val="NormalWeb"/>
        <w:numPr>
          <w:ilvl w:val="1"/>
          <w:numId w:val="7"/>
        </w:numPr>
        <w:spacing w:line="360" w:lineRule="auto"/>
      </w:pPr>
      <w:r w:rsidRPr="006C6069">
        <w:t xml:space="preserve">Thërret </w:t>
      </w:r>
      <w:r w:rsidRPr="006C6069">
        <w:rPr>
          <w:rStyle w:val="HTMLCode"/>
          <w:rFonts w:ascii="Times New Roman" w:eastAsia="Calibri" w:hAnsi="Times New Roman" w:cs="Times New Roman"/>
          <w:sz w:val="24"/>
          <w:szCs w:val="24"/>
        </w:rPr>
        <w:t>IBorrowingStrategy.getBorrowDuration()</w:t>
      </w:r>
      <w:r w:rsidRPr="006C6069">
        <w:t xml:space="preserve"> për të marrë kohëzgjatjen e huazimit.</w:t>
      </w:r>
    </w:p>
    <w:p w:rsidR="006C6069" w:rsidRPr="006C6069" w:rsidRDefault="006C6069" w:rsidP="006C6069">
      <w:pPr>
        <w:pStyle w:val="NormalWeb"/>
        <w:numPr>
          <w:ilvl w:val="1"/>
          <w:numId w:val="7"/>
        </w:numPr>
        <w:spacing w:line="360" w:lineRule="auto"/>
      </w:pPr>
      <w:r w:rsidRPr="006C6069">
        <w:t xml:space="preserve">Përditëson disponueshmërinë e librit në </w:t>
      </w:r>
      <w:r w:rsidRPr="006C6069">
        <w:rPr>
          <w:rStyle w:val="HTMLCode"/>
          <w:rFonts w:ascii="Times New Roman" w:eastAsia="Calibri" w:hAnsi="Times New Roman" w:cs="Times New Roman"/>
          <w:sz w:val="24"/>
          <w:szCs w:val="24"/>
        </w:rPr>
        <w:t>false</w:t>
      </w:r>
      <w:r w:rsidRPr="006C6069">
        <w:t>.</w:t>
      </w:r>
    </w:p>
    <w:p w:rsidR="006C6069" w:rsidRPr="006C6069" w:rsidRDefault="006C6069" w:rsidP="006C6069">
      <w:pPr>
        <w:pStyle w:val="NormalWeb"/>
        <w:numPr>
          <w:ilvl w:val="1"/>
          <w:numId w:val="7"/>
        </w:numPr>
        <w:spacing w:line="360" w:lineRule="auto"/>
      </w:pPr>
      <w:r w:rsidRPr="006C6069">
        <w:t xml:space="preserve">Krijon një objekt </w:t>
      </w:r>
      <w:r w:rsidRPr="006C6069">
        <w:rPr>
          <w:rStyle w:val="HTMLCode"/>
          <w:rFonts w:ascii="Times New Roman" w:eastAsia="Calibri" w:hAnsi="Times New Roman" w:cs="Times New Roman"/>
          <w:sz w:val="24"/>
          <w:szCs w:val="24"/>
        </w:rPr>
        <w:t>BorrowRecord</w:t>
      </w:r>
      <w:r w:rsidRPr="006C6069">
        <w:t xml:space="preserve"> me datën e duhur.</w:t>
      </w:r>
    </w:p>
    <w:p w:rsidR="006C6069" w:rsidRPr="006C6069" w:rsidRDefault="006C6069" w:rsidP="006C6069">
      <w:pPr>
        <w:pStyle w:val="NormalWeb"/>
        <w:numPr>
          <w:ilvl w:val="1"/>
          <w:numId w:val="7"/>
        </w:numPr>
        <w:spacing w:line="360" w:lineRule="auto"/>
      </w:pPr>
      <w:r w:rsidRPr="006C6069">
        <w:t xml:space="preserve">Kthen </w:t>
      </w:r>
      <w:r w:rsidRPr="006C6069">
        <w:rPr>
          <w:rStyle w:val="HTMLCode"/>
          <w:rFonts w:ascii="Times New Roman" w:eastAsia="Calibri" w:hAnsi="Times New Roman" w:cs="Times New Roman"/>
          <w:sz w:val="24"/>
          <w:szCs w:val="24"/>
        </w:rPr>
        <w:t>BorrowRecord</w:t>
      </w:r>
      <w:r w:rsidRPr="006C6069">
        <w:t xml:space="preserve"> tek </w:t>
      </w:r>
      <w:r w:rsidRPr="006C6069">
        <w:rPr>
          <w:rStyle w:val="HTMLCode"/>
          <w:rFonts w:ascii="Times New Roman" w:eastAsia="Calibri" w:hAnsi="Times New Roman" w:cs="Times New Roman"/>
          <w:sz w:val="24"/>
          <w:szCs w:val="24"/>
        </w:rPr>
        <w:t>BorrowController</w:t>
      </w:r>
      <w:r w:rsidRPr="006C6069">
        <w:t>.</w:t>
      </w:r>
    </w:p>
    <w:p w:rsidR="006C6069" w:rsidRDefault="006C6069" w:rsidP="006C6069">
      <w:pPr>
        <w:pStyle w:val="NormalWeb"/>
        <w:numPr>
          <w:ilvl w:val="0"/>
          <w:numId w:val="7"/>
        </w:numPr>
        <w:spacing w:line="360" w:lineRule="auto"/>
      </w:pPr>
      <w:r w:rsidRPr="006C6069">
        <w:rPr>
          <w:rStyle w:val="HTMLCode"/>
          <w:rFonts w:ascii="Times New Roman" w:eastAsia="Calibri" w:hAnsi="Times New Roman" w:cs="Times New Roman"/>
          <w:sz w:val="24"/>
          <w:szCs w:val="24"/>
        </w:rPr>
        <w:t>BorrowController</w:t>
      </w:r>
      <w:r w:rsidRPr="006C6069">
        <w:t xml:space="preserve"> kthen përgjigje HTTP 201 me </w:t>
      </w:r>
      <w:r w:rsidRPr="006C6069">
        <w:rPr>
          <w:rStyle w:val="HTMLCode"/>
          <w:rFonts w:ascii="Times New Roman" w:eastAsia="Calibri" w:hAnsi="Times New Roman" w:cs="Times New Roman"/>
          <w:sz w:val="24"/>
          <w:szCs w:val="24"/>
        </w:rPr>
        <w:t>BorrowRecord</w:t>
      </w:r>
      <w:r w:rsidRPr="006C6069">
        <w:t xml:space="preserve"> në rast suksesi ose HTTP 400 me gabim në rast dështimi.</w:t>
      </w:r>
    </w:p>
    <w:p w:rsidR="006C6069" w:rsidRDefault="006C6069" w:rsidP="006C6069">
      <w:pPr>
        <w:pStyle w:val="NormalWeb"/>
        <w:spacing w:line="360" w:lineRule="auto"/>
        <w:ind w:left="720"/>
      </w:pPr>
    </w:p>
    <w:p w:rsidR="006C6069" w:rsidRDefault="006C6069" w:rsidP="006C6069">
      <w:pPr>
        <w:pStyle w:val="NormalWeb"/>
        <w:spacing w:line="360" w:lineRule="auto"/>
      </w:pPr>
      <w:r>
        <w:rPr>
          <w:noProof/>
        </w:rPr>
        <w:lastRenderedPageBreak/>
        <w:drawing>
          <wp:inline distT="0" distB="0" distL="0" distR="0" wp14:anchorId="16D33A27" wp14:editId="406AB087">
            <wp:extent cx="5486400" cy="7680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a18223f-74e9-4f07-a2c8-09d81b614062.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7680960"/>
                    </a:xfrm>
                    <a:prstGeom prst="rect">
                      <a:avLst/>
                    </a:prstGeom>
                  </pic:spPr>
                </pic:pic>
              </a:graphicData>
            </a:graphic>
          </wp:inline>
        </w:drawing>
      </w:r>
    </w:p>
    <w:p w:rsidR="007363C5" w:rsidRDefault="006C6069" w:rsidP="006C6069">
      <w:pPr>
        <w:pStyle w:val="NormalWeb"/>
        <w:spacing w:line="360" w:lineRule="auto"/>
        <w:jc w:val="center"/>
      </w:pPr>
      <w:r>
        <w:t>Diagram 3. Diagramet e sekuencës për krijimin e librit dhe huazimin e librit.</w:t>
      </w:r>
    </w:p>
    <w:p w:rsidR="007363C5" w:rsidRPr="008C110E" w:rsidRDefault="003B1538" w:rsidP="003B1538">
      <w:pPr>
        <w:pStyle w:val="Style1"/>
        <w:rPr>
          <w:color w:val="auto"/>
        </w:rPr>
      </w:pPr>
      <w:bookmarkStart w:id="9" w:name="_Toc222086114"/>
      <w:r w:rsidRPr="008C110E">
        <w:rPr>
          <w:color w:val="auto"/>
        </w:rPr>
        <w:lastRenderedPageBreak/>
        <w:t>6. Diagrami i Aktivitetit (activity diagram)</w:t>
      </w:r>
      <w:bookmarkEnd w:id="9"/>
    </w:p>
    <w:p w:rsidR="007363C5" w:rsidRDefault="007363C5" w:rsidP="007363C5">
      <w:pPr>
        <w:rPr>
          <w:rFonts w:ascii="Times New Roman" w:eastAsia="Times New Roman" w:hAnsi="Times New Roman" w:cs="Times New Roman"/>
        </w:rPr>
      </w:pPr>
    </w:p>
    <w:p w:rsidR="00D620BC" w:rsidRPr="00D620BC" w:rsidRDefault="00D620BC" w:rsidP="00D620BC">
      <w:pPr>
        <w:pStyle w:val="NormalWeb"/>
        <w:spacing w:line="360" w:lineRule="auto"/>
        <w:jc w:val="both"/>
      </w:pPr>
      <w:r w:rsidRPr="00D620BC">
        <w:t>Diagrami i aktivitetit për procesin e huazimit të librit përfaqëson rrjedhën hap pas hapi nga kërkesa e një anëtari deri tek regjistrimi i suksesit ose dështimit të huazimit. Ai përdor nyja fillestare dhe përfundimtare, aktivitete të shprehura në forma të rrumbullakëta (rounded rectangles), pika vendimi (diamonds) për kontrollin e kushteve, dhe flukse me etiketa “Po”</w:t>
      </w:r>
      <w:proofErr w:type="gramStart"/>
      <w:r w:rsidRPr="00D620BC">
        <w:t>/“</w:t>
      </w:r>
      <w:proofErr w:type="gramEnd"/>
      <w:r w:rsidRPr="00D620BC">
        <w:t>Jo”. Opsionalisht mund të përdoren swimlanes për të ndarë përgjegjësitë midis aktorëve dhe sistemit.</w:t>
      </w:r>
    </w:p>
    <w:p w:rsidR="00D620BC" w:rsidRPr="00D620BC" w:rsidRDefault="00D620BC" w:rsidP="00D620BC">
      <w:pPr>
        <w:pStyle w:val="NormalWeb"/>
        <w:spacing w:line="360" w:lineRule="auto"/>
        <w:jc w:val="both"/>
      </w:pPr>
      <w:r w:rsidRPr="00D620BC">
        <w:t xml:space="preserve">Procesi fillon me kërkesën për huazim dhe përfshin hapat: kërkimin e librit, kontrollin e disponueshmërisë, kërkimin e anëtarit dhe verifikimin e të drejtave të huazimit sipas strategjisë së përcaktuar. Në rast se ndonjë kusht nuk plotësohet (libri nuk ekziston, anëtari nuk ekziston, ose strategjia e huazimit e ndalon), procesi përfundon me gabim. Në rast të suksesit, sistemi llogarit kohëzgjatjen e huazimit, përditëson statusin e librit në “i huazuar”, krijon rekord të ri </w:t>
      </w:r>
      <w:r w:rsidRPr="00D620BC">
        <w:rPr>
          <w:rStyle w:val="HTMLCode"/>
          <w:rFonts w:ascii="Times New Roman" w:eastAsia="Calibri" w:hAnsi="Times New Roman" w:cs="Times New Roman"/>
          <w:sz w:val="24"/>
          <w:szCs w:val="24"/>
        </w:rPr>
        <w:t>BorrowRecord</w:t>
      </w:r>
      <w:r w:rsidRPr="00D620BC">
        <w:t xml:space="preserve"> dhe kthen këtë rekord si rezultat të suksesshëm.</w:t>
      </w:r>
    </w:p>
    <w:p w:rsidR="00D620BC" w:rsidRDefault="00D620BC" w:rsidP="00D620BC">
      <w:pPr>
        <w:pStyle w:val="NormalWeb"/>
        <w:spacing w:line="360" w:lineRule="auto"/>
        <w:jc w:val="both"/>
      </w:pPr>
      <w:r w:rsidRPr="00D620BC">
        <w:t>Ky diagram siguron një vizualizim të qartë të rrjedhës logjike dhe vendimeve kritike gjatë huazimit, duke ndihmuar zhvilluesit dhe përdoruesit teknikë të kuptojnë logjikën e sistemit dhe të ndjekin çdo hap të procesit.</w:t>
      </w:r>
    </w:p>
    <w:p w:rsidR="00D620BC" w:rsidRPr="00D620BC" w:rsidRDefault="00D620BC" w:rsidP="00D620BC">
      <w:pPr>
        <w:pStyle w:val="NormalWeb"/>
        <w:spacing w:line="360" w:lineRule="auto"/>
        <w:jc w:val="both"/>
      </w:pPr>
      <w:r>
        <w:rPr>
          <w:noProof/>
        </w:rPr>
        <w:lastRenderedPageBreak/>
        <w:drawing>
          <wp:inline distT="0" distB="0" distL="0" distR="0" wp14:anchorId="5802F406" wp14:editId="045860E0">
            <wp:extent cx="5486400" cy="6842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orrow book process UML diagram.png"/>
                    <pic:cNvPicPr/>
                  </pic:nvPicPr>
                  <pic:blipFill rotWithShape="1">
                    <a:blip r:embed="rId11">
                      <a:extLst>
                        <a:ext uri="{28A0092B-C50C-407E-A947-70E740481C1C}">
                          <a14:useLocalDpi xmlns:a14="http://schemas.microsoft.com/office/drawing/2010/main" val="0"/>
                        </a:ext>
                      </a:extLst>
                    </a:blip>
                    <a:srcRect b="16852"/>
                    <a:stretch/>
                  </pic:blipFill>
                  <pic:spPr bwMode="auto">
                    <a:xfrm>
                      <a:off x="0" y="0"/>
                      <a:ext cx="5486400" cy="6842760"/>
                    </a:xfrm>
                    <a:prstGeom prst="rect">
                      <a:avLst/>
                    </a:prstGeom>
                    <a:ln>
                      <a:noFill/>
                    </a:ln>
                    <a:extLst>
                      <a:ext uri="{53640926-AAD7-44D8-BBD7-CCE9431645EC}">
                        <a14:shadowObscured xmlns:a14="http://schemas.microsoft.com/office/drawing/2010/main"/>
                      </a:ext>
                    </a:extLst>
                  </pic:spPr>
                </pic:pic>
              </a:graphicData>
            </a:graphic>
          </wp:inline>
        </w:drawing>
      </w:r>
    </w:p>
    <w:p w:rsidR="0070784A" w:rsidRPr="006C6069" w:rsidRDefault="006C6069" w:rsidP="006C6069">
      <w:pPr>
        <w:spacing w:line="360" w:lineRule="auto"/>
        <w:jc w:val="center"/>
        <w:rPr>
          <w:rFonts w:ascii="Times New Roman" w:eastAsia="Times New Roman" w:hAnsi="Times New Roman" w:cs="Times New Roman"/>
          <w:i/>
          <w:sz w:val="24"/>
          <w:szCs w:val="24"/>
        </w:rPr>
      </w:pPr>
      <w:r w:rsidRPr="006C6069">
        <w:rPr>
          <w:rFonts w:ascii="Times New Roman" w:eastAsia="Times New Roman" w:hAnsi="Times New Roman" w:cs="Times New Roman"/>
          <w:i/>
          <w:sz w:val="24"/>
          <w:szCs w:val="24"/>
        </w:rPr>
        <w:t>Diagram 5. Diagrami i aktivitetit të sistemit.</w:t>
      </w:r>
    </w:p>
    <w:p w:rsidR="0070784A" w:rsidRDefault="0070784A" w:rsidP="007363C5">
      <w:pPr>
        <w:rPr>
          <w:rFonts w:ascii="Times New Roman" w:eastAsia="Times New Roman" w:hAnsi="Times New Roman" w:cs="Times New Roman"/>
        </w:rPr>
      </w:pPr>
    </w:p>
    <w:p w:rsidR="0070784A" w:rsidRDefault="0070784A" w:rsidP="007363C5">
      <w:pPr>
        <w:rPr>
          <w:rFonts w:ascii="Times New Roman" w:eastAsia="Times New Roman" w:hAnsi="Times New Roman" w:cs="Times New Roman"/>
        </w:rPr>
      </w:pPr>
    </w:p>
    <w:p w:rsidR="007363C5" w:rsidRPr="009E4E2E" w:rsidRDefault="003B1538" w:rsidP="009E4E2E">
      <w:pPr>
        <w:pStyle w:val="Style1"/>
        <w:rPr>
          <w:color w:val="auto"/>
          <w:sz w:val="24"/>
        </w:rPr>
      </w:pPr>
      <w:bookmarkStart w:id="10" w:name="_Toc222086115"/>
      <w:r w:rsidRPr="009E4E2E">
        <w:rPr>
          <w:color w:val="auto"/>
        </w:rPr>
        <w:lastRenderedPageBreak/>
        <w:t xml:space="preserve">7. </w:t>
      </w:r>
      <w:r w:rsidR="0070784A" w:rsidRPr="009E4E2E">
        <w:rPr>
          <w:color w:val="auto"/>
        </w:rPr>
        <w:t>A</w:t>
      </w:r>
      <w:r w:rsidRPr="009E4E2E">
        <w:rPr>
          <w:color w:val="auto"/>
        </w:rPr>
        <w:t>rkitektura dhe parimet e dizajnit</w:t>
      </w:r>
      <w:bookmarkEnd w:id="10"/>
    </w:p>
    <w:p w:rsidR="009E4E2E" w:rsidRPr="009E4E2E" w:rsidRDefault="009E4E2E" w:rsidP="009E4E2E">
      <w:pPr>
        <w:pStyle w:val="NormalWeb"/>
        <w:spacing w:line="360" w:lineRule="auto"/>
        <w:jc w:val="both"/>
      </w:pPr>
      <w:r w:rsidRPr="009E4E2E">
        <w:t xml:space="preserve">Sistemi i Menaxhimit të Bibliotekës është zhvilluar mbi një </w:t>
      </w:r>
      <w:r w:rsidRPr="009E4E2E">
        <w:rPr>
          <w:rStyle w:val="Strong"/>
          <w:rFonts w:eastAsia="Calibri"/>
        </w:rPr>
        <w:t>arkitekturë të pastër me shtresa të ndara</w:t>
      </w:r>
      <w:r w:rsidRPr="009E4E2E">
        <w:t>, e cila ka për qëllim të ndajë qartë përgjegjësitë midis komponentëve të ndryshëm, të minimizojë lidhjet e forta midis tyre, të lehtësojë testimin dhe të sigurojë mundësi të zgjerimit në të ardhmen. Kjo arkitekturë mundëson që secila shtresë të përqendrohet në një aspekt specifik të sistemit dhe që ndryshimet të kryhen me ndikim minimal në pjesët e tjera të kodit.</w:t>
      </w:r>
    </w:p>
    <w:p w:rsidR="009E4E2E" w:rsidRDefault="009E4E2E" w:rsidP="009E4E2E">
      <w:pPr>
        <w:pStyle w:val="Style2"/>
      </w:pPr>
      <w:r w:rsidRPr="009E4E2E">
        <w:rPr>
          <w:sz w:val="24"/>
        </w:rPr>
        <w:t>7.1. Shtresat Kryesore të Arkitekturës</w:t>
      </w:r>
    </w:p>
    <w:p w:rsidR="009E4E2E" w:rsidRPr="009E4E2E" w:rsidRDefault="009E4E2E" w:rsidP="009E4E2E">
      <w:pPr>
        <w:pStyle w:val="NormalWeb"/>
        <w:numPr>
          <w:ilvl w:val="0"/>
          <w:numId w:val="8"/>
        </w:numPr>
        <w:spacing w:line="360" w:lineRule="auto"/>
      </w:pPr>
      <w:r w:rsidRPr="009E4E2E">
        <w:rPr>
          <w:rStyle w:val="Strong"/>
          <w:rFonts w:eastAsia="Calibri"/>
        </w:rPr>
        <w:t>Application Entry Point (app.ts)</w:t>
      </w:r>
      <w:r w:rsidRPr="009E4E2E">
        <w:br/>
        <w:t xml:space="preserve">Ky është pika hyrëse e aplikacionit. Në këtë shtresë krijohen të gjitha instancat e shërbimeve, use case-ve dhe strategjive të huazimit, të cilat më pas injektohen në controller-e përmes </w:t>
      </w:r>
      <w:r w:rsidRPr="009E4E2E">
        <w:rPr>
          <w:rStyle w:val="Strong"/>
          <w:rFonts w:eastAsia="Calibri"/>
        </w:rPr>
        <w:t>Dependency Injection</w:t>
      </w:r>
      <w:r w:rsidRPr="009E4E2E">
        <w:t>. Kjo metodë siguron lidhje të dobëta midis komponentëve dhe kontroll të plotë mbi lifecycle-in e objekteve.</w:t>
      </w:r>
    </w:p>
    <w:p w:rsidR="009E4E2E" w:rsidRPr="009E4E2E" w:rsidRDefault="009E4E2E" w:rsidP="009E4E2E">
      <w:pPr>
        <w:pStyle w:val="NormalWeb"/>
        <w:numPr>
          <w:ilvl w:val="0"/>
          <w:numId w:val="8"/>
        </w:numPr>
        <w:spacing w:line="360" w:lineRule="auto"/>
      </w:pPr>
      <w:r w:rsidRPr="009E4E2E">
        <w:rPr>
          <w:rStyle w:val="Strong"/>
          <w:rFonts w:eastAsia="Calibri"/>
        </w:rPr>
        <w:t>Controller Layer</w:t>
      </w:r>
      <w:r w:rsidRPr="009E4E2E">
        <w:br/>
        <w:t>Controller-et përfaqësojnë hyrjen e sistemit për përdoruesit, duke menaxhuar kërkesat HTTP dhe përgjigjet. Ato nuk përmbajnë logjikë të biznesit, por thjesht orkestrojnë thirrjet te use case-t.</w:t>
      </w:r>
    </w:p>
    <w:p w:rsidR="009E4E2E" w:rsidRPr="009E4E2E" w:rsidRDefault="009E4E2E" w:rsidP="009E4E2E">
      <w:pPr>
        <w:pStyle w:val="NormalWeb"/>
        <w:numPr>
          <w:ilvl w:val="1"/>
          <w:numId w:val="8"/>
        </w:numPr>
        <w:spacing w:line="360" w:lineRule="auto"/>
      </w:pPr>
      <w:r w:rsidRPr="009E4E2E">
        <w:rPr>
          <w:rStyle w:val="HTMLCode"/>
          <w:rFonts w:ascii="Times New Roman" w:eastAsia="Calibri" w:hAnsi="Times New Roman" w:cs="Times New Roman"/>
          <w:sz w:val="24"/>
          <w:szCs w:val="24"/>
        </w:rPr>
        <w:t>BookController</w:t>
      </w:r>
      <w:r w:rsidRPr="009E4E2E">
        <w:t>: Menaxhon kërkesat për librat, si krijimi dhe listimi.</w:t>
      </w:r>
    </w:p>
    <w:p w:rsidR="009E4E2E" w:rsidRPr="009E4E2E" w:rsidRDefault="009E4E2E" w:rsidP="009E4E2E">
      <w:pPr>
        <w:pStyle w:val="NormalWeb"/>
        <w:numPr>
          <w:ilvl w:val="1"/>
          <w:numId w:val="8"/>
        </w:numPr>
        <w:spacing w:line="360" w:lineRule="auto"/>
      </w:pPr>
      <w:r w:rsidRPr="009E4E2E">
        <w:rPr>
          <w:rStyle w:val="HTMLCode"/>
          <w:rFonts w:ascii="Times New Roman" w:eastAsia="Calibri" w:hAnsi="Times New Roman" w:cs="Times New Roman"/>
          <w:sz w:val="24"/>
          <w:szCs w:val="24"/>
        </w:rPr>
        <w:t>MemberController</w:t>
      </w:r>
      <w:r w:rsidRPr="009E4E2E">
        <w:t>: Menaxhon kërkesat për anëtarët e bibliotekës.</w:t>
      </w:r>
    </w:p>
    <w:p w:rsidR="009E4E2E" w:rsidRPr="009E4E2E" w:rsidRDefault="009E4E2E" w:rsidP="009E4E2E">
      <w:pPr>
        <w:pStyle w:val="NormalWeb"/>
        <w:numPr>
          <w:ilvl w:val="1"/>
          <w:numId w:val="8"/>
        </w:numPr>
        <w:spacing w:line="360" w:lineRule="auto"/>
      </w:pPr>
      <w:r w:rsidRPr="009E4E2E">
        <w:rPr>
          <w:rStyle w:val="HTMLCode"/>
          <w:rFonts w:ascii="Times New Roman" w:eastAsia="Calibri" w:hAnsi="Times New Roman" w:cs="Times New Roman"/>
          <w:sz w:val="24"/>
          <w:szCs w:val="24"/>
        </w:rPr>
        <w:t>BorrowController</w:t>
      </w:r>
      <w:r w:rsidRPr="009E4E2E">
        <w:t>: Menaxhon proceset e huazimit dhe kthimit të librave.</w:t>
      </w:r>
    </w:p>
    <w:p w:rsidR="009E4E2E" w:rsidRPr="009E4E2E" w:rsidRDefault="009E4E2E" w:rsidP="009E4E2E">
      <w:pPr>
        <w:pStyle w:val="NormalWeb"/>
        <w:numPr>
          <w:ilvl w:val="0"/>
          <w:numId w:val="8"/>
        </w:numPr>
        <w:spacing w:line="360" w:lineRule="auto"/>
      </w:pPr>
      <w:r w:rsidRPr="009E4E2E">
        <w:rPr>
          <w:rStyle w:val="Strong"/>
          <w:rFonts w:eastAsia="Calibri"/>
        </w:rPr>
        <w:t>Use Case Layer</w:t>
      </w:r>
      <w:r w:rsidRPr="009E4E2E">
        <w:br/>
        <w:t>Kjo shtresë orkestron logjikën e biznesit duke kombinuar shërbime dhe strategji për të realizuar funksionalitete specifike.</w:t>
      </w:r>
    </w:p>
    <w:p w:rsidR="009E4E2E" w:rsidRPr="009E4E2E" w:rsidRDefault="009E4E2E" w:rsidP="009E4E2E">
      <w:pPr>
        <w:pStyle w:val="NormalWeb"/>
        <w:numPr>
          <w:ilvl w:val="1"/>
          <w:numId w:val="8"/>
        </w:numPr>
        <w:spacing w:line="360" w:lineRule="auto"/>
      </w:pPr>
      <w:r w:rsidRPr="009E4E2E">
        <w:rPr>
          <w:rStyle w:val="HTMLCode"/>
          <w:rFonts w:ascii="Times New Roman" w:eastAsia="Calibri" w:hAnsi="Times New Roman" w:cs="Times New Roman"/>
          <w:sz w:val="24"/>
          <w:szCs w:val="24"/>
        </w:rPr>
        <w:t>CreateBookUseCase</w:t>
      </w:r>
      <w:r w:rsidRPr="009E4E2E">
        <w:t xml:space="preserve">, </w:t>
      </w:r>
      <w:r w:rsidRPr="009E4E2E">
        <w:rPr>
          <w:rStyle w:val="HTMLCode"/>
          <w:rFonts w:ascii="Times New Roman" w:eastAsia="Calibri" w:hAnsi="Times New Roman" w:cs="Times New Roman"/>
          <w:sz w:val="24"/>
          <w:szCs w:val="24"/>
        </w:rPr>
        <w:t>GetAllBooksUseCase</w:t>
      </w:r>
    </w:p>
    <w:p w:rsidR="009E4E2E" w:rsidRPr="009E4E2E" w:rsidRDefault="009E4E2E" w:rsidP="009E4E2E">
      <w:pPr>
        <w:pStyle w:val="NormalWeb"/>
        <w:numPr>
          <w:ilvl w:val="1"/>
          <w:numId w:val="8"/>
        </w:numPr>
        <w:spacing w:line="360" w:lineRule="auto"/>
      </w:pPr>
      <w:r w:rsidRPr="009E4E2E">
        <w:rPr>
          <w:rStyle w:val="HTMLCode"/>
          <w:rFonts w:ascii="Times New Roman" w:eastAsia="Calibri" w:hAnsi="Times New Roman" w:cs="Times New Roman"/>
          <w:sz w:val="24"/>
          <w:szCs w:val="24"/>
        </w:rPr>
        <w:t>CreateMemberUseCase</w:t>
      </w:r>
      <w:r w:rsidRPr="009E4E2E">
        <w:t xml:space="preserve">, </w:t>
      </w:r>
      <w:r w:rsidRPr="009E4E2E">
        <w:rPr>
          <w:rStyle w:val="HTMLCode"/>
          <w:rFonts w:ascii="Times New Roman" w:eastAsia="Calibri" w:hAnsi="Times New Roman" w:cs="Times New Roman"/>
          <w:sz w:val="24"/>
          <w:szCs w:val="24"/>
        </w:rPr>
        <w:t>GetAllMembersUseCase</w:t>
      </w:r>
    </w:p>
    <w:p w:rsidR="009E4E2E" w:rsidRPr="009E4E2E" w:rsidRDefault="009E4E2E" w:rsidP="009E4E2E">
      <w:pPr>
        <w:pStyle w:val="NormalWeb"/>
        <w:numPr>
          <w:ilvl w:val="1"/>
          <w:numId w:val="8"/>
        </w:numPr>
        <w:spacing w:line="360" w:lineRule="auto"/>
      </w:pPr>
      <w:r w:rsidRPr="009E4E2E">
        <w:rPr>
          <w:rStyle w:val="HTMLCode"/>
          <w:rFonts w:ascii="Times New Roman" w:eastAsia="Calibri" w:hAnsi="Times New Roman" w:cs="Times New Roman"/>
          <w:sz w:val="24"/>
          <w:szCs w:val="24"/>
        </w:rPr>
        <w:t>BorrowBookUseCase</w:t>
      </w:r>
      <w:r w:rsidRPr="009E4E2E">
        <w:t xml:space="preserve">, </w:t>
      </w:r>
      <w:r w:rsidRPr="009E4E2E">
        <w:rPr>
          <w:rStyle w:val="HTMLCode"/>
          <w:rFonts w:ascii="Times New Roman" w:eastAsia="Calibri" w:hAnsi="Times New Roman" w:cs="Times New Roman"/>
          <w:sz w:val="24"/>
          <w:szCs w:val="24"/>
        </w:rPr>
        <w:t>ReturnBookUseCase</w:t>
      </w:r>
      <w:r w:rsidRPr="009E4E2E">
        <w:br/>
        <w:t xml:space="preserve">Çdo use case implementon interface-in </w:t>
      </w:r>
      <w:r w:rsidRPr="009E4E2E">
        <w:rPr>
          <w:rStyle w:val="HTMLCode"/>
          <w:rFonts w:ascii="Times New Roman" w:eastAsia="Calibri" w:hAnsi="Times New Roman" w:cs="Times New Roman"/>
          <w:sz w:val="24"/>
          <w:szCs w:val="24"/>
        </w:rPr>
        <w:t>IUseCase&lt;TInput, TOutput&gt;</w:t>
      </w:r>
      <w:r w:rsidRPr="009E4E2E">
        <w:t xml:space="preserve"> dhe përmban metodën </w:t>
      </w:r>
      <w:r w:rsidRPr="009E4E2E">
        <w:rPr>
          <w:rStyle w:val="HTMLCode"/>
          <w:rFonts w:ascii="Times New Roman" w:eastAsia="Calibri" w:hAnsi="Times New Roman" w:cs="Times New Roman"/>
          <w:sz w:val="24"/>
          <w:szCs w:val="24"/>
        </w:rPr>
        <w:t>execute</w:t>
      </w:r>
      <w:r w:rsidRPr="009E4E2E">
        <w:t>, duke siguruar që çdo veprim biznesi të jetë i qartë dhe i izoluar.</w:t>
      </w:r>
    </w:p>
    <w:p w:rsidR="009E4E2E" w:rsidRPr="009E4E2E" w:rsidRDefault="009E4E2E" w:rsidP="009E4E2E">
      <w:pPr>
        <w:pStyle w:val="NormalWeb"/>
        <w:numPr>
          <w:ilvl w:val="0"/>
          <w:numId w:val="8"/>
        </w:numPr>
        <w:spacing w:line="360" w:lineRule="auto"/>
      </w:pPr>
      <w:r w:rsidRPr="009E4E2E">
        <w:rPr>
          <w:rStyle w:val="Strong"/>
          <w:rFonts w:eastAsia="Calibri"/>
        </w:rPr>
        <w:lastRenderedPageBreak/>
        <w:t>Service Layer</w:t>
      </w:r>
      <w:r w:rsidRPr="009E4E2E">
        <w:br/>
        <w:t>Kjo shtresë përmban logjikën e biznesit që mund të ripërdoret dhe menaxhimin e të dhënave:</w:t>
      </w:r>
    </w:p>
    <w:p w:rsidR="009E4E2E" w:rsidRPr="009E4E2E" w:rsidRDefault="009E4E2E" w:rsidP="009E4E2E">
      <w:pPr>
        <w:pStyle w:val="NormalWeb"/>
        <w:numPr>
          <w:ilvl w:val="1"/>
          <w:numId w:val="8"/>
        </w:numPr>
        <w:spacing w:line="360" w:lineRule="auto"/>
      </w:pPr>
      <w:r w:rsidRPr="009E4E2E">
        <w:rPr>
          <w:rStyle w:val="HTMLCode"/>
          <w:rFonts w:ascii="Times New Roman" w:eastAsia="Calibri" w:hAnsi="Times New Roman" w:cs="Times New Roman"/>
          <w:sz w:val="24"/>
          <w:szCs w:val="24"/>
        </w:rPr>
        <w:t>BookService</w:t>
      </w:r>
      <w:r w:rsidRPr="009E4E2E">
        <w:t xml:space="preserve"> dhe </w:t>
      </w:r>
      <w:r w:rsidRPr="009E4E2E">
        <w:rPr>
          <w:rStyle w:val="HTMLCode"/>
          <w:rFonts w:ascii="Times New Roman" w:eastAsia="Calibri" w:hAnsi="Times New Roman" w:cs="Times New Roman"/>
          <w:sz w:val="24"/>
          <w:szCs w:val="24"/>
        </w:rPr>
        <w:t>MemberService</w:t>
      </w:r>
      <w:r w:rsidRPr="009E4E2E">
        <w:t xml:space="preserve"> për menaxhimin e entiteteve.</w:t>
      </w:r>
    </w:p>
    <w:p w:rsidR="009E4E2E" w:rsidRPr="009E4E2E" w:rsidRDefault="009E4E2E" w:rsidP="009E4E2E">
      <w:pPr>
        <w:pStyle w:val="NormalWeb"/>
        <w:numPr>
          <w:ilvl w:val="1"/>
          <w:numId w:val="8"/>
        </w:numPr>
        <w:spacing w:line="360" w:lineRule="auto"/>
      </w:pPr>
      <w:r w:rsidRPr="009E4E2E">
        <w:t>Strategjitë e huazimit (</w:t>
      </w:r>
      <w:r w:rsidRPr="009E4E2E">
        <w:rPr>
          <w:rStyle w:val="HTMLCode"/>
          <w:rFonts w:ascii="Times New Roman" w:eastAsia="Calibri" w:hAnsi="Times New Roman" w:cs="Times New Roman"/>
          <w:sz w:val="24"/>
          <w:szCs w:val="24"/>
        </w:rPr>
        <w:t>StandardBorrowingStrategy</w:t>
      </w:r>
      <w:r w:rsidRPr="009E4E2E">
        <w:t xml:space="preserve">, </w:t>
      </w:r>
      <w:r w:rsidRPr="009E4E2E">
        <w:rPr>
          <w:rStyle w:val="HTMLCode"/>
          <w:rFonts w:ascii="Times New Roman" w:eastAsia="Calibri" w:hAnsi="Times New Roman" w:cs="Times New Roman"/>
          <w:sz w:val="24"/>
          <w:szCs w:val="24"/>
        </w:rPr>
        <w:t>PremiumBorrowingStrategy</w:t>
      </w:r>
      <w:r w:rsidRPr="009E4E2E">
        <w:t xml:space="preserve">, </w:t>
      </w:r>
      <w:r w:rsidRPr="009E4E2E">
        <w:rPr>
          <w:rStyle w:val="HTMLCode"/>
          <w:rFonts w:ascii="Times New Roman" w:eastAsia="Calibri" w:hAnsi="Times New Roman" w:cs="Times New Roman"/>
          <w:sz w:val="24"/>
          <w:szCs w:val="24"/>
        </w:rPr>
        <w:t>StudentBorrowingStrategy</w:t>
      </w:r>
      <w:r w:rsidRPr="009E4E2E">
        <w:t>) përcaktojnë rregullat për huazimin.</w:t>
      </w:r>
      <w:r w:rsidRPr="009E4E2E">
        <w:br/>
        <w:t xml:space="preserve">Klasat trashëgojnë nga </w:t>
      </w:r>
      <w:r w:rsidRPr="009E4E2E">
        <w:rPr>
          <w:rStyle w:val="HTMLCode"/>
          <w:rFonts w:ascii="Times New Roman" w:eastAsia="Calibri" w:hAnsi="Times New Roman" w:cs="Times New Roman"/>
          <w:sz w:val="24"/>
          <w:szCs w:val="24"/>
        </w:rPr>
        <w:t>BaseLibraryService&lt;T&gt;</w:t>
      </w:r>
      <w:r w:rsidRPr="009E4E2E">
        <w:t xml:space="preserve"> dhe implementojnë interface-t e repository-ve për të siguruar kontrata të qarta dhe standarde përdorimi.</w:t>
      </w:r>
    </w:p>
    <w:p w:rsidR="009E4E2E" w:rsidRPr="009E4E2E" w:rsidRDefault="009E4E2E" w:rsidP="009E4E2E">
      <w:pPr>
        <w:pStyle w:val="NormalWeb"/>
        <w:numPr>
          <w:ilvl w:val="0"/>
          <w:numId w:val="8"/>
        </w:numPr>
        <w:spacing w:line="360" w:lineRule="auto"/>
      </w:pPr>
      <w:r w:rsidRPr="009E4E2E">
        <w:rPr>
          <w:rStyle w:val="Strong"/>
          <w:rFonts w:eastAsia="Calibri"/>
        </w:rPr>
        <w:t>Domain Layer</w:t>
      </w:r>
      <w:r w:rsidRPr="009E4E2E">
        <w:br/>
        <w:t>Kjo është shtresa më themelore që përfshin entitetet, interface-t dhe klasat abstrakte:</w:t>
      </w:r>
    </w:p>
    <w:p w:rsidR="009E4E2E" w:rsidRPr="009E4E2E" w:rsidRDefault="009E4E2E" w:rsidP="009E4E2E">
      <w:pPr>
        <w:pStyle w:val="NormalWeb"/>
        <w:numPr>
          <w:ilvl w:val="1"/>
          <w:numId w:val="8"/>
        </w:numPr>
        <w:spacing w:line="360" w:lineRule="auto"/>
      </w:pPr>
      <w:r w:rsidRPr="009E4E2E">
        <w:rPr>
          <w:rStyle w:val="Strong"/>
          <w:rFonts w:eastAsia="Calibri"/>
        </w:rPr>
        <w:t>Entities</w:t>
      </w:r>
      <w:r w:rsidRPr="009E4E2E">
        <w:t xml:space="preserve">: </w:t>
      </w:r>
      <w:r w:rsidRPr="009E4E2E">
        <w:rPr>
          <w:rStyle w:val="HTMLCode"/>
          <w:rFonts w:ascii="Times New Roman" w:eastAsia="Calibri" w:hAnsi="Times New Roman" w:cs="Times New Roman"/>
          <w:sz w:val="24"/>
          <w:szCs w:val="24"/>
        </w:rPr>
        <w:t>Book</w:t>
      </w:r>
      <w:r w:rsidRPr="009E4E2E">
        <w:t xml:space="preserve">, </w:t>
      </w:r>
      <w:r w:rsidRPr="009E4E2E">
        <w:rPr>
          <w:rStyle w:val="HTMLCode"/>
          <w:rFonts w:ascii="Times New Roman" w:eastAsia="Calibri" w:hAnsi="Times New Roman" w:cs="Times New Roman"/>
          <w:sz w:val="24"/>
          <w:szCs w:val="24"/>
        </w:rPr>
        <w:t>Member</w:t>
      </w:r>
      <w:r w:rsidRPr="009E4E2E">
        <w:t xml:space="preserve">, </w:t>
      </w:r>
      <w:r w:rsidRPr="009E4E2E">
        <w:rPr>
          <w:rStyle w:val="HTMLCode"/>
          <w:rFonts w:ascii="Times New Roman" w:eastAsia="Calibri" w:hAnsi="Times New Roman" w:cs="Times New Roman"/>
          <w:sz w:val="24"/>
          <w:szCs w:val="24"/>
        </w:rPr>
        <w:t>BorrowRecord</w:t>
      </w:r>
      <w:r w:rsidRPr="009E4E2E">
        <w:t xml:space="preserve"> përfaqësojnë të dhënat kryesore të sistemit dhe atributet e tyre.</w:t>
      </w:r>
    </w:p>
    <w:p w:rsidR="009E4E2E" w:rsidRPr="009E4E2E" w:rsidRDefault="009E4E2E" w:rsidP="009E4E2E">
      <w:pPr>
        <w:pStyle w:val="NormalWeb"/>
        <w:numPr>
          <w:ilvl w:val="1"/>
          <w:numId w:val="8"/>
        </w:numPr>
        <w:spacing w:line="360" w:lineRule="auto"/>
      </w:pPr>
      <w:r w:rsidRPr="009E4E2E">
        <w:rPr>
          <w:rStyle w:val="Strong"/>
          <w:rFonts w:eastAsia="Calibri"/>
        </w:rPr>
        <w:t>Interface</w:t>
      </w:r>
      <w:r w:rsidRPr="009E4E2E">
        <w:t xml:space="preserve">: </w:t>
      </w:r>
      <w:r w:rsidRPr="009E4E2E">
        <w:rPr>
          <w:rStyle w:val="HTMLCode"/>
          <w:rFonts w:ascii="Times New Roman" w:eastAsia="Calibri" w:hAnsi="Times New Roman" w:cs="Times New Roman"/>
          <w:sz w:val="24"/>
          <w:szCs w:val="24"/>
        </w:rPr>
        <w:t>IBookRepository</w:t>
      </w:r>
      <w:r w:rsidRPr="009E4E2E">
        <w:t xml:space="preserve">, </w:t>
      </w:r>
      <w:r w:rsidRPr="009E4E2E">
        <w:rPr>
          <w:rStyle w:val="HTMLCode"/>
          <w:rFonts w:ascii="Times New Roman" w:eastAsia="Calibri" w:hAnsi="Times New Roman" w:cs="Times New Roman"/>
          <w:sz w:val="24"/>
          <w:szCs w:val="24"/>
        </w:rPr>
        <w:t>IMemberRepository</w:t>
      </w:r>
      <w:r w:rsidRPr="009E4E2E">
        <w:t xml:space="preserve">, </w:t>
      </w:r>
      <w:r w:rsidRPr="009E4E2E">
        <w:rPr>
          <w:rStyle w:val="HTMLCode"/>
          <w:rFonts w:ascii="Times New Roman" w:eastAsia="Calibri" w:hAnsi="Times New Roman" w:cs="Times New Roman"/>
          <w:sz w:val="24"/>
          <w:szCs w:val="24"/>
        </w:rPr>
        <w:t>IBorrowingStrategy</w:t>
      </w:r>
      <w:r w:rsidRPr="009E4E2E">
        <w:t xml:space="preserve">, </w:t>
      </w:r>
      <w:r w:rsidRPr="009E4E2E">
        <w:rPr>
          <w:rStyle w:val="HTMLCode"/>
          <w:rFonts w:ascii="Times New Roman" w:eastAsia="Calibri" w:hAnsi="Times New Roman" w:cs="Times New Roman"/>
          <w:sz w:val="24"/>
          <w:szCs w:val="24"/>
        </w:rPr>
        <w:t>IUseCase&lt;TInput, TOutput&gt;</w:t>
      </w:r>
      <w:r w:rsidRPr="009E4E2E">
        <w:t xml:space="preserve"> përcaktojnë kontratat që duhet të respektohen nga shërbimet dhe use case-t.</w:t>
      </w:r>
    </w:p>
    <w:p w:rsidR="009E4E2E" w:rsidRPr="009E4E2E" w:rsidRDefault="009E4E2E" w:rsidP="009E4E2E">
      <w:pPr>
        <w:pStyle w:val="NormalWeb"/>
        <w:numPr>
          <w:ilvl w:val="1"/>
          <w:numId w:val="8"/>
        </w:numPr>
        <w:spacing w:line="360" w:lineRule="auto"/>
      </w:pPr>
      <w:r w:rsidRPr="009E4E2E">
        <w:rPr>
          <w:rStyle w:val="Strong"/>
          <w:rFonts w:eastAsia="Calibri"/>
        </w:rPr>
        <w:t>Abstract Classes</w:t>
      </w:r>
      <w:r w:rsidRPr="009E4E2E">
        <w:t xml:space="preserve">: </w:t>
      </w:r>
      <w:r w:rsidRPr="009E4E2E">
        <w:rPr>
          <w:rStyle w:val="HTMLCode"/>
          <w:rFonts w:ascii="Times New Roman" w:eastAsia="Calibri" w:hAnsi="Times New Roman" w:cs="Times New Roman"/>
          <w:sz w:val="24"/>
          <w:szCs w:val="24"/>
        </w:rPr>
        <w:t>BaseLibraryService&lt;T&gt;</w:t>
      </w:r>
      <w:r w:rsidRPr="009E4E2E">
        <w:t xml:space="preserve"> ofron strukturë bazë për shërbimet, duke përfshirë metodat e përbashkëta si </w:t>
      </w:r>
      <w:r w:rsidRPr="009E4E2E">
        <w:rPr>
          <w:rStyle w:val="HTMLCode"/>
          <w:rFonts w:ascii="Times New Roman" w:eastAsia="Calibri" w:hAnsi="Times New Roman" w:cs="Times New Roman"/>
          <w:sz w:val="24"/>
          <w:szCs w:val="24"/>
        </w:rPr>
        <w:t>getAll</w:t>
      </w:r>
      <w:r w:rsidRPr="009E4E2E">
        <w:t xml:space="preserve"> dhe </w:t>
      </w:r>
      <w:r w:rsidRPr="009E4E2E">
        <w:rPr>
          <w:rStyle w:val="HTMLCode"/>
          <w:rFonts w:ascii="Times New Roman" w:eastAsia="Calibri" w:hAnsi="Times New Roman" w:cs="Times New Roman"/>
          <w:sz w:val="24"/>
          <w:szCs w:val="24"/>
        </w:rPr>
        <w:t>add</w:t>
      </w:r>
      <w:r w:rsidRPr="009E4E2E">
        <w:t xml:space="preserve"> dhe metodën abstrakte </w:t>
      </w:r>
      <w:r w:rsidRPr="009E4E2E">
        <w:rPr>
          <w:rStyle w:val="HTMLCode"/>
          <w:rFonts w:ascii="Times New Roman" w:eastAsia="Calibri" w:hAnsi="Times New Roman" w:cs="Times New Roman"/>
          <w:sz w:val="24"/>
          <w:szCs w:val="24"/>
        </w:rPr>
        <w:t>validate</w:t>
      </w:r>
      <w:r w:rsidRPr="009E4E2E">
        <w:t xml:space="preserve"> që kërkon implementim specifik në klasat trashëguese.</w:t>
      </w:r>
    </w:p>
    <w:p w:rsidR="009E4E2E" w:rsidRDefault="009E4E2E" w:rsidP="009E4E2E">
      <w:pPr>
        <w:spacing w:line="360" w:lineRule="auto"/>
        <w:rPr>
          <w:rFonts w:ascii="Times New Roman" w:hAnsi="Times New Roman" w:cs="Times New Roman"/>
          <w:sz w:val="24"/>
          <w:szCs w:val="24"/>
        </w:rPr>
      </w:pPr>
    </w:p>
    <w:p w:rsidR="009E4E2E" w:rsidRDefault="009E4E2E" w:rsidP="009E4E2E">
      <w:pPr>
        <w:spacing w:line="360" w:lineRule="auto"/>
        <w:rPr>
          <w:rFonts w:ascii="Times New Roman" w:hAnsi="Times New Roman" w:cs="Times New Roman"/>
          <w:sz w:val="24"/>
          <w:szCs w:val="24"/>
        </w:rPr>
      </w:pPr>
    </w:p>
    <w:p w:rsidR="009E4E2E" w:rsidRDefault="009E4E2E" w:rsidP="009E4E2E">
      <w:pPr>
        <w:spacing w:line="360" w:lineRule="auto"/>
        <w:rPr>
          <w:rFonts w:ascii="Times New Roman" w:hAnsi="Times New Roman" w:cs="Times New Roman"/>
          <w:sz w:val="24"/>
          <w:szCs w:val="24"/>
        </w:rPr>
      </w:pPr>
    </w:p>
    <w:p w:rsidR="009E4E2E" w:rsidRDefault="009E4E2E" w:rsidP="009E4E2E">
      <w:pPr>
        <w:spacing w:line="360" w:lineRule="auto"/>
        <w:rPr>
          <w:rFonts w:ascii="Times New Roman" w:hAnsi="Times New Roman" w:cs="Times New Roman"/>
          <w:sz w:val="24"/>
          <w:szCs w:val="24"/>
        </w:rPr>
      </w:pPr>
    </w:p>
    <w:p w:rsidR="008C110E" w:rsidRDefault="008C110E" w:rsidP="009E4E2E">
      <w:pPr>
        <w:spacing w:line="360" w:lineRule="auto"/>
        <w:rPr>
          <w:rFonts w:ascii="Times New Roman" w:hAnsi="Times New Roman" w:cs="Times New Roman"/>
          <w:sz w:val="24"/>
          <w:szCs w:val="24"/>
        </w:rPr>
      </w:pPr>
    </w:p>
    <w:p w:rsidR="009E4E2E" w:rsidRPr="009E4E2E" w:rsidRDefault="009E4E2E" w:rsidP="009E4E2E">
      <w:pPr>
        <w:spacing w:line="360" w:lineRule="auto"/>
        <w:rPr>
          <w:rFonts w:ascii="Times New Roman" w:hAnsi="Times New Roman" w:cs="Times New Roman"/>
          <w:sz w:val="24"/>
          <w:szCs w:val="24"/>
        </w:rPr>
      </w:pPr>
    </w:p>
    <w:p w:rsidR="009E4E2E" w:rsidRPr="009E4E2E" w:rsidRDefault="009E4E2E" w:rsidP="009E4E2E">
      <w:pPr>
        <w:pStyle w:val="Style2"/>
        <w:rPr>
          <w:sz w:val="24"/>
        </w:rPr>
      </w:pPr>
      <w:r w:rsidRPr="009E4E2E">
        <w:rPr>
          <w:sz w:val="24"/>
        </w:rPr>
        <w:lastRenderedPageBreak/>
        <w:t>7.2 Parimet e Programimit Orientuar në Objekte (OOP)</w:t>
      </w:r>
    </w:p>
    <w:p w:rsidR="009E4E2E" w:rsidRPr="009E4E2E" w:rsidRDefault="009E4E2E" w:rsidP="009E4E2E">
      <w:pPr>
        <w:pStyle w:val="NormalWeb"/>
        <w:spacing w:line="360" w:lineRule="auto"/>
      </w:pPr>
      <w:r w:rsidRPr="009E4E2E">
        <w:t xml:space="preserve">Arkitektura demonstron përdorimin e </w:t>
      </w:r>
      <w:r w:rsidRPr="009E4E2E">
        <w:rPr>
          <w:rStyle w:val="Strong"/>
          <w:rFonts w:eastAsia="Calibri"/>
        </w:rPr>
        <w:t>të gjitha parimeve kryesore të OOP</w:t>
      </w:r>
      <w:r w:rsidRPr="009E4E2E">
        <w:t>, duke e bërë sistemin modular, fleksibël dhe të ripërdorshëm.</w:t>
      </w:r>
    </w:p>
    <w:p w:rsidR="009E4E2E" w:rsidRPr="009E4E2E" w:rsidRDefault="009E4E2E" w:rsidP="009E4E2E">
      <w:pPr>
        <w:pStyle w:val="NormalWeb"/>
        <w:numPr>
          <w:ilvl w:val="0"/>
          <w:numId w:val="9"/>
        </w:numPr>
        <w:spacing w:line="360" w:lineRule="auto"/>
      </w:pPr>
      <w:r w:rsidRPr="009E4E2E">
        <w:rPr>
          <w:rStyle w:val="Strong"/>
          <w:rFonts w:eastAsia="Calibri"/>
        </w:rPr>
        <w:t>Abstraksioni</w:t>
      </w:r>
      <w:r w:rsidRPr="009E4E2E">
        <w:br/>
        <w:t xml:space="preserve">Klasat abstrakte dhe interface-t ofrojnë një përfaqësim të përgjithshëm të komponentëve, duke fshehur detajet e implementimit. Për shembull, </w:t>
      </w:r>
      <w:r w:rsidRPr="009E4E2E">
        <w:rPr>
          <w:rStyle w:val="HTMLCode"/>
          <w:rFonts w:ascii="Times New Roman" w:eastAsia="Calibri" w:hAnsi="Times New Roman" w:cs="Times New Roman"/>
          <w:sz w:val="24"/>
          <w:szCs w:val="24"/>
        </w:rPr>
        <w:t>BaseLibraryService&lt;T&gt;</w:t>
      </w:r>
      <w:r w:rsidRPr="009E4E2E">
        <w:t xml:space="preserve"> përcakton një metodë abstrakte </w:t>
      </w:r>
      <w:proofErr w:type="gramStart"/>
      <w:r w:rsidRPr="009E4E2E">
        <w:rPr>
          <w:rStyle w:val="HTMLCode"/>
          <w:rFonts w:ascii="Times New Roman" w:eastAsia="Calibri" w:hAnsi="Times New Roman" w:cs="Times New Roman"/>
          <w:sz w:val="24"/>
          <w:szCs w:val="24"/>
        </w:rPr>
        <w:t>validate(</w:t>
      </w:r>
      <w:proofErr w:type="gramEnd"/>
      <w:r w:rsidRPr="009E4E2E">
        <w:rPr>
          <w:rStyle w:val="HTMLCode"/>
          <w:rFonts w:ascii="Times New Roman" w:eastAsia="Calibri" w:hAnsi="Times New Roman" w:cs="Times New Roman"/>
          <w:sz w:val="24"/>
          <w:szCs w:val="24"/>
        </w:rPr>
        <w:t>)</w:t>
      </w:r>
      <w:r w:rsidRPr="009E4E2E">
        <w:t xml:space="preserve"> dhe struktura e përgjithshme për menaxhimin e entiteteve.</w:t>
      </w:r>
    </w:p>
    <w:p w:rsidR="009E4E2E" w:rsidRPr="009E4E2E" w:rsidRDefault="009E4E2E" w:rsidP="009E4E2E">
      <w:pPr>
        <w:pStyle w:val="NormalWeb"/>
        <w:numPr>
          <w:ilvl w:val="0"/>
          <w:numId w:val="9"/>
        </w:numPr>
        <w:spacing w:line="360" w:lineRule="auto"/>
      </w:pPr>
      <w:r w:rsidRPr="009E4E2E">
        <w:rPr>
          <w:rStyle w:val="Strong"/>
          <w:rFonts w:eastAsia="Calibri"/>
        </w:rPr>
        <w:t>Trashëgimia</w:t>
      </w:r>
      <w:r w:rsidRPr="009E4E2E">
        <w:br/>
      </w:r>
      <w:r w:rsidRPr="009E4E2E">
        <w:rPr>
          <w:rStyle w:val="HTMLCode"/>
          <w:rFonts w:ascii="Times New Roman" w:eastAsia="Calibri" w:hAnsi="Times New Roman" w:cs="Times New Roman"/>
          <w:sz w:val="24"/>
          <w:szCs w:val="24"/>
        </w:rPr>
        <w:t>BookService</w:t>
      </w:r>
      <w:r w:rsidRPr="009E4E2E">
        <w:t xml:space="preserve"> dhe </w:t>
      </w:r>
      <w:r w:rsidRPr="009E4E2E">
        <w:rPr>
          <w:rStyle w:val="HTMLCode"/>
          <w:rFonts w:ascii="Times New Roman" w:eastAsia="Calibri" w:hAnsi="Times New Roman" w:cs="Times New Roman"/>
          <w:sz w:val="24"/>
          <w:szCs w:val="24"/>
        </w:rPr>
        <w:t>MemberService</w:t>
      </w:r>
      <w:r w:rsidRPr="009E4E2E">
        <w:t xml:space="preserve"> trashëgojnë nga </w:t>
      </w:r>
      <w:r w:rsidRPr="009E4E2E">
        <w:rPr>
          <w:rStyle w:val="HTMLCode"/>
          <w:rFonts w:ascii="Times New Roman" w:eastAsia="Calibri" w:hAnsi="Times New Roman" w:cs="Times New Roman"/>
          <w:sz w:val="24"/>
          <w:szCs w:val="24"/>
        </w:rPr>
        <w:t>BaseLibraryService</w:t>
      </w:r>
      <w:r w:rsidRPr="009E4E2E">
        <w:t>, duke marrë funksionalitetin e përgjithshëm dhe duke implementuar metodat abstrakte sipas nevojës për secilin entitet.</w:t>
      </w:r>
    </w:p>
    <w:p w:rsidR="009E4E2E" w:rsidRPr="009E4E2E" w:rsidRDefault="009E4E2E" w:rsidP="009E4E2E">
      <w:pPr>
        <w:pStyle w:val="NormalWeb"/>
        <w:numPr>
          <w:ilvl w:val="0"/>
          <w:numId w:val="9"/>
        </w:numPr>
        <w:spacing w:line="360" w:lineRule="auto"/>
      </w:pPr>
      <w:r w:rsidRPr="009E4E2E">
        <w:rPr>
          <w:rStyle w:val="Strong"/>
          <w:rFonts w:eastAsia="Calibri"/>
        </w:rPr>
        <w:t>Polimorfizmi</w:t>
      </w:r>
      <w:r w:rsidRPr="009E4E2E">
        <w:br/>
        <w:t xml:space="preserve">Strategjitë e huazimit implementojnë </w:t>
      </w:r>
      <w:r w:rsidRPr="009E4E2E">
        <w:rPr>
          <w:rStyle w:val="HTMLCode"/>
          <w:rFonts w:ascii="Times New Roman" w:eastAsia="Calibri" w:hAnsi="Times New Roman" w:cs="Times New Roman"/>
          <w:sz w:val="24"/>
          <w:szCs w:val="24"/>
        </w:rPr>
        <w:t>IBorrowingStrategy</w:t>
      </w:r>
      <w:r w:rsidRPr="009E4E2E">
        <w:t xml:space="preserve">. Use case-i </w:t>
      </w:r>
      <w:r w:rsidRPr="009E4E2E">
        <w:rPr>
          <w:rStyle w:val="HTMLCode"/>
          <w:rFonts w:ascii="Times New Roman" w:eastAsia="Calibri" w:hAnsi="Times New Roman" w:cs="Times New Roman"/>
          <w:sz w:val="24"/>
          <w:szCs w:val="24"/>
        </w:rPr>
        <w:t>BorrowBookUseCase</w:t>
      </w:r>
      <w:r w:rsidRPr="009E4E2E">
        <w:t xml:space="preserve"> përdor interface-in pa e ditur tipin konkret të strategjisë, duke mundësuar ndryshim dinamik të sjelljes së huazimit.</w:t>
      </w:r>
    </w:p>
    <w:p w:rsidR="009E4E2E" w:rsidRPr="009E4E2E" w:rsidRDefault="009E4E2E" w:rsidP="009E4E2E">
      <w:pPr>
        <w:pStyle w:val="NormalWeb"/>
        <w:numPr>
          <w:ilvl w:val="0"/>
          <w:numId w:val="9"/>
        </w:numPr>
        <w:spacing w:line="360" w:lineRule="auto"/>
      </w:pPr>
      <w:r w:rsidRPr="009E4E2E">
        <w:rPr>
          <w:rStyle w:val="Strong"/>
          <w:rFonts w:eastAsia="Calibri"/>
        </w:rPr>
        <w:t>Mbishkrimi i Metodave (Overriding)</w:t>
      </w:r>
      <w:r w:rsidRPr="009E4E2E">
        <w:br/>
        <w:t xml:space="preserve">Metoda </w:t>
      </w:r>
      <w:r w:rsidRPr="009E4E2E">
        <w:rPr>
          <w:rStyle w:val="HTMLCode"/>
          <w:rFonts w:ascii="Times New Roman" w:eastAsia="Calibri" w:hAnsi="Times New Roman" w:cs="Times New Roman"/>
          <w:sz w:val="24"/>
          <w:szCs w:val="24"/>
        </w:rPr>
        <w:t>validate()</w:t>
      </w:r>
      <w:r w:rsidRPr="009E4E2E">
        <w:t xml:space="preserve"> në </w:t>
      </w:r>
      <w:r w:rsidRPr="009E4E2E">
        <w:rPr>
          <w:rStyle w:val="HTMLCode"/>
          <w:rFonts w:ascii="Times New Roman" w:eastAsia="Calibri" w:hAnsi="Times New Roman" w:cs="Times New Roman"/>
          <w:sz w:val="24"/>
          <w:szCs w:val="24"/>
        </w:rPr>
        <w:t>BookService</w:t>
      </w:r>
      <w:r w:rsidRPr="009E4E2E">
        <w:t xml:space="preserve"> dhe </w:t>
      </w:r>
      <w:r w:rsidRPr="009E4E2E">
        <w:rPr>
          <w:rStyle w:val="HTMLCode"/>
          <w:rFonts w:ascii="Times New Roman" w:eastAsia="Calibri" w:hAnsi="Times New Roman" w:cs="Times New Roman"/>
          <w:sz w:val="24"/>
          <w:szCs w:val="24"/>
        </w:rPr>
        <w:t>MemberService</w:t>
      </w:r>
      <w:r w:rsidRPr="009E4E2E">
        <w:t xml:space="preserve"> mbishkruhet për të aplikuar logjikë specifike për secilin entitet.</w:t>
      </w:r>
    </w:p>
    <w:p w:rsidR="009E4E2E" w:rsidRPr="009E4E2E" w:rsidRDefault="009E4E2E" w:rsidP="009E4E2E">
      <w:pPr>
        <w:pStyle w:val="NormalWeb"/>
        <w:numPr>
          <w:ilvl w:val="0"/>
          <w:numId w:val="9"/>
        </w:numPr>
        <w:spacing w:line="360" w:lineRule="auto"/>
      </w:pPr>
      <w:r w:rsidRPr="009E4E2E">
        <w:rPr>
          <w:rStyle w:val="Strong"/>
          <w:rFonts w:eastAsia="Calibri"/>
        </w:rPr>
        <w:t>Mbingarkimi i Metodave (Overloading)</w:t>
      </w:r>
      <w:r w:rsidRPr="009E4E2E">
        <w:br/>
      </w:r>
      <w:r w:rsidRPr="009E4E2E">
        <w:rPr>
          <w:rStyle w:val="HTMLCode"/>
          <w:rFonts w:ascii="Times New Roman" w:eastAsia="Calibri" w:hAnsi="Times New Roman" w:cs="Times New Roman"/>
          <w:sz w:val="24"/>
          <w:szCs w:val="24"/>
        </w:rPr>
        <w:t>BookService.findById()</w:t>
      </w:r>
      <w:r w:rsidRPr="009E4E2E">
        <w:t xml:space="preserve"> ka dy nënshkrime për fleksibilitet: me një parametër (</w:t>
      </w:r>
      <w:r w:rsidRPr="009E4E2E">
        <w:rPr>
          <w:rStyle w:val="HTMLCode"/>
          <w:rFonts w:ascii="Times New Roman" w:eastAsia="Calibri" w:hAnsi="Times New Roman" w:cs="Times New Roman"/>
          <w:sz w:val="24"/>
          <w:szCs w:val="24"/>
        </w:rPr>
        <w:t>id</w:t>
      </w:r>
      <w:r w:rsidRPr="009E4E2E">
        <w:t>) ose me dy parametra (</w:t>
      </w:r>
      <w:r w:rsidRPr="009E4E2E">
        <w:rPr>
          <w:rStyle w:val="HTMLCode"/>
          <w:rFonts w:ascii="Times New Roman" w:eastAsia="Calibri" w:hAnsi="Times New Roman" w:cs="Times New Roman"/>
          <w:sz w:val="24"/>
          <w:szCs w:val="24"/>
        </w:rPr>
        <w:t>id</w:t>
      </w:r>
      <w:r w:rsidRPr="009E4E2E">
        <w:t xml:space="preserve"> dhe </w:t>
      </w:r>
      <w:r w:rsidRPr="009E4E2E">
        <w:rPr>
          <w:rStyle w:val="HTMLCode"/>
          <w:rFonts w:ascii="Times New Roman" w:eastAsia="Calibri" w:hAnsi="Times New Roman" w:cs="Times New Roman"/>
          <w:sz w:val="24"/>
          <w:szCs w:val="24"/>
        </w:rPr>
        <w:t>title</w:t>
      </w:r>
      <w:r w:rsidRPr="009E4E2E">
        <w:t>).</w:t>
      </w:r>
    </w:p>
    <w:p w:rsidR="009E4E2E" w:rsidRPr="009E4E2E" w:rsidRDefault="009E4E2E" w:rsidP="009E4E2E">
      <w:pPr>
        <w:pStyle w:val="NormalWeb"/>
        <w:numPr>
          <w:ilvl w:val="0"/>
          <w:numId w:val="9"/>
        </w:numPr>
        <w:spacing w:line="360" w:lineRule="auto"/>
      </w:pPr>
      <w:r w:rsidRPr="009E4E2E">
        <w:rPr>
          <w:rStyle w:val="Strong"/>
          <w:rFonts w:eastAsia="Calibri"/>
        </w:rPr>
        <w:t>Interface-t</w:t>
      </w:r>
      <w:r w:rsidRPr="009E4E2E">
        <w:br/>
        <w:t>Interface-t ofrojnë kontrata të qarta për shërbimet dhe use case-t, duke lehtësuar zgjerimin dhe testimin e sistemit.</w:t>
      </w:r>
    </w:p>
    <w:p w:rsidR="009E4E2E" w:rsidRDefault="009E4E2E" w:rsidP="009E4E2E"/>
    <w:p w:rsidR="009E4E2E" w:rsidRDefault="009E4E2E" w:rsidP="009E4E2E"/>
    <w:p w:rsidR="009E4E2E" w:rsidRDefault="009E4E2E" w:rsidP="009E4E2E"/>
    <w:p w:rsidR="009E4E2E" w:rsidRDefault="009E4E2E" w:rsidP="009E4E2E"/>
    <w:p w:rsidR="009E4E2E" w:rsidRDefault="009E4E2E" w:rsidP="007363C5">
      <w:pP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0" distB="0" distL="0" distR="0" wp14:anchorId="4D892AEB" wp14:editId="22406665">
            <wp:extent cx="5486400" cy="78257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7825740"/>
                    </a:xfrm>
                    <a:prstGeom prst="rect">
                      <a:avLst/>
                    </a:prstGeom>
                  </pic:spPr>
                </pic:pic>
              </a:graphicData>
            </a:graphic>
          </wp:inline>
        </w:drawing>
      </w:r>
    </w:p>
    <w:p w:rsidR="007363C5" w:rsidRPr="007B3504" w:rsidRDefault="007B3504" w:rsidP="007B3504">
      <w:pPr>
        <w:jc w:val="center"/>
        <w:rPr>
          <w:rFonts w:ascii="Times New Roman" w:eastAsia="Times New Roman" w:hAnsi="Times New Roman" w:cs="Times New Roman"/>
        </w:rPr>
      </w:pPr>
      <w:r>
        <w:rPr>
          <w:rFonts w:ascii="Times New Roman" w:eastAsia="Times New Roman" w:hAnsi="Times New Roman" w:cs="Times New Roman"/>
        </w:rPr>
        <w:t>Diagrami 6. Dizajni i Arkitekturës me shtresa të sistemit.</w:t>
      </w:r>
    </w:p>
    <w:p w:rsidR="007363C5" w:rsidRPr="00C23A3E" w:rsidRDefault="0070784A" w:rsidP="007B3504">
      <w:pPr>
        <w:pStyle w:val="ListParagraph"/>
        <w:numPr>
          <w:ilvl w:val="0"/>
          <w:numId w:val="9"/>
        </w:numPr>
        <w:rPr>
          <w:rStyle w:val="Style1Char"/>
          <w:rFonts w:eastAsia="Cambria"/>
          <w:color w:val="auto"/>
        </w:rPr>
      </w:pPr>
      <w:bookmarkStart w:id="11" w:name="_Toc222086116"/>
      <w:r w:rsidRPr="00C23A3E">
        <w:rPr>
          <w:rStyle w:val="Style1Char"/>
          <w:rFonts w:eastAsia="Cambria"/>
          <w:color w:val="auto"/>
        </w:rPr>
        <w:lastRenderedPageBreak/>
        <w:t>Implementimi dhe përdorimi</w:t>
      </w:r>
      <w:bookmarkEnd w:id="11"/>
    </w:p>
    <w:p w:rsidR="00C23A3E" w:rsidRPr="00C23A3E" w:rsidRDefault="00C23A3E" w:rsidP="008C110E">
      <w:pPr>
        <w:spacing w:before="100" w:beforeAutospacing="1" w:after="100" w:afterAutospacing="1" w:line="360" w:lineRule="auto"/>
        <w:jc w:val="both"/>
        <w:rPr>
          <w:rFonts w:ascii="Times New Roman" w:eastAsia="Times New Roman" w:hAnsi="Times New Roman" w:cs="Times New Roman"/>
          <w:sz w:val="24"/>
          <w:szCs w:val="24"/>
          <w:lang w:val="en-US"/>
        </w:rPr>
      </w:pPr>
      <w:r w:rsidRPr="00C23A3E">
        <w:rPr>
          <w:rFonts w:ascii="Times New Roman" w:eastAsia="Times New Roman" w:hAnsi="Times New Roman" w:cs="Times New Roman"/>
          <w:sz w:val="24"/>
          <w:szCs w:val="24"/>
          <w:lang w:val="en-US"/>
        </w:rPr>
        <w:t xml:space="preserve">Sistemi është dizajnuar sipas parimeve të </w:t>
      </w:r>
      <w:r w:rsidRPr="00C23A3E">
        <w:rPr>
          <w:rFonts w:ascii="Times New Roman" w:eastAsia="Times New Roman" w:hAnsi="Times New Roman" w:cs="Times New Roman"/>
          <w:bCs/>
          <w:sz w:val="24"/>
          <w:szCs w:val="24"/>
          <w:lang w:val="en-US"/>
        </w:rPr>
        <w:t>Clean Architecture</w:t>
      </w:r>
      <w:r w:rsidRPr="00C23A3E">
        <w:rPr>
          <w:rFonts w:ascii="Times New Roman" w:eastAsia="Times New Roman" w:hAnsi="Times New Roman" w:cs="Times New Roman"/>
          <w:sz w:val="24"/>
          <w:szCs w:val="24"/>
          <w:lang w:val="en-US"/>
        </w:rPr>
        <w:t xml:space="preserve"> dhe </w:t>
      </w:r>
      <w:r w:rsidRPr="00C23A3E">
        <w:rPr>
          <w:rFonts w:ascii="Times New Roman" w:eastAsia="Times New Roman" w:hAnsi="Times New Roman" w:cs="Times New Roman"/>
          <w:bCs/>
          <w:sz w:val="24"/>
          <w:szCs w:val="24"/>
          <w:lang w:val="en-US"/>
        </w:rPr>
        <w:t>Dependency Inversion</w:t>
      </w:r>
      <w:r w:rsidRPr="00C23A3E">
        <w:rPr>
          <w:rFonts w:ascii="Times New Roman" w:eastAsia="Times New Roman" w:hAnsi="Times New Roman" w:cs="Times New Roman"/>
          <w:sz w:val="24"/>
          <w:szCs w:val="24"/>
          <w:lang w:val="en-US"/>
        </w:rPr>
        <w:t>, ku çdo shtresë ka përgjegjësi të qarta dhe varësitë rrjedhin nga jashtmi në brendësi, duke siguruar modularitet, testueshmëri dhe mirëmbajtje të lehtë.</w:t>
      </w:r>
    </w:p>
    <w:p w:rsidR="00C23A3E" w:rsidRPr="00C23A3E" w:rsidRDefault="00C23A3E" w:rsidP="008C110E">
      <w:pPr>
        <w:spacing w:before="100" w:beforeAutospacing="1" w:after="100" w:afterAutospacing="1" w:line="360" w:lineRule="auto"/>
        <w:jc w:val="both"/>
        <w:rPr>
          <w:rFonts w:ascii="Times New Roman" w:eastAsia="Times New Roman" w:hAnsi="Times New Roman" w:cs="Times New Roman"/>
          <w:sz w:val="24"/>
          <w:szCs w:val="24"/>
          <w:lang w:val="en-US"/>
        </w:rPr>
      </w:pPr>
      <w:r w:rsidRPr="00C23A3E">
        <w:rPr>
          <w:rFonts w:ascii="Times New Roman" w:eastAsia="Times New Roman" w:hAnsi="Times New Roman" w:cs="Times New Roman"/>
          <w:bCs/>
          <w:sz w:val="24"/>
          <w:szCs w:val="24"/>
          <w:lang w:val="en-US"/>
        </w:rPr>
        <w:t>BookService</w:t>
      </w:r>
      <w:r w:rsidRPr="00C23A3E">
        <w:rPr>
          <w:rFonts w:ascii="Times New Roman" w:eastAsia="Times New Roman" w:hAnsi="Times New Roman" w:cs="Times New Roman"/>
          <w:sz w:val="24"/>
          <w:szCs w:val="24"/>
          <w:lang w:val="en-US"/>
        </w:rPr>
        <w:t xml:space="preserve"> trashëgon nga BaseLibraryService&lt;Book&gt; dhe implementon IBookRepository. Ai siguron validimin e të dhënave për titull, autor, vit botimi, kopje dhe ISBN, dhe mbështet kërkime specifike si </w:t>
      </w:r>
      <w:proofErr w:type="gramStart"/>
      <w:r w:rsidRPr="00C23A3E">
        <w:rPr>
          <w:rFonts w:ascii="Times New Roman" w:eastAsia="Times New Roman" w:hAnsi="Times New Roman" w:cs="Times New Roman"/>
          <w:sz w:val="24"/>
          <w:szCs w:val="24"/>
          <w:lang w:val="en-US"/>
        </w:rPr>
        <w:t>findByAuthor(</w:t>
      </w:r>
      <w:proofErr w:type="gramEnd"/>
      <w:r w:rsidRPr="00C23A3E">
        <w:rPr>
          <w:rFonts w:ascii="Times New Roman" w:eastAsia="Times New Roman" w:hAnsi="Times New Roman" w:cs="Times New Roman"/>
          <w:sz w:val="24"/>
          <w:szCs w:val="24"/>
          <w:lang w:val="en-US"/>
        </w:rPr>
        <w:t>) dhe mbi-ngarkim të metodës findById().</w:t>
      </w:r>
    </w:p>
    <w:p w:rsidR="00C23A3E" w:rsidRPr="00C23A3E" w:rsidRDefault="00C23A3E" w:rsidP="008C110E">
      <w:pPr>
        <w:spacing w:before="100" w:beforeAutospacing="1" w:after="100" w:afterAutospacing="1" w:line="360" w:lineRule="auto"/>
        <w:jc w:val="both"/>
        <w:rPr>
          <w:rFonts w:ascii="Times New Roman" w:eastAsia="Times New Roman" w:hAnsi="Times New Roman" w:cs="Times New Roman"/>
          <w:sz w:val="24"/>
          <w:szCs w:val="24"/>
          <w:lang w:val="en-US"/>
        </w:rPr>
      </w:pPr>
      <w:r w:rsidRPr="00C23A3E">
        <w:rPr>
          <w:rFonts w:ascii="Times New Roman" w:eastAsia="Times New Roman" w:hAnsi="Times New Roman" w:cs="Times New Roman"/>
          <w:sz w:val="24"/>
          <w:szCs w:val="24"/>
          <w:lang w:val="en-US"/>
        </w:rPr>
        <w:t xml:space="preserve">Për huazimin e librave përdoret </w:t>
      </w:r>
      <w:r w:rsidRPr="00C23A3E">
        <w:rPr>
          <w:rFonts w:ascii="Times New Roman" w:eastAsia="Times New Roman" w:hAnsi="Times New Roman" w:cs="Times New Roman"/>
          <w:bCs/>
          <w:sz w:val="24"/>
          <w:szCs w:val="24"/>
          <w:lang w:val="en-US"/>
        </w:rPr>
        <w:t>Strategy Pattern</w:t>
      </w:r>
      <w:r w:rsidRPr="00C23A3E">
        <w:rPr>
          <w:rFonts w:ascii="Times New Roman" w:eastAsia="Times New Roman" w:hAnsi="Times New Roman" w:cs="Times New Roman"/>
          <w:sz w:val="24"/>
          <w:szCs w:val="24"/>
          <w:lang w:val="en-US"/>
        </w:rPr>
        <w:t>, ku strategjitë si PremiumBorrowingStrategy përcaktojnë rregullat e huazimit dhe gjobat për vonesat, duke mundësuar ndryshim fleksibël sipas tipit të anëtarit. Use case-t si BorrowBookUseCase orkestrojnë logjikën duke injektuar varësitë dhe duke aplikuar rregullat e strategjisë, duke siguruar izolim të logjikës së biznesit dhe përgjegjësi të qarta për secilin komponent.</w:t>
      </w:r>
    </w:p>
    <w:p w:rsidR="00C23A3E" w:rsidRPr="00C23A3E" w:rsidRDefault="00C23A3E" w:rsidP="008C110E">
      <w:pPr>
        <w:spacing w:before="100" w:beforeAutospacing="1" w:after="100" w:afterAutospacing="1" w:line="360" w:lineRule="auto"/>
        <w:jc w:val="both"/>
        <w:rPr>
          <w:rFonts w:ascii="Times New Roman" w:eastAsia="Times New Roman" w:hAnsi="Times New Roman" w:cs="Times New Roman"/>
          <w:sz w:val="24"/>
          <w:szCs w:val="24"/>
          <w:lang w:val="en-US"/>
        </w:rPr>
      </w:pPr>
      <w:r w:rsidRPr="00C23A3E">
        <w:rPr>
          <w:rFonts w:ascii="Times New Roman" w:eastAsia="Times New Roman" w:hAnsi="Times New Roman" w:cs="Times New Roman"/>
          <w:bCs/>
          <w:sz w:val="24"/>
          <w:szCs w:val="24"/>
          <w:lang w:val="en-US"/>
        </w:rPr>
        <w:t>Përfitimet kryesore:</w:t>
      </w:r>
    </w:p>
    <w:p w:rsidR="00C23A3E" w:rsidRPr="00C23A3E" w:rsidRDefault="00C23A3E" w:rsidP="008C110E">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C23A3E">
        <w:rPr>
          <w:rFonts w:ascii="Times New Roman" w:eastAsia="Times New Roman" w:hAnsi="Times New Roman" w:cs="Times New Roman"/>
          <w:bCs/>
          <w:sz w:val="24"/>
          <w:szCs w:val="24"/>
          <w:lang w:val="en-US"/>
        </w:rPr>
        <w:t>Modularitet i lartë:</w:t>
      </w:r>
      <w:r w:rsidRPr="00C23A3E">
        <w:rPr>
          <w:rFonts w:ascii="Times New Roman" w:eastAsia="Times New Roman" w:hAnsi="Times New Roman" w:cs="Times New Roman"/>
          <w:sz w:val="24"/>
          <w:szCs w:val="24"/>
          <w:lang w:val="en-US"/>
        </w:rPr>
        <w:t xml:space="preserve"> shtimi i funksionaliteteve bëhet pa ndërhyrje në kod ekzistues.</w:t>
      </w:r>
    </w:p>
    <w:p w:rsidR="00C23A3E" w:rsidRPr="00C23A3E" w:rsidRDefault="00C23A3E" w:rsidP="008C110E">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C23A3E">
        <w:rPr>
          <w:rFonts w:ascii="Times New Roman" w:eastAsia="Times New Roman" w:hAnsi="Times New Roman" w:cs="Times New Roman"/>
          <w:bCs/>
          <w:sz w:val="24"/>
          <w:szCs w:val="24"/>
          <w:lang w:val="en-US"/>
        </w:rPr>
        <w:t>Testueshmëri e thjeshtë:</w:t>
      </w:r>
      <w:r w:rsidRPr="00C23A3E">
        <w:rPr>
          <w:rFonts w:ascii="Times New Roman" w:eastAsia="Times New Roman" w:hAnsi="Times New Roman" w:cs="Times New Roman"/>
          <w:sz w:val="24"/>
          <w:szCs w:val="24"/>
          <w:lang w:val="en-US"/>
        </w:rPr>
        <w:t xml:space="preserve"> secila shtresë testohet veç e veç.</w:t>
      </w:r>
    </w:p>
    <w:p w:rsidR="00C23A3E" w:rsidRPr="00C23A3E" w:rsidRDefault="00C23A3E" w:rsidP="008C110E">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C23A3E">
        <w:rPr>
          <w:rFonts w:ascii="Times New Roman" w:eastAsia="Times New Roman" w:hAnsi="Times New Roman" w:cs="Times New Roman"/>
          <w:bCs/>
          <w:sz w:val="24"/>
          <w:szCs w:val="24"/>
          <w:lang w:val="en-US"/>
        </w:rPr>
        <w:t>Mirëmbajtje minimale:</w:t>
      </w:r>
      <w:r w:rsidRPr="00C23A3E">
        <w:rPr>
          <w:rFonts w:ascii="Times New Roman" w:eastAsia="Times New Roman" w:hAnsi="Times New Roman" w:cs="Times New Roman"/>
          <w:sz w:val="24"/>
          <w:szCs w:val="24"/>
          <w:lang w:val="en-US"/>
        </w:rPr>
        <w:t xml:space="preserve"> ndryshimet në rregulla prekin vetëm një vend.</w:t>
      </w:r>
    </w:p>
    <w:p w:rsidR="00C23A3E" w:rsidRPr="00C23A3E" w:rsidRDefault="00C23A3E" w:rsidP="008C110E">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C23A3E">
        <w:rPr>
          <w:rFonts w:ascii="Times New Roman" w:eastAsia="Times New Roman" w:hAnsi="Times New Roman" w:cs="Times New Roman"/>
          <w:bCs/>
          <w:sz w:val="24"/>
          <w:szCs w:val="24"/>
          <w:lang w:val="en-US"/>
        </w:rPr>
        <w:t>Zgjerueshmëri:</w:t>
      </w:r>
      <w:r w:rsidRPr="00C23A3E">
        <w:rPr>
          <w:rFonts w:ascii="Times New Roman" w:eastAsia="Times New Roman" w:hAnsi="Times New Roman" w:cs="Times New Roman"/>
          <w:sz w:val="24"/>
          <w:szCs w:val="24"/>
          <w:lang w:val="en-US"/>
        </w:rPr>
        <w:t xml:space="preserve"> kalimi në databaza si MongoDB ose PostgreSQL kërkon vetëm ndryshim të repository-ve.</w:t>
      </w:r>
    </w:p>
    <w:p w:rsidR="008C110E" w:rsidRDefault="008C110E" w:rsidP="00C23A3E">
      <w:pPr>
        <w:spacing w:before="100" w:beforeAutospacing="1" w:after="100" w:afterAutospacing="1" w:line="360" w:lineRule="auto"/>
        <w:jc w:val="both"/>
        <w:rPr>
          <w:rFonts w:ascii="Times New Roman" w:eastAsia="Times New Roman" w:hAnsi="Times New Roman" w:cs="Times New Roman"/>
          <w:bCs/>
          <w:sz w:val="24"/>
          <w:szCs w:val="24"/>
          <w:lang w:val="en-US"/>
        </w:rPr>
      </w:pPr>
    </w:p>
    <w:p w:rsidR="008C110E" w:rsidRDefault="008C110E" w:rsidP="00C23A3E">
      <w:pPr>
        <w:spacing w:before="100" w:beforeAutospacing="1" w:after="100" w:afterAutospacing="1" w:line="360" w:lineRule="auto"/>
        <w:jc w:val="both"/>
        <w:rPr>
          <w:rFonts w:ascii="Times New Roman" w:eastAsia="Times New Roman" w:hAnsi="Times New Roman" w:cs="Times New Roman"/>
          <w:bCs/>
          <w:sz w:val="24"/>
          <w:szCs w:val="24"/>
          <w:lang w:val="en-US"/>
        </w:rPr>
      </w:pPr>
    </w:p>
    <w:p w:rsidR="008C110E" w:rsidRDefault="008C110E" w:rsidP="00C23A3E">
      <w:pPr>
        <w:spacing w:before="100" w:beforeAutospacing="1" w:after="100" w:afterAutospacing="1" w:line="360" w:lineRule="auto"/>
        <w:jc w:val="both"/>
        <w:rPr>
          <w:rFonts w:ascii="Times New Roman" w:eastAsia="Times New Roman" w:hAnsi="Times New Roman" w:cs="Times New Roman"/>
          <w:bCs/>
          <w:sz w:val="24"/>
          <w:szCs w:val="24"/>
          <w:lang w:val="en-US"/>
        </w:rPr>
      </w:pPr>
    </w:p>
    <w:p w:rsidR="008C110E" w:rsidRDefault="008C110E" w:rsidP="00C23A3E">
      <w:pPr>
        <w:spacing w:before="100" w:beforeAutospacing="1" w:after="100" w:afterAutospacing="1" w:line="360" w:lineRule="auto"/>
        <w:jc w:val="both"/>
        <w:rPr>
          <w:rFonts w:ascii="Times New Roman" w:eastAsia="Times New Roman" w:hAnsi="Times New Roman" w:cs="Times New Roman"/>
          <w:bCs/>
          <w:sz w:val="24"/>
          <w:szCs w:val="24"/>
          <w:lang w:val="en-US"/>
        </w:rPr>
      </w:pPr>
    </w:p>
    <w:p w:rsidR="008C110E" w:rsidRDefault="008C110E" w:rsidP="00C23A3E">
      <w:pPr>
        <w:spacing w:before="100" w:beforeAutospacing="1" w:after="100" w:afterAutospacing="1" w:line="360" w:lineRule="auto"/>
        <w:jc w:val="both"/>
        <w:rPr>
          <w:rFonts w:ascii="Times New Roman" w:eastAsia="Times New Roman" w:hAnsi="Times New Roman" w:cs="Times New Roman"/>
          <w:bCs/>
          <w:sz w:val="24"/>
          <w:szCs w:val="24"/>
          <w:lang w:val="en-US"/>
        </w:rPr>
      </w:pPr>
    </w:p>
    <w:p w:rsidR="008C110E" w:rsidRPr="008C110E" w:rsidRDefault="008C110E" w:rsidP="008C110E">
      <w:pPr>
        <w:pStyle w:val="Style1"/>
        <w:numPr>
          <w:ilvl w:val="0"/>
          <w:numId w:val="9"/>
        </w:numPr>
        <w:rPr>
          <w:color w:val="auto"/>
          <w:lang w:val="en-US"/>
        </w:rPr>
      </w:pPr>
      <w:bookmarkStart w:id="12" w:name="_Toc222086117"/>
      <w:r w:rsidRPr="008C110E">
        <w:rPr>
          <w:color w:val="auto"/>
          <w:lang w:val="en-US"/>
        </w:rPr>
        <w:lastRenderedPageBreak/>
        <w:t>Konkluzioni</w:t>
      </w:r>
      <w:bookmarkEnd w:id="12"/>
    </w:p>
    <w:p w:rsidR="008C110E" w:rsidRPr="008C110E" w:rsidRDefault="008C110E" w:rsidP="008C110E">
      <w:pPr>
        <w:pStyle w:val="NormalWeb"/>
        <w:spacing w:line="360" w:lineRule="auto"/>
        <w:ind w:left="720"/>
        <w:jc w:val="both"/>
      </w:pPr>
      <w:r w:rsidRPr="008C110E">
        <w:t xml:space="preserve">Sistemi i menaxhimit të bibliotekës përfaqëson një zbatim të qartë të parimeve të </w:t>
      </w:r>
      <w:r w:rsidRPr="008C110E">
        <w:rPr>
          <w:rStyle w:val="Strong"/>
          <w:rFonts w:eastAsia="Calibri"/>
        </w:rPr>
        <w:t>Clean Architecture</w:t>
      </w:r>
      <w:r w:rsidRPr="008C110E">
        <w:t xml:space="preserve">, </w:t>
      </w:r>
      <w:r w:rsidRPr="008C110E">
        <w:rPr>
          <w:rStyle w:val="Strong"/>
          <w:rFonts w:eastAsia="Calibri"/>
        </w:rPr>
        <w:t>SOLID</w:t>
      </w:r>
      <w:r w:rsidRPr="008C110E">
        <w:t xml:space="preserve"> dhe </w:t>
      </w:r>
      <w:r w:rsidRPr="008C110E">
        <w:rPr>
          <w:rStyle w:val="Strong"/>
          <w:rFonts w:eastAsia="Calibri"/>
        </w:rPr>
        <w:t>Dependency Inversion</w:t>
      </w:r>
      <w:r w:rsidRPr="008C110E">
        <w:t>, duke siguruar që çdo shtresë të ketë përgjegjësi të qartë dhe që varësitë të rrjedhin nga jashtmi në brendësi. Kjo qasje lejon modularitet të lartë, mirëmbajtje të lehtë dhe testueshmëri të pavarur për secilën komponentë.</w:t>
      </w:r>
    </w:p>
    <w:p w:rsidR="008C110E" w:rsidRPr="008C110E" w:rsidRDefault="008C110E" w:rsidP="008C110E">
      <w:pPr>
        <w:pStyle w:val="NormalWeb"/>
        <w:spacing w:line="360" w:lineRule="auto"/>
        <w:ind w:left="720"/>
        <w:jc w:val="both"/>
      </w:pPr>
      <w:r w:rsidRPr="008C110E">
        <w:t xml:space="preserve">Komponentët kryesorë, si </w:t>
      </w:r>
      <w:r w:rsidRPr="008C110E">
        <w:rPr>
          <w:rStyle w:val="Strong"/>
          <w:rFonts w:eastAsia="Calibri"/>
        </w:rPr>
        <w:t>BookService</w:t>
      </w:r>
      <w:r w:rsidRPr="008C110E">
        <w:t xml:space="preserve">, ofrojnë validim të të dhënave dhe kërkime fleksibël, ndërsa përdorimi i </w:t>
      </w:r>
      <w:r w:rsidRPr="008C110E">
        <w:rPr>
          <w:rStyle w:val="Strong"/>
          <w:rFonts w:eastAsia="Calibri"/>
        </w:rPr>
        <w:t>Strategy Pattern</w:t>
      </w:r>
      <w:r w:rsidRPr="008C110E">
        <w:t xml:space="preserve"> për huazimin e librave siguron që rregullat e biznesit të jenë të ndryshueshme dinamiskisht sipas tipit të anëtarit. Use case-t, si </w:t>
      </w:r>
      <w:r w:rsidRPr="008C110E">
        <w:rPr>
          <w:rStyle w:val="HTMLCode"/>
          <w:rFonts w:ascii="Times New Roman" w:eastAsia="Calibri" w:hAnsi="Times New Roman" w:cs="Times New Roman"/>
          <w:sz w:val="24"/>
          <w:szCs w:val="24"/>
        </w:rPr>
        <w:t>BorrowBookUseCase</w:t>
      </w:r>
      <w:r w:rsidRPr="008C110E">
        <w:t>, orkestrojnë logjikën duke injektuar varësitë dhe duke aplikuar rregullat specifike, duke mbajtur çdo pjesë të sistemit të izoluar dhe me përgjegjësi të vetme.</w:t>
      </w:r>
    </w:p>
    <w:p w:rsidR="008C110E" w:rsidRPr="00B40D89" w:rsidRDefault="008C110E" w:rsidP="008C110E">
      <w:pPr>
        <w:pStyle w:val="NormalWeb"/>
        <w:spacing w:line="360" w:lineRule="auto"/>
        <w:ind w:left="720"/>
        <w:jc w:val="both"/>
      </w:pPr>
      <w:r w:rsidRPr="008C110E">
        <w:t>Ky model e bën sistemin të qëndrueshëm, i testueshëm dhe i zgjerueshëm, duke mundësuar lehtësisht shtimin e funksionaliteteve të reja si kategori librash, rezervime, raportime dhe integrime me API të jashtme, pa ndërhyrë në kodin ekzistues. Përfitimet kryesore përfshijnë modularitet të lartë, mirëmbajtje minimale, testueshmëri të thjeshtë dhe zgjerueshmëri të lehtë, duke e bërë projektin një bazë solide për zhvillime dhe përdorim afatgjatë.</w:t>
      </w:r>
    </w:p>
    <w:p w:rsidR="008C110E" w:rsidRPr="00B40D89" w:rsidRDefault="008C110E" w:rsidP="008C110E">
      <w:pPr>
        <w:pStyle w:val="NormalWeb"/>
        <w:spacing w:line="360" w:lineRule="auto"/>
        <w:ind w:left="720"/>
        <w:jc w:val="both"/>
      </w:pPr>
      <w:r w:rsidRPr="00B40D89">
        <w:t xml:space="preserve">Në përmbledhje, ky sistem tregon një balancë të fortë mes </w:t>
      </w:r>
      <w:r w:rsidRPr="00B40D89">
        <w:rPr>
          <w:rStyle w:val="Strong"/>
          <w:rFonts w:eastAsia="Calibri"/>
          <w:b w:val="0"/>
        </w:rPr>
        <w:t>simplicitetit,</w:t>
      </w:r>
      <w:r w:rsidRPr="00B40D89">
        <w:rPr>
          <w:rStyle w:val="Strong"/>
          <w:rFonts w:eastAsia="Calibri"/>
        </w:rPr>
        <w:t xml:space="preserve"> </w:t>
      </w:r>
      <w:r w:rsidRPr="00B40D89">
        <w:rPr>
          <w:rStyle w:val="Strong"/>
          <w:rFonts w:eastAsia="Calibri"/>
          <w:b w:val="0"/>
        </w:rPr>
        <w:t>fleksibilitetit dhe rigorozitetit të arkitekturës</w:t>
      </w:r>
      <w:r w:rsidRPr="00B40D89">
        <w:t>, duke krijuar një platformë të qëndrueshme dhe të gatshme për zgjerime të ardhshme dhe nevoja reale operative të bibliotekës.</w:t>
      </w:r>
      <w:bookmarkStart w:id="13" w:name="_GoBack"/>
      <w:bookmarkEnd w:id="13"/>
    </w:p>
    <w:p w:rsidR="00C23A3E" w:rsidRPr="008C110E" w:rsidRDefault="00C23A3E" w:rsidP="008C110E">
      <w:pPr>
        <w:pStyle w:val="ListParagraph"/>
        <w:spacing w:before="100" w:beforeAutospacing="1" w:after="100" w:afterAutospacing="1" w:line="360" w:lineRule="auto"/>
        <w:jc w:val="both"/>
        <w:rPr>
          <w:rFonts w:ascii="Times New Roman" w:eastAsia="Times New Roman" w:hAnsi="Times New Roman" w:cs="Times New Roman"/>
          <w:sz w:val="24"/>
          <w:szCs w:val="24"/>
          <w:lang w:val="en-US"/>
        </w:rPr>
      </w:pPr>
      <w:r w:rsidRPr="008C110E">
        <w:rPr>
          <w:rFonts w:ascii="Times New Roman" w:eastAsia="Times New Roman" w:hAnsi="Times New Roman" w:cs="Times New Roman"/>
          <w:sz w:val="24"/>
          <w:szCs w:val="24"/>
          <w:lang w:val="en-US"/>
        </w:rPr>
        <w:br/>
      </w:r>
    </w:p>
    <w:p w:rsidR="007B3504" w:rsidRPr="00C23A3E" w:rsidRDefault="007B3504" w:rsidP="00C23A3E">
      <w:pPr>
        <w:ind w:left="360"/>
        <w:rPr>
          <w:rStyle w:val="Style1Char"/>
          <w:rFonts w:eastAsia="Cambria"/>
          <w:color w:val="auto"/>
          <w:sz w:val="24"/>
        </w:rPr>
      </w:pPr>
    </w:p>
    <w:p w:rsidR="007363C5" w:rsidRDefault="007363C5" w:rsidP="007363C5">
      <w:pPr>
        <w:rPr>
          <w:rFonts w:ascii="Times New Roman" w:eastAsia="Times New Roman" w:hAnsi="Times New Roman" w:cs="Times New Roman"/>
        </w:rPr>
      </w:pPr>
    </w:p>
    <w:p w:rsidR="0040600D" w:rsidRDefault="0040600D"/>
    <w:sectPr w:rsidR="0040600D">
      <w:footerReference w:type="default" r:id="rId1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54A9" w:rsidRDefault="001454A9" w:rsidP="00FD4AD6">
      <w:pPr>
        <w:spacing w:after="0" w:line="240" w:lineRule="auto"/>
      </w:pPr>
      <w:r>
        <w:separator/>
      </w:r>
    </w:p>
  </w:endnote>
  <w:endnote w:type="continuationSeparator" w:id="0">
    <w:p w:rsidR="001454A9" w:rsidRDefault="001454A9" w:rsidP="00FD4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9730241"/>
      <w:docPartObj>
        <w:docPartGallery w:val="Page Numbers (Bottom of Page)"/>
        <w:docPartUnique/>
      </w:docPartObj>
    </w:sdtPr>
    <w:sdtEndPr>
      <w:rPr>
        <w:noProof/>
      </w:rPr>
    </w:sdtEndPr>
    <w:sdtContent>
      <w:p w:rsidR="008C110E" w:rsidRDefault="008C110E">
        <w:pPr>
          <w:pStyle w:val="Footer"/>
          <w:jc w:val="center"/>
        </w:pPr>
        <w:r>
          <w:fldChar w:fldCharType="begin"/>
        </w:r>
        <w:r>
          <w:instrText xml:space="preserve"> PAGE   \* MERGEFORMAT </w:instrText>
        </w:r>
        <w:r>
          <w:fldChar w:fldCharType="separate"/>
        </w:r>
        <w:r w:rsidR="00B40D89">
          <w:rPr>
            <w:noProof/>
          </w:rPr>
          <w:t>19</w:t>
        </w:r>
        <w:r>
          <w:rPr>
            <w:noProof/>
          </w:rPr>
          <w:fldChar w:fldCharType="end"/>
        </w:r>
      </w:p>
    </w:sdtContent>
  </w:sdt>
  <w:p w:rsidR="008C110E" w:rsidRDefault="008C11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54A9" w:rsidRDefault="001454A9" w:rsidP="00FD4AD6">
      <w:pPr>
        <w:spacing w:after="0" w:line="240" w:lineRule="auto"/>
      </w:pPr>
      <w:r>
        <w:separator/>
      </w:r>
    </w:p>
  </w:footnote>
  <w:footnote w:type="continuationSeparator" w:id="0">
    <w:p w:rsidR="001454A9" w:rsidRDefault="001454A9" w:rsidP="00FD4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0A78"/>
    <w:multiLevelType w:val="multilevel"/>
    <w:tmpl w:val="8668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95274"/>
    <w:multiLevelType w:val="multilevel"/>
    <w:tmpl w:val="EA84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A77F2"/>
    <w:multiLevelType w:val="multilevel"/>
    <w:tmpl w:val="AC6E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C2B81"/>
    <w:multiLevelType w:val="multilevel"/>
    <w:tmpl w:val="67F23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73F90"/>
    <w:multiLevelType w:val="multilevel"/>
    <w:tmpl w:val="95B2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72044"/>
    <w:multiLevelType w:val="multilevel"/>
    <w:tmpl w:val="1770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374FC"/>
    <w:multiLevelType w:val="multilevel"/>
    <w:tmpl w:val="565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54AFC"/>
    <w:multiLevelType w:val="multilevel"/>
    <w:tmpl w:val="CFF8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1E0723"/>
    <w:multiLevelType w:val="multilevel"/>
    <w:tmpl w:val="FF4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80740"/>
    <w:multiLevelType w:val="multilevel"/>
    <w:tmpl w:val="A9D6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271A0D"/>
    <w:multiLevelType w:val="multilevel"/>
    <w:tmpl w:val="10B8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06444"/>
    <w:multiLevelType w:val="multilevel"/>
    <w:tmpl w:val="AF689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793D9F"/>
    <w:multiLevelType w:val="multilevel"/>
    <w:tmpl w:val="8316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5"/>
  </w:num>
  <w:num w:numId="4">
    <w:abstractNumId w:val="1"/>
  </w:num>
  <w:num w:numId="5">
    <w:abstractNumId w:val="2"/>
  </w:num>
  <w:num w:numId="6">
    <w:abstractNumId w:val="0"/>
  </w:num>
  <w:num w:numId="7">
    <w:abstractNumId w:val="3"/>
  </w:num>
  <w:num w:numId="8">
    <w:abstractNumId w:val="11"/>
  </w:num>
  <w:num w:numId="9">
    <w:abstractNumId w:val="9"/>
  </w:num>
  <w:num w:numId="10">
    <w:abstractNumId w:val="12"/>
  </w:num>
  <w:num w:numId="11">
    <w:abstractNumId w:val="7"/>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55E"/>
    <w:rsid w:val="00074C36"/>
    <w:rsid w:val="000C2DEF"/>
    <w:rsid w:val="001454A9"/>
    <w:rsid w:val="002E649F"/>
    <w:rsid w:val="003B1538"/>
    <w:rsid w:val="003D27AB"/>
    <w:rsid w:val="0040600D"/>
    <w:rsid w:val="006C6069"/>
    <w:rsid w:val="0070784A"/>
    <w:rsid w:val="007363C5"/>
    <w:rsid w:val="007B3504"/>
    <w:rsid w:val="008C110E"/>
    <w:rsid w:val="008C755E"/>
    <w:rsid w:val="009E4E2E"/>
    <w:rsid w:val="00B40D89"/>
    <w:rsid w:val="00C23A3E"/>
    <w:rsid w:val="00D620BC"/>
    <w:rsid w:val="00FD4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DF943"/>
  <w15:chartTrackingRefBased/>
  <w15:docId w15:val="{97B7CA09-3AAF-45CD-836B-BE308D956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363C5"/>
    <w:pPr>
      <w:spacing w:after="200" w:line="276" w:lineRule="auto"/>
    </w:pPr>
    <w:rPr>
      <w:rFonts w:ascii="Cambria" w:eastAsia="Cambria" w:hAnsi="Cambria" w:cs="Cambria"/>
      <w:lang w:val="en"/>
    </w:rPr>
  </w:style>
  <w:style w:type="paragraph" w:styleId="Heading1">
    <w:name w:val="heading 1"/>
    <w:basedOn w:val="Normal"/>
    <w:next w:val="Normal"/>
    <w:link w:val="Heading1Char"/>
    <w:rsid w:val="007363C5"/>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rsid w:val="007363C5"/>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rsid w:val="007363C5"/>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rsid w:val="007363C5"/>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rsid w:val="007363C5"/>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rsid w:val="007363C5"/>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63C5"/>
    <w:rPr>
      <w:rFonts w:ascii="Calibri" w:eastAsia="Calibri" w:hAnsi="Calibri" w:cs="Calibri"/>
      <w:b/>
      <w:bCs/>
      <w:color w:val="366091"/>
      <w:sz w:val="28"/>
      <w:szCs w:val="28"/>
      <w:lang w:val="en"/>
    </w:rPr>
  </w:style>
  <w:style w:type="character" w:customStyle="1" w:styleId="Heading2Char">
    <w:name w:val="Heading 2 Char"/>
    <w:basedOn w:val="DefaultParagraphFont"/>
    <w:link w:val="Heading2"/>
    <w:rsid w:val="007363C5"/>
    <w:rPr>
      <w:rFonts w:ascii="Calibri" w:eastAsia="Calibri" w:hAnsi="Calibri" w:cs="Calibri"/>
      <w:b/>
      <w:bCs/>
      <w:color w:val="4F81BD"/>
      <w:sz w:val="26"/>
      <w:szCs w:val="26"/>
      <w:lang w:val="en"/>
    </w:rPr>
  </w:style>
  <w:style w:type="character" w:customStyle="1" w:styleId="Heading3Char">
    <w:name w:val="Heading 3 Char"/>
    <w:basedOn w:val="DefaultParagraphFont"/>
    <w:link w:val="Heading3"/>
    <w:rsid w:val="007363C5"/>
    <w:rPr>
      <w:rFonts w:ascii="Calibri" w:eastAsia="Calibri" w:hAnsi="Calibri" w:cs="Calibri"/>
      <w:b/>
      <w:bCs/>
      <w:color w:val="4F81BD"/>
      <w:lang w:val="en"/>
    </w:rPr>
  </w:style>
  <w:style w:type="character" w:customStyle="1" w:styleId="Heading4Char">
    <w:name w:val="Heading 4 Char"/>
    <w:basedOn w:val="DefaultParagraphFont"/>
    <w:link w:val="Heading4"/>
    <w:rsid w:val="007363C5"/>
    <w:rPr>
      <w:rFonts w:ascii="Calibri" w:eastAsia="Calibri" w:hAnsi="Calibri" w:cs="Calibri"/>
      <w:b/>
      <w:bCs/>
      <w:i/>
      <w:iCs/>
      <w:color w:val="4F81BD"/>
      <w:lang w:val="en"/>
    </w:rPr>
  </w:style>
  <w:style w:type="character" w:customStyle="1" w:styleId="Heading5Char">
    <w:name w:val="Heading 5 Char"/>
    <w:basedOn w:val="DefaultParagraphFont"/>
    <w:link w:val="Heading5"/>
    <w:rsid w:val="007363C5"/>
    <w:rPr>
      <w:rFonts w:ascii="Calibri" w:eastAsia="Calibri" w:hAnsi="Calibri" w:cs="Calibri"/>
      <w:color w:val="243F61"/>
      <w:lang w:val="en"/>
    </w:rPr>
  </w:style>
  <w:style w:type="character" w:customStyle="1" w:styleId="Heading6Char">
    <w:name w:val="Heading 6 Char"/>
    <w:basedOn w:val="DefaultParagraphFont"/>
    <w:link w:val="Heading6"/>
    <w:rsid w:val="007363C5"/>
    <w:rPr>
      <w:rFonts w:ascii="Calibri" w:eastAsia="Calibri" w:hAnsi="Calibri" w:cs="Calibri"/>
      <w:i/>
      <w:iCs/>
      <w:color w:val="243F61"/>
      <w:lang w:val="en"/>
    </w:rPr>
  </w:style>
  <w:style w:type="table" w:customStyle="1" w:styleId="TableNormal0">
    <w:name w:val="TableNormal"/>
    <w:rsid w:val="007363C5"/>
    <w:pPr>
      <w:spacing w:after="200" w:line="276" w:lineRule="auto"/>
    </w:pPr>
    <w:rPr>
      <w:rFonts w:ascii="Cambria" w:eastAsia="Cambria" w:hAnsi="Cambria" w:cs="Cambria"/>
      <w:lang w:val="en"/>
    </w:rPr>
    <w:tblPr>
      <w:tblCellMar>
        <w:top w:w="100" w:type="dxa"/>
        <w:left w:w="100" w:type="dxa"/>
        <w:bottom w:w="100" w:type="dxa"/>
        <w:right w:w="100" w:type="dxa"/>
      </w:tblCellMar>
    </w:tblPr>
  </w:style>
  <w:style w:type="paragraph" w:styleId="Title">
    <w:name w:val="Title"/>
    <w:basedOn w:val="Normal"/>
    <w:next w:val="Normal"/>
    <w:link w:val="TitleChar"/>
    <w:rsid w:val="007363C5"/>
    <w:pPr>
      <w:pBdr>
        <w:bottom w:val="single" w:sz="8" w:space="4" w:color="4F81BD"/>
      </w:pBdr>
      <w:spacing w:after="300" w:line="240" w:lineRule="auto"/>
    </w:pPr>
    <w:rPr>
      <w:rFonts w:ascii="Calibri" w:eastAsia="Calibri" w:hAnsi="Calibri" w:cs="Calibri"/>
      <w:color w:val="17365D"/>
      <w:sz w:val="52"/>
      <w:szCs w:val="52"/>
    </w:rPr>
  </w:style>
  <w:style w:type="character" w:customStyle="1" w:styleId="TitleChar">
    <w:name w:val="Title Char"/>
    <w:basedOn w:val="DefaultParagraphFont"/>
    <w:link w:val="Title"/>
    <w:rsid w:val="007363C5"/>
    <w:rPr>
      <w:rFonts w:ascii="Calibri" w:eastAsia="Calibri" w:hAnsi="Calibri" w:cs="Calibri"/>
      <w:color w:val="17365D"/>
      <w:sz w:val="52"/>
      <w:szCs w:val="52"/>
      <w:lang w:val="en"/>
    </w:rPr>
  </w:style>
  <w:style w:type="paragraph" w:styleId="Subtitle">
    <w:name w:val="Subtitle"/>
    <w:basedOn w:val="Normal"/>
    <w:next w:val="Normal"/>
    <w:link w:val="SubtitleChar"/>
    <w:rsid w:val="007363C5"/>
    <w:rPr>
      <w:rFonts w:ascii="Calibri" w:eastAsia="Calibri" w:hAnsi="Calibri" w:cs="Calibri"/>
      <w:i/>
      <w:iCs/>
      <w:color w:val="4F81BD"/>
      <w:sz w:val="24"/>
      <w:szCs w:val="24"/>
    </w:rPr>
  </w:style>
  <w:style w:type="character" w:customStyle="1" w:styleId="SubtitleChar">
    <w:name w:val="Subtitle Char"/>
    <w:basedOn w:val="DefaultParagraphFont"/>
    <w:link w:val="Subtitle"/>
    <w:rsid w:val="007363C5"/>
    <w:rPr>
      <w:rFonts w:ascii="Calibri" w:eastAsia="Calibri" w:hAnsi="Calibri" w:cs="Calibri"/>
      <w:i/>
      <w:iCs/>
      <w:color w:val="4F81BD"/>
      <w:sz w:val="24"/>
      <w:szCs w:val="24"/>
      <w:lang w:val="en"/>
    </w:rPr>
  </w:style>
  <w:style w:type="paragraph" w:customStyle="1" w:styleId="Style1">
    <w:name w:val="Style1"/>
    <w:basedOn w:val="Heading1"/>
    <w:link w:val="Style1Char"/>
    <w:qFormat/>
    <w:rsid w:val="007363C5"/>
    <w:pPr>
      <w:jc w:val="both"/>
    </w:pPr>
    <w:rPr>
      <w:rFonts w:ascii="Times New Roman" w:eastAsia="Times New Roman" w:hAnsi="Times New Roman" w:cs="Times New Roman"/>
    </w:rPr>
  </w:style>
  <w:style w:type="paragraph" w:customStyle="1" w:styleId="Style2">
    <w:name w:val="Style2"/>
    <w:basedOn w:val="Normal"/>
    <w:next w:val="Heading2"/>
    <w:link w:val="Style2Char"/>
    <w:qFormat/>
    <w:rsid w:val="007363C5"/>
    <w:rPr>
      <w:rFonts w:ascii="Times New Roman" w:eastAsia="Times New Roman" w:hAnsi="Times New Roman" w:cs="Times New Roman"/>
    </w:rPr>
  </w:style>
  <w:style w:type="character" w:customStyle="1" w:styleId="Style1Char">
    <w:name w:val="Style1 Char"/>
    <w:basedOn w:val="Heading1Char"/>
    <w:link w:val="Style1"/>
    <w:rsid w:val="007363C5"/>
    <w:rPr>
      <w:rFonts w:ascii="Times New Roman" w:eastAsia="Times New Roman" w:hAnsi="Times New Roman" w:cs="Times New Roman"/>
      <w:b/>
      <w:bCs/>
      <w:color w:val="366091"/>
      <w:sz w:val="28"/>
      <w:szCs w:val="28"/>
      <w:lang w:val="en"/>
    </w:rPr>
  </w:style>
  <w:style w:type="paragraph" w:styleId="TOCHeading">
    <w:name w:val="TOC Heading"/>
    <w:basedOn w:val="Heading1"/>
    <w:next w:val="Normal"/>
    <w:uiPriority w:val="39"/>
    <w:unhideWhenUsed/>
    <w:qFormat/>
    <w:rsid w:val="007363C5"/>
    <w:p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rPr>
  </w:style>
  <w:style w:type="character" w:customStyle="1" w:styleId="Style2Char">
    <w:name w:val="Style2 Char"/>
    <w:basedOn w:val="DefaultParagraphFont"/>
    <w:link w:val="Style2"/>
    <w:rsid w:val="007363C5"/>
    <w:rPr>
      <w:rFonts w:ascii="Times New Roman" w:eastAsia="Times New Roman" w:hAnsi="Times New Roman" w:cs="Times New Roman"/>
      <w:lang w:val="en"/>
    </w:rPr>
  </w:style>
  <w:style w:type="paragraph" w:styleId="TOC1">
    <w:name w:val="toc 1"/>
    <w:basedOn w:val="Normal"/>
    <w:next w:val="Normal"/>
    <w:autoRedefine/>
    <w:uiPriority w:val="39"/>
    <w:unhideWhenUsed/>
    <w:rsid w:val="007363C5"/>
    <w:pPr>
      <w:spacing w:after="100"/>
    </w:pPr>
  </w:style>
  <w:style w:type="character" w:styleId="Hyperlink">
    <w:name w:val="Hyperlink"/>
    <w:basedOn w:val="DefaultParagraphFont"/>
    <w:uiPriority w:val="99"/>
    <w:unhideWhenUsed/>
    <w:rsid w:val="007363C5"/>
    <w:rPr>
      <w:color w:val="0563C1" w:themeColor="hyperlink"/>
      <w:u w:val="single"/>
    </w:rPr>
  </w:style>
  <w:style w:type="paragraph" w:customStyle="1" w:styleId="Style3">
    <w:name w:val="Style3"/>
    <w:basedOn w:val="Normal"/>
    <w:next w:val="Heading3"/>
    <w:link w:val="Style3Char"/>
    <w:qFormat/>
    <w:rsid w:val="007363C5"/>
    <w:rPr>
      <w:rFonts w:ascii="Times New Roman" w:eastAsia="Times New Roman" w:hAnsi="Times New Roman" w:cs="Times New Roman"/>
    </w:rPr>
  </w:style>
  <w:style w:type="character" w:customStyle="1" w:styleId="Style3Char">
    <w:name w:val="Style3 Char"/>
    <w:basedOn w:val="DefaultParagraphFont"/>
    <w:link w:val="Style3"/>
    <w:rsid w:val="007363C5"/>
    <w:rPr>
      <w:rFonts w:ascii="Times New Roman" w:eastAsia="Times New Roman" w:hAnsi="Times New Roman" w:cs="Times New Roman"/>
      <w:lang w:val="en"/>
    </w:rPr>
  </w:style>
  <w:style w:type="paragraph" w:styleId="NormalWeb">
    <w:name w:val="Normal (Web)"/>
    <w:basedOn w:val="Normal"/>
    <w:uiPriority w:val="99"/>
    <w:unhideWhenUsed/>
    <w:rsid w:val="000C2DE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hitespace-normal">
    <w:name w:val="whitespace-normal"/>
    <w:basedOn w:val="DefaultParagraphFont"/>
    <w:rsid w:val="000C2DEF"/>
  </w:style>
  <w:style w:type="character" w:styleId="Strong">
    <w:name w:val="Strong"/>
    <w:basedOn w:val="DefaultParagraphFont"/>
    <w:uiPriority w:val="22"/>
    <w:qFormat/>
    <w:rsid w:val="002E649F"/>
    <w:rPr>
      <w:b/>
      <w:bCs/>
    </w:rPr>
  </w:style>
  <w:style w:type="paragraph" w:styleId="Header">
    <w:name w:val="header"/>
    <w:basedOn w:val="Normal"/>
    <w:link w:val="HeaderChar"/>
    <w:uiPriority w:val="99"/>
    <w:unhideWhenUsed/>
    <w:rsid w:val="00FD4A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AD6"/>
    <w:rPr>
      <w:rFonts w:ascii="Cambria" w:eastAsia="Cambria" w:hAnsi="Cambria" w:cs="Cambria"/>
      <w:lang w:val="en"/>
    </w:rPr>
  </w:style>
  <w:style w:type="paragraph" w:styleId="Footer">
    <w:name w:val="footer"/>
    <w:basedOn w:val="Normal"/>
    <w:link w:val="FooterChar"/>
    <w:uiPriority w:val="99"/>
    <w:unhideWhenUsed/>
    <w:rsid w:val="00FD4A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AD6"/>
    <w:rPr>
      <w:rFonts w:ascii="Cambria" w:eastAsia="Cambria" w:hAnsi="Cambria" w:cs="Cambria"/>
      <w:lang w:val="en"/>
    </w:rPr>
  </w:style>
  <w:style w:type="paragraph" w:styleId="NoSpacing">
    <w:name w:val="No Spacing"/>
    <w:uiPriority w:val="1"/>
    <w:qFormat/>
    <w:rsid w:val="00FD4AD6"/>
    <w:pPr>
      <w:spacing w:after="0" w:line="240" w:lineRule="auto"/>
    </w:pPr>
    <w:rPr>
      <w:rFonts w:ascii="Cambria" w:eastAsia="Cambria" w:hAnsi="Cambria" w:cs="Cambria"/>
      <w:lang w:val="en"/>
    </w:rPr>
  </w:style>
  <w:style w:type="character" w:styleId="HTMLCode">
    <w:name w:val="HTML Code"/>
    <w:basedOn w:val="DefaultParagraphFont"/>
    <w:uiPriority w:val="99"/>
    <w:semiHidden/>
    <w:unhideWhenUsed/>
    <w:rsid w:val="00FD4AD6"/>
    <w:rPr>
      <w:rFonts w:ascii="Courier New" w:eastAsia="Times New Roman" w:hAnsi="Courier New" w:cs="Courier New"/>
      <w:sz w:val="20"/>
      <w:szCs w:val="20"/>
    </w:rPr>
  </w:style>
  <w:style w:type="paragraph" w:styleId="ListParagraph">
    <w:name w:val="List Paragraph"/>
    <w:basedOn w:val="Normal"/>
    <w:uiPriority w:val="34"/>
    <w:qFormat/>
    <w:rsid w:val="007B3504"/>
    <w:pPr>
      <w:ind w:left="720"/>
      <w:contextualSpacing/>
    </w:pPr>
  </w:style>
  <w:style w:type="paragraph" w:styleId="TOC2">
    <w:name w:val="toc 2"/>
    <w:basedOn w:val="Normal"/>
    <w:next w:val="Normal"/>
    <w:autoRedefine/>
    <w:uiPriority w:val="39"/>
    <w:unhideWhenUsed/>
    <w:rsid w:val="008C110E"/>
    <w:pPr>
      <w:spacing w:after="100"/>
      <w:ind w:left="220"/>
    </w:pPr>
  </w:style>
  <w:style w:type="paragraph" w:styleId="TOC3">
    <w:name w:val="toc 3"/>
    <w:basedOn w:val="Normal"/>
    <w:next w:val="Normal"/>
    <w:autoRedefine/>
    <w:uiPriority w:val="39"/>
    <w:unhideWhenUsed/>
    <w:rsid w:val="008C110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85991">
      <w:bodyDiv w:val="1"/>
      <w:marLeft w:val="0"/>
      <w:marRight w:val="0"/>
      <w:marTop w:val="0"/>
      <w:marBottom w:val="0"/>
      <w:divBdr>
        <w:top w:val="none" w:sz="0" w:space="0" w:color="auto"/>
        <w:left w:val="none" w:sz="0" w:space="0" w:color="auto"/>
        <w:bottom w:val="none" w:sz="0" w:space="0" w:color="auto"/>
        <w:right w:val="none" w:sz="0" w:space="0" w:color="auto"/>
      </w:divBdr>
    </w:div>
    <w:div w:id="132331248">
      <w:bodyDiv w:val="1"/>
      <w:marLeft w:val="0"/>
      <w:marRight w:val="0"/>
      <w:marTop w:val="0"/>
      <w:marBottom w:val="0"/>
      <w:divBdr>
        <w:top w:val="none" w:sz="0" w:space="0" w:color="auto"/>
        <w:left w:val="none" w:sz="0" w:space="0" w:color="auto"/>
        <w:bottom w:val="none" w:sz="0" w:space="0" w:color="auto"/>
        <w:right w:val="none" w:sz="0" w:space="0" w:color="auto"/>
      </w:divBdr>
    </w:div>
    <w:div w:id="369230523">
      <w:bodyDiv w:val="1"/>
      <w:marLeft w:val="0"/>
      <w:marRight w:val="0"/>
      <w:marTop w:val="0"/>
      <w:marBottom w:val="0"/>
      <w:divBdr>
        <w:top w:val="none" w:sz="0" w:space="0" w:color="auto"/>
        <w:left w:val="none" w:sz="0" w:space="0" w:color="auto"/>
        <w:bottom w:val="none" w:sz="0" w:space="0" w:color="auto"/>
        <w:right w:val="none" w:sz="0" w:space="0" w:color="auto"/>
      </w:divBdr>
    </w:div>
    <w:div w:id="370226165">
      <w:bodyDiv w:val="1"/>
      <w:marLeft w:val="0"/>
      <w:marRight w:val="0"/>
      <w:marTop w:val="0"/>
      <w:marBottom w:val="0"/>
      <w:divBdr>
        <w:top w:val="none" w:sz="0" w:space="0" w:color="auto"/>
        <w:left w:val="none" w:sz="0" w:space="0" w:color="auto"/>
        <w:bottom w:val="none" w:sz="0" w:space="0" w:color="auto"/>
        <w:right w:val="none" w:sz="0" w:space="0" w:color="auto"/>
      </w:divBdr>
      <w:divsChild>
        <w:div w:id="1766269708">
          <w:marLeft w:val="0"/>
          <w:marRight w:val="0"/>
          <w:marTop w:val="0"/>
          <w:marBottom w:val="0"/>
          <w:divBdr>
            <w:top w:val="none" w:sz="0" w:space="0" w:color="auto"/>
            <w:left w:val="none" w:sz="0" w:space="0" w:color="auto"/>
            <w:bottom w:val="none" w:sz="0" w:space="0" w:color="auto"/>
            <w:right w:val="none" w:sz="0" w:space="0" w:color="auto"/>
          </w:divBdr>
          <w:divsChild>
            <w:div w:id="65225302">
              <w:marLeft w:val="0"/>
              <w:marRight w:val="0"/>
              <w:marTop w:val="0"/>
              <w:marBottom w:val="0"/>
              <w:divBdr>
                <w:top w:val="single" w:sz="2" w:space="0" w:color="000000"/>
                <w:left w:val="single" w:sz="2" w:space="0" w:color="000000"/>
                <w:bottom w:val="single" w:sz="2" w:space="0" w:color="000000"/>
                <w:right w:val="single" w:sz="2" w:space="0" w:color="000000"/>
              </w:divBdr>
              <w:divsChild>
                <w:div w:id="1396509630">
                  <w:marLeft w:val="0"/>
                  <w:marRight w:val="0"/>
                  <w:marTop w:val="0"/>
                  <w:marBottom w:val="0"/>
                  <w:divBdr>
                    <w:top w:val="single" w:sz="2" w:space="0" w:color="000000"/>
                    <w:left w:val="single" w:sz="2" w:space="0" w:color="000000"/>
                    <w:bottom w:val="single" w:sz="2" w:space="0" w:color="000000"/>
                    <w:right w:val="single" w:sz="2" w:space="0" w:color="000000"/>
                  </w:divBdr>
                  <w:divsChild>
                    <w:div w:id="12527423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04350872">
              <w:marLeft w:val="0"/>
              <w:marRight w:val="0"/>
              <w:marTop w:val="0"/>
              <w:marBottom w:val="0"/>
              <w:divBdr>
                <w:top w:val="single" w:sz="2" w:space="0" w:color="000000"/>
                <w:left w:val="single" w:sz="2" w:space="0" w:color="000000"/>
                <w:bottom w:val="single" w:sz="2" w:space="0" w:color="000000"/>
                <w:right w:val="single" w:sz="2" w:space="0" w:color="000000"/>
              </w:divBdr>
              <w:divsChild>
                <w:div w:id="1265112679">
                  <w:marLeft w:val="0"/>
                  <w:marRight w:val="0"/>
                  <w:marTop w:val="0"/>
                  <w:marBottom w:val="0"/>
                  <w:divBdr>
                    <w:top w:val="single" w:sz="2" w:space="0" w:color="000000"/>
                    <w:left w:val="single" w:sz="2" w:space="0" w:color="000000"/>
                    <w:bottom w:val="single" w:sz="2" w:space="0" w:color="000000"/>
                    <w:right w:val="single" w:sz="2" w:space="0" w:color="000000"/>
                  </w:divBdr>
                  <w:divsChild>
                    <w:div w:id="321193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21145139">
              <w:marLeft w:val="0"/>
              <w:marRight w:val="0"/>
              <w:marTop w:val="0"/>
              <w:marBottom w:val="0"/>
              <w:divBdr>
                <w:top w:val="single" w:sz="2" w:space="0" w:color="000000"/>
                <w:left w:val="single" w:sz="2" w:space="0" w:color="000000"/>
                <w:bottom w:val="single" w:sz="2" w:space="0" w:color="000000"/>
                <w:right w:val="single" w:sz="2" w:space="0" w:color="000000"/>
              </w:divBdr>
              <w:divsChild>
                <w:div w:id="529148936">
                  <w:marLeft w:val="0"/>
                  <w:marRight w:val="0"/>
                  <w:marTop w:val="0"/>
                  <w:marBottom w:val="0"/>
                  <w:divBdr>
                    <w:top w:val="single" w:sz="2" w:space="0" w:color="000000"/>
                    <w:left w:val="single" w:sz="2" w:space="0" w:color="000000"/>
                    <w:bottom w:val="single" w:sz="2" w:space="0" w:color="000000"/>
                    <w:right w:val="single" w:sz="2" w:space="0" w:color="000000"/>
                  </w:divBdr>
                  <w:divsChild>
                    <w:div w:id="49323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86355915">
              <w:marLeft w:val="0"/>
              <w:marRight w:val="0"/>
              <w:marTop w:val="0"/>
              <w:marBottom w:val="0"/>
              <w:divBdr>
                <w:top w:val="single" w:sz="2" w:space="0" w:color="000000"/>
                <w:left w:val="single" w:sz="2" w:space="0" w:color="000000"/>
                <w:bottom w:val="single" w:sz="2" w:space="0" w:color="000000"/>
                <w:right w:val="single" w:sz="2" w:space="0" w:color="000000"/>
              </w:divBdr>
              <w:divsChild>
                <w:div w:id="1685399261">
                  <w:marLeft w:val="0"/>
                  <w:marRight w:val="0"/>
                  <w:marTop w:val="0"/>
                  <w:marBottom w:val="0"/>
                  <w:divBdr>
                    <w:top w:val="single" w:sz="2" w:space="0" w:color="000000"/>
                    <w:left w:val="single" w:sz="2" w:space="0" w:color="000000"/>
                    <w:bottom w:val="single" w:sz="2" w:space="0" w:color="000000"/>
                    <w:right w:val="single" w:sz="2" w:space="0" w:color="000000"/>
                  </w:divBdr>
                  <w:divsChild>
                    <w:div w:id="7177524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27773415">
      <w:bodyDiv w:val="1"/>
      <w:marLeft w:val="0"/>
      <w:marRight w:val="0"/>
      <w:marTop w:val="0"/>
      <w:marBottom w:val="0"/>
      <w:divBdr>
        <w:top w:val="none" w:sz="0" w:space="0" w:color="auto"/>
        <w:left w:val="none" w:sz="0" w:space="0" w:color="auto"/>
        <w:bottom w:val="none" w:sz="0" w:space="0" w:color="auto"/>
        <w:right w:val="none" w:sz="0" w:space="0" w:color="auto"/>
      </w:divBdr>
    </w:div>
    <w:div w:id="717899823">
      <w:bodyDiv w:val="1"/>
      <w:marLeft w:val="0"/>
      <w:marRight w:val="0"/>
      <w:marTop w:val="0"/>
      <w:marBottom w:val="0"/>
      <w:divBdr>
        <w:top w:val="none" w:sz="0" w:space="0" w:color="auto"/>
        <w:left w:val="none" w:sz="0" w:space="0" w:color="auto"/>
        <w:bottom w:val="none" w:sz="0" w:space="0" w:color="auto"/>
        <w:right w:val="none" w:sz="0" w:space="0" w:color="auto"/>
      </w:divBdr>
    </w:div>
    <w:div w:id="1082607056">
      <w:bodyDiv w:val="1"/>
      <w:marLeft w:val="0"/>
      <w:marRight w:val="0"/>
      <w:marTop w:val="0"/>
      <w:marBottom w:val="0"/>
      <w:divBdr>
        <w:top w:val="none" w:sz="0" w:space="0" w:color="auto"/>
        <w:left w:val="none" w:sz="0" w:space="0" w:color="auto"/>
        <w:bottom w:val="none" w:sz="0" w:space="0" w:color="auto"/>
        <w:right w:val="none" w:sz="0" w:space="0" w:color="auto"/>
      </w:divBdr>
    </w:div>
    <w:div w:id="1184591704">
      <w:bodyDiv w:val="1"/>
      <w:marLeft w:val="0"/>
      <w:marRight w:val="0"/>
      <w:marTop w:val="0"/>
      <w:marBottom w:val="0"/>
      <w:divBdr>
        <w:top w:val="none" w:sz="0" w:space="0" w:color="auto"/>
        <w:left w:val="none" w:sz="0" w:space="0" w:color="auto"/>
        <w:bottom w:val="none" w:sz="0" w:space="0" w:color="auto"/>
        <w:right w:val="none" w:sz="0" w:space="0" w:color="auto"/>
      </w:divBdr>
      <w:divsChild>
        <w:div w:id="65685711">
          <w:marLeft w:val="0"/>
          <w:marRight w:val="0"/>
          <w:marTop w:val="0"/>
          <w:marBottom w:val="0"/>
          <w:divBdr>
            <w:top w:val="none" w:sz="0" w:space="0" w:color="auto"/>
            <w:left w:val="none" w:sz="0" w:space="0" w:color="auto"/>
            <w:bottom w:val="none" w:sz="0" w:space="0" w:color="auto"/>
            <w:right w:val="none" w:sz="0" w:space="0" w:color="auto"/>
          </w:divBdr>
          <w:divsChild>
            <w:div w:id="1314487728">
              <w:marLeft w:val="0"/>
              <w:marRight w:val="0"/>
              <w:marTop w:val="0"/>
              <w:marBottom w:val="0"/>
              <w:divBdr>
                <w:top w:val="single" w:sz="2" w:space="0" w:color="000000"/>
                <w:left w:val="single" w:sz="2" w:space="0" w:color="000000"/>
                <w:bottom w:val="single" w:sz="2" w:space="0" w:color="000000"/>
                <w:right w:val="single" w:sz="2" w:space="0" w:color="000000"/>
              </w:divBdr>
              <w:divsChild>
                <w:div w:id="848102175">
                  <w:marLeft w:val="0"/>
                  <w:marRight w:val="0"/>
                  <w:marTop w:val="0"/>
                  <w:marBottom w:val="0"/>
                  <w:divBdr>
                    <w:top w:val="single" w:sz="2" w:space="0" w:color="000000"/>
                    <w:left w:val="single" w:sz="2" w:space="0" w:color="000000"/>
                    <w:bottom w:val="single" w:sz="2" w:space="0" w:color="000000"/>
                    <w:right w:val="single" w:sz="2" w:space="0" w:color="000000"/>
                  </w:divBdr>
                  <w:divsChild>
                    <w:div w:id="8768199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89355177">
              <w:marLeft w:val="0"/>
              <w:marRight w:val="0"/>
              <w:marTop w:val="0"/>
              <w:marBottom w:val="0"/>
              <w:divBdr>
                <w:top w:val="single" w:sz="2" w:space="0" w:color="000000"/>
                <w:left w:val="single" w:sz="2" w:space="0" w:color="000000"/>
                <w:bottom w:val="single" w:sz="2" w:space="0" w:color="000000"/>
                <w:right w:val="single" w:sz="2" w:space="0" w:color="000000"/>
              </w:divBdr>
              <w:divsChild>
                <w:div w:id="1318414560">
                  <w:marLeft w:val="0"/>
                  <w:marRight w:val="0"/>
                  <w:marTop w:val="0"/>
                  <w:marBottom w:val="0"/>
                  <w:divBdr>
                    <w:top w:val="single" w:sz="2" w:space="0" w:color="000000"/>
                    <w:left w:val="single" w:sz="2" w:space="0" w:color="000000"/>
                    <w:bottom w:val="single" w:sz="2" w:space="0" w:color="000000"/>
                    <w:right w:val="single" w:sz="2" w:space="0" w:color="000000"/>
                  </w:divBdr>
                  <w:divsChild>
                    <w:div w:id="18891418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0750508">
              <w:marLeft w:val="0"/>
              <w:marRight w:val="0"/>
              <w:marTop w:val="0"/>
              <w:marBottom w:val="0"/>
              <w:divBdr>
                <w:top w:val="single" w:sz="2" w:space="0" w:color="000000"/>
                <w:left w:val="single" w:sz="2" w:space="0" w:color="000000"/>
                <w:bottom w:val="single" w:sz="2" w:space="0" w:color="000000"/>
                <w:right w:val="single" w:sz="2" w:space="0" w:color="000000"/>
              </w:divBdr>
              <w:divsChild>
                <w:div w:id="77992501">
                  <w:marLeft w:val="0"/>
                  <w:marRight w:val="0"/>
                  <w:marTop w:val="0"/>
                  <w:marBottom w:val="0"/>
                  <w:divBdr>
                    <w:top w:val="single" w:sz="2" w:space="0" w:color="000000"/>
                    <w:left w:val="single" w:sz="2" w:space="0" w:color="000000"/>
                    <w:bottom w:val="single" w:sz="2" w:space="0" w:color="000000"/>
                    <w:right w:val="single" w:sz="2" w:space="0" w:color="000000"/>
                  </w:divBdr>
                  <w:divsChild>
                    <w:div w:id="5935189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13083144">
              <w:marLeft w:val="0"/>
              <w:marRight w:val="0"/>
              <w:marTop w:val="0"/>
              <w:marBottom w:val="0"/>
              <w:divBdr>
                <w:top w:val="single" w:sz="2" w:space="0" w:color="000000"/>
                <w:left w:val="single" w:sz="2" w:space="0" w:color="000000"/>
                <w:bottom w:val="single" w:sz="2" w:space="0" w:color="000000"/>
                <w:right w:val="single" w:sz="2" w:space="0" w:color="000000"/>
              </w:divBdr>
              <w:divsChild>
                <w:div w:id="90586496">
                  <w:marLeft w:val="0"/>
                  <w:marRight w:val="0"/>
                  <w:marTop w:val="0"/>
                  <w:marBottom w:val="0"/>
                  <w:divBdr>
                    <w:top w:val="single" w:sz="2" w:space="0" w:color="000000"/>
                    <w:left w:val="single" w:sz="2" w:space="0" w:color="000000"/>
                    <w:bottom w:val="single" w:sz="2" w:space="0" w:color="000000"/>
                    <w:right w:val="single" w:sz="2" w:space="0" w:color="000000"/>
                  </w:divBdr>
                  <w:divsChild>
                    <w:div w:id="7387468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371689105">
      <w:bodyDiv w:val="1"/>
      <w:marLeft w:val="0"/>
      <w:marRight w:val="0"/>
      <w:marTop w:val="0"/>
      <w:marBottom w:val="0"/>
      <w:divBdr>
        <w:top w:val="none" w:sz="0" w:space="0" w:color="auto"/>
        <w:left w:val="none" w:sz="0" w:space="0" w:color="auto"/>
        <w:bottom w:val="none" w:sz="0" w:space="0" w:color="auto"/>
        <w:right w:val="none" w:sz="0" w:space="0" w:color="auto"/>
      </w:divBdr>
    </w:div>
    <w:div w:id="1582639484">
      <w:bodyDiv w:val="1"/>
      <w:marLeft w:val="0"/>
      <w:marRight w:val="0"/>
      <w:marTop w:val="0"/>
      <w:marBottom w:val="0"/>
      <w:divBdr>
        <w:top w:val="none" w:sz="0" w:space="0" w:color="auto"/>
        <w:left w:val="none" w:sz="0" w:space="0" w:color="auto"/>
        <w:bottom w:val="none" w:sz="0" w:space="0" w:color="auto"/>
        <w:right w:val="none" w:sz="0" w:space="0" w:color="auto"/>
      </w:divBdr>
    </w:div>
    <w:div w:id="1658992438">
      <w:bodyDiv w:val="1"/>
      <w:marLeft w:val="0"/>
      <w:marRight w:val="0"/>
      <w:marTop w:val="0"/>
      <w:marBottom w:val="0"/>
      <w:divBdr>
        <w:top w:val="none" w:sz="0" w:space="0" w:color="auto"/>
        <w:left w:val="none" w:sz="0" w:space="0" w:color="auto"/>
        <w:bottom w:val="none" w:sz="0" w:space="0" w:color="auto"/>
        <w:right w:val="none" w:sz="0" w:space="0" w:color="auto"/>
      </w:divBdr>
    </w:div>
    <w:div w:id="1716928662">
      <w:bodyDiv w:val="1"/>
      <w:marLeft w:val="0"/>
      <w:marRight w:val="0"/>
      <w:marTop w:val="0"/>
      <w:marBottom w:val="0"/>
      <w:divBdr>
        <w:top w:val="none" w:sz="0" w:space="0" w:color="auto"/>
        <w:left w:val="none" w:sz="0" w:space="0" w:color="auto"/>
        <w:bottom w:val="none" w:sz="0" w:space="0" w:color="auto"/>
        <w:right w:val="none" w:sz="0" w:space="0" w:color="auto"/>
      </w:divBdr>
    </w:div>
    <w:div w:id="1723600192">
      <w:bodyDiv w:val="1"/>
      <w:marLeft w:val="0"/>
      <w:marRight w:val="0"/>
      <w:marTop w:val="0"/>
      <w:marBottom w:val="0"/>
      <w:divBdr>
        <w:top w:val="none" w:sz="0" w:space="0" w:color="auto"/>
        <w:left w:val="none" w:sz="0" w:space="0" w:color="auto"/>
        <w:bottom w:val="none" w:sz="0" w:space="0" w:color="auto"/>
        <w:right w:val="none" w:sz="0" w:space="0" w:color="auto"/>
      </w:divBdr>
    </w:div>
    <w:div w:id="2044867441">
      <w:bodyDiv w:val="1"/>
      <w:marLeft w:val="0"/>
      <w:marRight w:val="0"/>
      <w:marTop w:val="0"/>
      <w:marBottom w:val="0"/>
      <w:divBdr>
        <w:top w:val="none" w:sz="0" w:space="0" w:color="auto"/>
        <w:left w:val="none" w:sz="0" w:space="0" w:color="auto"/>
        <w:bottom w:val="none" w:sz="0" w:space="0" w:color="auto"/>
        <w:right w:val="none" w:sz="0" w:space="0" w:color="auto"/>
      </w:divBdr>
    </w:div>
    <w:div w:id="212804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20</Pages>
  <Words>3141</Words>
  <Characters>17909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Vedat</dc:creator>
  <cp:keywords/>
  <dc:description/>
  <cp:lastModifiedBy>Vedat</cp:lastModifiedBy>
  <cp:revision>3</cp:revision>
  <dcterms:created xsi:type="dcterms:W3CDTF">2026-02-15T20:03:00Z</dcterms:created>
  <dcterms:modified xsi:type="dcterms:W3CDTF">2026-02-15T21:16:00Z</dcterms:modified>
</cp:coreProperties>
</file>