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5805"/>
      </w:tblGrid>
      <w:tr w:rsidR="0096022D" w:rsidRPr="0096022D" w:rsidTr="0096022D">
        <w:trPr>
          <w:tblCellSpacing w:w="0" w:type="dxa"/>
        </w:trPr>
        <w:tc>
          <w:tcPr>
            <w:tcW w:w="5805" w:type="dxa"/>
            <w:shd w:val="clear" w:color="auto" w:fill="FFFFFF"/>
            <w:vAlign w:val="bottom"/>
            <w:hideMark/>
          </w:tcPr>
          <w:p w:rsidR="0096022D" w:rsidRPr="0096022D" w:rsidRDefault="0096022D" w:rsidP="0096022D">
            <w:pPr>
              <w:spacing w:after="40" w:line="240" w:lineRule="auto"/>
              <w:ind w:right="48"/>
              <w:outlineLvl w:val="0"/>
              <w:rPr>
                <w:rFonts w:ascii="Arial" w:eastAsia="Times New Roman" w:hAnsi="Arial" w:cs="Arial"/>
                <w:b/>
                <w:bCs/>
                <w:color w:val="00007F"/>
                <w:kern w:val="36"/>
                <w:sz w:val="28"/>
                <w:szCs w:val="28"/>
              </w:rPr>
            </w:pPr>
            <w:bookmarkStart w:id="0" w:name="_GoBack"/>
            <w:r w:rsidRPr="0096022D">
              <w:rPr>
                <w:rFonts w:ascii="Arial" w:eastAsia="Times New Roman" w:hAnsi="Arial" w:cs="Arial"/>
                <w:b/>
                <w:bCs/>
                <w:color w:val="00007F"/>
                <w:kern w:val="36"/>
                <w:sz w:val="28"/>
                <w:szCs w:val="28"/>
              </w:rPr>
              <w:t>Making your mail merge </w:t>
            </w:r>
            <w:r w:rsidRPr="0096022D">
              <w:rPr>
                <w:rFonts w:ascii="Times New Roman" w:eastAsia="Times New Roman" w:hAnsi="Times New Roman" w:cs="Times New Roman"/>
                <w:b/>
                <w:bCs/>
                <w:color w:val="00007F"/>
                <w:kern w:val="36"/>
                <w:sz w:val="28"/>
                <w:szCs w:val="28"/>
              </w:rPr>
              <w:t>“</w:t>
            </w:r>
            <w:r w:rsidRPr="0096022D">
              <w:rPr>
                <w:rFonts w:ascii="Arial" w:eastAsia="Times New Roman" w:hAnsi="Arial" w:cs="Arial"/>
                <w:b/>
                <w:bCs/>
                <w:color w:val="00007F"/>
                <w:kern w:val="36"/>
                <w:sz w:val="28"/>
                <w:szCs w:val="28"/>
              </w:rPr>
              <w:t>intelligent</w:t>
            </w:r>
            <w:r w:rsidRPr="0096022D">
              <w:rPr>
                <w:rFonts w:ascii="Times New Roman" w:eastAsia="Times New Roman" w:hAnsi="Times New Roman" w:cs="Times New Roman"/>
                <w:b/>
                <w:bCs/>
                <w:color w:val="00007F"/>
                <w:kern w:val="36"/>
                <w:sz w:val="28"/>
                <w:szCs w:val="28"/>
              </w:rPr>
              <w:t>”</w:t>
            </w:r>
            <w:r w:rsidRPr="0096022D">
              <w:rPr>
                <w:rFonts w:ascii="Arial" w:eastAsia="Times New Roman" w:hAnsi="Arial" w:cs="Arial"/>
                <w:b/>
                <w:bCs/>
                <w:color w:val="00007F"/>
                <w:kern w:val="36"/>
                <w:sz w:val="28"/>
                <w:szCs w:val="28"/>
              </w:rPr>
              <w:t> by using IF fields</w:t>
            </w:r>
            <w:bookmarkEnd w:id="0"/>
          </w:p>
        </w:tc>
      </w:tr>
    </w:tbl>
    <w:p w:rsidR="0096022D" w:rsidRPr="0096022D" w:rsidRDefault="0096022D" w:rsidP="0096022D">
      <w:pPr>
        <w:shd w:val="clear" w:color="auto" w:fill="FFFFFF"/>
        <w:spacing w:before="240" w:after="240" w:line="240" w:lineRule="auto"/>
        <w:jc w:val="right"/>
        <w:rPr>
          <w:rFonts w:ascii="Arial" w:eastAsia="Times New Roman" w:hAnsi="Arial" w:cs="Arial"/>
          <w:color w:val="000000"/>
          <w:sz w:val="16"/>
          <w:szCs w:val="16"/>
        </w:rPr>
      </w:pPr>
      <w:r w:rsidRPr="0096022D">
        <w:rPr>
          <w:rFonts w:ascii="Arial" w:eastAsia="Times New Roman" w:hAnsi="Arial" w:cs="Arial"/>
          <w:color w:val="000000"/>
          <w:sz w:val="16"/>
          <w:szCs w:val="16"/>
        </w:rPr>
        <w:t>Article contributed by </w:t>
      </w:r>
      <w:hyperlink r:id="rId7" w:history="1">
        <w:r w:rsidRPr="0096022D">
          <w:rPr>
            <w:rFonts w:ascii="Arial" w:eastAsia="Times New Roman" w:hAnsi="Arial" w:cs="Arial"/>
            <w:b/>
            <w:bCs/>
            <w:color w:val="D27C3C"/>
            <w:sz w:val="16"/>
            <w:szCs w:val="16"/>
            <w:u w:val="single"/>
          </w:rPr>
          <w:t xml:space="preserve">Dave </w:t>
        </w:r>
        <w:proofErr w:type="spellStart"/>
        <w:r w:rsidRPr="0096022D">
          <w:rPr>
            <w:rFonts w:ascii="Arial" w:eastAsia="Times New Roman" w:hAnsi="Arial" w:cs="Arial"/>
            <w:b/>
            <w:bCs/>
            <w:color w:val="D27C3C"/>
            <w:sz w:val="16"/>
            <w:szCs w:val="16"/>
            <w:u w:val="single"/>
          </w:rPr>
          <w:t>Rado</w:t>
        </w:r>
        <w:proofErr w:type="spellEnd"/>
      </w:hyperlink>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277"/>
        <w:gridCol w:w="9083"/>
      </w:tblGrid>
      <w:tr w:rsidR="0096022D" w:rsidRPr="0096022D" w:rsidTr="0096022D">
        <w:trPr>
          <w:trHeight w:val="240"/>
          <w:tblCellSpacing w:w="0" w:type="dxa"/>
        </w:trPr>
        <w:tc>
          <w:tcPr>
            <w:tcW w:w="225" w:type="dxa"/>
            <w:shd w:val="clear" w:color="auto" w:fill="FFFFFF"/>
            <w:hideMark/>
          </w:tcPr>
          <w:p w:rsidR="0096022D" w:rsidRPr="0096022D" w:rsidRDefault="0096022D" w:rsidP="0096022D">
            <w:pPr>
              <w:spacing w:after="120" w:line="240" w:lineRule="auto"/>
              <w:rPr>
                <w:rFonts w:ascii="Arial" w:eastAsia="Times New Roman" w:hAnsi="Arial" w:cs="Arial"/>
                <w:b/>
                <w:bCs/>
                <w:color w:val="000000"/>
                <w:sz w:val="16"/>
                <w:szCs w:val="16"/>
              </w:rPr>
            </w:pPr>
            <w:r w:rsidRPr="0096022D">
              <w:rPr>
                <w:rFonts w:ascii="Arial" w:eastAsia="Times New Roman" w:hAnsi="Arial" w:cs="Arial"/>
                <w:b/>
                <w:bCs/>
                <w:color w:val="000000"/>
                <w:sz w:val="16"/>
                <w:szCs w:val="16"/>
              </w:rPr>
              <w:t>1.</w:t>
            </w:r>
          </w:p>
        </w:tc>
        <w:tc>
          <w:tcPr>
            <w:tcW w:w="7365" w:type="dxa"/>
            <w:shd w:val="clear" w:color="auto" w:fill="FFFFFF"/>
            <w:hideMark/>
          </w:tcPr>
          <w:p w:rsidR="0096022D" w:rsidRPr="0096022D" w:rsidRDefault="0096022D" w:rsidP="0096022D">
            <w:pPr>
              <w:spacing w:after="120" w:line="240" w:lineRule="auto"/>
              <w:rPr>
                <w:rFonts w:ascii="Arial" w:eastAsia="Times New Roman" w:hAnsi="Arial" w:cs="Arial"/>
                <w:b/>
                <w:bCs/>
                <w:color w:val="000000"/>
                <w:sz w:val="16"/>
                <w:szCs w:val="16"/>
              </w:rPr>
            </w:pPr>
            <w:hyperlink r:id="rId8" w:anchor="WhyAndHow" w:tgtFrame="_self" w:history="1">
              <w:r w:rsidRPr="0096022D">
                <w:rPr>
                  <w:rFonts w:ascii="Arial" w:eastAsia="Times New Roman" w:hAnsi="Arial" w:cs="Arial"/>
                  <w:b/>
                  <w:bCs/>
                  <w:color w:val="B71A1D"/>
                  <w:sz w:val="16"/>
                  <w:szCs w:val="16"/>
                  <w:u w:val="single"/>
                </w:rPr>
                <w:t>Why and How</w:t>
              </w:r>
            </w:hyperlink>
          </w:p>
        </w:tc>
      </w:tr>
      <w:tr w:rsidR="0096022D" w:rsidRPr="0096022D" w:rsidTr="0096022D">
        <w:trPr>
          <w:trHeight w:val="225"/>
          <w:tblCellSpacing w:w="0" w:type="dxa"/>
        </w:trPr>
        <w:tc>
          <w:tcPr>
            <w:tcW w:w="225" w:type="dxa"/>
            <w:shd w:val="clear" w:color="auto" w:fill="FFFFFF"/>
            <w:hideMark/>
          </w:tcPr>
          <w:p w:rsidR="0096022D" w:rsidRPr="0096022D" w:rsidRDefault="0096022D" w:rsidP="0096022D">
            <w:pPr>
              <w:spacing w:after="120" w:line="240" w:lineRule="auto"/>
              <w:rPr>
                <w:rFonts w:ascii="Arial" w:eastAsia="Times New Roman" w:hAnsi="Arial" w:cs="Arial"/>
                <w:b/>
                <w:bCs/>
                <w:color w:val="000000"/>
                <w:sz w:val="16"/>
                <w:szCs w:val="16"/>
              </w:rPr>
            </w:pPr>
            <w:r w:rsidRPr="0096022D">
              <w:rPr>
                <w:rFonts w:ascii="Arial" w:eastAsia="Times New Roman" w:hAnsi="Arial" w:cs="Arial"/>
                <w:b/>
                <w:bCs/>
                <w:color w:val="000000"/>
                <w:sz w:val="16"/>
                <w:szCs w:val="16"/>
              </w:rPr>
              <w:t>2.</w:t>
            </w:r>
          </w:p>
        </w:tc>
        <w:tc>
          <w:tcPr>
            <w:tcW w:w="7365" w:type="dxa"/>
            <w:shd w:val="clear" w:color="auto" w:fill="FFFFFF"/>
            <w:hideMark/>
          </w:tcPr>
          <w:p w:rsidR="0096022D" w:rsidRPr="0096022D" w:rsidRDefault="0096022D" w:rsidP="0096022D">
            <w:pPr>
              <w:spacing w:after="120" w:line="240" w:lineRule="auto"/>
              <w:rPr>
                <w:rFonts w:ascii="Arial" w:eastAsia="Times New Roman" w:hAnsi="Arial" w:cs="Arial"/>
                <w:b/>
                <w:bCs/>
                <w:color w:val="000000"/>
                <w:sz w:val="16"/>
                <w:szCs w:val="16"/>
              </w:rPr>
            </w:pPr>
            <w:hyperlink r:id="rId9" w:anchor="Suppress" w:tgtFrame="_self" w:history="1">
              <w:r w:rsidRPr="0096022D">
                <w:rPr>
                  <w:rFonts w:ascii="Arial" w:eastAsia="Times New Roman" w:hAnsi="Arial" w:cs="Arial"/>
                  <w:b/>
                  <w:bCs/>
                  <w:color w:val="B71A1D"/>
                  <w:sz w:val="16"/>
                  <w:szCs w:val="16"/>
                  <w:u w:val="single"/>
                </w:rPr>
                <w:t>Suppressing unwanted spaces and commas within a line of an address</w:t>
              </w:r>
            </w:hyperlink>
          </w:p>
        </w:tc>
      </w:tr>
      <w:tr w:rsidR="0096022D" w:rsidRPr="0096022D" w:rsidTr="0096022D">
        <w:trPr>
          <w:trHeight w:val="240"/>
          <w:tblCellSpacing w:w="0" w:type="dxa"/>
        </w:trPr>
        <w:tc>
          <w:tcPr>
            <w:tcW w:w="225" w:type="dxa"/>
            <w:shd w:val="clear" w:color="auto" w:fill="FFFFFF"/>
            <w:hideMark/>
          </w:tcPr>
          <w:p w:rsidR="0096022D" w:rsidRPr="0096022D" w:rsidRDefault="0096022D" w:rsidP="0096022D">
            <w:pPr>
              <w:spacing w:after="120" w:line="240" w:lineRule="auto"/>
              <w:rPr>
                <w:rFonts w:ascii="Arial" w:eastAsia="Times New Roman" w:hAnsi="Arial" w:cs="Arial"/>
                <w:b/>
                <w:bCs/>
                <w:color w:val="000000"/>
                <w:sz w:val="16"/>
                <w:szCs w:val="16"/>
              </w:rPr>
            </w:pPr>
            <w:r w:rsidRPr="0096022D">
              <w:rPr>
                <w:rFonts w:ascii="Arial" w:eastAsia="Times New Roman" w:hAnsi="Arial" w:cs="Arial"/>
                <w:b/>
                <w:bCs/>
                <w:color w:val="000000"/>
                <w:sz w:val="16"/>
                <w:szCs w:val="16"/>
              </w:rPr>
              <w:t>3.</w:t>
            </w:r>
          </w:p>
        </w:tc>
        <w:tc>
          <w:tcPr>
            <w:tcW w:w="7365" w:type="dxa"/>
            <w:shd w:val="clear" w:color="auto" w:fill="FFFFFF"/>
            <w:hideMark/>
          </w:tcPr>
          <w:p w:rsidR="0096022D" w:rsidRPr="0096022D" w:rsidRDefault="0096022D" w:rsidP="0096022D">
            <w:pPr>
              <w:spacing w:after="120" w:line="240" w:lineRule="auto"/>
              <w:rPr>
                <w:rFonts w:ascii="Arial" w:eastAsia="Times New Roman" w:hAnsi="Arial" w:cs="Arial"/>
                <w:b/>
                <w:bCs/>
                <w:color w:val="000000"/>
                <w:sz w:val="16"/>
                <w:szCs w:val="16"/>
              </w:rPr>
            </w:pPr>
            <w:hyperlink r:id="rId10" w:anchor="Gender" w:tgtFrame="_self" w:history="1">
              <w:r w:rsidRPr="0096022D">
                <w:rPr>
                  <w:rFonts w:ascii="Arial" w:eastAsia="Times New Roman" w:hAnsi="Arial" w:cs="Arial"/>
                  <w:b/>
                  <w:bCs/>
                  <w:color w:val="B71A1D"/>
                  <w:sz w:val="16"/>
                  <w:szCs w:val="16"/>
                  <w:u w:val="single"/>
                </w:rPr>
                <w:t>Displaying gender-specific information in a letter</w:t>
              </w:r>
            </w:hyperlink>
          </w:p>
        </w:tc>
      </w:tr>
      <w:tr w:rsidR="0096022D" w:rsidRPr="0096022D" w:rsidTr="0096022D">
        <w:trPr>
          <w:trHeight w:val="240"/>
          <w:tblCellSpacing w:w="0" w:type="dxa"/>
        </w:trPr>
        <w:tc>
          <w:tcPr>
            <w:tcW w:w="225" w:type="dxa"/>
            <w:shd w:val="clear" w:color="auto" w:fill="FFFFFF"/>
            <w:hideMark/>
          </w:tcPr>
          <w:p w:rsidR="0096022D" w:rsidRPr="0096022D" w:rsidRDefault="0096022D" w:rsidP="0096022D">
            <w:pPr>
              <w:spacing w:after="120" w:line="240" w:lineRule="auto"/>
              <w:rPr>
                <w:rFonts w:ascii="Arial" w:eastAsia="Times New Roman" w:hAnsi="Arial" w:cs="Arial"/>
                <w:b/>
                <w:bCs/>
                <w:color w:val="000000"/>
                <w:sz w:val="16"/>
                <w:szCs w:val="16"/>
              </w:rPr>
            </w:pPr>
            <w:r w:rsidRPr="0096022D">
              <w:rPr>
                <w:rFonts w:ascii="Arial" w:eastAsia="Times New Roman" w:hAnsi="Arial" w:cs="Arial"/>
                <w:b/>
                <w:bCs/>
                <w:color w:val="000000"/>
                <w:sz w:val="16"/>
                <w:szCs w:val="16"/>
              </w:rPr>
              <w:t>4.</w:t>
            </w:r>
          </w:p>
        </w:tc>
        <w:tc>
          <w:tcPr>
            <w:tcW w:w="7365" w:type="dxa"/>
            <w:shd w:val="clear" w:color="auto" w:fill="FFFFFF"/>
            <w:hideMark/>
          </w:tcPr>
          <w:p w:rsidR="0096022D" w:rsidRPr="0096022D" w:rsidRDefault="0096022D" w:rsidP="0096022D">
            <w:pPr>
              <w:spacing w:after="120" w:line="240" w:lineRule="auto"/>
              <w:rPr>
                <w:rFonts w:ascii="Arial" w:eastAsia="Times New Roman" w:hAnsi="Arial" w:cs="Arial"/>
                <w:b/>
                <w:bCs/>
                <w:color w:val="000000"/>
                <w:sz w:val="16"/>
                <w:szCs w:val="16"/>
              </w:rPr>
            </w:pPr>
            <w:hyperlink r:id="rId11" w:anchor="Offer" w:tgtFrame="_self" w:history="1">
              <w:r w:rsidRPr="0096022D">
                <w:rPr>
                  <w:rFonts w:ascii="Arial" w:eastAsia="Times New Roman" w:hAnsi="Arial" w:cs="Arial"/>
                  <w:b/>
                  <w:bCs/>
                  <w:color w:val="B71A1D"/>
                  <w:sz w:val="16"/>
                  <w:szCs w:val="16"/>
                  <w:u w:val="single"/>
                </w:rPr>
                <w:t>Inserting different text, depending on various mail merge field conditions, in a document such as an offer letter or contract</w:t>
              </w:r>
            </w:hyperlink>
          </w:p>
        </w:tc>
      </w:tr>
      <w:tr w:rsidR="0096022D" w:rsidRPr="0096022D" w:rsidTr="0096022D">
        <w:trPr>
          <w:trHeight w:val="240"/>
          <w:tblCellSpacing w:w="0" w:type="dxa"/>
        </w:trPr>
        <w:tc>
          <w:tcPr>
            <w:tcW w:w="225" w:type="dxa"/>
            <w:shd w:val="clear" w:color="auto" w:fill="FFFFFF"/>
            <w:hideMark/>
          </w:tcPr>
          <w:p w:rsidR="0096022D" w:rsidRPr="0096022D" w:rsidRDefault="0096022D" w:rsidP="0096022D">
            <w:pPr>
              <w:spacing w:after="120" w:line="240" w:lineRule="auto"/>
              <w:rPr>
                <w:rFonts w:ascii="Arial" w:eastAsia="Times New Roman" w:hAnsi="Arial" w:cs="Arial"/>
                <w:b/>
                <w:bCs/>
                <w:color w:val="000000"/>
                <w:sz w:val="16"/>
                <w:szCs w:val="16"/>
              </w:rPr>
            </w:pPr>
            <w:r w:rsidRPr="0096022D">
              <w:rPr>
                <w:rFonts w:ascii="Arial" w:eastAsia="Times New Roman" w:hAnsi="Arial" w:cs="Arial"/>
                <w:b/>
                <w:bCs/>
                <w:color w:val="000000"/>
                <w:sz w:val="16"/>
                <w:szCs w:val="16"/>
              </w:rPr>
              <w:t>5.</w:t>
            </w:r>
          </w:p>
        </w:tc>
        <w:tc>
          <w:tcPr>
            <w:tcW w:w="7365" w:type="dxa"/>
            <w:shd w:val="clear" w:color="auto" w:fill="FFFFFF"/>
            <w:hideMark/>
          </w:tcPr>
          <w:p w:rsidR="0096022D" w:rsidRPr="0096022D" w:rsidRDefault="0096022D" w:rsidP="0096022D">
            <w:pPr>
              <w:spacing w:after="120" w:line="240" w:lineRule="auto"/>
              <w:rPr>
                <w:rFonts w:ascii="Arial" w:eastAsia="Times New Roman" w:hAnsi="Arial" w:cs="Arial"/>
                <w:b/>
                <w:bCs/>
                <w:color w:val="000000"/>
                <w:sz w:val="16"/>
                <w:szCs w:val="16"/>
              </w:rPr>
            </w:pPr>
            <w:hyperlink r:id="rId12" w:anchor="Report" w:tgtFrame="_self" w:history="1">
              <w:r w:rsidRPr="0096022D">
                <w:rPr>
                  <w:rFonts w:ascii="Arial" w:eastAsia="Times New Roman" w:hAnsi="Arial" w:cs="Arial"/>
                  <w:b/>
                  <w:bCs/>
                  <w:color w:val="B71A1D"/>
                  <w:sz w:val="16"/>
                  <w:szCs w:val="16"/>
                  <w:u w:val="single"/>
                </w:rPr>
                <w:t>Inserting files at certain points in a document, depending on various conditions</w:t>
              </w:r>
            </w:hyperlink>
          </w:p>
        </w:tc>
      </w:tr>
      <w:tr w:rsidR="0096022D" w:rsidRPr="0096022D" w:rsidTr="0096022D">
        <w:trPr>
          <w:tblCellSpacing w:w="0" w:type="dxa"/>
        </w:trPr>
        <w:tc>
          <w:tcPr>
            <w:tcW w:w="225" w:type="dxa"/>
            <w:shd w:val="clear" w:color="auto" w:fill="FFFFFF"/>
            <w:hideMark/>
          </w:tcPr>
          <w:p w:rsidR="0096022D" w:rsidRPr="0096022D" w:rsidRDefault="0096022D" w:rsidP="0096022D">
            <w:pPr>
              <w:spacing w:after="120" w:line="240" w:lineRule="auto"/>
              <w:rPr>
                <w:rFonts w:ascii="Arial" w:eastAsia="Times New Roman" w:hAnsi="Arial" w:cs="Arial"/>
                <w:b/>
                <w:bCs/>
                <w:color w:val="000000"/>
                <w:sz w:val="16"/>
                <w:szCs w:val="16"/>
              </w:rPr>
            </w:pPr>
            <w:r w:rsidRPr="0096022D">
              <w:rPr>
                <w:rFonts w:ascii="Arial" w:eastAsia="Times New Roman" w:hAnsi="Arial" w:cs="Arial"/>
                <w:b/>
                <w:bCs/>
                <w:color w:val="000000"/>
                <w:sz w:val="16"/>
                <w:szCs w:val="16"/>
              </w:rPr>
              <w:t>6.</w:t>
            </w:r>
          </w:p>
        </w:tc>
        <w:tc>
          <w:tcPr>
            <w:tcW w:w="7365" w:type="dxa"/>
            <w:shd w:val="clear" w:color="auto" w:fill="FFFFFF"/>
            <w:hideMark/>
          </w:tcPr>
          <w:p w:rsidR="0096022D" w:rsidRPr="0096022D" w:rsidRDefault="0096022D" w:rsidP="0096022D">
            <w:pPr>
              <w:spacing w:after="120" w:line="240" w:lineRule="auto"/>
              <w:rPr>
                <w:rFonts w:ascii="Arial" w:eastAsia="Times New Roman" w:hAnsi="Arial" w:cs="Arial"/>
                <w:b/>
                <w:bCs/>
                <w:color w:val="000000"/>
                <w:sz w:val="16"/>
                <w:szCs w:val="16"/>
              </w:rPr>
            </w:pPr>
            <w:hyperlink r:id="rId13" w:anchor="MergeFormat" w:tgtFrame="_self" w:history="1">
              <w:r w:rsidRPr="0096022D">
                <w:rPr>
                  <w:rFonts w:ascii="Arial" w:eastAsia="Times New Roman" w:hAnsi="Arial" w:cs="Arial"/>
                  <w:b/>
                  <w:bCs/>
                  <w:color w:val="B71A1D"/>
                  <w:sz w:val="16"/>
                  <w:szCs w:val="16"/>
                  <w:u w:val="single"/>
                </w:rPr>
                <w:t xml:space="preserve">Using (or not using) the </w:t>
              </w:r>
              <w:proofErr w:type="spellStart"/>
              <w:r w:rsidRPr="0096022D">
                <w:rPr>
                  <w:rFonts w:ascii="Arial" w:eastAsia="Times New Roman" w:hAnsi="Arial" w:cs="Arial"/>
                  <w:b/>
                  <w:bCs/>
                  <w:color w:val="B71A1D"/>
                  <w:sz w:val="16"/>
                  <w:szCs w:val="16"/>
                  <w:u w:val="single"/>
                </w:rPr>
                <w:t>MergeFormat</w:t>
              </w:r>
              <w:proofErr w:type="spellEnd"/>
              <w:r w:rsidRPr="0096022D">
                <w:rPr>
                  <w:rFonts w:ascii="Arial" w:eastAsia="Times New Roman" w:hAnsi="Arial" w:cs="Arial"/>
                  <w:b/>
                  <w:bCs/>
                  <w:color w:val="B71A1D"/>
                  <w:sz w:val="16"/>
                  <w:szCs w:val="16"/>
                  <w:u w:val="single"/>
                </w:rPr>
                <w:t xml:space="preserve"> switch</w:t>
              </w:r>
            </w:hyperlink>
            <w:r w:rsidRPr="0096022D">
              <w:rPr>
                <w:rFonts w:ascii="Arial" w:eastAsia="Times New Roman" w:hAnsi="Arial" w:cs="Arial"/>
                <w:b/>
                <w:bCs/>
                <w:color w:val="000000"/>
                <w:sz w:val="16"/>
                <w:szCs w:val="16"/>
              </w:rPr>
              <w:br/>
              <w:t xml:space="preserve">(to return to top, press </w:t>
            </w:r>
            <w:proofErr w:type="spellStart"/>
            <w:r w:rsidRPr="0096022D">
              <w:rPr>
                <w:rFonts w:ascii="Arial" w:eastAsia="Times New Roman" w:hAnsi="Arial" w:cs="Arial"/>
                <w:b/>
                <w:bCs/>
                <w:color w:val="000000"/>
                <w:sz w:val="16"/>
                <w:szCs w:val="16"/>
              </w:rPr>
              <w:t>Ctrl+Home</w:t>
            </w:r>
            <w:proofErr w:type="spellEnd"/>
            <w:r w:rsidRPr="0096022D">
              <w:rPr>
                <w:rFonts w:ascii="Arial" w:eastAsia="Times New Roman" w:hAnsi="Arial" w:cs="Arial"/>
                <w:b/>
                <w:bCs/>
                <w:color w:val="000000"/>
                <w:sz w:val="16"/>
                <w:szCs w:val="16"/>
              </w:rPr>
              <w:t>)</w:t>
            </w:r>
          </w:p>
        </w:tc>
      </w:tr>
    </w:tbl>
    <w:p w:rsidR="0096022D" w:rsidRPr="0096022D" w:rsidRDefault="0096022D" w:rsidP="0096022D">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96022D" w:rsidRPr="0096022D" w:rsidTr="0096022D">
        <w:trPr>
          <w:tblCellSpacing w:w="0" w:type="dxa"/>
        </w:trPr>
        <w:tc>
          <w:tcPr>
            <w:tcW w:w="375" w:type="dxa"/>
            <w:shd w:val="clear" w:color="auto" w:fill="FFFFFF"/>
            <w:hideMark/>
          </w:tcPr>
          <w:p w:rsidR="0096022D" w:rsidRPr="0096022D" w:rsidRDefault="0096022D" w:rsidP="0096022D">
            <w:pPr>
              <w:spacing w:before="280" w:after="100" w:afterAutospacing="1" w:line="240" w:lineRule="auto"/>
              <w:outlineLvl w:val="1"/>
              <w:rPr>
                <w:rFonts w:ascii="Arial" w:eastAsia="Times New Roman" w:hAnsi="Arial" w:cs="Arial"/>
                <w:b/>
                <w:bCs/>
                <w:color w:val="00007F"/>
                <w:sz w:val="24"/>
                <w:szCs w:val="24"/>
              </w:rPr>
            </w:pPr>
            <w:r w:rsidRPr="0096022D">
              <w:rPr>
                <w:rFonts w:ascii="Arial" w:eastAsia="Times New Roman" w:hAnsi="Arial" w:cs="Arial"/>
                <w:b/>
                <w:bCs/>
                <w:color w:val="00007F"/>
                <w:sz w:val="24"/>
                <w:szCs w:val="24"/>
              </w:rPr>
              <w:t>1.</w:t>
            </w:r>
          </w:p>
        </w:tc>
        <w:tc>
          <w:tcPr>
            <w:tcW w:w="0" w:type="auto"/>
            <w:shd w:val="clear" w:color="auto" w:fill="FFFFFF"/>
            <w:hideMark/>
          </w:tcPr>
          <w:p w:rsidR="0096022D" w:rsidRPr="0096022D" w:rsidRDefault="0096022D" w:rsidP="0096022D">
            <w:pPr>
              <w:spacing w:before="280" w:after="100" w:afterAutospacing="1" w:line="240" w:lineRule="auto"/>
              <w:outlineLvl w:val="1"/>
              <w:rPr>
                <w:rFonts w:ascii="Arial" w:eastAsia="Times New Roman" w:hAnsi="Arial" w:cs="Arial"/>
                <w:b/>
                <w:bCs/>
                <w:color w:val="00007F"/>
                <w:sz w:val="24"/>
                <w:szCs w:val="24"/>
              </w:rPr>
            </w:pPr>
            <w:bookmarkStart w:id="1" w:name="WhyAndHow"/>
            <w:r w:rsidRPr="0096022D">
              <w:rPr>
                <w:rFonts w:ascii="Arial" w:eastAsia="Times New Roman" w:hAnsi="Arial" w:cs="Arial"/>
                <w:b/>
                <w:bCs/>
                <w:color w:val="00007F"/>
                <w:sz w:val="24"/>
                <w:szCs w:val="24"/>
              </w:rPr>
              <w:t>Why and How</w:t>
            </w:r>
            <w:bookmarkEnd w:id="1"/>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Almost any mail merge will work better if you use IF fields, as the frequently used scenarios discussed below attempt to illustrate.</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At their simplest, they can be used to suppress unwanted spaces and commas in an address, if a field is blank. They can also be used in the main body of a letter or other mail merge document for things like inserting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his</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or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her</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he</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or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she</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depending on gender. At a more sophisticated level they can be used to insert different series of boilerplate files, depending on certain conditions stored in the data file, which could be used, for example, in an Employee Contract template.</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At its simplest, an IF field works as follows: If a condition is met display one result, otherwise display another. A field of this sort would look a bit like this:</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b/>
                <w:bCs/>
                <w:sz w:val="18"/>
                <w:szCs w:val="18"/>
              </w:rPr>
              <w:t>{</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Condition</w:t>
            </w:r>
            <w:r w:rsidRPr="0096022D">
              <w:rPr>
                <w:rFonts w:ascii="Arial" w:eastAsia="Times New Roman" w:hAnsi="Arial" w:cs="Arial"/>
                <w:b/>
                <w:bCs/>
                <w:sz w:val="18"/>
                <w:szCs w:val="18"/>
              </w:rPr>
              <w:t>] [</w:t>
            </w:r>
            <w:r w:rsidRPr="0096022D">
              <w:rPr>
                <w:rFonts w:ascii="Arial" w:eastAsia="Times New Roman" w:hAnsi="Arial" w:cs="Arial"/>
                <w:color w:val="0000FF"/>
                <w:sz w:val="18"/>
                <w:szCs w:val="18"/>
              </w:rPr>
              <w:t>Display Result 1</w:t>
            </w:r>
            <w:r w:rsidRPr="0096022D">
              <w:rPr>
                <w:rFonts w:ascii="Arial" w:eastAsia="Times New Roman" w:hAnsi="Arial" w:cs="Arial"/>
                <w:b/>
                <w:bCs/>
                <w:sz w:val="18"/>
                <w:szCs w:val="18"/>
              </w:rPr>
              <w:t>] </w:t>
            </w:r>
            <w:r w:rsidRPr="0096022D">
              <w:rPr>
                <w:rFonts w:ascii="Arial" w:eastAsia="Times New Roman" w:hAnsi="Arial" w:cs="Arial"/>
                <w:color w:val="0000FF"/>
                <w:sz w:val="18"/>
                <w:szCs w:val="18"/>
              </w:rPr>
              <w:t>[Display Result 2</w:t>
            </w:r>
            <w:r w:rsidRPr="0096022D">
              <w:rPr>
                <w:rFonts w:ascii="Arial" w:eastAsia="Times New Roman" w:hAnsi="Arial" w:cs="Arial"/>
                <w:b/>
                <w:bCs/>
                <w:sz w:val="18"/>
                <w:szCs w:val="18"/>
              </w:rPr>
              <w:t>]</w:t>
            </w:r>
            <w:r w:rsidRPr="0096022D">
              <w:rPr>
                <w:rFonts w:ascii="Arial" w:eastAsia="Times New Roman" w:hAnsi="Arial" w:cs="Arial"/>
                <w:sz w:val="18"/>
                <w:szCs w:val="18"/>
              </w:rPr>
              <w:t> </w:t>
            </w:r>
            <w:r w:rsidRPr="0096022D">
              <w:rPr>
                <w:rFonts w:ascii="Arial" w:eastAsia="Times New Roman" w:hAnsi="Arial" w:cs="Arial"/>
                <w:b/>
                <w:bCs/>
                <w:sz w:val="18"/>
                <w:szCs w:val="18"/>
              </w:rPr>
              <w:t>}</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Where the curly brackets represent field braces, which you must insert by pressing</w:t>
            </w:r>
            <w:r w:rsidRPr="0096022D">
              <w:rPr>
                <w:rFonts w:ascii="Arial" w:eastAsia="Times New Roman" w:hAnsi="Arial" w:cs="Arial"/>
                <w:b/>
                <w:bCs/>
                <w:sz w:val="20"/>
                <w:szCs w:val="20"/>
              </w:rPr>
              <w:t>Ctrl+F9</w:t>
            </w:r>
            <w:r w:rsidRPr="0096022D">
              <w:rPr>
                <w:rFonts w:ascii="Arial" w:eastAsia="Times New Roman" w:hAnsi="Arial" w:cs="Arial"/>
                <w:sz w:val="20"/>
                <w:szCs w:val="20"/>
              </w:rPr>
              <w:t> (you can't type them). A real example might be:</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b/>
                <w:bCs/>
                <w:sz w:val="18"/>
                <w:szCs w:val="18"/>
              </w:rPr>
              <w:t>{</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 MERGEFIELD Gender </w:t>
            </w:r>
            <w:r w:rsidRPr="0096022D">
              <w:rPr>
                <w:rFonts w:ascii="Arial" w:eastAsia="Times New Roman" w:hAnsi="Arial" w:cs="Arial"/>
                <w:b/>
                <w:bCs/>
                <w:sz w:val="18"/>
                <w:szCs w:val="18"/>
              </w:rPr>
              <w:t>}</w:t>
            </w:r>
            <w:r w:rsidRPr="0096022D">
              <w:rPr>
                <w:rFonts w:ascii="Arial" w:eastAsia="Times New Roman" w:hAnsi="Arial" w:cs="Arial"/>
                <w:sz w:val="18"/>
                <w:szCs w:val="18"/>
              </w:rPr>
              <w:t> = "Male" "Him" "Her" </w:t>
            </w:r>
            <w:r w:rsidRPr="0096022D">
              <w:rPr>
                <w:rFonts w:ascii="Arial" w:eastAsia="Times New Roman" w:hAnsi="Arial" w:cs="Arial"/>
                <w:b/>
                <w:bCs/>
                <w:sz w:val="18"/>
                <w:szCs w:val="18"/>
              </w:rPr>
              <w:t>}</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Again, </w:t>
            </w:r>
            <w:r w:rsidRPr="0096022D">
              <w:rPr>
                <w:rFonts w:ascii="Arial" w:eastAsia="Times New Roman" w:hAnsi="Arial" w:cs="Arial"/>
                <w:i/>
                <w:iCs/>
                <w:sz w:val="20"/>
                <w:szCs w:val="20"/>
              </w:rPr>
              <w:t>all </w:t>
            </w:r>
            <w:r w:rsidRPr="0096022D">
              <w:rPr>
                <w:rFonts w:ascii="Arial" w:eastAsia="Times New Roman" w:hAnsi="Arial" w:cs="Arial"/>
                <w:sz w:val="20"/>
                <w:szCs w:val="20"/>
              </w:rPr>
              <w:t>of the curly brackets must be inserted by pressing </w:t>
            </w:r>
            <w:r w:rsidRPr="0096022D">
              <w:rPr>
                <w:rFonts w:ascii="Arial" w:eastAsia="Times New Roman" w:hAnsi="Arial" w:cs="Arial"/>
                <w:b/>
                <w:bCs/>
                <w:sz w:val="20"/>
                <w:szCs w:val="20"/>
              </w:rPr>
              <w:t>Ctrl+F9</w:t>
            </w:r>
            <w:r w:rsidRPr="0096022D">
              <w:rPr>
                <w:rFonts w:ascii="Arial" w:eastAsia="Times New Roman" w:hAnsi="Arial" w:cs="Arial"/>
                <w:sz w:val="20"/>
                <w:szCs w:val="20"/>
              </w:rPr>
              <w:t>.</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IF fields can be made more powerful than this, because you can nest them within each other.</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For example, you can create a field with logic such as: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If Condition 1 is met, then if Condition 2 is </w:t>
            </w:r>
            <w:r w:rsidRPr="0096022D">
              <w:rPr>
                <w:rFonts w:ascii="Arial" w:eastAsia="Times New Roman" w:hAnsi="Arial" w:cs="Arial"/>
                <w:i/>
                <w:iCs/>
                <w:sz w:val="20"/>
                <w:szCs w:val="20"/>
              </w:rPr>
              <w:t>also </w:t>
            </w:r>
            <w:r w:rsidRPr="0096022D">
              <w:rPr>
                <w:rFonts w:ascii="Arial" w:eastAsia="Times New Roman" w:hAnsi="Arial" w:cs="Arial"/>
                <w:sz w:val="20"/>
                <w:szCs w:val="20"/>
              </w:rPr>
              <w:t>met, display Result 1</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This is equivalent to saying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if both conditions are met, display Result 1</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but unfortunately you can't use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and</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in Word fields.</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Such a field would look something this:</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b/>
                <w:bCs/>
                <w:sz w:val="18"/>
                <w:szCs w:val="18"/>
              </w:rPr>
              <w:t>{</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Condition 1</w:t>
            </w:r>
            <w:r w:rsidRPr="0096022D">
              <w:rPr>
                <w:rFonts w:ascii="Arial" w:eastAsia="Times New Roman" w:hAnsi="Arial" w:cs="Arial"/>
                <w:b/>
                <w:bCs/>
                <w:sz w:val="18"/>
                <w:szCs w:val="18"/>
              </w:rPr>
              <w:t>] {</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Condition 2</w:t>
            </w:r>
            <w:r w:rsidRPr="0096022D">
              <w:rPr>
                <w:rFonts w:ascii="Arial" w:eastAsia="Times New Roman" w:hAnsi="Arial" w:cs="Arial"/>
                <w:b/>
                <w:bCs/>
                <w:sz w:val="18"/>
                <w:szCs w:val="18"/>
              </w:rPr>
              <w:t>] [</w:t>
            </w:r>
            <w:r w:rsidRPr="0096022D">
              <w:rPr>
                <w:rFonts w:ascii="Arial" w:eastAsia="Times New Roman" w:hAnsi="Arial" w:cs="Arial"/>
                <w:color w:val="0000FF"/>
                <w:sz w:val="18"/>
                <w:szCs w:val="18"/>
              </w:rPr>
              <w:t>Display Result 1</w:t>
            </w:r>
            <w:r w:rsidRPr="0096022D">
              <w:rPr>
                <w:rFonts w:ascii="Arial" w:eastAsia="Times New Roman" w:hAnsi="Arial" w:cs="Arial"/>
                <w:b/>
                <w:bCs/>
                <w:color w:val="008000"/>
                <w:sz w:val="18"/>
                <w:szCs w:val="18"/>
              </w:rPr>
              <w:t>]</w:t>
            </w:r>
            <w:r w:rsidRPr="0096022D">
              <w:rPr>
                <w:rFonts w:ascii="Arial" w:eastAsia="Times New Roman" w:hAnsi="Arial" w:cs="Arial"/>
                <w:color w:val="008000"/>
                <w:sz w:val="18"/>
                <w:szCs w:val="18"/>
              </w:rPr>
              <w:t> </w:t>
            </w:r>
            <w:r w:rsidRPr="0096022D">
              <w:rPr>
                <w:rFonts w:ascii="Arial" w:eastAsia="Times New Roman" w:hAnsi="Arial" w:cs="Arial"/>
                <w:sz w:val="18"/>
                <w:szCs w:val="18"/>
              </w:rPr>
              <w:t>"" </w:t>
            </w:r>
            <w:r w:rsidRPr="0096022D">
              <w:rPr>
                <w:rFonts w:ascii="Arial" w:eastAsia="Times New Roman" w:hAnsi="Arial" w:cs="Arial"/>
                <w:b/>
                <w:bCs/>
                <w:sz w:val="18"/>
                <w:szCs w:val="18"/>
              </w:rPr>
              <w:t>} </w:t>
            </w:r>
            <w:r w:rsidRPr="0096022D">
              <w:rPr>
                <w:rFonts w:ascii="Arial" w:eastAsia="Times New Roman" w:hAnsi="Arial" w:cs="Arial"/>
                <w:sz w:val="18"/>
                <w:szCs w:val="18"/>
              </w:rPr>
              <w:t>"" </w:t>
            </w:r>
            <w:r w:rsidRPr="0096022D">
              <w:rPr>
                <w:rFonts w:ascii="Arial" w:eastAsia="Times New Roman" w:hAnsi="Arial" w:cs="Arial"/>
                <w:b/>
                <w:bCs/>
                <w:sz w:val="18"/>
                <w:szCs w:val="18"/>
              </w:rPr>
              <w:t>}</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The easiest way to create nested fields of this type is to create them separately, then cut and paste one field into the other.</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You can also simulate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Or</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statements, by using the logic: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If Condition 1 </w:t>
            </w:r>
            <w:r w:rsidRPr="0096022D">
              <w:rPr>
                <w:rFonts w:ascii="Arial" w:eastAsia="Times New Roman" w:hAnsi="Arial" w:cs="Arial"/>
                <w:i/>
                <w:iCs/>
                <w:sz w:val="20"/>
                <w:szCs w:val="20"/>
              </w:rPr>
              <w:t>is </w:t>
            </w:r>
            <w:r w:rsidRPr="0096022D">
              <w:rPr>
                <w:rFonts w:ascii="Arial" w:eastAsia="Times New Roman" w:hAnsi="Arial" w:cs="Arial"/>
                <w:sz w:val="20"/>
                <w:szCs w:val="20"/>
              </w:rPr>
              <w:t>met, display Result 1; on the other hand, if Condition 1 </w:t>
            </w:r>
            <w:r w:rsidRPr="0096022D">
              <w:rPr>
                <w:rFonts w:ascii="Arial" w:eastAsia="Times New Roman" w:hAnsi="Arial" w:cs="Arial"/>
                <w:i/>
                <w:iCs/>
                <w:sz w:val="20"/>
                <w:szCs w:val="20"/>
              </w:rPr>
              <w:t>isn't </w:t>
            </w:r>
            <w:r w:rsidRPr="0096022D">
              <w:rPr>
                <w:rFonts w:ascii="Arial" w:eastAsia="Times New Roman" w:hAnsi="Arial" w:cs="Arial"/>
                <w:sz w:val="20"/>
                <w:szCs w:val="20"/>
              </w:rPr>
              <w:t>met, but Condition 2 </w:t>
            </w:r>
            <w:r w:rsidRPr="0096022D">
              <w:rPr>
                <w:rFonts w:ascii="Arial" w:eastAsia="Times New Roman" w:hAnsi="Arial" w:cs="Arial"/>
                <w:i/>
                <w:iCs/>
                <w:sz w:val="20"/>
                <w:szCs w:val="20"/>
              </w:rPr>
              <w:t>is </w:t>
            </w:r>
            <w:r w:rsidRPr="0096022D">
              <w:rPr>
                <w:rFonts w:ascii="Arial" w:eastAsia="Times New Roman" w:hAnsi="Arial" w:cs="Arial"/>
                <w:sz w:val="20"/>
                <w:szCs w:val="20"/>
              </w:rPr>
              <w:t>met, also display Result 1</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That is a rather tortuous way of saying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if either condition is met, display this</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but it </w:t>
            </w:r>
            <w:r w:rsidRPr="0096022D">
              <w:rPr>
                <w:rFonts w:ascii="Arial" w:eastAsia="Times New Roman" w:hAnsi="Arial" w:cs="Arial"/>
                <w:i/>
                <w:iCs/>
                <w:sz w:val="20"/>
                <w:szCs w:val="20"/>
              </w:rPr>
              <w:t>does </w:t>
            </w:r>
            <w:r w:rsidRPr="0096022D">
              <w:rPr>
                <w:rFonts w:ascii="Arial" w:eastAsia="Times New Roman" w:hAnsi="Arial" w:cs="Arial"/>
                <w:sz w:val="20"/>
                <w:szCs w:val="20"/>
              </w:rPr>
              <w:t>work.</w:t>
            </w:r>
          </w:p>
        </w:tc>
      </w:tr>
    </w:tbl>
    <w:p w:rsidR="0096022D" w:rsidRDefault="0096022D">
      <w:r>
        <w:br w:type="page"/>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96022D" w:rsidRPr="0096022D" w:rsidTr="0096022D">
        <w:trPr>
          <w:tblCellSpacing w:w="0" w:type="dxa"/>
        </w:trPr>
        <w:tc>
          <w:tcPr>
            <w:tcW w:w="375" w:type="dxa"/>
            <w:shd w:val="clear" w:color="auto" w:fill="FFFFFF"/>
            <w:hideMark/>
          </w:tcPr>
          <w:p w:rsidR="0096022D" w:rsidRPr="0096022D" w:rsidRDefault="0096022D" w:rsidP="0096022D">
            <w:pPr>
              <w:spacing w:before="280" w:after="100" w:afterAutospacing="1" w:line="240" w:lineRule="auto"/>
              <w:outlineLvl w:val="1"/>
              <w:rPr>
                <w:rFonts w:ascii="Arial" w:eastAsia="Times New Roman" w:hAnsi="Arial" w:cs="Arial"/>
                <w:b/>
                <w:bCs/>
                <w:color w:val="00007F"/>
                <w:sz w:val="24"/>
                <w:szCs w:val="24"/>
              </w:rPr>
            </w:pPr>
            <w:r w:rsidRPr="0096022D">
              <w:rPr>
                <w:rFonts w:ascii="Arial" w:eastAsia="Times New Roman" w:hAnsi="Arial" w:cs="Arial"/>
                <w:b/>
                <w:bCs/>
                <w:color w:val="00007F"/>
                <w:sz w:val="24"/>
                <w:szCs w:val="24"/>
              </w:rPr>
              <w:lastRenderedPageBreak/>
              <w:t>2.</w:t>
            </w:r>
          </w:p>
        </w:tc>
        <w:tc>
          <w:tcPr>
            <w:tcW w:w="0" w:type="auto"/>
            <w:shd w:val="clear" w:color="auto" w:fill="FFFFFF"/>
            <w:hideMark/>
          </w:tcPr>
          <w:p w:rsidR="0096022D" w:rsidRPr="0096022D" w:rsidRDefault="0096022D" w:rsidP="0096022D">
            <w:pPr>
              <w:spacing w:before="280" w:after="100" w:afterAutospacing="1" w:line="240" w:lineRule="auto"/>
              <w:outlineLvl w:val="1"/>
              <w:rPr>
                <w:rFonts w:ascii="Arial" w:eastAsia="Times New Roman" w:hAnsi="Arial" w:cs="Arial"/>
                <w:b/>
                <w:bCs/>
                <w:color w:val="00007F"/>
                <w:sz w:val="24"/>
                <w:szCs w:val="24"/>
              </w:rPr>
            </w:pPr>
            <w:bookmarkStart w:id="2" w:name="Suppress"/>
            <w:r w:rsidRPr="0096022D">
              <w:rPr>
                <w:rFonts w:ascii="Arial" w:eastAsia="Times New Roman" w:hAnsi="Arial" w:cs="Arial"/>
                <w:b/>
                <w:bCs/>
                <w:color w:val="00007F"/>
                <w:sz w:val="24"/>
                <w:szCs w:val="24"/>
              </w:rPr>
              <w:t>Suppressing unwanted spaces and commas within a line of an address</w:t>
            </w:r>
            <w:bookmarkEnd w:id="2"/>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A mail merge address frequently begins with a </w:t>
            </w:r>
            <w:r w:rsidRPr="0096022D">
              <w:rPr>
                <w:rFonts w:ascii="Arial" w:eastAsia="Times New Roman" w:hAnsi="Arial" w:cs="Arial"/>
                <w:b/>
                <w:bCs/>
                <w:sz w:val="20"/>
                <w:szCs w:val="20"/>
              </w:rPr>
              <w:t>Title</w:t>
            </w:r>
            <w:r w:rsidRPr="0096022D">
              <w:rPr>
                <w:rFonts w:ascii="Arial" w:eastAsia="Times New Roman" w:hAnsi="Arial" w:cs="Arial"/>
                <w:sz w:val="20"/>
                <w:szCs w:val="20"/>
              </w:rPr>
              <w:t> field (</w:t>
            </w:r>
            <w:proofErr w:type="spellStart"/>
            <w:r w:rsidRPr="0096022D">
              <w:rPr>
                <w:rFonts w:ascii="Arial" w:eastAsia="Times New Roman" w:hAnsi="Arial" w:cs="Arial"/>
                <w:sz w:val="20"/>
                <w:szCs w:val="20"/>
              </w:rPr>
              <w:t>Mr</w:t>
            </w:r>
            <w:proofErr w:type="spellEnd"/>
            <w:r w:rsidRPr="0096022D">
              <w:rPr>
                <w:rFonts w:ascii="Arial" w:eastAsia="Times New Roman" w:hAnsi="Arial" w:cs="Arial"/>
                <w:sz w:val="20"/>
                <w:szCs w:val="20"/>
              </w:rPr>
              <w:t>/</w:t>
            </w:r>
            <w:proofErr w:type="spellStart"/>
            <w:r w:rsidRPr="0096022D">
              <w:rPr>
                <w:rFonts w:ascii="Arial" w:eastAsia="Times New Roman" w:hAnsi="Arial" w:cs="Arial"/>
                <w:sz w:val="20"/>
                <w:szCs w:val="20"/>
              </w:rPr>
              <w:t>Ms</w:t>
            </w:r>
            <w:proofErr w:type="spellEnd"/>
            <w:r w:rsidRPr="0096022D">
              <w:rPr>
                <w:rFonts w:ascii="Arial" w:eastAsia="Times New Roman" w:hAnsi="Arial" w:cs="Arial"/>
                <w:sz w:val="20"/>
                <w:szCs w:val="20"/>
              </w:rPr>
              <w:t>/</w:t>
            </w:r>
            <w:proofErr w:type="spellStart"/>
            <w:r w:rsidRPr="0096022D">
              <w:rPr>
                <w:rFonts w:ascii="Arial" w:eastAsia="Times New Roman" w:hAnsi="Arial" w:cs="Arial"/>
                <w:sz w:val="20"/>
                <w:szCs w:val="20"/>
              </w:rPr>
              <w:t>Mrs</w:t>
            </w:r>
            <w:proofErr w:type="spellEnd"/>
            <w:r w:rsidRPr="0096022D">
              <w:rPr>
                <w:rFonts w:ascii="Arial" w:eastAsia="Times New Roman" w:hAnsi="Arial" w:cs="Arial"/>
                <w:sz w:val="20"/>
                <w:szCs w:val="20"/>
              </w:rPr>
              <w:t>/</w:t>
            </w:r>
            <w:proofErr w:type="spellStart"/>
            <w:r w:rsidRPr="0096022D">
              <w:rPr>
                <w:rFonts w:ascii="Arial" w:eastAsia="Times New Roman" w:hAnsi="Arial" w:cs="Arial"/>
                <w:sz w:val="20"/>
                <w:szCs w:val="20"/>
              </w:rPr>
              <w:t>Dr</w:t>
            </w:r>
            <w:proofErr w:type="spellEnd"/>
            <w:r w:rsidRPr="0096022D">
              <w:rPr>
                <w:rFonts w:ascii="Arial" w:eastAsia="Times New Roman" w:hAnsi="Arial" w:cs="Arial"/>
                <w:sz w:val="20"/>
                <w:szCs w:val="20"/>
              </w:rPr>
              <w:t>/</w:t>
            </w:r>
            <w:proofErr w:type="spellStart"/>
            <w:r w:rsidRPr="0096022D">
              <w:rPr>
                <w:rFonts w:ascii="Arial" w:eastAsia="Times New Roman" w:hAnsi="Arial" w:cs="Arial"/>
                <w:sz w:val="20"/>
                <w:szCs w:val="20"/>
              </w:rPr>
              <w:t>etc</w:t>
            </w:r>
            <w:proofErr w:type="spellEnd"/>
            <w:r w:rsidRPr="0096022D">
              <w:rPr>
                <w:rFonts w:ascii="Arial" w:eastAsia="Times New Roman" w:hAnsi="Arial" w:cs="Arial"/>
                <w:sz w:val="20"/>
                <w:szCs w:val="20"/>
              </w:rPr>
              <w:t>). Typically, you would want the Title field to</w:t>
            </w:r>
            <w:proofErr w:type="gramStart"/>
            <w:r w:rsidRPr="0096022D">
              <w:rPr>
                <w:rFonts w:ascii="Arial" w:eastAsia="Times New Roman" w:hAnsi="Arial" w:cs="Arial"/>
                <w:sz w:val="20"/>
                <w:szCs w:val="20"/>
              </w:rPr>
              <w:t>  be</w:t>
            </w:r>
            <w:proofErr w:type="gramEnd"/>
            <w:r w:rsidRPr="0096022D">
              <w:rPr>
                <w:rFonts w:ascii="Arial" w:eastAsia="Times New Roman" w:hAnsi="Arial" w:cs="Arial"/>
                <w:sz w:val="20"/>
                <w:szCs w:val="20"/>
              </w:rPr>
              <w:t xml:space="preserve"> followed by a </w:t>
            </w:r>
            <w:proofErr w:type="spellStart"/>
            <w:r w:rsidRPr="0096022D">
              <w:rPr>
                <w:rFonts w:ascii="Arial" w:eastAsia="Times New Roman" w:hAnsi="Arial" w:cs="Arial"/>
                <w:sz w:val="20"/>
                <w:szCs w:val="20"/>
              </w:rPr>
              <w:t>FirstName</w:t>
            </w:r>
            <w:proofErr w:type="spellEnd"/>
            <w:r w:rsidRPr="0096022D">
              <w:rPr>
                <w:rFonts w:ascii="Arial" w:eastAsia="Times New Roman" w:hAnsi="Arial" w:cs="Arial"/>
                <w:sz w:val="20"/>
                <w:szCs w:val="20"/>
              </w:rPr>
              <w:t xml:space="preserve"> field; and you would want a space between the title and the first name.</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But what if some of the records have a blank Title field? You don't want the address to start with a space! So to prevent that happening you can use a construction like the following:</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b/>
                <w:bCs/>
                <w:sz w:val="18"/>
                <w:szCs w:val="18"/>
              </w:rPr>
              <w:t>{</w:t>
            </w:r>
            <w:r w:rsidRPr="0096022D">
              <w:rPr>
                <w:rFonts w:ascii="Arial" w:eastAsia="Times New Roman" w:hAnsi="Arial" w:cs="Arial"/>
                <w:sz w:val="18"/>
                <w:szCs w:val="18"/>
              </w:rPr>
              <w:t> MERGEFIELD Title </w:t>
            </w:r>
            <w:r w:rsidRPr="0096022D">
              <w:rPr>
                <w:rFonts w:ascii="Arial" w:eastAsia="Times New Roman" w:hAnsi="Arial" w:cs="Arial"/>
                <w:b/>
                <w:bCs/>
                <w:sz w:val="18"/>
                <w:szCs w:val="18"/>
              </w:rPr>
              <w:t>}{</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 MERGEFIELD Title </w:t>
            </w:r>
            <w:r w:rsidRPr="0096022D">
              <w:rPr>
                <w:rFonts w:ascii="Arial" w:eastAsia="Times New Roman" w:hAnsi="Arial" w:cs="Arial"/>
                <w:b/>
                <w:bCs/>
                <w:sz w:val="18"/>
                <w:szCs w:val="18"/>
              </w:rPr>
              <w:t>}</w:t>
            </w:r>
            <w:r w:rsidRPr="0096022D">
              <w:rPr>
                <w:rFonts w:ascii="Arial" w:eastAsia="Times New Roman" w:hAnsi="Arial" w:cs="Arial"/>
                <w:sz w:val="18"/>
                <w:szCs w:val="18"/>
              </w:rPr>
              <w:t> = "" "" " " </w:t>
            </w:r>
            <w:r w:rsidRPr="0096022D">
              <w:rPr>
                <w:rFonts w:ascii="Arial" w:eastAsia="Times New Roman" w:hAnsi="Arial" w:cs="Arial"/>
                <w:b/>
                <w:bCs/>
                <w:sz w:val="18"/>
                <w:szCs w:val="18"/>
              </w:rPr>
              <w:t>}</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In other words, if there is a title, display it, and follow it with a space; if there </w:t>
            </w:r>
            <w:r w:rsidRPr="0096022D">
              <w:rPr>
                <w:rFonts w:ascii="Arial" w:eastAsia="Times New Roman" w:hAnsi="Arial" w:cs="Arial"/>
                <w:i/>
                <w:iCs/>
                <w:sz w:val="20"/>
                <w:szCs w:val="20"/>
              </w:rPr>
              <w:t>isn't</w:t>
            </w:r>
            <w:r w:rsidRPr="0096022D">
              <w:rPr>
                <w:rFonts w:ascii="Arial" w:eastAsia="Times New Roman" w:hAnsi="Arial" w:cs="Arial"/>
                <w:sz w:val="20"/>
                <w:szCs w:val="20"/>
              </w:rPr>
              <w:t> a title, don't follow it with anything. </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Or looking at the construction in more detail: </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b/>
                <w:bCs/>
                <w:sz w:val="18"/>
                <w:szCs w:val="18"/>
              </w:rPr>
              <w:t>{</w:t>
            </w:r>
            <w:r w:rsidRPr="0096022D">
              <w:rPr>
                <w:rFonts w:ascii="Arial" w:eastAsia="Times New Roman" w:hAnsi="Arial" w:cs="Arial"/>
                <w:sz w:val="18"/>
                <w:szCs w:val="18"/>
              </w:rPr>
              <w:t> MERGEFIELD Title </w:t>
            </w:r>
            <w:r w:rsidRPr="0096022D">
              <w:rPr>
                <w:rFonts w:ascii="Arial" w:eastAsia="Times New Roman" w:hAnsi="Arial" w:cs="Arial"/>
                <w:b/>
                <w:bCs/>
                <w:sz w:val="18"/>
                <w:szCs w:val="18"/>
              </w:rPr>
              <w:t>}</w:t>
            </w:r>
          </w:p>
          <w:p w:rsidR="0096022D" w:rsidRPr="0096022D" w:rsidRDefault="0096022D" w:rsidP="0096022D">
            <w:pPr>
              <w:spacing w:after="120" w:line="240" w:lineRule="auto"/>
              <w:rPr>
                <w:rFonts w:ascii="Arial" w:eastAsia="Times New Roman" w:hAnsi="Arial" w:cs="Arial"/>
                <w:sz w:val="20"/>
                <w:szCs w:val="20"/>
              </w:rPr>
            </w:pPr>
            <w:proofErr w:type="gramStart"/>
            <w:r w:rsidRPr="0096022D">
              <w:rPr>
                <w:rFonts w:ascii="Arial" w:eastAsia="Times New Roman" w:hAnsi="Arial" w:cs="Arial"/>
                <w:sz w:val="20"/>
                <w:szCs w:val="20"/>
              </w:rPr>
              <w:t>inserts</w:t>
            </w:r>
            <w:proofErr w:type="gramEnd"/>
            <w:r w:rsidRPr="0096022D">
              <w:rPr>
                <w:rFonts w:ascii="Arial" w:eastAsia="Times New Roman" w:hAnsi="Arial" w:cs="Arial"/>
                <w:sz w:val="20"/>
                <w:szCs w:val="20"/>
              </w:rPr>
              <w:t xml:space="preserve"> the title (if </w:t>
            </w:r>
            <w:proofErr w:type="spellStart"/>
            <w:r w:rsidRPr="0096022D">
              <w:rPr>
                <w:rFonts w:ascii="Arial" w:eastAsia="Times New Roman" w:hAnsi="Arial" w:cs="Arial"/>
                <w:sz w:val="20"/>
                <w:szCs w:val="20"/>
              </w:rPr>
              <w:t>ther</w:t>
            </w:r>
            <w:proofErr w:type="spellEnd"/>
            <w:r w:rsidRPr="0096022D">
              <w:rPr>
                <w:rFonts w:ascii="Arial" w:eastAsia="Times New Roman" w:hAnsi="Arial" w:cs="Arial"/>
                <w:sz w:val="20"/>
                <w:szCs w:val="20"/>
              </w:rPr>
              <w:t xml:space="preserve"> is one).</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b/>
                <w:bCs/>
                <w:sz w:val="18"/>
                <w:szCs w:val="18"/>
              </w:rPr>
              <w:t>{</w:t>
            </w:r>
            <w:r w:rsidRPr="0096022D">
              <w:rPr>
                <w:rFonts w:ascii="Arial" w:eastAsia="Times New Roman" w:hAnsi="Arial" w:cs="Arial"/>
                <w:sz w:val="18"/>
                <w:szCs w:val="18"/>
              </w:rPr>
              <w:t> IF { MERGEFIELD Title } = "" "" " " </w:t>
            </w:r>
            <w:r w:rsidRPr="0096022D">
              <w:rPr>
                <w:rFonts w:ascii="Arial" w:eastAsia="Times New Roman" w:hAnsi="Arial" w:cs="Arial"/>
                <w:b/>
                <w:bCs/>
                <w:sz w:val="18"/>
                <w:szCs w:val="18"/>
              </w:rPr>
              <w:t>}</w:t>
            </w:r>
          </w:p>
          <w:p w:rsidR="0096022D" w:rsidRPr="0096022D" w:rsidRDefault="0096022D" w:rsidP="0096022D">
            <w:pPr>
              <w:spacing w:after="120" w:line="240" w:lineRule="auto"/>
              <w:rPr>
                <w:rFonts w:ascii="Arial" w:eastAsia="Times New Roman" w:hAnsi="Arial" w:cs="Arial"/>
                <w:sz w:val="20"/>
                <w:szCs w:val="20"/>
              </w:rPr>
            </w:pPr>
            <w:proofErr w:type="gramStart"/>
            <w:r w:rsidRPr="0096022D">
              <w:rPr>
                <w:rFonts w:ascii="Arial" w:eastAsia="Times New Roman" w:hAnsi="Arial" w:cs="Arial"/>
                <w:sz w:val="20"/>
                <w:szCs w:val="20"/>
              </w:rPr>
              <w:t>means</w:t>
            </w:r>
            <w:proofErr w:type="gramEnd"/>
            <w:r w:rsidRPr="0096022D">
              <w:rPr>
                <w:rFonts w:ascii="Arial" w:eastAsia="Times New Roman" w:hAnsi="Arial" w:cs="Arial"/>
                <w:sz w:val="20"/>
                <w:szCs w:val="20"/>
              </w:rPr>
              <w:t xml:space="preserve"> if the title is blank (""), insert nothing (""), otherwise insert a space (" ").</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Further down, you might want to have (in the UK)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Town, County</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or (in the US</w:t>
            </w:r>
            <w:proofErr w:type="gramStart"/>
            <w:r w:rsidRPr="0096022D">
              <w:rPr>
                <w:rFonts w:ascii="Arial" w:eastAsia="Times New Roman" w:hAnsi="Arial" w:cs="Arial"/>
                <w:sz w:val="20"/>
                <w:szCs w:val="20"/>
              </w:rPr>
              <w:t>)</w:t>
            </w:r>
            <w:r w:rsidRPr="0096022D">
              <w:rPr>
                <w:rFonts w:ascii="Times New Roman" w:eastAsia="Times New Roman" w:hAnsi="Times New Roman" w:cs="Times New Roman"/>
                <w:sz w:val="20"/>
                <w:szCs w:val="20"/>
              </w:rPr>
              <w:t>“</w:t>
            </w:r>
            <w:proofErr w:type="gramEnd"/>
            <w:r w:rsidRPr="0096022D">
              <w:rPr>
                <w:rFonts w:ascii="Arial" w:eastAsia="Times New Roman" w:hAnsi="Arial" w:cs="Arial"/>
                <w:sz w:val="20"/>
                <w:szCs w:val="20"/>
              </w:rPr>
              <w:t>City, State</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on a single line. If, for a particular record, both fields contain some data, you would want the two fields to be separated by a comma and a space. If either field is blank, you don't want a space or a comma. You can achieve this as follows:</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b/>
                <w:bCs/>
                <w:sz w:val="18"/>
                <w:szCs w:val="18"/>
              </w:rPr>
              <w:t>{</w:t>
            </w:r>
            <w:r w:rsidRPr="0096022D">
              <w:rPr>
                <w:rFonts w:ascii="Arial" w:eastAsia="Times New Roman" w:hAnsi="Arial" w:cs="Arial"/>
                <w:sz w:val="18"/>
                <w:szCs w:val="18"/>
              </w:rPr>
              <w:t> MERGEFIELD Town </w:t>
            </w:r>
            <w:r w:rsidRPr="0096022D">
              <w:rPr>
                <w:rFonts w:ascii="Arial" w:eastAsia="Times New Roman" w:hAnsi="Arial" w:cs="Arial"/>
                <w:b/>
                <w:bCs/>
                <w:sz w:val="18"/>
                <w:szCs w:val="18"/>
              </w:rPr>
              <w:t>}{</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 MERGEFIELD Town </w:t>
            </w:r>
            <w:r w:rsidRPr="0096022D">
              <w:rPr>
                <w:rFonts w:ascii="Arial" w:eastAsia="Times New Roman" w:hAnsi="Arial" w:cs="Arial"/>
                <w:b/>
                <w:bCs/>
                <w:sz w:val="18"/>
                <w:szCs w:val="18"/>
              </w:rPr>
              <w:t>}</w:t>
            </w:r>
            <w:r w:rsidRPr="0096022D">
              <w:rPr>
                <w:rFonts w:ascii="Arial" w:eastAsia="Times New Roman" w:hAnsi="Arial" w:cs="Arial"/>
                <w:sz w:val="18"/>
                <w:szCs w:val="18"/>
              </w:rPr>
              <w:t> = "" "" </w:t>
            </w:r>
            <w:r w:rsidRPr="0096022D">
              <w:rPr>
                <w:rFonts w:ascii="Arial" w:eastAsia="Times New Roman" w:hAnsi="Arial" w:cs="Arial"/>
                <w:b/>
                <w:bCs/>
                <w:sz w:val="18"/>
                <w:szCs w:val="18"/>
              </w:rPr>
              <w:t>{</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 MERGEFIELD County </w:t>
            </w:r>
            <w:r w:rsidRPr="0096022D">
              <w:rPr>
                <w:rFonts w:ascii="Arial" w:eastAsia="Times New Roman" w:hAnsi="Arial" w:cs="Arial"/>
                <w:b/>
                <w:bCs/>
                <w:sz w:val="18"/>
                <w:szCs w:val="18"/>
              </w:rPr>
              <w:t>}</w:t>
            </w:r>
            <w:r w:rsidRPr="0096022D">
              <w:rPr>
                <w:rFonts w:ascii="Arial" w:eastAsia="Times New Roman" w:hAnsi="Arial" w:cs="Arial"/>
                <w:sz w:val="18"/>
                <w:szCs w:val="18"/>
              </w:rPr>
              <w:t> = "" "" ", " </w:t>
            </w:r>
            <w:r w:rsidRPr="0096022D">
              <w:rPr>
                <w:rFonts w:ascii="Arial" w:eastAsia="Times New Roman" w:hAnsi="Arial" w:cs="Arial"/>
                <w:b/>
                <w:bCs/>
                <w:sz w:val="18"/>
                <w:szCs w:val="18"/>
              </w:rPr>
              <w:t>}</w:t>
            </w:r>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 MERGEFIELD County </w:t>
            </w:r>
            <w:r w:rsidRPr="0096022D">
              <w:rPr>
                <w:rFonts w:ascii="Arial" w:eastAsia="Times New Roman" w:hAnsi="Arial" w:cs="Arial"/>
                <w:b/>
                <w:bCs/>
                <w:sz w:val="18"/>
                <w:szCs w:val="18"/>
              </w:rPr>
              <w:t>}</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This inserts the Town if there is one; if there is no town, it inserts nothing in front of the County field. If there </w:t>
            </w:r>
            <w:r w:rsidRPr="0096022D">
              <w:rPr>
                <w:rFonts w:ascii="Arial" w:eastAsia="Times New Roman" w:hAnsi="Arial" w:cs="Arial"/>
                <w:i/>
                <w:iCs/>
                <w:sz w:val="20"/>
                <w:szCs w:val="20"/>
              </w:rPr>
              <w:t>is </w:t>
            </w:r>
            <w:r w:rsidRPr="0096022D">
              <w:rPr>
                <w:rFonts w:ascii="Arial" w:eastAsia="Times New Roman" w:hAnsi="Arial" w:cs="Arial"/>
                <w:sz w:val="20"/>
                <w:szCs w:val="20"/>
              </w:rPr>
              <w:t xml:space="preserve">a town, but no county, nothing is inserted between the two fields. Finally, if there is </w:t>
            </w:r>
            <w:proofErr w:type="gramStart"/>
            <w:r w:rsidRPr="0096022D">
              <w:rPr>
                <w:rFonts w:ascii="Arial" w:eastAsia="Times New Roman" w:hAnsi="Arial" w:cs="Arial"/>
                <w:sz w:val="20"/>
                <w:szCs w:val="20"/>
              </w:rPr>
              <w:t>both a</w:t>
            </w:r>
            <w:proofErr w:type="gramEnd"/>
            <w:r w:rsidRPr="0096022D">
              <w:rPr>
                <w:rFonts w:ascii="Arial" w:eastAsia="Times New Roman" w:hAnsi="Arial" w:cs="Arial"/>
                <w:sz w:val="20"/>
                <w:szCs w:val="20"/>
              </w:rPr>
              <w:t xml:space="preserve"> town and a county, a comma and a space is inserted between the two fields.</w:t>
            </w:r>
          </w:p>
          <w:p w:rsidR="0096022D" w:rsidRPr="0096022D" w:rsidRDefault="0096022D" w:rsidP="0096022D">
            <w:pPr>
              <w:spacing w:after="120" w:line="240" w:lineRule="auto"/>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08378D" wp14:editId="3347DB3D">
                  <wp:extent cx="95250" cy="95250"/>
                  <wp:effectExtent l="0" t="0" r="0" b="0"/>
                  <wp:docPr id="3" name="Picture 3" descr="http://word.mvps.org/Images/BulletShaded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ord.mvps.org/Images/BulletShadedSma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6022D">
              <w:rPr>
                <w:rFonts w:ascii="Arial" w:eastAsia="Times New Roman" w:hAnsi="Arial" w:cs="Arial"/>
                <w:sz w:val="20"/>
                <w:szCs w:val="20"/>
              </w:rPr>
              <w:t> </w:t>
            </w:r>
            <w:r>
              <w:rPr>
                <w:rFonts w:ascii="Arial" w:eastAsia="Times New Roman" w:hAnsi="Arial" w:cs="Arial"/>
                <w:noProof/>
                <w:sz w:val="20"/>
                <w:szCs w:val="20"/>
              </w:rPr>
              <w:drawing>
                <wp:inline distT="0" distB="0" distL="0" distR="0" wp14:anchorId="66B283C8" wp14:editId="69768614">
                  <wp:extent cx="95250" cy="95250"/>
                  <wp:effectExtent l="0" t="0" r="0" b="0"/>
                  <wp:docPr id="2" name="Picture 2" descr="http://word.mvps.org/Images/BulletShaded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d.mvps.org/Images/BulletShadedSma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6022D">
              <w:rPr>
                <w:rFonts w:ascii="Arial" w:eastAsia="Times New Roman" w:hAnsi="Arial" w:cs="Arial"/>
                <w:sz w:val="20"/>
                <w:szCs w:val="20"/>
              </w:rPr>
              <w:t> </w:t>
            </w:r>
            <w:r>
              <w:rPr>
                <w:rFonts w:ascii="Arial" w:eastAsia="Times New Roman" w:hAnsi="Arial" w:cs="Arial"/>
                <w:noProof/>
                <w:sz w:val="20"/>
                <w:szCs w:val="20"/>
              </w:rPr>
              <w:drawing>
                <wp:inline distT="0" distB="0" distL="0" distR="0" wp14:anchorId="03029D83" wp14:editId="166161D1">
                  <wp:extent cx="95250" cy="95250"/>
                  <wp:effectExtent l="0" t="0" r="0" b="0"/>
                  <wp:docPr id="1" name="Picture 1" descr="http://word.mvps.org/Images/BulletShaded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ord.mvps.org/Images/BulletShadedSma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You can, of course, apply this principle outside addresses. For example, suppose you want to output a line like:</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b/>
                <w:bCs/>
                <w:sz w:val="20"/>
                <w:szCs w:val="20"/>
              </w:rPr>
              <w:t>Subject:</w:t>
            </w:r>
            <w:r w:rsidRPr="0096022D">
              <w:rPr>
                <w:rFonts w:ascii="Arial" w:eastAsia="Times New Roman" w:hAnsi="Arial" w:cs="Arial"/>
                <w:sz w:val="20"/>
                <w:szCs w:val="20"/>
              </w:rPr>
              <w:t> &lt;&lt;Subject&gt;&gt;</w:t>
            </w:r>
          </w:p>
          <w:p w:rsidR="0096022D" w:rsidRPr="0096022D" w:rsidRDefault="0096022D" w:rsidP="0096022D">
            <w:pPr>
              <w:spacing w:after="120" w:line="240" w:lineRule="auto"/>
              <w:rPr>
                <w:rFonts w:ascii="Arial" w:eastAsia="Times New Roman" w:hAnsi="Arial" w:cs="Arial"/>
                <w:sz w:val="20"/>
                <w:szCs w:val="20"/>
              </w:rPr>
            </w:pPr>
            <w:proofErr w:type="gramStart"/>
            <w:r w:rsidRPr="0096022D">
              <w:rPr>
                <w:rFonts w:ascii="Arial" w:eastAsia="Times New Roman" w:hAnsi="Arial" w:cs="Arial"/>
                <w:sz w:val="20"/>
                <w:szCs w:val="20"/>
              </w:rPr>
              <w:t>when</w:t>
            </w:r>
            <w:proofErr w:type="gramEnd"/>
            <w:r w:rsidRPr="0096022D">
              <w:rPr>
                <w:rFonts w:ascii="Arial" w:eastAsia="Times New Roman" w:hAnsi="Arial" w:cs="Arial"/>
                <w:sz w:val="20"/>
                <w:szCs w:val="20"/>
              </w:rPr>
              <w:t xml:space="preserve"> the database field &lt;&lt;subject&gt;&gt; is not blank, but suppress the line completely when it is blank. To achieve this, tick the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Suppress Blank Lines in Addresses</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field in the Mail Merge dialog, and use the field:</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b/>
                <w:bCs/>
                <w:sz w:val="18"/>
                <w:szCs w:val="18"/>
              </w:rPr>
              <w:t>{</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 MERGEFIELD Subject </w:t>
            </w:r>
            <w:r w:rsidRPr="0096022D">
              <w:rPr>
                <w:rFonts w:ascii="Arial" w:eastAsia="Times New Roman" w:hAnsi="Arial" w:cs="Arial"/>
                <w:b/>
                <w:bCs/>
                <w:sz w:val="18"/>
                <w:szCs w:val="18"/>
              </w:rPr>
              <w:t>}</w:t>
            </w:r>
            <w:r w:rsidRPr="0096022D">
              <w:rPr>
                <w:rFonts w:ascii="Arial" w:eastAsia="Times New Roman" w:hAnsi="Arial" w:cs="Arial"/>
                <w:sz w:val="18"/>
                <w:szCs w:val="18"/>
              </w:rPr>
              <w:t> = "" "" "Subject: " </w:t>
            </w:r>
            <w:r w:rsidRPr="0096022D">
              <w:rPr>
                <w:rFonts w:ascii="Arial" w:eastAsia="Times New Roman" w:hAnsi="Arial" w:cs="Arial"/>
                <w:b/>
                <w:bCs/>
                <w:sz w:val="18"/>
                <w:szCs w:val="18"/>
              </w:rPr>
              <w:t>}{</w:t>
            </w:r>
            <w:r w:rsidRPr="0096022D">
              <w:rPr>
                <w:rFonts w:ascii="Arial" w:eastAsia="Times New Roman" w:hAnsi="Arial" w:cs="Arial"/>
                <w:sz w:val="18"/>
                <w:szCs w:val="18"/>
              </w:rPr>
              <w:t> MERGEFIELD Subject </w:t>
            </w:r>
            <w:r w:rsidRPr="0096022D">
              <w:rPr>
                <w:rFonts w:ascii="Arial" w:eastAsia="Times New Roman" w:hAnsi="Arial" w:cs="Arial"/>
                <w:b/>
                <w:bCs/>
                <w:sz w:val="18"/>
                <w:szCs w:val="18"/>
              </w:rPr>
              <w:t>}</w:t>
            </w:r>
          </w:p>
        </w:tc>
      </w:tr>
    </w:tbl>
    <w:p w:rsidR="0096022D" w:rsidRDefault="0096022D">
      <w:r>
        <w:br w:type="page"/>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96022D" w:rsidRPr="0096022D" w:rsidTr="0096022D">
        <w:trPr>
          <w:tblCellSpacing w:w="0" w:type="dxa"/>
        </w:trPr>
        <w:tc>
          <w:tcPr>
            <w:tcW w:w="375" w:type="dxa"/>
            <w:shd w:val="clear" w:color="auto" w:fill="FFFFFF"/>
            <w:hideMark/>
          </w:tcPr>
          <w:p w:rsidR="0096022D" w:rsidRPr="0096022D" w:rsidRDefault="0096022D" w:rsidP="0096022D">
            <w:pPr>
              <w:spacing w:before="280" w:after="100" w:afterAutospacing="1" w:line="240" w:lineRule="auto"/>
              <w:outlineLvl w:val="1"/>
              <w:rPr>
                <w:rFonts w:ascii="Arial" w:eastAsia="Times New Roman" w:hAnsi="Arial" w:cs="Arial"/>
                <w:b/>
                <w:bCs/>
                <w:color w:val="00007F"/>
                <w:sz w:val="24"/>
                <w:szCs w:val="24"/>
              </w:rPr>
            </w:pPr>
            <w:r w:rsidRPr="0096022D">
              <w:rPr>
                <w:rFonts w:ascii="Arial" w:eastAsia="Times New Roman" w:hAnsi="Arial" w:cs="Arial"/>
                <w:b/>
                <w:bCs/>
                <w:color w:val="00007F"/>
                <w:sz w:val="24"/>
                <w:szCs w:val="24"/>
              </w:rPr>
              <w:lastRenderedPageBreak/>
              <w:t>3.</w:t>
            </w:r>
          </w:p>
        </w:tc>
        <w:tc>
          <w:tcPr>
            <w:tcW w:w="0" w:type="auto"/>
            <w:shd w:val="clear" w:color="auto" w:fill="FFFFFF"/>
            <w:hideMark/>
          </w:tcPr>
          <w:p w:rsidR="0096022D" w:rsidRPr="0096022D" w:rsidRDefault="0096022D" w:rsidP="0096022D">
            <w:pPr>
              <w:spacing w:before="280" w:after="100" w:afterAutospacing="1" w:line="240" w:lineRule="auto"/>
              <w:outlineLvl w:val="1"/>
              <w:rPr>
                <w:rFonts w:ascii="Arial" w:eastAsia="Times New Roman" w:hAnsi="Arial" w:cs="Arial"/>
                <w:b/>
                <w:bCs/>
                <w:color w:val="00007F"/>
                <w:sz w:val="24"/>
                <w:szCs w:val="24"/>
              </w:rPr>
            </w:pPr>
            <w:bookmarkStart w:id="3" w:name="Gender"/>
            <w:r w:rsidRPr="0096022D">
              <w:rPr>
                <w:rFonts w:ascii="Arial" w:eastAsia="Times New Roman" w:hAnsi="Arial" w:cs="Arial"/>
                <w:b/>
                <w:bCs/>
                <w:color w:val="00007F"/>
                <w:sz w:val="24"/>
                <w:szCs w:val="24"/>
              </w:rPr>
              <w:t>Displaying gender-specific information in a letter</w:t>
            </w:r>
            <w:bookmarkEnd w:id="3"/>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You may have a mail merge letter which ends: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Please feel free to ring «</w:t>
            </w:r>
            <w:proofErr w:type="spellStart"/>
            <w:r w:rsidRPr="0096022D">
              <w:rPr>
                <w:rFonts w:ascii="Arial" w:eastAsia="Times New Roman" w:hAnsi="Arial" w:cs="Arial"/>
                <w:sz w:val="20"/>
                <w:szCs w:val="20"/>
              </w:rPr>
              <w:t>AccountMgr</w:t>
            </w:r>
            <w:proofErr w:type="spellEnd"/>
            <w:r w:rsidRPr="0096022D">
              <w:rPr>
                <w:rFonts w:ascii="Arial" w:eastAsia="Times New Roman" w:hAnsi="Arial" w:cs="Arial"/>
                <w:sz w:val="20"/>
                <w:szCs w:val="20"/>
              </w:rPr>
              <w:t>» if you have any queries. [He or She] will be glad to do anything [he or she] can to help.</w:t>
            </w:r>
            <w:r w:rsidRPr="0096022D">
              <w:rPr>
                <w:rFonts w:ascii="Times New Roman" w:eastAsia="Times New Roman" w:hAnsi="Times New Roman" w:cs="Times New Roman"/>
                <w:sz w:val="20"/>
                <w:szCs w:val="20"/>
              </w:rPr>
              <w:t>”</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This is simple. In your Data Source, create a column called </w:t>
            </w:r>
            <w:r w:rsidRPr="0096022D">
              <w:rPr>
                <w:rFonts w:ascii="Times New Roman" w:eastAsia="Times New Roman" w:hAnsi="Times New Roman" w:cs="Times New Roman"/>
                <w:sz w:val="20"/>
                <w:szCs w:val="20"/>
              </w:rPr>
              <w:t>“</w:t>
            </w:r>
            <w:proofErr w:type="spellStart"/>
            <w:r w:rsidRPr="0096022D">
              <w:rPr>
                <w:rFonts w:ascii="Arial" w:eastAsia="Times New Roman" w:hAnsi="Arial" w:cs="Arial"/>
                <w:sz w:val="20"/>
                <w:szCs w:val="20"/>
              </w:rPr>
              <w:t>AcctMgrGender</w:t>
            </w:r>
            <w:proofErr w:type="spellEnd"/>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Fill it in with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M</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or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F</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against every row. Then at its simplest, you could use:</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b/>
                <w:bCs/>
                <w:sz w:val="18"/>
                <w:szCs w:val="18"/>
              </w:rPr>
              <w:t>{</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 xml:space="preserve"> MERGEFIELD </w:t>
            </w:r>
            <w:proofErr w:type="spellStart"/>
            <w:r w:rsidRPr="0096022D">
              <w:rPr>
                <w:rFonts w:ascii="Arial" w:eastAsia="Times New Roman" w:hAnsi="Arial" w:cs="Arial"/>
                <w:sz w:val="18"/>
                <w:szCs w:val="18"/>
              </w:rPr>
              <w:t>AcctMgrGender</w:t>
            </w:r>
            <w:proofErr w:type="spellEnd"/>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 = "M" "He" "She" </w:t>
            </w:r>
            <w:r w:rsidRPr="0096022D">
              <w:rPr>
                <w:rFonts w:ascii="Arial" w:eastAsia="Times New Roman" w:hAnsi="Arial" w:cs="Arial"/>
                <w:b/>
                <w:bCs/>
                <w:sz w:val="18"/>
                <w:szCs w:val="18"/>
              </w:rPr>
              <w:t>}</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and</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b/>
                <w:bCs/>
                <w:sz w:val="18"/>
                <w:szCs w:val="18"/>
              </w:rPr>
              <w:t>{</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 xml:space="preserve"> MERGEFIELD </w:t>
            </w:r>
            <w:proofErr w:type="spellStart"/>
            <w:r w:rsidRPr="0096022D">
              <w:rPr>
                <w:rFonts w:ascii="Arial" w:eastAsia="Times New Roman" w:hAnsi="Arial" w:cs="Arial"/>
                <w:sz w:val="18"/>
                <w:szCs w:val="18"/>
              </w:rPr>
              <w:t>AcctMgrGender</w:t>
            </w:r>
            <w:proofErr w:type="spellEnd"/>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 = "M" "he" "she" </w:t>
            </w:r>
            <w:r w:rsidRPr="0096022D">
              <w:rPr>
                <w:rFonts w:ascii="Arial" w:eastAsia="Times New Roman" w:hAnsi="Arial" w:cs="Arial"/>
                <w:b/>
                <w:bCs/>
                <w:sz w:val="18"/>
                <w:szCs w:val="18"/>
              </w:rPr>
              <w:t>}</w:t>
            </w:r>
          </w:p>
          <w:p w:rsidR="0096022D" w:rsidRPr="0096022D" w:rsidRDefault="0096022D" w:rsidP="0096022D">
            <w:pPr>
              <w:spacing w:after="120" w:line="240" w:lineRule="auto"/>
              <w:rPr>
                <w:rFonts w:ascii="Arial" w:eastAsia="Times New Roman" w:hAnsi="Arial" w:cs="Arial"/>
                <w:sz w:val="20"/>
                <w:szCs w:val="20"/>
              </w:rPr>
            </w:pPr>
            <w:proofErr w:type="gramStart"/>
            <w:r w:rsidRPr="0096022D">
              <w:rPr>
                <w:rFonts w:ascii="Arial" w:eastAsia="Times New Roman" w:hAnsi="Arial" w:cs="Arial"/>
                <w:sz w:val="20"/>
                <w:szCs w:val="20"/>
              </w:rPr>
              <w:t>respectively</w:t>
            </w:r>
            <w:proofErr w:type="gramEnd"/>
            <w:r w:rsidRPr="0096022D">
              <w:rPr>
                <w:rFonts w:ascii="Arial" w:eastAsia="Times New Roman" w:hAnsi="Arial" w:cs="Arial"/>
                <w:sz w:val="20"/>
                <w:szCs w:val="20"/>
              </w:rPr>
              <w:t>. However that would display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He</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and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he</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against any records where the </w:t>
            </w:r>
            <w:r w:rsidRPr="0096022D">
              <w:rPr>
                <w:rFonts w:ascii="Times New Roman" w:eastAsia="Times New Roman" w:hAnsi="Times New Roman" w:cs="Times New Roman"/>
                <w:sz w:val="20"/>
                <w:szCs w:val="20"/>
              </w:rPr>
              <w:t>“</w:t>
            </w:r>
            <w:proofErr w:type="spellStart"/>
            <w:r w:rsidRPr="0096022D">
              <w:rPr>
                <w:rFonts w:ascii="Arial" w:eastAsia="Times New Roman" w:hAnsi="Arial" w:cs="Arial"/>
                <w:sz w:val="20"/>
                <w:szCs w:val="20"/>
              </w:rPr>
              <w:t>AcctMgrGender</w:t>
            </w:r>
            <w:proofErr w:type="spellEnd"/>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field was blank – dangerous! One way of testing for this would be to use </w:t>
            </w:r>
            <w:hyperlink r:id="rId15" w:history="1">
              <w:r w:rsidRPr="0096022D">
                <w:rPr>
                  <w:rFonts w:ascii="Arial" w:eastAsia="Times New Roman" w:hAnsi="Arial" w:cs="Arial"/>
                  <w:b/>
                  <w:bCs/>
                  <w:color w:val="D27C3C"/>
                  <w:sz w:val="20"/>
                  <w:szCs w:val="20"/>
                  <w:u w:val="single"/>
                </w:rPr>
                <w:t>Mail Merge Query Options</w:t>
              </w:r>
            </w:hyperlink>
            <w:r w:rsidRPr="0096022D">
              <w:rPr>
                <w:rFonts w:ascii="Arial" w:eastAsia="Times New Roman" w:hAnsi="Arial" w:cs="Arial"/>
                <w:sz w:val="20"/>
                <w:szCs w:val="20"/>
              </w:rPr>
              <w:t> to display all records for which the field was blank; another would be to sort the Data Source on the </w:t>
            </w:r>
            <w:r w:rsidRPr="0096022D">
              <w:rPr>
                <w:rFonts w:ascii="Times New Roman" w:eastAsia="Times New Roman" w:hAnsi="Times New Roman" w:cs="Times New Roman"/>
                <w:sz w:val="20"/>
                <w:szCs w:val="20"/>
              </w:rPr>
              <w:t>“</w:t>
            </w:r>
            <w:proofErr w:type="spellStart"/>
            <w:r w:rsidRPr="0096022D">
              <w:rPr>
                <w:rFonts w:ascii="Arial" w:eastAsia="Times New Roman" w:hAnsi="Arial" w:cs="Arial"/>
                <w:sz w:val="20"/>
                <w:szCs w:val="20"/>
              </w:rPr>
              <w:t>AcctMgrGender</w:t>
            </w:r>
            <w:proofErr w:type="spellEnd"/>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field. But you could have an additional safeguard by using a field like the following:</w:t>
            </w:r>
          </w:p>
          <w:p w:rsidR="0096022D" w:rsidRPr="0096022D" w:rsidRDefault="0096022D" w:rsidP="0096022D">
            <w:pPr>
              <w:spacing w:after="240" w:line="240" w:lineRule="auto"/>
              <w:ind w:left="240"/>
              <w:rPr>
                <w:rFonts w:ascii="Arial" w:eastAsia="Times New Roman" w:hAnsi="Arial" w:cs="Arial"/>
                <w:sz w:val="18"/>
                <w:szCs w:val="18"/>
              </w:rPr>
            </w:pPr>
            <w:proofErr w:type="gramStart"/>
            <w:r w:rsidRPr="0096022D">
              <w:rPr>
                <w:rFonts w:ascii="Arial" w:eastAsia="Times New Roman" w:hAnsi="Arial" w:cs="Arial"/>
                <w:b/>
                <w:bCs/>
                <w:sz w:val="18"/>
                <w:szCs w:val="18"/>
              </w:rPr>
              <w:t>{</w:t>
            </w:r>
            <w:r w:rsidRPr="0096022D">
              <w:rPr>
                <w:rFonts w:ascii="Arial" w:eastAsia="Times New Roman" w:hAnsi="Arial" w:cs="Arial"/>
                <w:sz w:val="18"/>
                <w:szCs w:val="18"/>
              </w:rPr>
              <w:t> IF</w:t>
            </w:r>
            <w:proofErr w:type="gramEnd"/>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 xml:space="preserve"> MERGEFIELD </w:t>
            </w:r>
            <w:proofErr w:type="spellStart"/>
            <w:r w:rsidRPr="0096022D">
              <w:rPr>
                <w:rFonts w:ascii="Arial" w:eastAsia="Times New Roman" w:hAnsi="Arial" w:cs="Arial"/>
                <w:sz w:val="18"/>
                <w:szCs w:val="18"/>
              </w:rPr>
              <w:t>AcctMgrGender</w:t>
            </w:r>
            <w:proofErr w:type="spellEnd"/>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 = "M" "he" </w:t>
            </w:r>
            <w:r w:rsidRPr="0096022D">
              <w:rPr>
                <w:rFonts w:ascii="Arial" w:eastAsia="Times New Roman" w:hAnsi="Arial" w:cs="Arial"/>
                <w:b/>
                <w:bCs/>
                <w:sz w:val="18"/>
                <w:szCs w:val="18"/>
              </w:rPr>
              <w:t>{</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 xml:space="preserve"> MERGEFIELD </w:t>
            </w:r>
            <w:proofErr w:type="spellStart"/>
            <w:r w:rsidRPr="0096022D">
              <w:rPr>
                <w:rFonts w:ascii="Arial" w:eastAsia="Times New Roman" w:hAnsi="Arial" w:cs="Arial"/>
                <w:sz w:val="18"/>
                <w:szCs w:val="18"/>
              </w:rPr>
              <w:t>AcctMgrGender</w:t>
            </w:r>
            <w:proofErr w:type="spellEnd"/>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 = "F" "she" "WARNING! YOU FORGOT TO PUT THIS PERSON'S GENDER IN THE DATA SOURCE!!</w:t>
            </w:r>
            <w:proofErr w:type="gramStart"/>
            <w:r w:rsidRPr="0096022D">
              <w:rPr>
                <w:rFonts w:ascii="Arial" w:eastAsia="Times New Roman" w:hAnsi="Arial" w:cs="Arial"/>
                <w:sz w:val="18"/>
                <w:szCs w:val="18"/>
              </w:rPr>
              <w:t>" </w:t>
            </w:r>
            <w:r w:rsidRPr="0096022D">
              <w:rPr>
                <w:rFonts w:ascii="Arial" w:eastAsia="Times New Roman" w:hAnsi="Arial" w:cs="Arial"/>
                <w:b/>
                <w:bCs/>
                <w:sz w:val="18"/>
                <w:szCs w:val="18"/>
              </w:rPr>
              <w:t>}</w:t>
            </w:r>
            <w:proofErr w:type="gramEnd"/>
            <w:r w:rsidRPr="0096022D">
              <w:rPr>
                <w:rFonts w:ascii="Arial" w:eastAsia="Times New Roman" w:hAnsi="Arial" w:cs="Arial"/>
                <w:sz w:val="18"/>
                <w:szCs w:val="18"/>
              </w:rPr>
              <w:t> </w:t>
            </w:r>
            <w:r w:rsidRPr="0096022D">
              <w:rPr>
                <w:rFonts w:ascii="Arial" w:eastAsia="Times New Roman" w:hAnsi="Arial" w:cs="Arial"/>
                <w:b/>
                <w:bCs/>
                <w:sz w:val="18"/>
                <w:szCs w:val="18"/>
              </w:rPr>
              <w:t>}</w:t>
            </w:r>
          </w:p>
        </w:tc>
      </w:tr>
      <w:tr w:rsidR="0096022D" w:rsidRPr="0096022D" w:rsidTr="0096022D">
        <w:trPr>
          <w:tblCellSpacing w:w="0" w:type="dxa"/>
        </w:trPr>
        <w:tc>
          <w:tcPr>
            <w:tcW w:w="375" w:type="dxa"/>
            <w:shd w:val="clear" w:color="auto" w:fill="FFFFFF"/>
            <w:hideMark/>
          </w:tcPr>
          <w:p w:rsidR="0096022D" w:rsidRPr="0096022D" w:rsidRDefault="0096022D" w:rsidP="0096022D">
            <w:pPr>
              <w:spacing w:before="280" w:after="100" w:afterAutospacing="1" w:line="240" w:lineRule="auto"/>
              <w:outlineLvl w:val="1"/>
              <w:rPr>
                <w:rFonts w:ascii="Arial" w:eastAsia="Times New Roman" w:hAnsi="Arial" w:cs="Arial"/>
                <w:b/>
                <w:bCs/>
                <w:color w:val="00007F"/>
                <w:sz w:val="24"/>
                <w:szCs w:val="24"/>
              </w:rPr>
            </w:pPr>
            <w:r w:rsidRPr="0096022D">
              <w:rPr>
                <w:rFonts w:ascii="Arial" w:eastAsia="Times New Roman" w:hAnsi="Arial" w:cs="Arial"/>
                <w:b/>
                <w:bCs/>
                <w:color w:val="00007F"/>
                <w:sz w:val="24"/>
                <w:szCs w:val="24"/>
              </w:rPr>
              <w:t>4.</w:t>
            </w:r>
          </w:p>
        </w:tc>
        <w:tc>
          <w:tcPr>
            <w:tcW w:w="0" w:type="auto"/>
            <w:shd w:val="clear" w:color="auto" w:fill="FFFFFF"/>
            <w:hideMark/>
          </w:tcPr>
          <w:p w:rsidR="0096022D" w:rsidRPr="0096022D" w:rsidRDefault="0096022D" w:rsidP="0096022D">
            <w:pPr>
              <w:spacing w:before="280" w:after="100" w:afterAutospacing="1" w:line="240" w:lineRule="auto"/>
              <w:outlineLvl w:val="1"/>
              <w:rPr>
                <w:rFonts w:ascii="Arial" w:eastAsia="Times New Roman" w:hAnsi="Arial" w:cs="Arial"/>
                <w:b/>
                <w:bCs/>
                <w:color w:val="00007F"/>
                <w:sz w:val="24"/>
                <w:szCs w:val="24"/>
              </w:rPr>
            </w:pPr>
            <w:bookmarkStart w:id="4" w:name="Offer"/>
            <w:r w:rsidRPr="0096022D">
              <w:rPr>
                <w:rFonts w:ascii="Arial" w:eastAsia="Times New Roman" w:hAnsi="Arial" w:cs="Arial"/>
                <w:b/>
                <w:bCs/>
                <w:color w:val="00007F"/>
                <w:sz w:val="24"/>
                <w:szCs w:val="24"/>
              </w:rPr>
              <w:t>Inserting different text, depending on various mail merge field conditions, in a document such as an offer letter or contract</w:t>
            </w:r>
            <w:bookmarkEnd w:id="4"/>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The same principle can be taken to fairly high levels of sophistication. For example, consider that you have a recruitment spreadsheet in which one of the columns flags when an offer letter needs to be sent. You can use </w:t>
            </w:r>
            <w:hyperlink r:id="rId16" w:history="1">
              <w:r w:rsidRPr="0096022D">
                <w:rPr>
                  <w:rFonts w:ascii="Arial" w:eastAsia="Times New Roman" w:hAnsi="Arial" w:cs="Arial"/>
                  <w:b/>
                  <w:bCs/>
                  <w:color w:val="D27C3C"/>
                  <w:sz w:val="20"/>
                  <w:szCs w:val="20"/>
                  <w:u w:val="single"/>
                </w:rPr>
                <w:t>Mail Merge Query Options</w:t>
              </w:r>
            </w:hyperlink>
            <w:r w:rsidRPr="0096022D">
              <w:rPr>
                <w:rFonts w:ascii="Arial" w:eastAsia="Times New Roman" w:hAnsi="Arial" w:cs="Arial"/>
                <w:sz w:val="20"/>
                <w:szCs w:val="20"/>
              </w:rPr>
              <w:t> to create a mailshot to all those people to whom an offer letter needs to be sent. All sorts of details in the offer letter will, of course, vary, depending on information in the Excel spreadsheet.</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Here is a relatively simple example that you can extrapolate from to create a sophisticated offer letter template.</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sz w:val="18"/>
                <w:szCs w:val="18"/>
              </w:rPr>
              <w:t>We are now pleased to confirm our offer for the position of </w:t>
            </w:r>
            <w:proofErr w:type="gramStart"/>
            <w:r w:rsidRPr="0096022D">
              <w:rPr>
                <w:rFonts w:ascii="Arial" w:eastAsia="Times New Roman" w:hAnsi="Arial" w:cs="Arial"/>
                <w:b/>
                <w:bCs/>
                <w:sz w:val="18"/>
                <w:szCs w:val="18"/>
              </w:rPr>
              <w:t>{</w:t>
            </w:r>
            <w:r w:rsidRPr="0096022D">
              <w:rPr>
                <w:rFonts w:ascii="Arial" w:eastAsia="Times New Roman" w:hAnsi="Arial" w:cs="Arial"/>
                <w:sz w:val="18"/>
                <w:szCs w:val="18"/>
              </w:rPr>
              <w:t> MERGEFIELD</w:t>
            </w:r>
            <w:proofErr w:type="gramEnd"/>
            <w:r w:rsidRPr="0096022D">
              <w:rPr>
                <w:rFonts w:ascii="Arial" w:eastAsia="Times New Roman" w:hAnsi="Arial" w:cs="Arial"/>
                <w:sz w:val="18"/>
                <w:szCs w:val="18"/>
              </w:rPr>
              <w:t xml:space="preserve"> </w:t>
            </w:r>
            <w:proofErr w:type="spellStart"/>
            <w:r w:rsidRPr="0096022D">
              <w:rPr>
                <w:rFonts w:ascii="Arial" w:eastAsia="Times New Roman" w:hAnsi="Arial" w:cs="Arial"/>
                <w:sz w:val="18"/>
                <w:szCs w:val="18"/>
              </w:rPr>
              <w:t>JobTitle</w:t>
            </w:r>
            <w:proofErr w:type="spellEnd"/>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 </w:t>
            </w:r>
            <w:r w:rsidRPr="0096022D">
              <w:rPr>
                <w:rFonts w:ascii="Arial" w:eastAsia="Times New Roman" w:hAnsi="Arial" w:cs="Arial"/>
                <w:b/>
                <w:bCs/>
                <w:sz w:val="18"/>
                <w:szCs w:val="18"/>
              </w:rPr>
              <w:t> {</w:t>
            </w:r>
            <w:r w:rsidRPr="0096022D">
              <w:rPr>
                <w:rFonts w:ascii="Arial" w:eastAsia="Times New Roman" w:hAnsi="Arial" w:cs="Arial"/>
                <w:sz w:val="18"/>
                <w:szCs w:val="18"/>
              </w:rPr>
              <w:t> IF</w:t>
            </w:r>
            <w:r w:rsidRPr="0096022D">
              <w:rPr>
                <w:rFonts w:ascii="Arial" w:eastAsia="Times New Roman" w:hAnsi="Arial" w:cs="Arial"/>
                <w:b/>
                <w:bCs/>
                <w:sz w:val="18"/>
                <w:szCs w:val="18"/>
              </w:rPr>
              <w:t>{</w:t>
            </w:r>
            <w:r w:rsidRPr="0096022D">
              <w:rPr>
                <w:rFonts w:ascii="Arial" w:eastAsia="Times New Roman" w:hAnsi="Arial" w:cs="Arial"/>
                <w:sz w:val="18"/>
                <w:szCs w:val="18"/>
              </w:rPr>
              <w:t xml:space="preserve"> MERGEFIELD </w:t>
            </w:r>
            <w:proofErr w:type="spellStart"/>
            <w:r w:rsidRPr="0096022D">
              <w:rPr>
                <w:rFonts w:ascii="Arial" w:eastAsia="Times New Roman" w:hAnsi="Arial" w:cs="Arial"/>
                <w:sz w:val="18"/>
                <w:szCs w:val="18"/>
              </w:rPr>
              <w:t>StartDate</w:t>
            </w:r>
            <w:proofErr w:type="spellEnd"/>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 xml:space="preserve"> = "" ". Please advise us of your earliest start date" ", with effect from </w:t>
            </w:r>
            <w:proofErr w:type="gramStart"/>
            <w:r w:rsidRPr="0096022D">
              <w:rPr>
                <w:rFonts w:ascii="Arial" w:eastAsia="Times New Roman" w:hAnsi="Arial" w:cs="Arial"/>
                <w:sz w:val="18"/>
                <w:szCs w:val="18"/>
              </w:rPr>
              <w:t>" </w:t>
            </w:r>
            <w:r w:rsidRPr="0096022D">
              <w:rPr>
                <w:rFonts w:ascii="Arial" w:eastAsia="Times New Roman" w:hAnsi="Arial" w:cs="Arial"/>
                <w:b/>
                <w:bCs/>
                <w:sz w:val="18"/>
                <w:szCs w:val="18"/>
              </w:rPr>
              <w:t>}</w:t>
            </w:r>
            <w:proofErr w:type="gramEnd"/>
            <w:r w:rsidRPr="0096022D">
              <w:rPr>
                <w:rFonts w:ascii="Arial" w:eastAsia="Times New Roman" w:hAnsi="Arial" w:cs="Arial"/>
                <w:b/>
                <w:bCs/>
                <w:sz w:val="18"/>
                <w:szCs w:val="18"/>
              </w:rPr>
              <w:t>{</w:t>
            </w:r>
            <w:r w:rsidRPr="0096022D">
              <w:rPr>
                <w:rFonts w:ascii="Arial" w:eastAsia="Times New Roman" w:hAnsi="Arial" w:cs="Arial"/>
                <w:sz w:val="18"/>
                <w:szCs w:val="18"/>
              </w:rPr>
              <w:t xml:space="preserve"> MERGEFIELD </w:t>
            </w:r>
            <w:proofErr w:type="spellStart"/>
            <w:r w:rsidRPr="0096022D">
              <w:rPr>
                <w:rFonts w:ascii="Arial" w:eastAsia="Times New Roman" w:hAnsi="Arial" w:cs="Arial"/>
                <w:sz w:val="18"/>
                <w:szCs w:val="18"/>
              </w:rPr>
              <w:t>StartDate</w:t>
            </w:r>
            <w:proofErr w:type="spellEnd"/>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Which will end up </w:t>
            </w:r>
            <w:r w:rsidRPr="0096022D">
              <w:rPr>
                <w:rFonts w:ascii="Arial" w:eastAsia="Times New Roman" w:hAnsi="Arial" w:cs="Arial"/>
                <w:b/>
                <w:bCs/>
                <w:sz w:val="20"/>
                <w:szCs w:val="20"/>
              </w:rPr>
              <w:t>either</w:t>
            </w:r>
            <w:r w:rsidRPr="0096022D">
              <w:rPr>
                <w:rFonts w:ascii="Arial" w:eastAsia="Times New Roman" w:hAnsi="Arial" w:cs="Arial"/>
                <w:sz w:val="20"/>
                <w:szCs w:val="20"/>
              </w:rPr>
              <w:t> reading something like this:</w:t>
            </w:r>
          </w:p>
          <w:tbl>
            <w:tblPr>
              <w:tblW w:w="5000" w:type="pct"/>
              <w:tblCellSpacing w:w="0" w:type="dxa"/>
              <w:tblCellMar>
                <w:left w:w="0" w:type="dxa"/>
                <w:right w:w="0" w:type="dxa"/>
              </w:tblCellMar>
              <w:tblLook w:val="04A0" w:firstRow="1" w:lastRow="0" w:firstColumn="1" w:lastColumn="0" w:noHBand="0" w:noVBand="1"/>
            </w:tblPr>
            <w:tblGrid>
              <w:gridCol w:w="449"/>
              <w:gridCol w:w="8536"/>
            </w:tblGrid>
            <w:tr w:rsidR="0096022D" w:rsidRPr="0096022D">
              <w:trPr>
                <w:tblCellSpacing w:w="0" w:type="dxa"/>
              </w:trPr>
              <w:tc>
                <w:tcPr>
                  <w:tcW w:w="250" w:type="pct"/>
                  <w:vAlign w:val="center"/>
                  <w:hideMark/>
                </w:tcPr>
                <w:p w:rsidR="0096022D" w:rsidRPr="0096022D" w:rsidRDefault="0096022D" w:rsidP="0096022D">
                  <w:pPr>
                    <w:spacing w:after="0" w:line="240" w:lineRule="auto"/>
                    <w:rPr>
                      <w:rFonts w:ascii="Arial" w:eastAsia="Times New Roman" w:hAnsi="Arial" w:cs="Arial"/>
                      <w:sz w:val="20"/>
                      <w:szCs w:val="20"/>
                    </w:rPr>
                  </w:pPr>
                </w:p>
              </w:tc>
              <w:tc>
                <w:tcPr>
                  <w:tcW w:w="4750" w:type="pct"/>
                  <w:vAlign w:val="center"/>
                  <w:hideMark/>
                </w:tcPr>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 xml:space="preserve">We are now pleased to confirm our offer for the position of General </w:t>
                  </w:r>
                  <w:proofErr w:type="spellStart"/>
                  <w:r w:rsidRPr="0096022D">
                    <w:rPr>
                      <w:rFonts w:ascii="Arial" w:eastAsia="Times New Roman" w:hAnsi="Arial" w:cs="Arial"/>
                      <w:sz w:val="20"/>
                      <w:szCs w:val="20"/>
                    </w:rPr>
                    <w:t>Dogsbody</w:t>
                  </w:r>
                  <w:proofErr w:type="spellEnd"/>
                  <w:r w:rsidRPr="0096022D">
                    <w:rPr>
                      <w:rFonts w:ascii="Arial" w:eastAsia="Times New Roman" w:hAnsi="Arial" w:cs="Arial"/>
                      <w:sz w:val="20"/>
                      <w:szCs w:val="20"/>
                    </w:rPr>
                    <w:t>. Please advise us of your earliest start date.</w:t>
                  </w:r>
                </w:p>
              </w:tc>
            </w:tr>
          </w:tbl>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 </w:t>
            </w:r>
            <w:r w:rsidRPr="0096022D">
              <w:rPr>
                <w:rFonts w:ascii="Arial" w:eastAsia="Times New Roman" w:hAnsi="Arial" w:cs="Arial"/>
                <w:b/>
                <w:bCs/>
                <w:sz w:val="20"/>
                <w:szCs w:val="20"/>
              </w:rPr>
              <w:t>or</w:t>
            </w:r>
            <w:r w:rsidRPr="0096022D">
              <w:rPr>
                <w:rFonts w:ascii="Arial" w:eastAsia="Times New Roman" w:hAnsi="Arial" w:cs="Arial"/>
                <w:sz w:val="20"/>
                <w:szCs w:val="20"/>
              </w:rPr>
              <w:t> something like this:</w:t>
            </w:r>
          </w:p>
          <w:tbl>
            <w:tblPr>
              <w:tblW w:w="5000" w:type="pct"/>
              <w:tblCellSpacing w:w="0" w:type="dxa"/>
              <w:tblCellMar>
                <w:left w:w="0" w:type="dxa"/>
                <w:right w:w="0" w:type="dxa"/>
              </w:tblCellMar>
              <w:tblLook w:val="04A0" w:firstRow="1" w:lastRow="0" w:firstColumn="1" w:lastColumn="0" w:noHBand="0" w:noVBand="1"/>
            </w:tblPr>
            <w:tblGrid>
              <w:gridCol w:w="449"/>
              <w:gridCol w:w="8536"/>
            </w:tblGrid>
            <w:tr w:rsidR="0096022D" w:rsidRPr="0096022D">
              <w:trPr>
                <w:tblCellSpacing w:w="0" w:type="dxa"/>
              </w:trPr>
              <w:tc>
                <w:tcPr>
                  <w:tcW w:w="250" w:type="pct"/>
                  <w:vAlign w:val="center"/>
                  <w:hideMark/>
                </w:tcPr>
                <w:p w:rsidR="0096022D" w:rsidRPr="0096022D" w:rsidRDefault="0096022D" w:rsidP="0096022D">
                  <w:pPr>
                    <w:spacing w:after="0" w:line="240" w:lineRule="auto"/>
                    <w:rPr>
                      <w:rFonts w:ascii="Arial" w:eastAsia="Times New Roman" w:hAnsi="Arial" w:cs="Arial"/>
                      <w:sz w:val="20"/>
                      <w:szCs w:val="20"/>
                    </w:rPr>
                  </w:pPr>
                </w:p>
              </w:tc>
              <w:tc>
                <w:tcPr>
                  <w:tcW w:w="4750" w:type="pct"/>
                  <w:vAlign w:val="center"/>
                  <w:hideMark/>
                </w:tcPr>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 xml:space="preserve">We are now pleased to confirm our offer for the position of General </w:t>
                  </w:r>
                  <w:proofErr w:type="spellStart"/>
                  <w:r w:rsidRPr="0096022D">
                    <w:rPr>
                      <w:rFonts w:ascii="Arial" w:eastAsia="Times New Roman" w:hAnsi="Arial" w:cs="Arial"/>
                      <w:sz w:val="20"/>
                      <w:szCs w:val="20"/>
                    </w:rPr>
                    <w:t>Dogsbody</w:t>
                  </w:r>
                  <w:proofErr w:type="spellEnd"/>
                  <w:r w:rsidRPr="0096022D">
                    <w:rPr>
                      <w:rFonts w:ascii="Arial" w:eastAsia="Times New Roman" w:hAnsi="Arial" w:cs="Arial"/>
                      <w:sz w:val="20"/>
                      <w:szCs w:val="20"/>
                    </w:rPr>
                    <w:t>, with effect from 1 January 2001.</w:t>
                  </w:r>
                </w:p>
              </w:tc>
            </w:tr>
          </w:tbl>
          <w:p w:rsidR="0096022D" w:rsidRPr="0096022D" w:rsidRDefault="0096022D" w:rsidP="0096022D">
            <w:pPr>
              <w:spacing w:after="0" w:line="240" w:lineRule="auto"/>
              <w:rPr>
                <w:rFonts w:ascii="Arial" w:eastAsia="Times New Roman" w:hAnsi="Arial" w:cs="Arial"/>
                <w:sz w:val="20"/>
                <w:szCs w:val="20"/>
              </w:rPr>
            </w:pPr>
          </w:p>
        </w:tc>
      </w:tr>
    </w:tbl>
    <w:p w:rsidR="0096022D" w:rsidRDefault="0096022D">
      <w:r>
        <w:br w:type="page"/>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96022D" w:rsidRPr="0096022D" w:rsidTr="0096022D">
        <w:trPr>
          <w:tblCellSpacing w:w="0" w:type="dxa"/>
        </w:trPr>
        <w:tc>
          <w:tcPr>
            <w:tcW w:w="375" w:type="dxa"/>
            <w:shd w:val="clear" w:color="auto" w:fill="FFFFFF"/>
            <w:hideMark/>
          </w:tcPr>
          <w:p w:rsidR="0096022D" w:rsidRPr="0096022D" w:rsidRDefault="0096022D" w:rsidP="0096022D">
            <w:pPr>
              <w:spacing w:before="280" w:after="100" w:afterAutospacing="1" w:line="240" w:lineRule="auto"/>
              <w:outlineLvl w:val="1"/>
              <w:rPr>
                <w:rFonts w:ascii="Arial" w:eastAsia="Times New Roman" w:hAnsi="Arial" w:cs="Arial"/>
                <w:b/>
                <w:bCs/>
                <w:color w:val="00007F"/>
                <w:sz w:val="24"/>
                <w:szCs w:val="24"/>
              </w:rPr>
            </w:pPr>
            <w:r w:rsidRPr="0096022D">
              <w:rPr>
                <w:rFonts w:ascii="Arial" w:eastAsia="Times New Roman" w:hAnsi="Arial" w:cs="Arial"/>
                <w:b/>
                <w:bCs/>
                <w:color w:val="00007F"/>
                <w:sz w:val="24"/>
                <w:szCs w:val="24"/>
              </w:rPr>
              <w:lastRenderedPageBreak/>
              <w:t>5.</w:t>
            </w:r>
          </w:p>
        </w:tc>
        <w:tc>
          <w:tcPr>
            <w:tcW w:w="0" w:type="auto"/>
            <w:shd w:val="clear" w:color="auto" w:fill="FFFFFF"/>
            <w:hideMark/>
          </w:tcPr>
          <w:p w:rsidR="0096022D" w:rsidRPr="0096022D" w:rsidRDefault="0096022D" w:rsidP="0096022D">
            <w:pPr>
              <w:spacing w:before="280" w:after="100" w:afterAutospacing="1" w:line="240" w:lineRule="auto"/>
              <w:outlineLvl w:val="1"/>
              <w:rPr>
                <w:rFonts w:ascii="Arial" w:eastAsia="Times New Roman" w:hAnsi="Arial" w:cs="Arial"/>
                <w:b/>
                <w:bCs/>
                <w:color w:val="00007F"/>
                <w:sz w:val="24"/>
                <w:szCs w:val="24"/>
              </w:rPr>
            </w:pPr>
            <w:bookmarkStart w:id="5" w:name="Report"/>
            <w:r w:rsidRPr="0096022D">
              <w:rPr>
                <w:rFonts w:ascii="Arial" w:eastAsia="Times New Roman" w:hAnsi="Arial" w:cs="Arial"/>
                <w:b/>
                <w:bCs/>
                <w:color w:val="00007F"/>
                <w:sz w:val="24"/>
                <w:szCs w:val="24"/>
              </w:rPr>
              <w:t>Inserting files at certain points in a document,  depending on various conditions</w:t>
            </w:r>
            <w:bookmarkEnd w:id="5"/>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You can combine IF fields MERGE fields and INCLUDETEXT fields into a single nested field to insert one of two (or more) files, depending on a flag you set in your Data Source, as follows:</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b/>
                <w:bCs/>
                <w:sz w:val="18"/>
                <w:szCs w:val="18"/>
              </w:rPr>
              <w:t>{</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 xml:space="preserve"> MERGEFIELD </w:t>
            </w:r>
            <w:proofErr w:type="spellStart"/>
            <w:r w:rsidRPr="0096022D">
              <w:rPr>
                <w:rFonts w:ascii="Arial" w:eastAsia="Times New Roman" w:hAnsi="Arial" w:cs="Arial"/>
                <w:sz w:val="18"/>
                <w:szCs w:val="18"/>
              </w:rPr>
              <w:t>ReportType</w:t>
            </w:r>
            <w:proofErr w:type="spellEnd"/>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 = "PDD" </w:t>
            </w:r>
            <w:r w:rsidRPr="0096022D">
              <w:rPr>
                <w:rFonts w:ascii="Arial" w:eastAsia="Times New Roman" w:hAnsi="Arial" w:cs="Arial"/>
                <w:b/>
                <w:bCs/>
                <w:sz w:val="18"/>
                <w:szCs w:val="18"/>
              </w:rPr>
              <w:t>{</w:t>
            </w:r>
            <w:r w:rsidRPr="0096022D">
              <w:rPr>
                <w:rFonts w:ascii="Arial" w:eastAsia="Times New Roman" w:hAnsi="Arial" w:cs="Arial"/>
                <w:sz w:val="18"/>
                <w:szCs w:val="18"/>
              </w:rPr>
              <w:t> INCLUDETEXT I:\\Boilerplates\\PDD1.doc </w:t>
            </w:r>
            <w:r w:rsidRPr="0096022D">
              <w:rPr>
                <w:rFonts w:ascii="Arial" w:eastAsia="Times New Roman" w:hAnsi="Arial" w:cs="Arial"/>
                <w:b/>
                <w:bCs/>
                <w:sz w:val="18"/>
                <w:szCs w:val="18"/>
              </w:rPr>
              <w:t>}</w:t>
            </w:r>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INCLUDETEXT I:\\Boilerplates\\Std1.doc </w:t>
            </w:r>
            <w:r w:rsidRPr="0096022D">
              <w:rPr>
                <w:rFonts w:ascii="Arial" w:eastAsia="Times New Roman" w:hAnsi="Arial" w:cs="Arial"/>
                <w:b/>
                <w:bCs/>
                <w:sz w:val="18"/>
                <w:szCs w:val="18"/>
              </w:rPr>
              <w:t>}</w:t>
            </w:r>
            <w:r w:rsidRPr="0096022D">
              <w:rPr>
                <w:rFonts w:ascii="Arial" w:eastAsia="Times New Roman" w:hAnsi="Arial" w:cs="Arial"/>
                <w:sz w:val="18"/>
                <w:szCs w:val="18"/>
              </w:rPr>
              <w:t> </w:t>
            </w:r>
            <w:r w:rsidRPr="0096022D">
              <w:rPr>
                <w:rFonts w:ascii="Arial" w:eastAsia="Times New Roman" w:hAnsi="Arial" w:cs="Arial"/>
                <w:b/>
                <w:bCs/>
                <w:sz w:val="18"/>
                <w:szCs w:val="18"/>
              </w:rPr>
              <w:t>}</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To insert part, but not all, of a file, you can mark with a bookmark the section of the file which you want to insert, then use a field like:</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 xml:space="preserve"> MERGEFIELD </w:t>
            </w:r>
            <w:proofErr w:type="spellStart"/>
            <w:r w:rsidRPr="0096022D">
              <w:rPr>
                <w:rFonts w:ascii="Arial" w:eastAsia="Times New Roman" w:hAnsi="Arial" w:cs="Arial"/>
                <w:sz w:val="18"/>
                <w:szCs w:val="18"/>
              </w:rPr>
              <w:t>ReportType</w:t>
            </w:r>
            <w:proofErr w:type="spellEnd"/>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 = "PDD" </w:t>
            </w:r>
            <w:r w:rsidRPr="0096022D">
              <w:rPr>
                <w:rFonts w:ascii="Arial" w:eastAsia="Times New Roman" w:hAnsi="Arial" w:cs="Arial"/>
                <w:b/>
                <w:bCs/>
                <w:sz w:val="18"/>
                <w:szCs w:val="18"/>
              </w:rPr>
              <w:t>{</w:t>
            </w:r>
            <w:r w:rsidRPr="0096022D">
              <w:rPr>
                <w:rFonts w:ascii="Arial" w:eastAsia="Times New Roman" w:hAnsi="Arial" w:cs="Arial"/>
                <w:sz w:val="18"/>
                <w:szCs w:val="18"/>
              </w:rPr>
              <w:t xml:space="preserve"> INCLUDETEXT I:\\Boilerplates\\PDD1.doc </w:t>
            </w:r>
            <w:proofErr w:type="spellStart"/>
            <w:r w:rsidRPr="0096022D">
              <w:rPr>
                <w:rFonts w:ascii="Arial" w:eastAsia="Times New Roman" w:hAnsi="Arial" w:cs="Arial"/>
                <w:sz w:val="18"/>
                <w:szCs w:val="18"/>
              </w:rPr>
              <w:t>MyBookmarkName</w:t>
            </w:r>
            <w:proofErr w:type="spellEnd"/>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 </w:t>
            </w:r>
            <w:r w:rsidRPr="0096022D">
              <w:rPr>
                <w:rFonts w:ascii="Arial" w:eastAsia="Times New Roman" w:hAnsi="Arial" w:cs="Arial"/>
                <w:b/>
                <w:bCs/>
                <w:sz w:val="18"/>
                <w:szCs w:val="18"/>
              </w:rPr>
              <w:t>{</w:t>
            </w:r>
            <w:r w:rsidRPr="0096022D">
              <w:rPr>
                <w:rFonts w:ascii="Arial" w:eastAsia="Times New Roman" w:hAnsi="Arial" w:cs="Arial"/>
                <w:sz w:val="18"/>
                <w:szCs w:val="18"/>
              </w:rPr>
              <w:t xml:space="preserve"> INCLUDETEXT I:\\Boilerplates\\Std1.doc </w:t>
            </w:r>
            <w:proofErr w:type="spellStart"/>
            <w:r w:rsidRPr="0096022D">
              <w:rPr>
                <w:rFonts w:ascii="Arial" w:eastAsia="Times New Roman" w:hAnsi="Arial" w:cs="Arial"/>
                <w:sz w:val="18"/>
                <w:szCs w:val="18"/>
              </w:rPr>
              <w:t>AnotherBookmarkName</w:t>
            </w:r>
            <w:proofErr w:type="spellEnd"/>
            <w:r w:rsidRPr="0096022D">
              <w:rPr>
                <w:rFonts w:ascii="Arial" w:eastAsia="Times New Roman" w:hAnsi="Arial" w:cs="Arial"/>
                <w:b/>
                <w:bCs/>
                <w:sz w:val="18"/>
                <w:szCs w:val="18"/>
              </w:rPr>
              <w:t>}}</w:t>
            </w:r>
          </w:p>
        </w:tc>
      </w:tr>
      <w:tr w:rsidR="0096022D" w:rsidRPr="0096022D" w:rsidTr="0096022D">
        <w:trPr>
          <w:tblCellSpacing w:w="0" w:type="dxa"/>
        </w:trPr>
        <w:tc>
          <w:tcPr>
            <w:tcW w:w="375" w:type="dxa"/>
            <w:shd w:val="clear" w:color="auto" w:fill="FFFFFF"/>
            <w:hideMark/>
          </w:tcPr>
          <w:p w:rsidR="0096022D" w:rsidRPr="0096022D" w:rsidRDefault="0096022D" w:rsidP="0096022D">
            <w:pPr>
              <w:spacing w:before="280" w:after="100" w:afterAutospacing="1" w:line="240" w:lineRule="auto"/>
              <w:outlineLvl w:val="1"/>
              <w:rPr>
                <w:rFonts w:ascii="Arial" w:eastAsia="Times New Roman" w:hAnsi="Arial" w:cs="Arial"/>
                <w:b/>
                <w:bCs/>
                <w:color w:val="00007F"/>
                <w:sz w:val="24"/>
                <w:szCs w:val="24"/>
              </w:rPr>
            </w:pPr>
            <w:r w:rsidRPr="0096022D">
              <w:rPr>
                <w:rFonts w:ascii="Arial" w:eastAsia="Times New Roman" w:hAnsi="Arial" w:cs="Arial"/>
                <w:b/>
                <w:bCs/>
                <w:color w:val="00007F"/>
                <w:sz w:val="24"/>
                <w:szCs w:val="24"/>
              </w:rPr>
              <w:t>6.</w:t>
            </w:r>
          </w:p>
        </w:tc>
        <w:tc>
          <w:tcPr>
            <w:tcW w:w="0" w:type="auto"/>
            <w:shd w:val="clear" w:color="auto" w:fill="FFFFFF"/>
            <w:hideMark/>
          </w:tcPr>
          <w:p w:rsidR="0096022D" w:rsidRPr="0096022D" w:rsidRDefault="0096022D" w:rsidP="0096022D">
            <w:pPr>
              <w:spacing w:before="280" w:after="100" w:afterAutospacing="1" w:line="240" w:lineRule="auto"/>
              <w:outlineLvl w:val="1"/>
              <w:rPr>
                <w:rFonts w:ascii="Arial" w:eastAsia="Times New Roman" w:hAnsi="Arial" w:cs="Arial"/>
                <w:b/>
                <w:bCs/>
                <w:color w:val="00007F"/>
                <w:sz w:val="24"/>
                <w:szCs w:val="24"/>
              </w:rPr>
            </w:pPr>
            <w:bookmarkStart w:id="6" w:name="MergeFormat"/>
            <w:r w:rsidRPr="0096022D">
              <w:rPr>
                <w:rFonts w:ascii="Arial" w:eastAsia="Times New Roman" w:hAnsi="Arial" w:cs="Arial"/>
                <w:b/>
                <w:bCs/>
                <w:color w:val="00007F"/>
                <w:sz w:val="24"/>
                <w:szCs w:val="24"/>
              </w:rPr>
              <w:t xml:space="preserve">Using (or not using) the </w:t>
            </w:r>
            <w:proofErr w:type="spellStart"/>
            <w:r w:rsidRPr="0096022D">
              <w:rPr>
                <w:rFonts w:ascii="Arial" w:eastAsia="Times New Roman" w:hAnsi="Arial" w:cs="Arial"/>
                <w:b/>
                <w:bCs/>
                <w:color w:val="00007F"/>
                <w:sz w:val="24"/>
                <w:szCs w:val="24"/>
              </w:rPr>
              <w:t>MergeFormat</w:t>
            </w:r>
            <w:proofErr w:type="spellEnd"/>
            <w:r w:rsidRPr="0096022D">
              <w:rPr>
                <w:rFonts w:ascii="Arial" w:eastAsia="Times New Roman" w:hAnsi="Arial" w:cs="Arial"/>
                <w:b/>
                <w:bCs/>
                <w:color w:val="00007F"/>
                <w:sz w:val="24"/>
                <w:szCs w:val="24"/>
              </w:rPr>
              <w:t xml:space="preserve"> switch</w:t>
            </w:r>
            <w:bookmarkEnd w:id="6"/>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To quote from Help, the MERGEFORMAT</w:t>
            </w:r>
            <w:proofErr w:type="gramStart"/>
            <w:r w:rsidRPr="0096022D">
              <w:rPr>
                <w:rFonts w:ascii="Arial" w:eastAsia="Times New Roman" w:hAnsi="Arial" w:cs="Arial"/>
                <w:sz w:val="20"/>
                <w:szCs w:val="20"/>
              </w:rPr>
              <w:t>  switch</w:t>
            </w:r>
            <w:proofErr w:type="gramEnd"/>
            <w:r w:rsidRPr="0096022D">
              <w:rPr>
                <w:rFonts w:ascii="Arial" w:eastAsia="Times New Roman" w:hAnsi="Arial" w:cs="Arial"/>
                <w:sz w:val="20"/>
                <w:szCs w:val="20"/>
              </w:rPr>
              <w:t xml:space="preserve"> applies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the formatting of the previous result to the new result. For example, if you select the name displayed by the field:</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b/>
                <w:bCs/>
                <w:sz w:val="18"/>
                <w:szCs w:val="18"/>
              </w:rPr>
              <w:t>{</w:t>
            </w:r>
            <w:r w:rsidRPr="0096022D">
              <w:rPr>
                <w:rFonts w:ascii="Arial" w:eastAsia="Times New Roman" w:hAnsi="Arial" w:cs="Arial"/>
                <w:sz w:val="18"/>
                <w:szCs w:val="18"/>
              </w:rPr>
              <w:t> AUTHOR \* MERGEFORMAT </w:t>
            </w:r>
            <w:r w:rsidRPr="0096022D">
              <w:rPr>
                <w:rFonts w:ascii="Arial" w:eastAsia="Times New Roman" w:hAnsi="Arial" w:cs="Arial"/>
                <w:b/>
                <w:bCs/>
                <w:sz w:val="18"/>
                <w:szCs w:val="18"/>
              </w:rPr>
              <w:t>}</w:t>
            </w:r>
          </w:p>
          <w:p w:rsidR="0096022D" w:rsidRPr="0096022D" w:rsidRDefault="0096022D" w:rsidP="0096022D">
            <w:pPr>
              <w:spacing w:after="120" w:line="240" w:lineRule="auto"/>
              <w:rPr>
                <w:rFonts w:ascii="Arial" w:eastAsia="Times New Roman" w:hAnsi="Arial" w:cs="Arial"/>
                <w:sz w:val="20"/>
                <w:szCs w:val="20"/>
              </w:rPr>
            </w:pPr>
            <w:proofErr w:type="gramStart"/>
            <w:r w:rsidRPr="0096022D">
              <w:rPr>
                <w:rFonts w:ascii="Arial" w:eastAsia="Times New Roman" w:hAnsi="Arial" w:cs="Arial"/>
                <w:sz w:val="20"/>
                <w:szCs w:val="20"/>
              </w:rPr>
              <w:t>and</w:t>
            </w:r>
            <w:proofErr w:type="gramEnd"/>
            <w:r w:rsidRPr="0096022D">
              <w:rPr>
                <w:rFonts w:ascii="Arial" w:eastAsia="Times New Roman" w:hAnsi="Arial" w:cs="Arial"/>
                <w:sz w:val="20"/>
                <w:szCs w:val="20"/>
              </w:rPr>
              <w:t xml:space="preserve"> apply bold formatting, Word retains the bold formatting when the field is updated when the author name changes.</w:t>
            </w:r>
            <w:r w:rsidRPr="0096022D">
              <w:rPr>
                <w:rFonts w:ascii="Times New Roman" w:eastAsia="Times New Roman" w:hAnsi="Times New Roman" w:cs="Times New Roman"/>
                <w:sz w:val="20"/>
                <w:szCs w:val="20"/>
              </w:rPr>
              <w:t>”</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This may or may not the effect you want. If it </w:t>
            </w:r>
            <w:r w:rsidRPr="0096022D">
              <w:rPr>
                <w:rFonts w:ascii="Arial" w:eastAsia="Times New Roman" w:hAnsi="Arial" w:cs="Arial"/>
                <w:i/>
                <w:iCs/>
                <w:sz w:val="20"/>
                <w:szCs w:val="20"/>
              </w:rPr>
              <w:t>is</w:t>
            </w:r>
            <w:r w:rsidRPr="0096022D">
              <w:rPr>
                <w:rFonts w:ascii="Arial" w:eastAsia="Times New Roman" w:hAnsi="Arial" w:cs="Arial"/>
                <w:sz w:val="20"/>
                <w:szCs w:val="20"/>
              </w:rPr>
              <w:t>, just add the switch at the end of all relevant fields, e.g.:</w:t>
            </w:r>
          </w:p>
          <w:p w:rsidR="0096022D" w:rsidRPr="0096022D" w:rsidRDefault="0096022D" w:rsidP="0096022D">
            <w:pPr>
              <w:spacing w:after="240" w:line="240" w:lineRule="auto"/>
              <w:ind w:left="240"/>
              <w:rPr>
                <w:rFonts w:ascii="Arial" w:eastAsia="Times New Roman" w:hAnsi="Arial" w:cs="Arial"/>
                <w:sz w:val="18"/>
                <w:szCs w:val="18"/>
              </w:rPr>
            </w:pPr>
            <w:r w:rsidRPr="0096022D">
              <w:rPr>
                <w:rFonts w:ascii="Arial" w:eastAsia="Times New Roman" w:hAnsi="Arial" w:cs="Arial"/>
                <w:b/>
                <w:bCs/>
                <w:sz w:val="18"/>
                <w:szCs w:val="18"/>
              </w:rPr>
              <w:t>{</w:t>
            </w:r>
            <w:r w:rsidRPr="0096022D">
              <w:rPr>
                <w:rFonts w:ascii="Arial" w:eastAsia="Times New Roman" w:hAnsi="Arial" w:cs="Arial"/>
                <w:sz w:val="18"/>
                <w:szCs w:val="18"/>
              </w:rPr>
              <w:t> IF </w:t>
            </w:r>
            <w:r w:rsidRPr="0096022D">
              <w:rPr>
                <w:rFonts w:ascii="Arial" w:eastAsia="Times New Roman" w:hAnsi="Arial" w:cs="Arial"/>
                <w:b/>
                <w:bCs/>
                <w:sz w:val="18"/>
                <w:szCs w:val="18"/>
              </w:rPr>
              <w:t>{</w:t>
            </w:r>
            <w:r w:rsidRPr="0096022D">
              <w:rPr>
                <w:rFonts w:ascii="Arial" w:eastAsia="Times New Roman" w:hAnsi="Arial" w:cs="Arial"/>
                <w:sz w:val="18"/>
                <w:szCs w:val="18"/>
              </w:rPr>
              <w:t> MERGEFIELD Gender </w:t>
            </w:r>
            <w:r w:rsidRPr="0096022D">
              <w:rPr>
                <w:rFonts w:ascii="Arial" w:eastAsia="Times New Roman" w:hAnsi="Arial" w:cs="Arial"/>
                <w:b/>
                <w:bCs/>
                <w:sz w:val="18"/>
                <w:szCs w:val="18"/>
              </w:rPr>
              <w:t>}</w:t>
            </w:r>
            <w:r w:rsidRPr="0096022D">
              <w:rPr>
                <w:rFonts w:ascii="Arial" w:eastAsia="Times New Roman" w:hAnsi="Arial" w:cs="Arial"/>
                <w:sz w:val="18"/>
                <w:szCs w:val="18"/>
              </w:rPr>
              <w:t> = "Male" "Him" "Her" \* MERGEFORMAT </w:t>
            </w:r>
            <w:r w:rsidRPr="0096022D">
              <w:rPr>
                <w:rFonts w:ascii="Arial" w:eastAsia="Times New Roman" w:hAnsi="Arial" w:cs="Arial"/>
                <w:b/>
                <w:bCs/>
                <w:sz w:val="18"/>
                <w:szCs w:val="18"/>
              </w:rPr>
              <w:t>}</w:t>
            </w:r>
          </w:p>
          <w:p w:rsidR="0096022D" w:rsidRPr="0096022D" w:rsidRDefault="0096022D" w:rsidP="0096022D">
            <w:pPr>
              <w:spacing w:after="120" w:line="240" w:lineRule="auto"/>
              <w:rPr>
                <w:rFonts w:ascii="Arial" w:eastAsia="Times New Roman" w:hAnsi="Arial" w:cs="Arial"/>
                <w:sz w:val="20"/>
                <w:szCs w:val="20"/>
              </w:rPr>
            </w:pPr>
            <w:r w:rsidRPr="0096022D">
              <w:rPr>
                <w:rFonts w:ascii="Arial" w:eastAsia="Times New Roman" w:hAnsi="Arial" w:cs="Arial"/>
                <w:sz w:val="20"/>
                <w:szCs w:val="20"/>
              </w:rPr>
              <w:t xml:space="preserve">By default, this switch is added automatically if you insert your fields using </w:t>
            </w:r>
            <w:proofErr w:type="spellStart"/>
            <w:r w:rsidRPr="0096022D">
              <w:rPr>
                <w:rFonts w:ascii="Arial" w:eastAsia="Times New Roman" w:hAnsi="Arial" w:cs="Arial"/>
                <w:sz w:val="20"/>
                <w:szCs w:val="20"/>
              </w:rPr>
              <w:t>the</w:t>
            </w:r>
            <w:r w:rsidRPr="0096022D">
              <w:rPr>
                <w:rFonts w:ascii="Arial" w:eastAsia="Times New Roman" w:hAnsi="Arial" w:cs="Arial"/>
                <w:b/>
                <w:bCs/>
                <w:sz w:val="20"/>
                <w:szCs w:val="20"/>
              </w:rPr>
              <w:t>Insert+Field</w:t>
            </w:r>
            <w:proofErr w:type="spellEnd"/>
            <w:r w:rsidRPr="0096022D">
              <w:rPr>
                <w:rFonts w:ascii="Arial" w:eastAsia="Times New Roman" w:hAnsi="Arial" w:cs="Arial"/>
                <w:sz w:val="20"/>
                <w:szCs w:val="20"/>
              </w:rPr>
              <w:t> menu. If you don't want it, you can de-select the </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Preserve formatting during updates</w:t>
            </w:r>
            <w:r w:rsidRPr="0096022D">
              <w:rPr>
                <w:rFonts w:ascii="Times New Roman" w:eastAsia="Times New Roman" w:hAnsi="Times New Roman" w:cs="Times New Roman"/>
                <w:sz w:val="20"/>
                <w:szCs w:val="20"/>
              </w:rPr>
              <w:t>”</w:t>
            </w:r>
            <w:r w:rsidRPr="0096022D">
              <w:rPr>
                <w:rFonts w:ascii="Arial" w:eastAsia="Times New Roman" w:hAnsi="Arial" w:cs="Arial"/>
                <w:sz w:val="20"/>
                <w:szCs w:val="20"/>
              </w:rPr>
              <w:t> checkbox; or you can display field codes (</w:t>
            </w:r>
            <w:r w:rsidRPr="0096022D">
              <w:rPr>
                <w:rFonts w:ascii="Arial" w:eastAsia="Times New Roman" w:hAnsi="Arial" w:cs="Arial"/>
                <w:b/>
                <w:bCs/>
                <w:sz w:val="20"/>
                <w:szCs w:val="20"/>
              </w:rPr>
              <w:t>Alt+F9</w:t>
            </w:r>
            <w:r w:rsidRPr="0096022D">
              <w:rPr>
                <w:rFonts w:ascii="Arial" w:eastAsia="Times New Roman" w:hAnsi="Arial" w:cs="Arial"/>
                <w:sz w:val="20"/>
                <w:szCs w:val="20"/>
              </w:rPr>
              <w:t>) and delete the switch manually.</w:t>
            </w:r>
          </w:p>
        </w:tc>
      </w:tr>
    </w:tbl>
    <w:p w:rsidR="00FD5832" w:rsidRDefault="0096022D"/>
    <w:sectPr w:rsidR="00FD58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22D" w:rsidRDefault="0096022D" w:rsidP="0096022D">
      <w:pPr>
        <w:spacing w:after="0" w:line="240" w:lineRule="auto"/>
      </w:pPr>
      <w:r>
        <w:separator/>
      </w:r>
    </w:p>
  </w:endnote>
  <w:endnote w:type="continuationSeparator" w:id="0">
    <w:p w:rsidR="0096022D" w:rsidRDefault="0096022D" w:rsidP="0096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22D" w:rsidRDefault="0096022D" w:rsidP="0096022D">
      <w:pPr>
        <w:spacing w:after="0" w:line="240" w:lineRule="auto"/>
      </w:pPr>
      <w:r>
        <w:separator/>
      </w:r>
    </w:p>
  </w:footnote>
  <w:footnote w:type="continuationSeparator" w:id="0">
    <w:p w:rsidR="0096022D" w:rsidRDefault="0096022D" w:rsidP="009602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22D"/>
    <w:rsid w:val="00266523"/>
    <w:rsid w:val="0096022D"/>
    <w:rsid w:val="00BB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02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0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2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022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6022D"/>
  </w:style>
  <w:style w:type="paragraph" w:customStyle="1" w:styleId="author">
    <w:name w:val="author"/>
    <w:basedOn w:val="Normal"/>
    <w:rsid w:val="009602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022D"/>
    <w:rPr>
      <w:color w:val="0000FF"/>
      <w:u w:val="single"/>
    </w:rPr>
  </w:style>
  <w:style w:type="paragraph" w:customStyle="1" w:styleId="index">
    <w:name w:val="index"/>
    <w:basedOn w:val="Normal"/>
    <w:rsid w:val="009602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60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cro">
    <w:name w:val="macro"/>
    <w:basedOn w:val="Normal"/>
    <w:rsid w:val="009602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22D"/>
    <w:rPr>
      <w:rFonts w:ascii="Tahoma" w:hAnsi="Tahoma" w:cs="Tahoma"/>
      <w:sz w:val="16"/>
      <w:szCs w:val="16"/>
    </w:rPr>
  </w:style>
  <w:style w:type="paragraph" w:styleId="Header">
    <w:name w:val="header"/>
    <w:basedOn w:val="Normal"/>
    <w:link w:val="HeaderChar"/>
    <w:uiPriority w:val="99"/>
    <w:unhideWhenUsed/>
    <w:rsid w:val="00960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22D"/>
  </w:style>
  <w:style w:type="paragraph" w:styleId="Footer">
    <w:name w:val="footer"/>
    <w:basedOn w:val="Normal"/>
    <w:link w:val="FooterChar"/>
    <w:uiPriority w:val="99"/>
    <w:unhideWhenUsed/>
    <w:rsid w:val="0096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2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02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0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2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022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6022D"/>
  </w:style>
  <w:style w:type="paragraph" w:customStyle="1" w:styleId="author">
    <w:name w:val="author"/>
    <w:basedOn w:val="Normal"/>
    <w:rsid w:val="009602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022D"/>
    <w:rPr>
      <w:color w:val="0000FF"/>
      <w:u w:val="single"/>
    </w:rPr>
  </w:style>
  <w:style w:type="paragraph" w:customStyle="1" w:styleId="index">
    <w:name w:val="index"/>
    <w:basedOn w:val="Normal"/>
    <w:rsid w:val="009602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60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cro">
    <w:name w:val="macro"/>
    <w:basedOn w:val="Normal"/>
    <w:rsid w:val="009602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22D"/>
    <w:rPr>
      <w:rFonts w:ascii="Tahoma" w:hAnsi="Tahoma" w:cs="Tahoma"/>
      <w:sz w:val="16"/>
      <w:szCs w:val="16"/>
    </w:rPr>
  </w:style>
  <w:style w:type="paragraph" w:styleId="Header">
    <w:name w:val="header"/>
    <w:basedOn w:val="Normal"/>
    <w:link w:val="HeaderChar"/>
    <w:uiPriority w:val="99"/>
    <w:unhideWhenUsed/>
    <w:rsid w:val="00960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22D"/>
  </w:style>
  <w:style w:type="paragraph" w:styleId="Footer">
    <w:name w:val="footer"/>
    <w:basedOn w:val="Normal"/>
    <w:link w:val="FooterChar"/>
    <w:uiPriority w:val="99"/>
    <w:unhideWhenUsed/>
    <w:rsid w:val="0096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0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d.mvps.org/faqs/mailmerge/MMergeIfFieldsContent.htm" TargetMode="External"/><Relationship Id="rId13" Type="http://schemas.openxmlformats.org/officeDocument/2006/relationships/hyperlink" Target="http://word.mvps.org/faqs/mailmerge/MMergeIfFieldsConten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ord.mvps.org/AboutMVPs/dave_rado.htm" TargetMode="External"/><Relationship Id="rId12" Type="http://schemas.openxmlformats.org/officeDocument/2006/relationships/hyperlink" Target="http://word.mvps.org/faqs/mailmerge/MMergeIfFieldsContent.ht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ord.mvps.org/faqs/mailmerge/MMergeQueryOptions.ht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ord.mvps.org/faqs/mailmerge/MMergeIfFieldsContent.htm" TargetMode="External"/><Relationship Id="rId5" Type="http://schemas.openxmlformats.org/officeDocument/2006/relationships/footnotes" Target="footnotes.xml"/><Relationship Id="rId15" Type="http://schemas.openxmlformats.org/officeDocument/2006/relationships/hyperlink" Target="http://word.mvps.org/faqs/mailmerge/MMergeQueryOptions.htm" TargetMode="External"/><Relationship Id="rId10" Type="http://schemas.openxmlformats.org/officeDocument/2006/relationships/hyperlink" Target="http://word.mvps.org/faqs/mailmerge/MMergeIfFieldsContent.htm" TargetMode="External"/><Relationship Id="rId4" Type="http://schemas.openxmlformats.org/officeDocument/2006/relationships/webSettings" Target="webSettings.xml"/><Relationship Id="rId9" Type="http://schemas.openxmlformats.org/officeDocument/2006/relationships/hyperlink" Target="http://word.mvps.org/faqs/mailmerge/MMergeIfFieldsContent.ht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LCCC</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 Budd</dc:creator>
  <cp:lastModifiedBy>Eric H. Budd</cp:lastModifiedBy>
  <cp:revision>1</cp:revision>
  <cp:lastPrinted>2015-03-27T17:46:00Z</cp:lastPrinted>
  <dcterms:created xsi:type="dcterms:W3CDTF">2015-03-27T17:45:00Z</dcterms:created>
  <dcterms:modified xsi:type="dcterms:W3CDTF">2015-03-27T17:47:00Z</dcterms:modified>
</cp:coreProperties>
</file>