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75F6" w:rsidRPr="003475F6" w:rsidRDefault="003475F6" w:rsidP="003475F6">
      <w:pPr>
        <w:spacing w:before="100" w:beforeAutospacing="1" w:after="100" w:afterAutospacing="1" w:line="240" w:lineRule="auto"/>
        <w:outlineLvl w:val="1"/>
        <w:rPr>
          <w:rFonts w:ascii="Times New Roman" w:eastAsia="Times New Roman" w:hAnsi="Times New Roman" w:cs="Times New Roman"/>
          <w:b/>
          <w:bCs/>
          <w:sz w:val="36"/>
          <w:szCs w:val="36"/>
          <w:lang w:val="es-ES" w:eastAsia="es-MX"/>
        </w:rPr>
      </w:pPr>
      <w:r w:rsidRPr="003475F6">
        <w:rPr>
          <w:rFonts w:ascii="Times New Roman" w:eastAsia="Times New Roman" w:hAnsi="Times New Roman" w:cs="Times New Roman"/>
          <w:b/>
          <w:bCs/>
          <w:sz w:val="36"/>
          <w:szCs w:val="36"/>
          <w:lang w:val="es-ES" w:eastAsia="es-MX"/>
        </w:rPr>
        <w:t>Perspectiva histórica</w:t>
      </w:r>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 xml:space="preserve">Los primeros sistemas (1945-1955) eran grandes máquinas operadas desde la consola maestra por los programadores. Durante la década siguiente (1955-1965) se llevaron a cabo avances en el </w:t>
      </w:r>
      <w:hyperlink r:id="rId5" w:tooltip="Hardware" w:history="1">
        <w:r w:rsidRPr="003475F6">
          <w:rPr>
            <w:rFonts w:ascii="Times New Roman" w:eastAsia="Times New Roman" w:hAnsi="Times New Roman" w:cs="Times New Roman"/>
            <w:color w:val="0000FF"/>
            <w:sz w:val="24"/>
            <w:szCs w:val="24"/>
            <w:u w:val="single"/>
            <w:lang w:val="es-ES" w:eastAsia="es-MX"/>
          </w:rPr>
          <w:t>hardware</w:t>
        </w:r>
      </w:hyperlink>
      <w:r w:rsidRPr="003475F6">
        <w:rPr>
          <w:rFonts w:ascii="Times New Roman" w:eastAsia="Times New Roman" w:hAnsi="Times New Roman" w:cs="Times New Roman"/>
          <w:sz w:val="24"/>
          <w:szCs w:val="24"/>
          <w:lang w:val="es-ES" w:eastAsia="es-MX"/>
        </w:rPr>
        <w:t xml:space="preserve">: </w:t>
      </w:r>
      <w:hyperlink r:id="rId6" w:tooltip="Tarjeta perforada" w:history="1">
        <w:r w:rsidRPr="003475F6">
          <w:rPr>
            <w:rFonts w:ascii="Times New Roman" w:eastAsia="Times New Roman" w:hAnsi="Times New Roman" w:cs="Times New Roman"/>
            <w:color w:val="0000FF"/>
            <w:sz w:val="24"/>
            <w:szCs w:val="24"/>
            <w:u w:val="single"/>
            <w:lang w:val="es-ES" w:eastAsia="es-MX"/>
          </w:rPr>
          <w:t>lectoras de tarjetas</w:t>
        </w:r>
      </w:hyperlink>
      <w:r w:rsidRPr="003475F6">
        <w:rPr>
          <w:rFonts w:ascii="Times New Roman" w:eastAsia="Times New Roman" w:hAnsi="Times New Roman" w:cs="Times New Roman"/>
          <w:sz w:val="24"/>
          <w:szCs w:val="24"/>
          <w:lang w:val="es-ES" w:eastAsia="es-MX"/>
        </w:rPr>
        <w:t xml:space="preserve">, </w:t>
      </w:r>
      <w:hyperlink r:id="rId7" w:tooltip="Impresora" w:history="1">
        <w:r w:rsidRPr="003475F6">
          <w:rPr>
            <w:rFonts w:ascii="Times New Roman" w:eastAsia="Times New Roman" w:hAnsi="Times New Roman" w:cs="Times New Roman"/>
            <w:color w:val="0000FF"/>
            <w:sz w:val="24"/>
            <w:szCs w:val="24"/>
            <w:u w:val="single"/>
            <w:lang w:val="es-ES" w:eastAsia="es-MX"/>
          </w:rPr>
          <w:t>impresoras</w:t>
        </w:r>
      </w:hyperlink>
      <w:r w:rsidRPr="003475F6">
        <w:rPr>
          <w:rFonts w:ascii="Times New Roman" w:eastAsia="Times New Roman" w:hAnsi="Times New Roman" w:cs="Times New Roman"/>
          <w:sz w:val="24"/>
          <w:szCs w:val="24"/>
          <w:lang w:val="es-ES" w:eastAsia="es-MX"/>
        </w:rPr>
        <w:t xml:space="preserve">, </w:t>
      </w:r>
      <w:hyperlink r:id="rId8" w:tooltip="Cinta magnética" w:history="1">
        <w:r w:rsidRPr="003475F6">
          <w:rPr>
            <w:rFonts w:ascii="Times New Roman" w:eastAsia="Times New Roman" w:hAnsi="Times New Roman" w:cs="Times New Roman"/>
            <w:color w:val="0000FF"/>
            <w:sz w:val="24"/>
            <w:szCs w:val="24"/>
            <w:u w:val="single"/>
            <w:lang w:val="es-ES" w:eastAsia="es-MX"/>
          </w:rPr>
          <w:t>cintas magnéticas</w:t>
        </w:r>
      </w:hyperlink>
      <w:r w:rsidRPr="003475F6">
        <w:rPr>
          <w:rFonts w:ascii="Times New Roman" w:eastAsia="Times New Roman" w:hAnsi="Times New Roman" w:cs="Times New Roman"/>
          <w:sz w:val="24"/>
          <w:szCs w:val="24"/>
          <w:lang w:val="es-ES" w:eastAsia="es-MX"/>
        </w:rPr>
        <w:t xml:space="preserve">, etc. Esto a su vez provocó un avance en el software: </w:t>
      </w:r>
      <w:hyperlink r:id="rId9" w:tooltip="Compilador" w:history="1">
        <w:r w:rsidRPr="003475F6">
          <w:rPr>
            <w:rFonts w:ascii="Times New Roman" w:eastAsia="Times New Roman" w:hAnsi="Times New Roman" w:cs="Times New Roman"/>
            <w:color w:val="0000FF"/>
            <w:sz w:val="24"/>
            <w:szCs w:val="24"/>
            <w:u w:val="single"/>
            <w:lang w:val="es-ES" w:eastAsia="es-MX"/>
          </w:rPr>
          <w:t>compiladores</w:t>
        </w:r>
      </w:hyperlink>
      <w:r w:rsidRPr="003475F6">
        <w:rPr>
          <w:rFonts w:ascii="Times New Roman" w:eastAsia="Times New Roman" w:hAnsi="Times New Roman" w:cs="Times New Roman"/>
          <w:sz w:val="24"/>
          <w:szCs w:val="24"/>
          <w:lang w:val="es-ES" w:eastAsia="es-MX"/>
        </w:rPr>
        <w:t xml:space="preserve">, </w:t>
      </w:r>
      <w:hyperlink r:id="rId10" w:tooltip="Ensamblador" w:history="1">
        <w:r w:rsidRPr="003475F6">
          <w:rPr>
            <w:rFonts w:ascii="Times New Roman" w:eastAsia="Times New Roman" w:hAnsi="Times New Roman" w:cs="Times New Roman"/>
            <w:color w:val="0000FF"/>
            <w:sz w:val="24"/>
            <w:szCs w:val="24"/>
            <w:u w:val="single"/>
            <w:lang w:val="es-ES" w:eastAsia="es-MX"/>
          </w:rPr>
          <w:t>ensambladores</w:t>
        </w:r>
      </w:hyperlink>
      <w:r w:rsidRPr="003475F6">
        <w:rPr>
          <w:rFonts w:ascii="Times New Roman" w:eastAsia="Times New Roman" w:hAnsi="Times New Roman" w:cs="Times New Roman"/>
          <w:sz w:val="24"/>
          <w:szCs w:val="24"/>
          <w:lang w:val="es-ES" w:eastAsia="es-MX"/>
        </w:rPr>
        <w:t xml:space="preserve">, </w:t>
      </w:r>
      <w:hyperlink r:id="rId11" w:tooltip="Cargador de programas" w:history="1">
        <w:r w:rsidRPr="003475F6">
          <w:rPr>
            <w:rFonts w:ascii="Times New Roman" w:eastAsia="Times New Roman" w:hAnsi="Times New Roman" w:cs="Times New Roman"/>
            <w:color w:val="0000FF"/>
            <w:sz w:val="24"/>
            <w:szCs w:val="24"/>
            <w:u w:val="single"/>
            <w:lang w:val="es-ES" w:eastAsia="es-MX"/>
          </w:rPr>
          <w:t>cargadores</w:t>
        </w:r>
      </w:hyperlink>
      <w:r w:rsidRPr="003475F6">
        <w:rPr>
          <w:rFonts w:ascii="Times New Roman" w:eastAsia="Times New Roman" w:hAnsi="Times New Roman" w:cs="Times New Roman"/>
          <w:sz w:val="24"/>
          <w:szCs w:val="24"/>
          <w:lang w:val="es-ES" w:eastAsia="es-MX"/>
        </w:rPr>
        <w:t>, manejadores de dispositivos, etc.</w:t>
      </w:r>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 xml:space="preserve">A finales de los años 1980, una computadora </w:t>
      </w:r>
      <w:hyperlink r:id="rId12" w:tooltip="Commodore Amiga" w:history="1">
        <w:proofErr w:type="spellStart"/>
        <w:r w:rsidRPr="003475F6">
          <w:rPr>
            <w:rFonts w:ascii="Times New Roman" w:eastAsia="Times New Roman" w:hAnsi="Times New Roman" w:cs="Times New Roman"/>
            <w:color w:val="0000FF"/>
            <w:sz w:val="24"/>
            <w:szCs w:val="24"/>
            <w:u w:val="single"/>
            <w:lang w:val="es-ES" w:eastAsia="es-MX"/>
          </w:rPr>
          <w:t>Commodore</w:t>
        </w:r>
        <w:proofErr w:type="spellEnd"/>
        <w:r w:rsidRPr="003475F6">
          <w:rPr>
            <w:rFonts w:ascii="Times New Roman" w:eastAsia="Times New Roman" w:hAnsi="Times New Roman" w:cs="Times New Roman"/>
            <w:color w:val="0000FF"/>
            <w:sz w:val="24"/>
            <w:szCs w:val="24"/>
            <w:u w:val="single"/>
            <w:lang w:val="es-ES" w:eastAsia="es-MX"/>
          </w:rPr>
          <w:t xml:space="preserve"> Amiga</w:t>
        </w:r>
      </w:hyperlink>
      <w:r w:rsidRPr="003475F6">
        <w:rPr>
          <w:rFonts w:ascii="Times New Roman" w:eastAsia="Times New Roman" w:hAnsi="Times New Roman" w:cs="Times New Roman"/>
          <w:sz w:val="24"/>
          <w:szCs w:val="24"/>
          <w:lang w:val="es-ES" w:eastAsia="es-MX"/>
        </w:rPr>
        <w:t xml:space="preserve"> equipada con una aceleradora </w:t>
      </w:r>
      <w:hyperlink r:id="rId13" w:tooltip="Video Toaster (aún no redactado)" w:history="1">
        <w:r w:rsidRPr="003475F6">
          <w:rPr>
            <w:rFonts w:ascii="Times New Roman" w:eastAsia="Times New Roman" w:hAnsi="Times New Roman" w:cs="Times New Roman"/>
            <w:color w:val="0000FF"/>
            <w:sz w:val="24"/>
            <w:szCs w:val="24"/>
            <w:u w:val="single"/>
            <w:lang w:val="es-ES" w:eastAsia="es-MX"/>
          </w:rPr>
          <w:t xml:space="preserve">Video </w:t>
        </w:r>
        <w:proofErr w:type="spellStart"/>
        <w:r w:rsidRPr="003475F6">
          <w:rPr>
            <w:rFonts w:ascii="Times New Roman" w:eastAsia="Times New Roman" w:hAnsi="Times New Roman" w:cs="Times New Roman"/>
            <w:color w:val="0000FF"/>
            <w:sz w:val="24"/>
            <w:szCs w:val="24"/>
            <w:u w:val="single"/>
            <w:lang w:val="es-ES" w:eastAsia="es-MX"/>
          </w:rPr>
          <w:t>Toaster</w:t>
        </w:r>
        <w:proofErr w:type="spellEnd"/>
      </w:hyperlink>
      <w:r w:rsidRPr="003475F6">
        <w:rPr>
          <w:rFonts w:ascii="Times New Roman" w:eastAsia="Times New Roman" w:hAnsi="Times New Roman" w:cs="Times New Roman"/>
          <w:sz w:val="24"/>
          <w:szCs w:val="24"/>
          <w:lang w:val="es-ES" w:eastAsia="es-MX"/>
        </w:rPr>
        <w:t xml:space="preserve"> era capaz de producir efectos comparados a sistemas dedicados que costaban el triple. Un Video </w:t>
      </w:r>
      <w:proofErr w:type="spellStart"/>
      <w:r w:rsidRPr="003475F6">
        <w:rPr>
          <w:rFonts w:ascii="Times New Roman" w:eastAsia="Times New Roman" w:hAnsi="Times New Roman" w:cs="Times New Roman"/>
          <w:sz w:val="24"/>
          <w:szCs w:val="24"/>
          <w:lang w:val="es-ES" w:eastAsia="es-MX"/>
        </w:rPr>
        <w:t>Toaster</w:t>
      </w:r>
      <w:proofErr w:type="spellEnd"/>
      <w:r w:rsidRPr="003475F6">
        <w:rPr>
          <w:rFonts w:ascii="Times New Roman" w:eastAsia="Times New Roman" w:hAnsi="Times New Roman" w:cs="Times New Roman"/>
          <w:sz w:val="24"/>
          <w:szCs w:val="24"/>
          <w:lang w:val="es-ES" w:eastAsia="es-MX"/>
        </w:rPr>
        <w:t xml:space="preserve"> junto a </w:t>
      </w:r>
      <w:proofErr w:type="spellStart"/>
      <w:r w:rsidRPr="003475F6">
        <w:rPr>
          <w:rFonts w:ascii="Times New Roman" w:eastAsia="Times New Roman" w:hAnsi="Times New Roman" w:cs="Times New Roman"/>
          <w:sz w:val="24"/>
          <w:szCs w:val="24"/>
          <w:lang w:val="es-ES" w:eastAsia="es-MX"/>
        </w:rPr>
        <w:t>Lightwave</w:t>
      </w:r>
      <w:proofErr w:type="spellEnd"/>
      <w:r w:rsidRPr="003475F6">
        <w:rPr>
          <w:rFonts w:ascii="Times New Roman" w:eastAsia="Times New Roman" w:hAnsi="Times New Roman" w:cs="Times New Roman"/>
          <w:sz w:val="24"/>
          <w:szCs w:val="24"/>
          <w:lang w:val="es-ES" w:eastAsia="es-MX"/>
        </w:rPr>
        <w:t xml:space="preserve"> ayudó a producir muchos programas de televisión y películas, entre las que se incluyen </w:t>
      </w:r>
      <w:hyperlink r:id="rId14" w:tooltip="Babylon 5" w:history="1">
        <w:proofErr w:type="spellStart"/>
        <w:r w:rsidRPr="003475F6">
          <w:rPr>
            <w:rFonts w:ascii="Times New Roman" w:eastAsia="Times New Roman" w:hAnsi="Times New Roman" w:cs="Times New Roman"/>
            <w:color w:val="0000FF"/>
            <w:sz w:val="24"/>
            <w:szCs w:val="24"/>
            <w:u w:val="single"/>
            <w:lang w:val="es-ES" w:eastAsia="es-MX"/>
          </w:rPr>
          <w:t>Babylon</w:t>
        </w:r>
        <w:proofErr w:type="spellEnd"/>
        <w:r w:rsidRPr="003475F6">
          <w:rPr>
            <w:rFonts w:ascii="Times New Roman" w:eastAsia="Times New Roman" w:hAnsi="Times New Roman" w:cs="Times New Roman"/>
            <w:color w:val="0000FF"/>
            <w:sz w:val="24"/>
            <w:szCs w:val="24"/>
            <w:u w:val="single"/>
            <w:lang w:val="es-ES" w:eastAsia="es-MX"/>
          </w:rPr>
          <w:t xml:space="preserve"> 5</w:t>
        </w:r>
      </w:hyperlink>
      <w:r w:rsidRPr="003475F6">
        <w:rPr>
          <w:rFonts w:ascii="Times New Roman" w:eastAsia="Times New Roman" w:hAnsi="Times New Roman" w:cs="Times New Roman"/>
          <w:sz w:val="24"/>
          <w:szCs w:val="24"/>
          <w:lang w:val="es-ES" w:eastAsia="es-MX"/>
        </w:rPr>
        <w:t xml:space="preserve">, </w:t>
      </w:r>
      <w:hyperlink r:id="rId15" w:tooltip="Seaquest DSV" w:history="1">
        <w:proofErr w:type="spellStart"/>
        <w:r w:rsidRPr="003475F6">
          <w:rPr>
            <w:rFonts w:ascii="Times New Roman" w:eastAsia="Times New Roman" w:hAnsi="Times New Roman" w:cs="Times New Roman"/>
            <w:color w:val="0000FF"/>
            <w:sz w:val="24"/>
            <w:szCs w:val="24"/>
            <w:u w:val="single"/>
            <w:lang w:val="es-ES" w:eastAsia="es-MX"/>
          </w:rPr>
          <w:t>Seaquest</w:t>
        </w:r>
        <w:proofErr w:type="spellEnd"/>
        <w:r w:rsidRPr="003475F6">
          <w:rPr>
            <w:rFonts w:ascii="Times New Roman" w:eastAsia="Times New Roman" w:hAnsi="Times New Roman" w:cs="Times New Roman"/>
            <w:color w:val="0000FF"/>
            <w:sz w:val="24"/>
            <w:szCs w:val="24"/>
            <w:u w:val="single"/>
            <w:lang w:val="es-ES" w:eastAsia="es-MX"/>
          </w:rPr>
          <w:t xml:space="preserve"> DSV</w:t>
        </w:r>
      </w:hyperlink>
      <w:r w:rsidRPr="003475F6">
        <w:rPr>
          <w:rFonts w:ascii="Times New Roman" w:eastAsia="Times New Roman" w:hAnsi="Times New Roman" w:cs="Times New Roman"/>
          <w:sz w:val="24"/>
          <w:szCs w:val="24"/>
          <w:lang w:val="es-ES" w:eastAsia="es-MX"/>
        </w:rPr>
        <w:t xml:space="preserve"> y </w:t>
      </w:r>
      <w:hyperlink r:id="rId16" w:tooltip="Terminator II" w:history="1">
        <w:proofErr w:type="spellStart"/>
        <w:r w:rsidRPr="003475F6">
          <w:rPr>
            <w:rFonts w:ascii="Times New Roman" w:eastAsia="Times New Roman" w:hAnsi="Times New Roman" w:cs="Times New Roman"/>
            <w:color w:val="0000FF"/>
            <w:sz w:val="24"/>
            <w:szCs w:val="24"/>
            <w:u w:val="single"/>
            <w:lang w:val="es-ES" w:eastAsia="es-MX"/>
          </w:rPr>
          <w:t>Terminator</w:t>
        </w:r>
        <w:proofErr w:type="spellEnd"/>
        <w:r w:rsidRPr="003475F6">
          <w:rPr>
            <w:rFonts w:ascii="Times New Roman" w:eastAsia="Times New Roman" w:hAnsi="Times New Roman" w:cs="Times New Roman"/>
            <w:color w:val="0000FF"/>
            <w:sz w:val="24"/>
            <w:szCs w:val="24"/>
            <w:u w:val="single"/>
            <w:lang w:val="es-ES" w:eastAsia="es-MX"/>
          </w:rPr>
          <w:t xml:space="preserve"> II</w:t>
        </w:r>
      </w:hyperlink>
      <w:r w:rsidRPr="003475F6">
        <w:rPr>
          <w:rFonts w:ascii="Times New Roman" w:eastAsia="Times New Roman" w:hAnsi="Times New Roman" w:cs="Times New Roman"/>
          <w:sz w:val="24"/>
          <w:szCs w:val="24"/>
          <w:lang w:val="es-ES" w:eastAsia="es-MX"/>
        </w:rPr>
        <w:t>.</w:t>
      </w:r>
      <w:hyperlink r:id="rId17" w:anchor="cite_note-7" w:history="1">
        <w:r w:rsidRPr="003475F6">
          <w:rPr>
            <w:rFonts w:ascii="Times New Roman" w:eastAsia="Times New Roman" w:hAnsi="Times New Roman" w:cs="Times New Roman"/>
            <w:vanish/>
            <w:color w:val="0000FF"/>
            <w:sz w:val="24"/>
            <w:szCs w:val="24"/>
            <w:u w:val="single"/>
            <w:vertAlign w:val="superscript"/>
            <w:lang w:val="es-ES" w:eastAsia="es-MX"/>
          </w:rPr>
          <w:t>[</w:t>
        </w:r>
        <w:r w:rsidRPr="003475F6">
          <w:rPr>
            <w:rFonts w:ascii="Times New Roman" w:eastAsia="Times New Roman" w:hAnsi="Times New Roman" w:cs="Times New Roman"/>
            <w:color w:val="0000FF"/>
            <w:sz w:val="24"/>
            <w:szCs w:val="24"/>
            <w:u w:val="single"/>
            <w:vertAlign w:val="superscript"/>
            <w:lang w:val="es-ES" w:eastAsia="es-MX"/>
          </w:rPr>
          <w:t>7</w:t>
        </w:r>
        <w:r w:rsidRPr="003475F6">
          <w:rPr>
            <w:rFonts w:ascii="Times New Roman" w:eastAsia="Times New Roman" w:hAnsi="Times New Roman" w:cs="Times New Roman"/>
            <w:vanish/>
            <w:color w:val="0000FF"/>
            <w:sz w:val="24"/>
            <w:szCs w:val="24"/>
            <w:u w:val="single"/>
            <w:vertAlign w:val="superscript"/>
            <w:lang w:val="es-ES" w:eastAsia="es-MX"/>
          </w:rPr>
          <w:t>]</w:t>
        </w:r>
      </w:hyperlink>
    </w:p>
    <w:p w:rsidR="003475F6" w:rsidRPr="003475F6" w:rsidRDefault="003475F6" w:rsidP="003475F6">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3475F6">
        <w:rPr>
          <w:rFonts w:ascii="Times New Roman" w:eastAsia="Times New Roman" w:hAnsi="Times New Roman" w:cs="Times New Roman"/>
          <w:b/>
          <w:bCs/>
          <w:sz w:val="27"/>
          <w:szCs w:val="27"/>
          <w:lang w:val="es-ES" w:eastAsia="es-MX"/>
        </w:rPr>
        <w:t>[</w:t>
      </w:r>
      <w:hyperlink r:id="rId18" w:tooltip="Editar sección: Problemas de explotación y soluciones iniciales" w:history="1">
        <w:proofErr w:type="gramStart"/>
        <w:r w:rsidRPr="003475F6">
          <w:rPr>
            <w:rFonts w:ascii="Times New Roman" w:eastAsia="Times New Roman" w:hAnsi="Times New Roman" w:cs="Times New Roman"/>
            <w:b/>
            <w:bCs/>
            <w:color w:val="0000FF"/>
            <w:sz w:val="27"/>
            <w:szCs w:val="27"/>
            <w:u w:val="single"/>
            <w:lang w:val="es-ES" w:eastAsia="es-MX"/>
          </w:rPr>
          <w:t>editar</w:t>
        </w:r>
        <w:proofErr w:type="gramEnd"/>
      </w:hyperlink>
      <w:r w:rsidRPr="003475F6">
        <w:rPr>
          <w:rFonts w:ascii="Times New Roman" w:eastAsia="Times New Roman" w:hAnsi="Times New Roman" w:cs="Times New Roman"/>
          <w:b/>
          <w:bCs/>
          <w:sz w:val="27"/>
          <w:szCs w:val="27"/>
          <w:lang w:val="es-ES" w:eastAsia="es-MX"/>
        </w:rPr>
        <w:t>] Problemas de explotación y soluciones iniciales</w:t>
      </w:r>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El problema principal de los primeros sistemas era la baja utilización de los mismos, la primera solución fue poner un operador profesional que lo manejase, con lo que se eliminaron las hojas de reserva, se ahorró tiempo y se aumentó la velocidad.</w:t>
      </w:r>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 xml:space="preserve">Para ello, los trabajos se agrupaban de forma manual en lotes mediante lo que se conoce como </w:t>
      </w:r>
      <w:hyperlink r:id="rId19" w:tooltip="Procesamiento por lotes" w:history="1">
        <w:r w:rsidRPr="003475F6">
          <w:rPr>
            <w:rFonts w:ascii="Times New Roman" w:eastAsia="Times New Roman" w:hAnsi="Times New Roman" w:cs="Times New Roman"/>
            <w:color w:val="0000FF"/>
            <w:sz w:val="24"/>
            <w:szCs w:val="24"/>
            <w:u w:val="single"/>
            <w:lang w:val="es-ES" w:eastAsia="es-MX"/>
          </w:rPr>
          <w:t>procesamiento por lotes</w:t>
        </w:r>
      </w:hyperlink>
      <w:r w:rsidRPr="003475F6">
        <w:rPr>
          <w:rFonts w:ascii="Times New Roman" w:eastAsia="Times New Roman" w:hAnsi="Times New Roman" w:cs="Times New Roman"/>
          <w:sz w:val="24"/>
          <w:szCs w:val="24"/>
          <w:lang w:val="es-ES" w:eastAsia="es-MX"/>
        </w:rPr>
        <w:t xml:space="preserve"> (</w:t>
      </w:r>
      <w:proofErr w:type="spellStart"/>
      <w:r w:rsidRPr="003475F6">
        <w:rPr>
          <w:rFonts w:ascii="Times New Roman" w:eastAsia="Times New Roman" w:hAnsi="Times New Roman" w:cs="Times New Roman"/>
          <w:sz w:val="24"/>
          <w:szCs w:val="24"/>
          <w:lang w:val="es-ES" w:eastAsia="es-MX"/>
        </w:rPr>
        <w:t>batch</w:t>
      </w:r>
      <w:proofErr w:type="spellEnd"/>
      <w:r w:rsidRPr="003475F6">
        <w:rPr>
          <w:rFonts w:ascii="Times New Roman" w:eastAsia="Times New Roman" w:hAnsi="Times New Roman" w:cs="Times New Roman"/>
          <w:sz w:val="24"/>
          <w:szCs w:val="24"/>
          <w:lang w:val="es-ES" w:eastAsia="es-MX"/>
        </w:rPr>
        <w:t>) sin automatizar.</w:t>
      </w:r>
    </w:p>
    <w:p w:rsidR="003475F6" w:rsidRPr="003475F6" w:rsidRDefault="003475F6" w:rsidP="003475F6">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3475F6">
        <w:rPr>
          <w:rFonts w:ascii="Times New Roman" w:eastAsia="Times New Roman" w:hAnsi="Times New Roman" w:cs="Times New Roman"/>
          <w:b/>
          <w:bCs/>
          <w:sz w:val="27"/>
          <w:szCs w:val="27"/>
          <w:lang w:val="es-ES" w:eastAsia="es-MX"/>
        </w:rPr>
        <w:t>[</w:t>
      </w:r>
      <w:hyperlink r:id="rId20" w:tooltip="Editar sección: Monitores residentes" w:history="1">
        <w:proofErr w:type="gramStart"/>
        <w:r w:rsidRPr="003475F6">
          <w:rPr>
            <w:rFonts w:ascii="Times New Roman" w:eastAsia="Times New Roman" w:hAnsi="Times New Roman" w:cs="Times New Roman"/>
            <w:b/>
            <w:bCs/>
            <w:color w:val="0000FF"/>
            <w:sz w:val="27"/>
            <w:szCs w:val="27"/>
            <w:u w:val="single"/>
            <w:lang w:val="es-ES" w:eastAsia="es-MX"/>
          </w:rPr>
          <w:t>editar</w:t>
        </w:r>
        <w:proofErr w:type="gramEnd"/>
      </w:hyperlink>
      <w:r w:rsidRPr="003475F6">
        <w:rPr>
          <w:rFonts w:ascii="Times New Roman" w:eastAsia="Times New Roman" w:hAnsi="Times New Roman" w:cs="Times New Roman"/>
          <w:b/>
          <w:bCs/>
          <w:sz w:val="27"/>
          <w:szCs w:val="27"/>
          <w:lang w:val="es-ES" w:eastAsia="es-MX"/>
        </w:rPr>
        <w:t>] Monitores residentes</w:t>
      </w:r>
    </w:p>
    <w:p w:rsidR="003475F6" w:rsidRPr="003475F6" w:rsidRDefault="003475F6" w:rsidP="003475F6">
      <w:pPr>
        <w:spacing w:after="0" w:line="240" w:lineRule="auto"/>
        <w:rPr>
          <w:rFonts w:ascii="Times New Roman" w:eastAsia="Times New Roman" w:hAnsi="Times New Roman" w:cs="Times New Roman"/>
          <w:sz w:val="24"/>
          <w:szCs w:val="24"/>
          <w:lang w:val="es-ES" w:eastAsia="es-MX"/>
        </w:rPr>
      </w:pPr>
      <w:r>
        <w:rPr>
          <w:rFonts w:ascii="Times New Roman" w:eastAsia="Times New Roman" w:hAnsi="Times New Roman" w:cs="Times New Roman"/>
          <w:noProof/>
          <w:color w:val="0000FF"/>
          <w:sz w:val="24"/>
          <w:szCs w:val="24"/>
          <w:lang w:eastAsia="es-MX"/>
        </w:rPr>
        <w:drawing>
          <wp:inline distT="0" distB="0" distL="0" distR="0">
            <wp:extent cx="2095500" cy="1600200"/>
            <wp:effectExtent l="19050" t="0" r="0" b="0"/>
            <wp:docPr id="11" name="Imagen 11" descr="http://upload.wikimedia.org/wikipedia/commons/thumb/1/14/Batchjobb_Norwegian.png/220px-Batchjobb_Norwegian.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pload.wikimedia.org/wikipedia/commons/thumb/1/14/Batchjobb_Norwegian.png/220px-Batchjobb_Norwegian.png">
                      <a:hlinkClick r:id="rId21"/>
                    </pic:cNvPr>
                    <pic:cNvPicPr>
                      <a:picLocks noChangeAspect="1" noChangeArrowheads="1"/>
                    </pic:cNvPicPr>
                  </pic:nvPicPr>
                  <pic:blipFill>
                    <a:blip r:embed="rId22" cstate="print"/>
                    <a:srcRect/>
                    <a:stretch>
                      <a:fillRect/>
                    </a:stretch>
                  </pic:blipFill>
                  <pic:spPr bwMode="auto">
                    <a:xfrm>
                      <a:off x="0" y="0"/>
                      <a:ext cx="2095500" cy="1600200"/>
                    </a:xfrm>
                    <a:prstGeom prst="rect">
                      <a:avLst/>
                    </a:prstGeom>
                    <a:noFill/>
                    <a:ln w="9525">
                      <a:noFill/>
                      <a:miter lim="800000"/>
                      <a:headEnd/>
                      <a:tailEnd/>
                    </a:ln>
                  </pic:spPr>
                </pic:pic>
              </a:graphicData>
            </a:graphic>
          </wp:inline>
        </w:drawing>
      </w:r>
    </w:p>
    <w:p w:rsidR="003475F6" w:rsidRPr="003475F6" w:rsidRDefault="003475F6" w:rsidP="003475F6">
      <w:pPr>
        <w:spacing w:after="0" w:line="240" w:lineRule="auto"/>
        <w:rPr>
          <w:rFonts w:ascii="Times New Roman" w:eastAsia="Times New Roman" w:hAnsi="Times New Roman" w:cs="Times New Roman"/>
          <w:sz w:val="24"/>
          <w:szCs w:val="24"/>
          <w:lang w:val="es-ES" w:eastAsia="es-MX"/>
        </w:rPr>
      </w:pPr>
      <w:r>
        <w:rPr>
          <w:rFonts w:ascii="Times New Roman" w:eastAsia="Times New Roman" w:hAnsi="Times New Roman" w:cs="Times New Roman"/>
          <w:noProof/>
          <w:color w:val="0000FF"/>
          <w:sz w:val="24"/>
          <w:szCs w:val="24"/>
          <w:lang w:eastAsia="es-MX"/>
        </w:rPr>
        <w:drawing>
          <wp:inline distT="0" distB="0" distL="0" distR="0">
            <wp:extent cx="142875" cy="104775"/>
            <wp:effectExtent l="19050" t="0" r="9525" b="0"/>
            <wp:docPr id="12" name="Imagen 12" descr="http://bits.wikimedia.org/static-1.21wmf9/skins/common/images/magnify-clip.png">
              <a:hlinkClick xmlns:a="http://schemas.openxmlformats.org/drawingml/2006/main" r:id="rId23"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bits.wikimedia.org/static-1.21wmf9/skins/common/images/magnify-clip.png">
                      <a:hlinkClick r:id="rId23" tooltip="&quot;Aumentar&quot;"/>
                    </pic:cNvPr>
                    <pic:cNvPicPr>
                      <a:picLocks noChangeAspect="1" noChangeArrowheads="1"/>
                    </pic:cNvPicPr>
                  </pic:nvPicPr>
                  <pic:blipFill>
                    <a:blip r:embed="rId24" cstate="print"/>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3475F6" w:rsidRPr="003475F6" w:rsidRDefault="003475F6" w:rsidP="003475F6">
      <w:pPr>
        <w:spacing w:after="0"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Fichas en lenguaje de procesamiento por lotes, con programa y datos, para ejecución secuencial.</w:t>
      </w:r>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 xml:space="preserve">Según fue avanzando la complejidad de los programas, fue necesario implementar soluciones que automatizaran la organización de tareas sin necesidad de un operador. Debido a ello se crearon los </w:t>
      </w:r>
      <w:hyperlink r:id="rId25" w:tooltip="Monitor residente" w:history="1">
        <w:r w:rsidRPr="003475F6">
          <w:rPr>
            <w:rFonts w:ascii="Times New Roman" w:eastAsia="Times New Roman" w:hAnsi="Times New Roman" w:cs="Times New Roman"/>
            <w:color w:val="0000FF"/>
            <w:sz w:val="24"/>
            <w:szCs w:val="24"/>
            <w:u w:val="single"/>
            <w:lang w:val="es-ES" w:eastAsia="es-MX"/>
          </w:rPr>
          <w:t>monitores residentes</w:t>
        </w:r>
      </w:hyperlink>
      <w:r w:rsidRPr="003475F6">
        <w:rPr>
          <w:rFonts w:ascii="Times New Roman" w:eastAsia="Times New Roman" w:hAnsi="Times New Roman" w:cs="Times New Roman"/>
          <w:sz w:val="24"/>
          <w:szCs w:val="24"/>
          <w:lang w:val="es-ES" w:eastAsia="es-MX"/>
        </w:rPr>
        <w:t>: programas que residían en memoria y que gestionaban la ejecución de una cola de trabajos.</w:t>
      </w:r>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 xml:space="preserve">Un monitor residente estaba compuesto por un </w:t>
      </w:r>
      <w:hyperlink r:id="rId26" w:tooltip="Cargador de programas" w:history="1">
        <w:r w:rsidRPr="003475F6">
          <w:rPr>
            <w:rFonts w:ascii="Times New Roman" w:eastAsia="Times New Roman" w:hAnsi="Times New Roman" w:cs="Times New Roman"/>
            <w:color w:val="0000FF"/>
            <w:sz w:val="24"/>
            <w:szCs w:val="24"/>
            <w:u w:val="single"/>
            <w:lang w:val="es-ES" w:eastAsia="es-MX"/>
          </w:rPr>
          <w:t>cargador</w:t>
        </w:r>
      </w:hyperlink>
      <w:r w:rsidRPr="003475F6">
        <w:rPr>
          <w:rFonts w:ascii="Times New Roman" w:eastAsia="Times New Roman" w:hAnsi="Times New Roman" w:cs="Times New Roman"/>
          <w:sz w:val="24"/>
          <w:szCs w:val="24"/>
          <w:lang w:val="es-ES" w:eastAsia="es-MX"/>
        </w:rPr>
        <w:t xml:space="preserve">, un </w:t>
      </w:r>
      <w:hyperlink r:id="rId27" w:tooltip="Intérprete de comandos" w:history="1">
        <w:r w:rsidRPr="003475F6">
          <w:rPr>
            <w:rFonts w:ascii="Times New Roman" w:eastAsia="Times New Roman" w:hAnsi="Times New Roman" w:cs="Times New Roman"/>
            <w:color w:val="0000FF"/>
            <w:sz w:val="24"/>
            <w:szCs w:val="24"/>
            <w:u w:val="single"/>
            <w:lang w:val="es-ES" w:eastAsia="es-MX"/>
          </w:rPr>
          <w:t>Intérprete de comandos</w:t>
        </w:r>
      </w:hyperlink>
      <w:r w:rsidRPr="003475F6">
        <w:rPr>
          <w:rFonts w:ascii="Times New Roman" w:eastAsia="Times New Roman" w:hAnsi="Times New Roman" w:cs="Times New Roman"/>
          <w:sz w:val="24"/>
          <w:szCs w:val="24"/>
          <w:lang w:val="es-ES" w:eastAsia="es-MX"/>
        </w:rPr>
        <w:t xml:space="preserve"> y un </w:t>
      </w:r>
      <w:hyperlink r:id="rId28" w:tooltip="Controlador de dispositivo" w:history="1">
        <w:r w:rsidRPr="003475F6">
          <w:rPr>
            <w:rFonts w:ascii="Times New Roman" w:eastAsia="Times New Roman" w:hAnsi="Times New Roman" w:cs="Times New Roman"/>
            <w:color w:val="0000FF"/>
            <w:sz w:val="24"/>
            <w:szCs w:val="24"/>
            <w:u w:val="single"/>
            <w:lang w:val="es-ES" w:eastAsia="es-MX"/>
          </w:rPr>
          <w:t>Controlador</w:t>
        </w:r>
      </w:hyperlink>
      <w:r w:rsidRPr="003475F6">
        <w:rPr>
          <w:rFonts w:ascii="Times New Roman" w:eastAsia="Times New Roman" w:hAnsi="Times New Roman" w:cs="Times New Roman"/>
          <w:sz w:val="24"/>
          <w:szCs w:val="24"/>
          <w:lang w:val="es-ES" w:eastAsia="es-MX"/>
        </w:rPr>
        <w:t xml:space="preserve"> (drivers) para el manejo de entrada/salida.</w:t>
      </w:r>
    </w:p>
    <w:p w:rsidR="003475F6" w:rsidRPr="003475F6" w:rsidRDefault="003475F6" w:rsidP="003475F6">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3475F6">
        <w:rPr>
          <w:rFonts w:ascii="Times New Roman" w:eastAsia="Times New Roman" w:hAnsi="Times New Roman" w:cs="Times New Roman"/>
          <w:b/>
          <w:bCs/>
          <w:sz w:val="27"/>
          <w:szCs w:val="27"/>
          <w:lang w:val="es-ES" w:eastAsia="es-MX"/>
        </w:rPr>
        <w:lastRenderedPageBreak/>
        <w:t>[</w:t>
      </w:r>
      <w:hyperlink r:id="rId29" w:tooltip="Editar sección: Sistemas con almacenamiento temporal de E/S" w:history="1">
        <w:proofErr w:type="gramStart"/>
        <w:r w:rsidRPr="003475F6">
          <w:rPr>
            <w:rFonts w:ascii="Times New Roman" w:eastAsia="Times New Roman" w:hAnsi="Times New Roman" w:cs="Times New Roman"/>
            <w:b/>
            <w:bCs/>
            <w:color w:val="0000FF"/>
            <w:sz w:val="27"/>
            <w:szCs w:val="27"/>
            <w:u w:val="single"/>
            <w:lang w:val="es-ES" w:eastAsia="es-MX"/>
          </w:rPr>
          <w:t>editar</w:t>
        </w:r>
        <w:proofErr w:type="gramEnd"/>
      </w:hyperlink>
      <w:r w:rsidRPr="003475F6">
        <w:rPr>
          <w:rFonts w:ascii="Times New Roman" w:eastAsia="Times New Roman" w:hAnsi="Times New Roman" w:cs="Times New Roman"/>
          <w:b/>
          <w:bCs/>
          <w:sz w:val="27"/>
          <w:szCs w:val="27"/>
          <w:lang w:val="es-ES" w:eastAsia="es-MX"/>
        </w:rPr>
        <w:t>] Sistemas con almacenamiento temporal de E/S</w:t>
      </w:r>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 xml:space="preserve">Los avances en el hardware crearon el soporte de </w:t>
      </w:r>
      <w:hyperlink r:id="rId30" w:tooltip="Interrupción" w:history="1">
        <w:r w:rsidRPr="003475F6">
          <w:rPr>
            <w:rFonts w:ascii="Times New Roman" w:eastAsia="Times New Roman" w:hAnsi="Times New Roman" w:cs="Times New Roman"/>
            <w:color w:val="0000FF"/>
            <w:sz w:val="24"/>
            <w:szCs w:val="24"/>
            <w:u w:val="single"/>
            <w:lang w:val="es-ES" w:eastAsia="es-MX"/>
          </w:rPr>
          <w:t>interrupciones</w:t>
        </w:r>
      </w:hyperlink>
      <w:r w:rsidRPr="003475F6">
        <w:rPr>
          <w:rFonts w:ascii="Times New Roman" w:eastAsia="Times New Roman" w:hAnsi="Times New Roman" w:cs="Times New Roman"/>
          <w:sz w:val="24"/>
          <w:szCs w:val="24"/>
          <w:lang w:val="es-ES" w:eastAsia="es-MX"/>
        </w:rPr>
        <w:t xml:space="preserve"> y posteriormente se llevó a cabo un intento de solución más avanzado: solapar la E/S de un trabajo con sus propios cálculos, por lo que se creó el sistema de </w:t>
      </w:r>
      <w:hyperlink r:id="rId31" w:tooltip="Buffer de datos" w:history="1">
        <w:proofErr w:type="spellStart"/>
        <w:r w:rsidRPr="003475F6">
          <w:rPr>
            <w:rFonts w:ascii="Times New Roman" w:eastAsia="Times New Roman" w:hAnsi="Times New Roman" w:cs="Times New Roman"/>
            <w:color w:val="0000FF"/>
            <w:sz w:val="24"/>
            <w:szCs w:val="24"/>
            <w:u w:val="single"/>
            <w:lang w:val="es-ES" w:eastAsia="es-MX"/>
          </w:rPr>
          <w:t>búfers</w:t>
        </w:r>
        <w:proofErr w:type="spellEnd"/>
      </w:hyperlink>
      <w:r w:rsidRPr="003475F6">
        <w:rPr>
          <w:rFonts w:ascii="Times New Roman" w:eastAsia="Times New Roman" w:hAnsi="Times New Roman" w:cs="Times New Roman"/>
          <w:sz w:val="24"/>
          <w:szCs w:val="24"/>
          <w:lang w:val="es-ES" w:eastAsia="es-MX"/>
        </w:rPr>
        <w:t xml:space="preserve"> con el siguiente funcionamiento:</w:t>
      </w:r>
    </w:p>
    <w:p w:rsidR="003475F6" w:rsidRPr="003475F6" w:rsidRDefault="003475F6" w:rsidP="003475F6">
      <w:pPr>
        <w:numPr>
          <w:ilvl w:val="0"/>
          <w:numId w:val="1"/>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Un programa escribe su salida en un área de memoria (búfer 1).</w:t>
      </w:r>
    </w:p>
    <w:p w:rsidR="003475F6" w:rsidRPr="003475F6" w:rsidRDefault="003475F6" w:rsidP="003475F6">
      <w:pPr>
        <w:numPr>
          <w:ilvl w:val="0"/>
          <w:numId w:val="1"/>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El monitor residente inicia la salida desde el buffer y el programa de aplicación calcula depositando la salida en el buffer 2.</w:t>
      </w:r>
    </w:p>
    <w:p w:rsidR="003475F6" w:rsidRPr="003475F6" w:rsidRDefault="003475F6" w:rsidP="003475F6">
      <w:pPr>
        <w:numPr>
          <w:ilvl w:val="0"/>
          <w:numId w:val="1"/>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La salida desde el buffer 1 termina y el nuevo cálculo también.</w:t>
      </w:r>
    </w:p>
    <w:p w:rsidR="003475F6" w:rsidRPr="003475F6" w:rsidRDefault="003475F6" w:rsidP="003475F6">
      <w:pPr>
        <w:numPr>
          <w:ilvl w:val="0"/>
          <w:numId w:val="1"/>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Se inicia la salida desde el buffer 2 y otro nuevo cálculo dirige su salida al buffer 1.</w:t>
      </w:r>
    </w:p>
    <w:p w:rsidR="003475F6" w:rsidRPr="003475F6" w:rsidRDefault="003475F6" w:rsidP="003475F6">
      <w:pPr>
        <w:numPr>
          <w:ilvl w:val="0"/>
          <w:numId w:val="1"/>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El proceso se puede repetir de nuevo.</w:t>
      </w:r>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Los problemas surgen si hay muchas más operaciones de cálculo que de E/S (limitado por la CPU) o si por el contrario hay muchas más operaciones de E/S que cálculo (limitado por la E/S).</w:t>
      </w:r>
    </w:p>
    <w:p w:rsidR="003475F6" w:rsidRPr="003475F6" w:rsidRDefault="003475F6" w:rsidP="003475F6">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3475F6">
        <w:rPr>
          <w:rFonts w:ascii="Times New Roman" w:eastAsia="Times New Roman" w:hAnsi="Times New Roman" w:cs="Times New Roman"/>
          <w:b/>
          <w:bCs/>
          <w:sz w:val="27"/>
          <w:szCs w:val="27"/>
          <w:lang w:val="es-ES" w:eastAsia="es-MX"/>
        </w:rPr>
        <w:t>[</w:t>
      </w:r>
      <w:hyperlink r:id="rId32" w:tooltip="Editar sección: Spoolers" w:history="1">
        <w:proofErr w:type="gramStart"/>
        <w:r w:rsidRPr="003475F6">
          <w:rPr>
            <w:rFonts w:ascii="Times New Roman" w:eastAsia="Times New Roman" w:hAnsi="Times New Roman" w:cs="Times New Roman"/>
            <w:b/>
            <w:bCs/>
            <w:color w:val="0000FF"/>
            <w:sz w:val="27"/>
            <w:szCs w:val="27"/>
            <w:u w:val="single"/>
            <w:lang w:val="es-ES" w:eastAsia="es-MX"/>
          </w:rPr>
          <w:t>editar</w:t>
        </w:r>
        <w:proofErr w:type="gramEnd"/>
      </w:hyperlink>
      <w:r w:rsidRPr="003475F6">
        <w:rPr>
          <w:rFonts w:ascii="Times New Roman" w:eastAsia="Times New Roman" w:hAnsi="Times New Roman" w:cs="Times New Roman"/>
          <w:b/>
          <w:bCs/>
          <w:sz w:val="27"/>
          <w:szCs w:val="27"/>
          <w:lang w:val="es-ES" w:eastAsia="es-MX"/>
        </w:rPr>
        <w:t xml:space="preserve">] </w:t>
      </w:r>
      <w:proofErr w:type="spellStart"/>
      <w:r w:rsidRPr="003475F6">
        <w:rPr>
          <w:rFonts w:ascii="Times New Roman" w:eastAsia="Times New Roman" w:hAnsi="Times New Roman" w:cs="Times New Roman"/>
          <w:b/>
          <w:bCs/>
          <w:i/>
          <w:iCs/>
          <w:sz w:val="27"/>
          <w:szCs w:val="27"/>
          <w:lang w:val="es-ES" w:eastAsia="es-MX"/>
        </w:rPr>
        <w:t>Spoolers</w:t>
      </w:r>
      <w:proofErr w:type="spellEnd"/>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 xml:space="preserve">Hace aparición el </w:t>
      </w:r>
      <w:hyperlink r:id="rId33" w:tooltip="Disco magnético" w:history="1">
        <w:r w:rsidRPr="003475F6">
          <w:rPr>
            <w:rFonts w:ascii="Times New Roman" w:eastAsia="Times New Roman" w:hAnsi="Times New Roman" w:cs="Times New Roman"/>
            <w:color w:val="0000FF"/>
            <w:sz w:val="24"/>
            <w:szCs w:val="24"/>
            <w:u w:val="single"/>
            <w:lang w:val="es-ES" w:eastAsia="es-MX"/>
          </w:rPr>
          <w:t>disco magnético</w:t>
        </w:r>
      </w:hyperlink>
      <w:r w:rsidRPr="003475F6">
        <w:rPr>
          <w:rFonts w:ascii="Times New Roman" w:eastAsia="Times New Roman" w:hAnsi="Times New Roman" w:cs="Times New Roman"/>
          <w:sz w:val="24"/>
          <w:szCs w:val="24"/>
          <w:lang w:val="es-ES" w:eastAsia="es-MX"/>
        </w:rPr>
        <w:t xml:space="preserve"> con lo que surgen nuevas soluciones a los problemas de rendimiento. Se eliminan las cintas magnéticas para el volcado previo de los datos de dispositivos lentos y se sustituyen por discos (un disco puede simular varias cintas). Debido al solapamiento del cálculo de un trabajo con la E/S de otro trabajo se crean tablas en el disco para diferentes tareas, lo que se conoce como </w:t>
      </w:r>
      <w:hyperlink r:id="rId34" w:tooltip="Spooling" w:history="1">
        <w:proofErr w:type="spellStart"/>
        <w:r w:rsidRPr="003475F6">
          <w:rPr>
            <w:rFonts w:ascii="Times New Roman" w:eastAsia="Times New Roman" w:hAnsi="Times New Roman" w:cs="Times New Roman"/>
            <w:color w:val="0000FF"/>
            <w:sz w:val="24"/>
            <w:szCs w:val="24"/>
            <w:u w:val="single"/>
            <w:lang w:val="es-ES" w:eastAsia="es-MX"/>
          </w:rPr>
          <w:t>Spool</w:t>
        </w:r>
        <w:proofErr w:type="spellEnd"/>
      </w:hyperlink>
      <w:r w:rsidRPr="003475F6">
        <w:rPr>
          <w:rFonts w:ascii="Times New Roman" w:eastAsia="Times New Roman" w:hAnsi="Times New Roman" w:cs="Times New Roman"/>
          <w:sz w:val="24"/>
          <w:szCs w:val="24"/>
          <w:lang w:val="es-ES" w:eastAsia="es-MX"/>
        </w:rPr>
        <w:t xml:space="preserve"> (</w:t>
      </w:r>
      <w:proofErr w:type="spellStart"/>
      <w:r w:rsidRPr="003475F6">
        <w:rPr>
          <w:rFonts w:ascii="Times New Roman" w:eastAsia="Times New Roman" w:hAnsi="Times New Roman" w:cs="Times New Roman"/>
          <w:sz w:val="24"/>
          <w:szCs w:val="24"/>
          <w:lang w:val="es-ES" w:eastAsia="es-MX"/>
        </w:rPr>
        <w:t>Simultaneous</w:t>
      </w:r>
      <w:proofErr w:type="spellEnd"/>
      <w:r w:rsidRPr="003475F6">
        <w:rPr>
          <w:rFonts w:ascii="Times New Roman" w:eastAsia="Times New Roman" w:hAnsi="Times New Roman" w:cs="Times New Roman"/>
          <w:sz w:val="24"/>
          <w:szCs w:val="24"/>
          <w:lang w:val="es-ES" w:eastAsia="es-MX"/>
        </w:rPr>
        <w:t xml:space="preserve"> </w:t>
      </w:r>
      <w:proofErr w:type="spellStart"/>
      <w:r w:rsidRPr="003475F6">
        <w:rPr>
          <w:rFonts w:ascii="Times New Roman" w:eastAsia="Times New Roman" w:hAnsi="Times New Roman" w:cs="Times New Roman"/>
          <w:sz w:val="24"/>
          <w:szCs w:val="24"/>
          <w:lang w:val="es-ES" w:eastAsia="es-MX"/>
        </w:rPr>
        <w:t>Peripherial</w:t>
      </w:r>
      <w:proofErr w:type="spellEnd"/>
      <w:r w:rsidRPr="003475F6">
        <w:rPr>
          <w:rFonts w:ascii="Times New Roman" w:eastAsia="Times New Roman" w:hAnsi="Times New Roman" w:cs="Times New Roman"/>
          <w:sz w:val="24"/>
          <w:szCs w:val="24"/>
          <w:lang w:val="es-ES" w:eastAsia="es-MX"/>
        </w:rPr>
        <w:t xml:space="preserve"> </w:t>
      </w:r>
      <w:proofErr w:type="spellStart"/>
      <w:r w:rsidRPr="003475F6">
        <w:rPr>
          <w:rFonts w:ascii="Times New Roman" w:eastAsia="Times New Roman" w:hAnsi="Times New Roman" w:cs="Times New Roman"/>
          <w:sz w:val="24"/>
          <w:szCs w:val="24"/>
          <w:lang w:val="es-ES" w:eastAsia="es-MX"/>
        </w:rPr>
        <w:t>Operation</w:t>
      </w:r>
      <w:proofErr w:type="spellEnd"/>
      <w:r w:rsidRPr="003475F6">
        <w:rPr>
          <w:rFonts w:ascii="Times New Roman" w:eastAsia="Times New Roman" w:hAnsi="Times New Roman" w:cs="Times New Roman"/>
          <w:sz w:val="24"/>
          <w:szCs w:val="24"/>
          <w:lang w:val="es-ES" w:eastAsia="es-MX"/>
        </w:rPr>
        <w:t xml:space="preserve"> </w:t>
      </w:r>
      <w:proofErr w:type="spellStart"/>
      <w:r w:rsidRPr="003475F6">
        <w:rPr>
          <w:rFonts w:ascii="Times New Roman" w:eastAsia="Times New Roman" w:hAnsi="Times New Roman" w:cs="Times New Roman"/>
          <w:sz w:val="24"/>
          <w:szCs w:val="24"/>
          <w:lang w:val="es-ES" w:eastAsia="es-MX"/>
        </w:rPr>
        <w:t>On</w:t>
      </w:r>
      <w:proofErr w:type="spellEnd"/>
      <w:r w:rsidRPr="003475F6">
        <w:rPr>
          <w:rFonts w:ascii="Times New Roman" w:eastAsia="Times New Roman" w:hAnsi="Times New Roman" w:cs="Times New Roman"/>
          <w:sz w:val="24"/>
          <w:szCs w:val="24"/>
          <w:lang w:val="es-ES" w:eastAsia="es-MX"/>
        </w:rPr>
        <w:t>-Line).</w:t>
      </w:r>
    </w:p>
    <w:p w:rsidR="003475F6" w:rsidRPr="003475F6" w:rsidRDefault="003475F6" w:rsidP="003475F6">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r w:rsidRPr="003475F6">
        <w:rPr>
          <w:rFonts w:ascii="Times New Roman" w:eastAsia="Times New Roman" w:hAnsi="Times New Roman" w:cs="Times New Roman"/>
          <w:b/>
          <w:bCs/>
          <w:sz w:val="27"/>
          <w:szCs w:val="27"/>
          <w:lang w:val="es-ES" w:eastAsia="es-MX"/>
        </w:rPr>
        <w:t>[</w:t>
      </w:r>
      <w:hyperlink r:id="rId35" w:tooltip="Editar sección: Sistemas operativos multiprogramados" w:history="1">
        <w:proofErr w:type="gramStart"/>
        <w:r w:rsidRPr="003475F6">
          <w:rPr>
            <w:rFonts w:ascii="Times New Roman" w:eastAsia="Times New Roman" w:hAnsi="Times New Roman" w:cs="Times New Roman"/>
            <w:b/>
            <w:bCs/>
            <w:color w:val="0000FF"/>
            <w:sz w:val="27"/>
            <w:szCs w:val="27"/>
            <w:u w:val="single"/>
            <w:lang w:val="es-ES" w:eastAsia="es-MX"/>
          </w:rPr>
          <w:t>editar</w:t>
        </w:r>
        <w:proofErr w:type="gramEnd"/>
      </w:hyperlink>
      <w:r w:rsidRPr="003475F6">
        <w:rPr>
          <w:rFonts w:ascii="Times New Roman" w:eastAsia="Times New Roman" w:hAnsi="Times New Roman" w:cs="Times New Roman"/>
          <w:b/>
          <w:bCs/>
          <w:sz w:val="27"/>
          <w:szCs w:val="27"/>
          <w:lang w:val="es-ES" w:eastAsia="es-MX"/>
        </w:rPr>
        <w:t xml:space="preserve">] Sistemas operativos </w:t>
      </w:r>
      <w:proofErr w:type="spellStart"/>
      <w:r w:rsidRPr="003475F6">
        <w:rPr>
          <w:rFonts w:ascii="Times New Roman" w:eastAsia="Times New Roman" w:hAnsi="Times New Roman" w:cs="Times New Roman"/>
          <w:b/>
          <w:bCs/>
          <w:sz w:val="27"/>
          <w:szCs w:val="27"/>
          <w:lang w:val="es-ES" w:eastAsia="es-MX"/>
        </w:rPr>
        <w:t>multiprogramados</w:t>
      </w:r>
      <w:proofErr w:type="spellEnd"/>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Surge un nuevo avance en el hardware: el hardware con protección de memoria. Lo que ofrece nuevas soluciones a los problemas de rendimiento:</w:t>
      </w:r>
    </w:p>
    <w:p w:rsidR="003475F6" w:rsidRPr="003475F6" w:rsidRDefault="003475F6" w:rsidP="003475F6">
      <w:pPr>
        <w:numPr>
          <w:ilvl w:val="0"/>
          <w:numId w:val="2"/>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Se solapa el cálculo de unos trabajos con la entrada/salida de otros trabajos.</w:t>
      </w:r>
    </w:p>
    <w:p w:rsidR="003475F6" w:rsidRPr="003475F6" w:rsidRDefault="003475F6" w:rsidP="003475F6">
      <w:pPr>
        <w:numPr>
          <w:ilvl w:val="0"/>
          <w:numId w:val="2"/>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Se pueden mantener en memoria varios programas.</w:t>
      </w:r>
    </w:p>
    <w:p w:rsidR="003475F6" w:rsidRPr="003475F6" w:rsidRDefault="003475F6" w:rsidP="003475F6">
      <w:pPr>
        <w:numPr>
          <w:ilvl w:val="0"/>
          <w:numId w:val="2"/>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Se asigna el uso de la CPU a los diferentes programas en memoria.</w:t>
      </w:r>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 xml:space="preserve">Debido a los cambios anteriores, se producen cambios en el monitor residente, con lo que éste debe abordar nuevas tareas, naciendo lo que se denomina como Sistemas Operativos </w:t>
      </w:r>
      <w:proofErr w:type="spellStart"/>
      <w:r w:rsidRPr="003475F6">
        <w:rPr>
          <w:rFonts w:ascii="Times New Roman" w:eastAsia="Times New Roman" w:hAnsi="Times New Roman" w:cs="Times New Roman"/>
          <w:sz w:val="24"/>
          <w:szCs w:val="24"/>
          <w:lang w:val="es-ES" w:eastAsia="es-MX"/>
        </w:rPr>
        <w:t>multiprogramados</w:t>
      </w:r>
      <w:proofErr w:type="spellEnd"/>
      <w:r w:rsidRPr="003475F6">
        <w:rPr>
          <w:rFonts w:ascii="Times New Roman" w:eastAsia="Times New Roman" w:hAnsi="Times New Roman" w:cs="Times New Roman"/>
          <w:sz w:val="24"/>
          <w:szCs w:val="24"/>
          <w:lang w:val="es-ES" w:eastAsia="es-MX"/>
        </w:rPr>
        <w:t>, los cuales cumplen con las siguientes funciones:</w:t>
      </w:r>
    </w:p>
    <w:p w:rsidR="003475F6" w:rsidRPr="003475F6" w:rsidRDefault="003475F6" w:rsidP="003475F6">
      <w:pPr>
        <w:numPr>
          <w:ilvl w:val="0"/>
          <w:numId w:val="3"/>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Administrar la memoria.</w:t>
      </w:r>
    </w:p>
    <w:p w:rsidR="003475F6" w:rsidRPr="003475F6" w:rsidRDefault="003475F6" w:rsidP="003475F6">
      <w:pPr>
        <w:numPr>
          <w:ilvl w:val="0"/>
          <w:numId w:val="3"/>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Gestionar el uso de la CPU (planificación).</w:t>
      </w:r>
    </w:p>
    <w:p w:rsidR="003475F6" w:rsidRPr="003475F6" w:rsidRDefault="003475F6" w:rsidP="003475F6">
      <w:pPr>
        <w:numPr>
          <w:ilvl w:val="0"/>
          <w:numId w:val="3"/>
        </w:num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Administrar el uso de los dispositivos de E/S.</w:t>
      </w:r>
    </w:p>
    <w:p w:rsidR="003475F6" w:rsidRPr="003475F6" w:rsidRDefault="003475F6" w:rsidP="003475F6">
      <w:pPr>
        <w:spacing w:before="100" w:beforeAutospacing="1" w:after="100" w:afterAutospacing="1" w:line="240" w:lineRule="auto"/>
        <w:rPr>
          <w:rFonts w:ascii="Times New Roman" w:eastAsia="Times New Roman" w:hAnsi="Times New Roman" w:cs="Times New Roman"/>
          <w:sz w:val="24"/>
          <w:szCs w:val="24"/>
          <w:lang w:val="es-ES" w:eastAsia="es-MX"/>
        </w:rPr>
      </w:pPr>
      <w:r w:rsidRPr="003475F6">
        <w:rPr>
          <w:rFonts w:ascii="Times New Roman" w:eastAsia="Times New Roman" w:hAnsi="Times New Roman" w:cs="Times New Roman"/>
          <w:sz w:val="24"/>
          <w:szCs w:val="24"/>
          <w:lang w:val="es-ES" w:eastAsia="es-MX"/>
        </w:rPr>
        <w:t xml:space="preserve">Cuando desempeña esas tareas, el monitor residente se transforma en un sistema operativo </w:t>
      </w:r>
      <w:proofErr w:type="spellStart"/>
      <w:r w:rsidRPr="003475F6">
        <w:rPr>
          <w:rFonts w:ascii="Times New Roman" w:eastAsia="Times New Roman" w:hAnsi="Times New Roman" w:cs="Times New Roman"/>
          <w:sz w:val="24"/>
          <w:szCs w:val="24"/>
          <w:lang w:val="es-ES" w:eastAsia="es-MX"/>
        </w:rPr>
        <w:t>multiprogramado</w:t>
      </w:r>
      <w:proofErr w:type="spellEnd"/>
      <w:r w:rsidRPr="003475F6">
        <w:rPr>
          <w:rFonts w:ascii="Times New Roman" w:eastAsia="Times New Roman" w:hAnsi="Times New Roman" w:cs="Times New Roman"/>
          <w:sz w:val="24"/>
          <w:szCs w:val="24"/>
          <w:lang w:val="es-ES" w:eastAsia="es-MX"/>
        </w:rPr>
        <w:t>.</w:t>
      </w:r>
    </w:p>
    <w:p w:rsidR="001876A0" w:rsidRPr="003475F6" w:rsidRDefault="003475F6">
      <w:pPr>
        <w:rPr>
          <w:lang w:val="es-ES"/>
        </w:rPr>
      </w:pPr>
    </w:p>
    <w:sectPr w:rsidR="001876A0" w:rsidRPr="003475F6" w:rsidSect="00AA2B62">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ED14A5"/>
    <w:multiLevelType w:val="multilevel"/>
    <w:tmpl w:val="5D70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181F10"/>
    <w:multiLevelType w:val="multilevel"/>
    <w:tmpl w:val="CEF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150DAF"/>
    <w:multiLevelType w:val="multilevel"/>
    <w:tmpl w:val="433C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475F6"/>
    <w:rsid w:val="000611DA"/>
    <w:rsid w:val="003475F6"/>
    <w:rsid w:val="008B5FA2"/>
    <w:rsid w:val="00AA2B62"/>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B62"/>
  </w:style>
  <w:style w:type="paragraph" w:styleId="Ttulo2">
    <w:name w:val="heading 2"/>
    <w:basedOn w:val="Normal"/>
    <w:link w:val="Ttulo2Car"/>
    <w:uiPriority w:val="9"/>
    <w:qFormat/>
    <w:rsid w:val="003475F6"/>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3475F6"/>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475F6"/>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3475F6"/>
    <w:rPr>
      <w:rFonts w:ascii="Times New Roman" w:eastAsia="Times New Roman" w:hAnsi="Times New Roman" w:cs="Times New Roman"/>
      <w:b/>
      <w:bCs/>
      <w:sz w:val="27"/>
      <w:szCs w:val="27"/>
      <w:lang w:eastAsia="es-MX"/>
    </w:rPr>
  </w:style>
  <w:style w:type="character" w:styleId="Hipervnculo">
    <w:name w:val="Hyperlink"/>
    <w:basedOn w:val="Fuentedeprrafopredeter"/>
    <w:uiPriority w:val="99"/>
    <w:semiHidden/>
    <w:unhideWhenUsed/>
    <w:rsid w:val="003475F6"/>
    <w:rPr>
      <w:color w:val="0000FF"/>
      <w:u w:val="single"/>
    </w:rPr>
  </w:style>
  <w:style w:type="paragraph" w:styleId="NormalWeb">
    <w:name w:val="Normal (Web)"/>
    <w:basedOn w:val="Normal"/>
    <w:uiPriority w:val="99"/>
    <w:semiHidden/>
    <w:unhideWhenUsed/>
    <w:rsid w:val="003475F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w-headline">
    <w:name w:val="mw-headline"/>
    <w:basedOn w:val="Fuentedeprrafopredeter"/>
    <w:rsid w:val="003475F6"/>
  </w:style>
  <w:style w:type="character" w:customStyle="1" w:styleId="corchete-llamada1">
    <w:name w:val="corchete-llamada1"/>
    <w:basedOn w:val="Fuentedeprrafopredeter"/>
    <w:rsid w:val="003475F6"/>
    <w:rPr>
      <w:vanish/>
      <w:webHidden w:val="0"/>
      <w:specVanish w:val="0"/>
    </w:rPr>
  </w:style>
  <w:style w:type="character" w:customStyle="1" w:styleId="editsection">
    <w:name w:val="editsection"/>
    <w:basedOn w:val="Fuentedeprrafopredeter"/>
    <w:rsid w:val="003475F6"/>
  </w:style>
  <w:style w:type="paragraph" w:styleId="Textodeglobo">
    <w:name w:val="Balloon Text"/>
    <w:basedOn w:val="Normal"/>
    <w:link w:val="TextodegloboCar"/>
    <w:uiPriority w:val="99"/>
    <w:semiHidden/>
    <w:unhideWhenUsed/>
    <w:rsid w:val="003475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75F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6166259">
      <w:bodyDiv w:val="1"/>
      <w:marLeft w:val="0"/>
      <w:marRight w:val="0"/>
      <w:marTop w:val="0"/>
      <w:marBottom w:val="0"/>
      <w:divBdr>
        <w:top w:val="none" w:sz="0" w:space="0" w:color="auto"/>
        <w:left w:val="none" w:sz="0" w:space="0" w:color="auto"/>
        <w:bottom w:val="none" w:sz="0" w:space="0" w:color="auto"/>
        <w:right w:val="none" w:sz="0" w:space="0" w:color="auto"/>
      </w:divBdr>
      <w:divsChild>
        <w:div w:id="1121462289">
          <w:marLeft w:val="0"/>
          <w:marRight w:val="0"/>
          <w:marTop w:val="0"/>
          <w:marBottom w:val="0"/>
          <w:divBdr>
            <w:top w:val="none" w:sz="0" w:space="0" w:color="auto"/>
            <w:left w:val="none" w:sz="0" w:space="0" w:color="auto"/>
            <w:bottom w:val="none" w:sz="0" w:space="0" w:color="auto"/>
            <w:right w:val="none" w:sz="0" w:space="0" w:color="auto"/>
          </w:divBdr>
          <w:divsChild>
            <w:div w:id="153882934">
              <w:marLeft w:val="0"/>
              <w:marRight w:val="0"/>
              <w:marTop w:val="0"/>
              <w:marBottom w:val="0"/>
              <w:divBdr>
                <w:top w:val="none" w:sz="0" w:space="0" w:color="auto"/>
                <w:left w:val="none" w:sz="0" w:space="0" w:color="auto"/>
                <w:bottom w:val="none" w:sz="0" w:space="0" w:color="auto"/>
                <w:right w:val="none" w:sz="0" w:space="0" w:color="auto"/>
              </w:divBdr>
              <w:divsChild>
                <w:div w:id="2115399067">
                  <w:marLeft w:val="0"/>
                  <w:marRight w:val="0"/>
                  <w:marTop w:val="0"/>
                  <w:marBottom w:val="0"/>
                  <w:divBdr>
                    <w:top w:val="none" w:sz="0" w:space="0" w:color="auto"/>
                    <w:left w:val="none" w:sz="0" w:space="0" w:color="auto"/>
                    <w:bottom w:val="none" w:sz="0" w:space="0" w:color="auto"/>
                    <w:right w:val="none" w:sz="0" w:space="0" w:color="auto"/>
                  </w:divBdr>
                  <w:divsChild>
                    <w:div w:id="1333333388">
                      <w:marLeft w:val="0"/>
                      <w:marRight w:val="0"/>
                      <w:marTop w:val="0"/>
                      <w:marBottom w:val="0"/>
                      <w:divBdr>
                        <w:top w:val="none" w:sz="0" w:space="0" w:color="auto"/>
                        <w:left w:val="none" w:sz="0" w:space="0" w:color="auto"/>
                        <w:bottom w:val="none" w:sz="0" w:space="0" w:color="auto"/>
                        <w:right w:val="none" w:sz="0" w:space="0" w:color="auto"/>
                      </w:divBdr>
                      <w:divsChild>
                        <w:div w:id="1433553100">
                          <w:marLeft w:val="0"/>
                          <w:marRight w:val="0"/>
                          <w:marTop w:val="0"/>
                          <w:marBottom w:val="0"/>
                          <w:divBdr>
                            <w:top w:val="none" w:sz="0" w:space="0" w:color="auto"/>
                            <w:left w:val="none" w:sz="0" w:space="0" w:color="auto"/>
                            <w:bottom w:val="none" w:sz="0" w:space="0" w:color="auto"/>
                            <w:right w:val="none" w:sz="0" w:space="0" w:color="auto"/>
                          </w:divBdr>
                          <w:divsChild>
                            <w:div w:id="1466392168">
                              <w:marLeft w:val="0"/>
                              <w:marRight w:val="0"/>
                              <w:marTop w:val="0"/>
                              <w:marBottom w:val="0"/>
                              <w:divBdr>
                                <w:top w:val="none" w:sz="0" w:space="0" w:color="auto"/>
                                <w:left w:val="none" w:sz="0" w:space="0" w:color="auto"/>
                                <w:bottom w:val="none" w:sz="0" w:space="0" w:color="auto"/>
                                <w:right w:val="none" w:sz="0" w:space="0" w:color="auto"/>
                              </w:divBdr>
                              <w:divsChild>
                                <w:div w:id="4626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853867">
      <w:bodyDiv w:val="1"/>
      <w:marLeft w:val="0"/>
      <w:marRight w:val="0"/>
      <w:marTop w:val="0"/>
      <w:marBottom w:val="0"/>
      <w:divBdr>
        <w:top w:val="none" w:sz="0" w:space="0" w:color="auto"/>
        <w:left w:val="none" w:sz="0" w:space="0" w:color="auto"/>
        <w:bottom w:val="none" w:sz="0" w:space="0" w:color="auto"/>
        <w:right w:val="none" w:sz="0" w:space="0" w:color="auto"/>
      </w:divBdr>
      <w:divsChild>
        <w:div w:id="957562221">
          <w:marLeft w:val="0"/>
          <w:marRight w:val="0"/>
          <w:marTop w:val="0"/>
          <w:marBottom w:val="0"/>
          <w:divBdr>
            <w:top w:val="none" w:sz="0" w:space="0" w:color="auto"/>
            <w:left w:val="none" w:sz="0" w:space="0" w:color="auto"/>
            <w:bottom w:val="none" w:sz="0" w:space="0" w:color="auto"/>
            <w:right w:val="none" w:sz="0" w:space="0" w:color="auto"/>
          </w:divBdr>
          <w:divsChild>
            <w:div w:id="1351756808">
              <w:marLeft w:val="0"/>
              <w:marRight w:val="0"/>
              <w:marTop w:val="0"/>
              <w:marBottom w:val="0"/>
              <w:divBdr>
                <w:top w:val="none" w:sz="0" w:space="0" w:color="auto"/>
                <w:left w:val="none" w:sz="0" w:space="0" w:color="auto"/>
                <w:bottom w:val="none" w:sz="0" w:space="0" w:color="auto"/>
                <w:right w:val="none" w:sz="0" w:space="0" w:color="auto"/>
              </w:divBdr>
              <w:divsChild>
                <w:div w:id="1472943742">
                  <w:marLeft w:val="0"/>
                  <w:marRight w:val="0"/>
                  <w:marTop w:val="0"/>
                  <w:marBottom w:val="0"/>
                  <w:divBdr>
                    <w:top w:val="none" w:sz="0" w:space="0" w:color="auto"/>
                    <w:left w:val="none" w:sz="0" w:space="0" w:color="auto"/>
                    <w:bottom w:val="none" w:sz="0" w:space="0" w:color="auto"/>
                    <w:right w:val="none" w:sz="0" w:space="0" w:color="auto"/>
                  </w:divBdr>
                  <w:divsChild>
                    <w:div w:id="1169176156">
                      <w:marLeft w:val="0"/>
                      <w:marRight w:val="0"/>
                      <w:marTop w:val="0"/>
                      <w:marBottom w:val="0"/>
                      <w:divBdr>
                        <w:top w:val="none" w:sz="0" w:space="0" w:color="auto"/>
                        <w:left w:val="none" w:sz="0" w:space="0" w:color="auto"/>
                        <w:bottom w:val="none" w:sz="0" w:space="0" w:color="auto"/>
                        <w:right w:val="none" w:sz="0" w:space="0" w:color="auto"/>
                      </w:divBdr>
                      <w:divsChild>
                        <w:div w:id="1347291485">
                          <w:marLeft w:val="0"/>
                          <w:marRight w:val="0"/>
                          <w:marTop w:val="0"/>
                          <w:marBottom w:val="0"/>
                          <w:divBdr>
                            <w:top w:val="none" w:sz="0" w:space="0" w:color="auto"/>
                            <w:left w:val="none" w:sz="0" w:space="0" w:color="auto"/>
                            <w:bottom w:val="none" w:sz="0" w:space="0" w:color="auto"/>
                            <w:right w:val="none" w:sz="0" w:space="0" w:color="auto"/>
                          </w:divBdr>
                          <w:divsChild>
                            <w:div w:id="1313221213">
                              <w:marLeft w:val="0"/>
                              <w:marRight w:val="0"/>
                              <w:marTop w:val="0"/>
                              <w:marBottom w:val="0"/>
                              <w:divBdr>
                                <w:top w:val="none" w:sz="0" w:space="0" w:color="auto"/>
                                <w:left w:val="none" w:sz="0" w:space="0" w:color="auto"/>
                                <w:bottom w:val="none" w:sz="0" w:space="0" w:color="auto"/>
                                <w:right w:val="none" w:sz="0" w:space="0" w:color="auto"/>
                              </w:divBdr>
                              <w:divsChild>
                                <w:div w:id="107986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Cinta_magn%C3%A9tica" TargetMode="External"/><Relationship Id="rId13" Type="http://schemas.openxmlformats.org/officeDocument/2006/relationships/hyperlink" Target="http://es.wikipedia.org/w/index.php?title=Video_Toaster&amp;action=edit&amp;redlink=1" TargetMode="External"/><Relationship Id="rId18" Type="http://schemas.openxmlformats.org/officeDocument/2006/relationships/hyperlink" Target="http://es.wikipedia.org/w/index.php?title=Sistema_operativo&amp;action=edit&amp;section=2" TargetMode="External"/><Relationship Id="rId26" Type="http://schemas.openxmlformats.org/officeDocument/2006/relationships/hyperlink" Target="http://es.wikipedia.org/wiki/Cargador_de_programas" TargetMode="External"/><Relationship Id="rId3" Type="http://schemas.openxmlformats.org/officeDocument/2006/relationships/settings" Target="settings.xml"/><Relationship Id="rId21" Type="http://schemas.openxmlformats.org/officeDocument/2006/relationships/hyperlink" Target="http://commons.wikimedia.org/wiki/File:Batchjobb_Norwegian.png" TargetMode="External"/><Relationship Id="rId34" Type="http://schemas.openxmlformats.org/officeDocument/2006/relationships/hyperlink" Target="http://es.wikipedia.org/wiki/Spooling" TargetMode="External"/><Relationship Id="rId7" Type="http://schemas.openxmlformats.org/officeDocument/2006/relationships/hyperlink" Target="http://es.wikipedia.org/wiki/Impresora" TargetMode="External"/><Relationship Id="rId12" Type="http://schemas.openxmlformats.org/officeDocument/2006/relationships/hyperlink" Target="http://es.wikipedia.org/wiki/Commodore_Amiga" TargetMode="External"/><Relationship Id="rId17" Type="http://schemas.openxmlformats.org/officeDocument/2006/relationships/hyperlink" Target="http://es.wikipedia.org/wiki/Sistema_operativo" TargetMode="External"/><Relationship Id="rId25" Type="http://schemas.openxmlformats.org/officeDocument/2006/relationships/hyperlink" Target="http://es.wikipedia.org/wiki/Monitor_residente" TargetMode="External"/><Relationship Id="rId33" Type="http://schemas.openxmlformats.org/officeDocument/2006/relationships/hyperlink" Target="http://es.wikipedia.org/wiki/Disco_magn%C3%A9tico" TargetMode="External"/><Relationship Id="rId2" Type="http://schemas.openxmlformats.org/officeDocument/2006/relationships/styles" Target="styles.xml"/><Relationship Id="rId16" Type="http://schemas.openxmlformats.org/officeDocument/2006/relationships/hyperlink" Target="http://es.wikipedia.org/wiki/Terminator_II" TargetMode="External"/><Relationship Id="rId20" Type="http://schemas.openxmlformats.org/officeDocument/2006/relationships/hyperlink" Target="http://es.wikipedia.org/w/index.php?title=Sistema_operativo&amp;action=edit&amp;section=3" TargetMode="External"/><Relationship Id="rId29" Type="http://schemas.openxmlformats.org/officeDocument/2006/relationships/hyperlink" Target="http://es.wikipedia.org/w/index.php?title=Sistema_operativo&amp;action=edit&amp;section=4" TargetMode="External"/><Relationship Id="rId1" Type="http://schemas.openxmlformats.org/officeDocument/2006/relationships/numbering" Target="numbering.xml"/><Relationship Id="rId6" Type="http://schemas.openxmlformats.org/officeDocument/2006/relationships/hyperlink" Target="http://es.wikipedia.org/wiki/Tarjeta_perforada" TargetMode="External"/><Relationship Id="rId11" Type="http://schemas.openxmlformats.org/officeDocument/2006/relationships/hyperlink" Target="http://es.wikipedia.org/wiki/Cargador_de_programas" TargetMode="External"/><Relationship Id="rId24" Type="http://schemas.openxmlformats.org/officeDocument/2006/relationships/image" Target="media/image2.png"/><Relationship Id="rId32" Type="http://schemas.openxmlformats.org/officeDocument/2006/relationships/hyperlink" Target="http://es.wikipedia.org/w/index.php?title=Sistema_operativo&amp;action=edit&amp;section=5" TargetMode="External"/><Relationship Id="rId37" Type="http://schemas.openxmlformats.org/officeDocument/2006/relationships/theme" Target="theme/theme1.xml"/><Relationship Id="rId5" Type="http://schemas.openxmlformats.org/officeDocument/2006/relationships/hyperlink" Target="http://es.wikipedia.org/wiki/Hardware" TargetMode="External"/><Relationship Id="rId15" Type="http://schemas.openxmlformats.org/officeDocument/2006/relationships/hyperlink" Target="http://es.wikipedia.org/wiki/Seaquest_DSV" TargetMode="External"/><Relationship Id="rId23" Type="http://schemas.openxmlformats.org/officeDocument/2006/relationships/hyperlink" Target="http://es.wikipedia.org/wiki/Archivo:Batchjobb_Norwegian.png" TargetMode="External"/><Relationship Id="rId28" Type="http://schemas.openxmlformats.org/officeDocument/2006/relationships/hyperlink" Target="http://es.wikipedia.org/wiki/Controlador_de_dispositivo" TargetMode="External"/><Relationship Id="rId36" Type="http://schemas.openxmlformats.org/officeDocument/2006/relationships/fontTable" Target="fontTable.xml"/><Relationship Id="rId10" Type="http://schemas.openxmlformats.org/officeDocument/2006/relationships/hyperlink" Target="http://es.wikipedia.org/wiki/Ensamblador" TargetMode="External"/><Relationship Id="rId19" Type="http://schemas.openxmlformats.org/officeDocument/2006/relationships/hyperlink" Target="http://es.wikipedia.org/wiki/Procesamiento_por_lotes" TargetMode="External"/><Relationship Id="rId31" Type="http://schemas.openxmlformats.org/officeDocument/2006/relationships/hyperlink" Target="http://es.wikipedia.org/wiki/Buffer_de_datos" TargetMode="External"/><Relationship Id="rId4" Type="http://schemas.openxmlformats.org/officeDocument/2006/relationships/webSettings" Target="webSettings.xml"/><Relationship Id="rId9" Type="http://schemas.openxmlformats.org/officeDocument/2006/relationships/hyperlink" Target="http://es.wikipedia.org/wiki/Compilador" TargetMode="External"/><Relationship Id="rId14" Type="http://schemas.openxmlformats.org/officeDocument/2006/relationships/hyperlink" Target="http://es.wikipedia.org/wiki/Babylon_5" TargetMode="External"/><Relationship Id="rId22" Type="http://schemas.openxmlformats.org/officeDocument/2006/relationships/image" Target="media/image1.png"/><Relationship Id="rId27" Type="http://schemas.openxmlformats.org/officeDocument/2006/relationships/hyperlink" Target="http://es.wikipedia.org/wiki/Int%C3%A9rprete_de_comandos" TargetMode="External"/><Relationship Id="rId30" Type="http://schemas.openxmlformats.org/officeDocument/2006/relationships/hyperlink" Target="http://es.wikipedia.org/wiki/Interrupci%C3%B3n" TargetMode="External"/><Relationship Id="rId35" Type="http://schemas.openxmlformats.org/officeDocument/2006/relationships/hyperlink" Target="http://es.wikipedia.org/w/index.php?title=Sistema_operativo&amp;action=edit&amp;section=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1017</Words>
  <Characters>5594</Characters>
  <Application>Microsoft Office Word</Application>
  <DocSecurity>0</DocSecurity>
  <Lines>46</Lines>
  <Paragraphs>13</Paragraphs>
  <ScaleCrop>false</ScaleCrop>
  <Company/>
  <LinksUpToDate>false</LinksUpToDate>
  <CharactersWithSpaces>6598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José Manuel</cp:lastModifiedBy>
  <cp:revision>1</cp:revision>
  <dcterms:created xsi:type="dcterms:W3CDTF">2013-02-21T14:50:00Z</dcterms:created>
  <dcterms:modified xsi:type="dcterms:W3CDTF">2013-02-21T14:51:00Z</dcterms:modified>
</cp:coreProperties>
</file>