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D37" w:rsidRPr="007D0D37" w:rsidRDefault="007D0D37" w:rsidP="007D0D37">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MX"/>
        </w:rPr>
      </w:pPr>
      <w:r w:rsidRPr="007D0D37">
        <w:rPr>
          <w:rFonts w:ascii="Times New Roman" w:eastAsia="Times New Roman" w:hAnsi="Times New Roman" w:cs="Times New Roman"/>
          <w:b/>
          <w:bCs/>
          <w:kern w:val="36"/>
          <w:sz w:val="48"/>
          <w:szCs w:val="48"/>
          <w:lang w:val="es-ES" w:eastAsia="es-MX"/>
        </w:rPr>
        <w:t>¿Qué es el Control de cuentas de usuario?</w:t>
      </w:r>
    </w:p>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val="es-ES" w:eastAsia="es-MX"/>
        </w:rPr>
      </w:pPr>
      <w:r w:rsidRPr="007D0D37">
        <w:rPr>
          <w:rFonts w:ascii="Times New Roman" w:eastAsia="Times New Roman" w:hAnsi="Times New Roman" w:cs="Times New Roman"/>
          <w:sz w:val="24"/>
          <w:szCs w:val="24"/>
          <w:lang w:val="es-ES" w:eastAsia="es-MX"/>
        </w:rPr>
        <w:t>Control de cuentas de usuario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es una característica de Windows que le ayuda a controlar el equipo informándole cuando un programa realice un cambio que requiera permiso de nivel de administrador.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funciona ajustando el nivel de permiso de su cuenta de usuario. Si realiza tareas que se pueden llevar a cabo como </w:t>
      </w:r>
      <w:hyperlink r:id="rId5" w:anchor="gtmt_standard_account_def" w:tooltip="Consultar definición" w:history="1">
        <w:r w:rsidRPr="007D0D37">
          <w:rPr>
            <w:rFonts w:ascii="Times New Roman" w:eastAsia="Times New Roman" w:hAnsi="Times New Roman" w:cs="Times New Roman"/>
            <w:color w:val="0000FF"/>
            <w:sz w:val="24"/>
            <w:szCs w:val="24"/>
            <w:u w:val="single"/>
            <w:lang w:val="es-ES" w:eastAsia="es-MX"/>
          </w:rPr>
          <w:t>usuario estándar</w:t>
        </w:r>
      </w:hyperlink>
      <w:r w:rsidRPr="007D0D37">
        <w:rPr>
          <w:rFonts w:ascii="Times New Roman" w:eastAsia="Times New Roman" w:hAnsi="Times New Roman" w:cs="Times New Roman"/>
          <w:sz w:val="24"/>
          <w:szCs w:val="24"/>
          <w:lang w:val="es-ES" w:eastAsia="es-MX"/>
        </w:rPr>
        <w:t xml:space="preserve"> (por ejemplo, leer correo electrónico, escuchar música o crear documentos), tendrá los permisos de un usuario estándar, aunque haya iniciado sesión como </w:t>
      </w:r>
      <w:hyperlink r:id="rId6" w:anchor="gtmt_administrator_account_def" w:tooltip="Consultar definición" w:history="1">
        <w:r w:rsidRPr="007D0D37">
          <w:rPr>
            <w:rFonts w:ascii="Times New Roman" w:eastAsia="Times New Roman" w:hAnsi="Times New Roman" w:cs="Times New Roman"/>
            <w:color w:val="0000FF"/>
            <w:sz w:val="24"/>
            <w:szCs w:val="24"/>
            <w:u w:val="single"/>
            <w:lang w:val="es-ES" w:eastAsia="es-MX"/>
          </w:rPr>
          <w:t>administrador</w:t>
        </w:r>
      </w:hyperlink>
      <w:r w:rsidRPr="007D0D37">
        <w:rPr>
          <w:rFonts w:ascii="Times New Roman" w:eastAsia="Times New Roman" w:hAnsi="Times New Roman" w:cs="Times New Roman"/>
          <w:sz w:val="24"/>
          <w:szCs w:val="24"/>
          <w:lang w:val="es-ES" w:eastAsia="es-MX"/>
        </w:rPr>
        <w:t xml:space="preserve">. </w:t>
      </w:r>
    </w:p>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val="es-ES" w:eastAsia="es-MX"/>
        </w:rPr>
      </w:pPr>
      <w:r w:rsidRPr="007D0D37">
        <w:rPr>
          <w:rFonts w:ascii="Times New Roman" w:eastAsia="Times New Roman" w:hAnsi="Times New Roman" w:cs="Times New Roman"/>
          <w:sz w:val="24"/>
          <w:szCs w:val="24"/>
          <w:lang w:val="es-ES" w:eastAsia="es-MX"/>
        </w:rPr>
        <w:t xml:space="preserve">Cuando se vayan a realizar cambios en el equipo que requieran permiso de nivel de administrador,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se lo notificará. Si es administrador, haga clic en Sí para continuar. Si no es administrador, alguien con cuenta de administrador en el equipo tendrá que escribir su contraseña para continuar. Si da permiso, se le concederán temporalmente los derechos de un administrador para llevar a cabo la tarea y posteriormente sus permisos volverán a ser los de un usuario estándar. Esto se hace de tal forma que incluso si utiliza una cuenta de administrador, no se podrán realizar cambios en el equipo sin que usted lo sepa, lo que ayuda a impedir que se instale </w:t>
      </w:r>
      <w:hyperlink r:id="rId7" w:anchor="gtmt_malicious_software_def" w:tooltip="Consultar definición" w:history="1">
        <w:r w:rsidRPr="007D0D37">
          <w:rPr>
            <w:rFonts w:ascii="Times New Roman" w:eastAsia="Times New Roman" w:hAnsi="Times New Roman" w:cs="Times New Roman"/>
            <w:color w:val="0000FF"/>
            <w:sz w:val="24"/>
            <w:szCs w:val="24"/>
            <w:u w:val="single"/>
            <w:lang w:val="es-ES" w:eastAsia="es-MX"/>
          </w:rPr>
          <w:t>software malintencionado (malware)</w:t>
        </w:r>
      </w:hyperlink>
      <w:r w:rsidRPr="007D0D37">
        <w:rPr>
          <w:rFonts w:ascii="Times New Roman" w:eastAsia="Times New Roman" w:hAnsi="Times New Roman" w:cs="Times New Roman"/>
          <w:sz w:val="24"/>
          <w:szCs w:val="24"/>
          <w:lang w:val="es-ES" w:eastAsia="es-MX"/>
        </w:rPr>
        <w:t xml:space="preserve"> y </w:t>
      </w:r>
      <w:hyperlink r:id="rId8" w:anchor="gtmt_spyware_def" w:tooltip="Consultar definición" w:history="1">
        <w:r w:rsidRPr="007D0D37">
          <w:rPr>
            <w:rFonts w:ascii="Times New Roman" w:eastAsia="Times New Roman" w:hAnsi="Times New Roman" w:cs="Times New Roman"/>
            <w:color w:val="0000FF"/>
            <w:sz w:val="24"/>
            <w:szCs w:val="24"/>
            <w:u w:val="single"/>
            <w:lang w:val="es-ES" w:eastAsia="es-MX"/>
          </w:rPr>
          <w:t>spyware</w:t>
        </w:r>
      </w:hyperlink>
      <w:r w:rsidRPr="007D0D37">
        <w:rPr>
          <w:rFonts w:ascii="Times New Roman" w:eastAsia="Times New Roman" w:hAnsi="Times New Roman" w:cs="Times New Roman"/>
          <w:sz w:val="24"/>
          <w:szCs w:val="24"/>
          <w:lang w:val="es-ES" w:eastAsia="es-MX"/>
        </w:rPr>
        <w:t>, o que estos programas realicen cambios en el equipo.</w:t>
      </w:r>
    </w:p>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val="es-ES" w:eastAsia="es-MX"/>
        </w:rPr>
      </w:pPr>
      <w:r w:rsidRPr="007D0D37">
        <w:rPr>
          <w:rFonts w:ascii="Times New Roman" w:eastAsia="Times New Roman" w:hAnsi="Times New Roman" w:cs="Times New Roman"/>
          <w:sz w:val="24"/>
          <w:szCs w:val="24"/>
          <w:lang w:val="es-ES" w:eastAsia="es-MX"/>
        </w:rPr>
        <w:t xml:space="preserve">Cuando es necesario un permiso o una contraseña para completar una tarea,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le advierte con uno de los cuatro tipos de cuadro de diálogo que se describen a continuación. En la tabla siguiente se describen los distintos tipos de cuadro de diálogo usados como notificación y se ofrecen instrucciones para responder a las notificaciones.</w:t>
      </w:r>
    </w:p>
    <w:tbl>
      <w:tblPr>
        <w:tblW w:w="0" w:type="auto"/>
        <w:tblCellSpacing w:w="15" w:type="dxa"/>
        <w:tblCellMar>
          <w:top w:w="15" w:type="dxa"/>
          <w:left w:w="15" w:type="dxa"/>
          <w:bottom w:w="15" w:type="dxa"/>
          <w:right w:w="15" w:type="dxa"/>
        </w:tblCellMar>
        <w:tblLook w:val="04A0"/>
      </w:tblPr>
      <w:tblGrid>
        <w:gridCol w:w="649"/>
        <w:gridCol w:w="2422"/>
        <w:gridCol w:w="5857"/>
      </w:tblGrid>
      <w:tr w:rsidR="007D0D37" w:rsidRPr="007D0D37" w:rsidTr="007D0D37">
        <w:trPr>
          <w:tblHeader/>
          <w:tblCellSpacing w:w="15" w:type="dxa"/>
        </w:trPr>
        <w:tc>
          <w:tcPr>
            <w:tcW w:w="0" w:type="auto"/>
            <w:vAlign w:val="center"/>
            <w:hideMark/>
          </w:tcPr>
          <w:p w:rsidR="007D0D37" w:rsidRPr="007D0D37" w:rsidRDefault="007D0D37" w:rsidP="007D0D3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7D0D37">
              <w:rPr>
                <w:rFonts w:ascii="Times New Roman" w:eastAsia="Times New Roman" w:hAnsi="Times New Roman" w:cs="Times New Roman"/>
                <w:b/>
                <w:bCs/>
                <w:sz w:val="24"/>
                <w:szCs w:val="24"/>
                <w:lang w:eastAsia="es-MX"/>
              </w:rPr>
              <w:t>Icono</w:t>
            </w:r>
          </w:p>
        </w:tc>
        <w:tc>
          <w:tcPr>
            <w:tcW w:w="0" w:type="auto"/>
            <w:vAlign w:val="center"/>
            <w:hideMark/>
          </w:tcPr>
          <w:p w:rsidR="007D0D37" w:rsidRPr="007D0D37" w:rsidRDefault="007D0D37" w:rsidP="007D0D3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7D0D37">
              <w:rPr>
                <w:rFonts w:ascii="Times New Roman" w:eastAsia="Times New Roman" w:hAnsi="Times New Roman" w:cs="Times New Roman"/>
                <w:b/>
                <w:bCs/>
                <w:sz w:val="24"/>
                <w:szCs w:val="24"/>
                <w:lang w:eastAsia="es-MX"/>
              </w:rPr>
              <w:t>Tipo</w:t>
            </w:r>
          </w:p>
        </w:tc>
        <w:tc>
          <w:tcPr>
            <w:tcW w:w="0" w:type="auto"/>
            <w:vAlign w:val="center"/>
            <w:hideMark/>
          </w:tcPr>
          <w:p w:rsidR="007D0D37" w:rsidRPr="007D0D37" w:rsidRDefault="007D0D37" w:rsidP="007D0D3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7D0D37">
              <w:rPr>
                <w:rFonts w:ascii="Times New Roman" w:eastAsia="Times New Roman" w:hAnsi="Times New Roman" w:cs="Times New Roman"/>
                <w:b/>
                <w:bCs/>
                <w:sz w:val="24"/>
                <w:szCs w:val="24"/>
                <w:lang w:eastAsia="es-MX"/>
              </w:rPr>
              <w:t>Descripción</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n del icono de escudo de Control de cuentas de usuario para operaciones de Windows " style="width:24pt;height:24pt"/>
              </w:pic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Una opción o característica que forma parte de Windows necesita su permiso para iniciarse.</w: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Este elemento tiene una </w:t>
            </w:r>
            <w:hyperlink r:id="rId9" w:anchor="gtmt_digital_signature1_def" w:tooltip="Consultar definición" w:history="1">
              <w:r w:rsidRPr="007D0D37">
                <w:rPr>
                  <w:rFonts w:ascii="Times New Roman" w:eastAsia="Times New Roman" w:hAnsi="Times New Roman" w:cs="Times New Roman"/>
                  <w:color w:val="0000FF"/>
                  <w:sz w:val="24"/>
                  <w:szCs w:val="24"/>
                  <w:u w:val="single"/>
                  <w:lang w:eastAsia="es-MX"/>
                </w:rPr>
                <w:t>firma digital</w:t>
              </w:r>
            </w:hyperlink>
            <w:r w:rsidRPr="007D0D37">
              <w:rPr>
                <w:rFonts w:ascii="Times New Roman" w:eastAsia="Times New Roman" w:hAnsi="Times New Roman" w:cs="Times New Roman"/>
                <w:sz w:val="24"/>
                <w:szCs w:val="24"/>
                <w:lang w:eastAsia="es-MX"/>
              </w:rPr>
              <w:t xml:space="preserve"> válida que permite comprobar que su editor es Microsoft. Si aparece este tipo de cuadro de diálogo, normalmente resulta seguro continuar. Si no está seguro, compruebe el nombre del programa o de la función para decidir si es algo que desea ejecutar.</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pict>
                <v:shape id="_x0000_i1026" type="#_x0000_t75" alt="Imagen del icono de escudo de Control de cuentas de usuario para programas firmados digitalmente" style="width:24pt;height:24pt"/>
              </w:pic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Un programa que no forma parte de Windows necesita su permiso para iniciarse.</w: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Este programa tiene una firma digital válida, que ayuda a garantizar que es genuino y permite comprobar la identidad del editor del programa. Si aparece este tipo de cuadro de diálogo, asegúrese de que el programa es el que desea ejecutar y de que confía en el editor.</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pict>
                <v:shape id="_x0000_i1027" type="#_x0000_t75" alt="Imagen del icono de escudo de Control de cuentas de usuario para programas sin una firma digital" style="width:24pt;height:24pt"/>
              </w:pic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Un programa con un editor desconocido necesita su permiso para iniciarse.</w: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Este programa no tiene una firma digital válida de su editor. Esto no significa necesariamente que haya un peligro, dado que muchos programas legítimos más antiguos no tienen firmas digitales. Sin embargo, debe ser especialmente cauteloso y únicamente permitir que un programa se ejecute si lo ha obtenido de una fuente confiable, como el CD original o el sitio web de un editor. Si no está seguro, busque el nombre del programa en Internet para determinar si es un programa conocido o si se trata de software </w:t>
            </w:r>
            <w:r w:rsidRPr="007D0D37">
              <w:rPr>
                <w:rFonts w:ascii="Times New Roman" w:eastAsia="Times New Roman" w:hAnsi="Times New Roman" w:cs="Times New Roman"/>
                <w:sz w:val="24"/>
                <w:szCs w:val="24"/>
                <w:lang w:eastAsia="es-MX"/>
              </w:rPr>
              <w:lastRenderedPageBreak/>
              <w:t xml:space="preserve">malintencionado. </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pict>
                <v:shape id="_x0000_i1028" type="#_x0000_t75" alt="Imagen del icono de escudo de Control de cuentas de usuario para programas bloqueados por un administrador" style="width:24pt;height:24pt"/>
              </w:pic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El </w:t>
            </w:r>
            <w:hyperlink r:id="rId10" w:anchor="gtmt_system_administrator_def" w:tooltip="Consultar definición" w:history="1">
              <w:r w:rsidRPr="007D0D37">
                <w:rPr>
                  <w:rFonts w:ascii="Times New Roman" w:eastAsia="Times New Roman" w:hAnsi="Times New Roman" w:cs="Times New Roman"/>
                  <w:color w:val="0000FF"/>
                  <w:sz w:val="24"/>
                  <w:szCs w:val="24"/>
                  <w:u w:val="single"/>
                  <w:lang w:eastAsia="es-MX"/>
                </w:rPr>
                <w:t>administrador del sistema</w:t>
              </w:r>
            </w:hyperlink>
            <w:r w:rsidRPr="007D0D37">
              <w:rPr>
                <w:rFonts w:ascii="Times New Roman" w:eastAsia="Times New Roman" w:hAnsi="Times New Roman" w:cs="Times New Roman"/>
                <w:sz w:val="24"/>
                <w:szCs w:val="24"/>
                <w:lang w:eastAsia="es-MX"/>
              </w:rPr>
              <w:t xml:space="preserve"> ha bloqueado este programa para que no pueda ejecutarlo.</w:t>
            </w:r>
          </w:p>
        </w:tc>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Este programa ha sido bloqueado porque se sabe que no es de confianza. Para ejecutarlo deberá ponerse en contacto con el administrador del sistema. </w:t>
            </w:r>
          </w:p>
        </w:tc>
      </w:tr>
    </w:tbl>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val="es-ES" w:eastAsia="es-MX"/>
        </w:rPr>
      </w:pPr>
      <w:r w:rsidRPr="007D0D37">
        <w:rPr>
          <w:rFonts w:ascii="Times New Roman" w:eastAsia="Times New Roman" w:hAnsi="Times New Roman" w:cs="Times New Roman"/>
          <w:sz w:val="24"/>
          <w:szCs w:val="24"/>
          <w:lang w:val="es-ES" w:eastAsia="es-MX"/>
        </w:rPr>
        <w:t>‎La mayoría de las veces es recomendable iniciar sesión en el equipo con una cuenta de usuario estándar. De esta manera se puede explorar Internet, enviar mensajes de correo electrónico y usar un procesador de textos sin tener que usar una cuenta de administrador. Cuando se desea ejecutar una tarea administrativa, como instalar un nuevo programa o cambiar una configuración que puede afectar a otros usuarios, no es necesario cambiar a una cuenta de administrador; Windows le pedirá permiso o una contraseña de administrador antes de ejecutar la tarea. También es recomendable crear cuentas de usuario estándar para todas las personas que utilicen el equipo.</w:t>
      </w:r>
    </w:p>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val="es-ES" w:eastAsia="es-MX"/>
        </w:rPr>
      </w:pPr>
      <w:r w:rsidRPr="007D0D37">
        <w:rPr>
          <w:rFonts w:ascii="Times New Roman" w:eastAsia="Times New Roman" w:hAnsi="Times New Roman" w:cs="Times New Roman"/>
          <w:sz w:val="24"/>
          <w:szCs w:val="24"/>
          <w:lang w:val="es-ES" w:eastAsia="es-MX"/>
        </w:rPr>
        <w:t xml:space="preserve">En esta versión de Windows puede ajustar la frecuencia con la que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le notifica los cambios en el equipo. Si desea que se le informe siempre que se realice cualquier cambio en el equipo, elija recibir una notificación siempre. Para obtener más información, vea el tema acerca de las </w:t>
      </w:r>
      <w:hyperlink r:id="rId11" w:history="1">
        <w:r w:rsidRPr="007D0D37">
          <w:rPr>
            <w:rFonts w:ascii="Times New Roman" w:eastAsia="Times New Roman" w:hAnsi="Times New Roman" w:cs="Times New Roman"/>
            <w:color w:val="0000FF"/>
            <w:sz w:val="24"/>
            <w:szCs w:val="24"/>
            <w:u w:val="single"/>
            <w:lang w:val="es-ES" w:eastAsia="es-MX"/>
          </w:rPr>
          <w:t>opciones de configuración del Control de cuentas de usuario</w:t>
        </w:r>
      </w:hyperlink>
    </w:p>
    <w:p w:rsidR="007D0D37" w:rsidRPr="007D0D37" w:rsidRDefault="007D0D37" w:rsidP="007D0D37">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MX"/>
        </w:rPr>
      </w:pPr>
      <w:r w:rsidRPr="007D0D37">
        <w:rPr>
          <w:rFonts w:ascii="Times New Roman" w:eastAsia="Times New Roman" w:hAnsi="Times New Roman" w:cs="Times New Roman"/>
          <w:b/>
          <w:bCs/>
          <w:kern w:val="36"/>
          <w:sz w:val="48"/>
          <w:szCs w:val="48"/>
          <w:lang w:val="es-ES" w:eastAsia="es-MX"/>
        </w:rPr>
        <w:t>Cuál es la configuración del Control de cuentas de usuario</w:t>
      </w:r>
      <w:proofErr w:type="gramStart"/>
      <w:r w:rsidRPr="007D0D37">
        <w:rPr>
          <w:rFonts w:ascii="Times New Roman" w:eastAsia="Times New Roman" w:hAnsi="Times New Roman" w:cs="Times New Roman"/>
          <w:b/>
          <w:bCs/>
          <w:kern w:val="36"/>
          <w:sz w:val="48"/>
          <w:szCs w:val="48"/>
          <w:lang w:val="es-ES" w:eastAsia="es-MX"/>
        </w:rPr>
        <w:t>?</w:t>
      </w:r>
      <w:proofErr w:type="gramEnd"/>
    </w:p>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val="es-ES" w:eastAsia="es-MX"/>
        </w:rPr>
      </w:pPr>
      <w:r w:rsidRPr="007D0D37">
        <w:rPr>
          <w:rFonts w:ascii="Times New Roman" w:eastAsia="Times New Roman" w:hAnsi="Times New Roman" w:cs="Times New Roman"/>
          <w:sz w:val="24"/>
          <w:szCs w:val="24"/>
          <w:lang w:val="es-ES" w:eastAsia="es-MX"/>
        </w:rPr>
        <w:t>El Control de cuentas de usuario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le notifica antes de realizar cambios al equipo que requieren permiso de nivel de </w:t>
      </w:r>
      <w:hyperlink r:id="rId12" w:anchor="gtmt_administrator_account_def" w:tooltip="Consultar definición" w:history="1">
        <w:r w:rsidRPr="007D0D37">
          <w:rPr>
            <w:rFonts w:ascii="Times New Roman" w:eastAsia="Times New Roman" w:hAnsi="Times New Roman" w:cs="Times New Roman"/>
            <w:color w:val="0000FF"/>
            <w:sz w:val="24"/>
            <w:szCs w:val="24"/>
            <w:u w:val="single"/>
            <w:lang w:val="es-ES" w:eastAsia="es-MX"/>
          </w:rPr>
          <w:t>administrador</w:t>
        </w:r>
      </w:hyperlink>
      <w:r w:rsidRPr="007D0D37">
        <w:rPr>
          <w:rFonts w:ascii="Times New Roman" w:eastAsia="Times New Roman" w:hAnsi="Times New Roman" w:cs="Times New Roman"/>
          <w:sz w:val="24"/>
          <w:szCs w:val="24"/>
          <w:lang w:val="es-ES" w:eastAsia="es-MX"/>
        </w:rPr>
        <w:t xml:space="preserve">. La configuración de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predeterminada le notifica cada vez que los programas tratan de hacer cambios en el equipo, pero se puede controlar la frecuencia con la que se reciben las notificaciones de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mediante cambios de la configuración.</w:t>
      </w:r>
    </w:p>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val="es-ES" w:eastAsia="es-MX"/>
        </w:rPr>
      </w:pPr>
      <w:r w:rsidRPr="007D0D37">
        <w:rPr>
          <w:rFonts w:ascii="Times New Roman" w:eastAsia="Times New Roman" w:hAnsi="Times New Roman" w:cs="Times New Roman"/>
          <w:sz w:val="24"/>
          <w:szCs w:val="24"/>
          <w:lang w:val="es-ES" w:eastAsia="es-MX"/>
        </w:rPr>
        <w:t xml:space="preserve">En la tabla siguiente se ofrece una descripción de la configuración de </w:t>
      </w:r>
      <w:proofErr w:type="spellStart"/>
      <w:r w:rsidRPr="007D0D37">
        <w:rPr>
          <w:rFonts w:ascii="Times New Roman" w:eastAsia="Times New Roman" w:hAnsi="Times New Roman" w:cs="Times New Roman"/>
          <w:sz w:val="24"/>
          <w:szCs w:val="24"/>
          <w:lang w:val="es-ES" w:eastAsia="es-MX"/>
        </w:rPr>
        <w:t>UAC</w:t>
      </w:r>
      <w:proofErr w:type="spellEnd"/>
      <w:r w:rsidRPr="007D0D37">
        <w:rPr>
          <w:rFonts w:ascii="Times New Roman" w:eastAsia="Times New Roman" w:hAnsi="Times New Roman" w:cs="Times New Roman"/>
          <w:sz w:val="24"/>
          <w:szCs w:val="24"/>
          <w:lang w:val="es-ES" w:eastAsia="es-MX"/>
        </w:rPr>
        <w:t xml:space="preserve"> y el posible impacto de cada configuración a la seguridad del equipo.</w:t>
      </w:r>
    </w:p>
    <w:tbl>
      <w:tblPr>
        <w:tblW w:w="0" w:type="auto"/>
        <w:tblCellSpacing w:w="15" w:type="dxa"/>
        <w:tblCellMar>
          <w:top w:w="15" w:type="dxa"/>
          <w:left w:w="15" w:type="dxa"/>
          <w:bottom w:w="15" w:type="dxa"/>
          <w:right w:w="15" w:type="dxa"/>
        </w:tblCellMar>
        <w:tblLook w:val="04A0"/>
      </w:tblPr>
      <w:tblGrid>
        <w:gridCol w:w="1707"/>
        <w:gridCol w:w="3540"/>
        <w:gridCol w:w="3681"/>
      </w:tblGrid>
      <w:tr w:rsidR="007D0D37" w:rsidRPr="007D0D37" w:rsidTr="007D0D37">
        <w:trPr>
          <w:tblHeader/>
          <w:tblCellSpacing w:w="15" w:type="dxa"/>
        </w:trPr>
        <w:tc>
          <w:tcPr>
            <w:tcW w:w="0" w:type="auto"/>
            <w:vAlign w:val="center"/>
            <w:hideMark/>
          </w:tcPr>
          <w:p w:rsidR="007D0D37" w:rsidRPr="007D0D37" w:rsidRDefault="007D0D37" w:rsidP="007D0D3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7D0D37">
              <w:rPr>
                <w:rFonts w:ascii="Times New Roman" w:eastAsia="Times New Roman" w:hAnsi="Times New Roman" w:cs="Times New Roman"/>
                <w:b/>
                <w:bCs/>
                <w:sz w:val="24"/>
                <w:szCs w:val="24"/>
                <w:lang w:eastAsia="es-MX"/>
              </w:rPr>
              <w:t>Opción</w:t>
            </w:r>
          </w:p>
        </w:tc>
        <w:tc>
          <w:tcPr>
            <w:tcW w:w="0" w:type="auto"/>
            <w:vAlign w:val="center"/>
            <w:hideMark/>
          </w:tcPr>
          <w:p w:rsidR="007D0D37" w:rsidRPr="007D0D37" w:rsidRDefault="007D0D37" w:rsidP="007D0D3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7D0D37">
              <w:rPr>
                <w:rFonts w:ascii="Times New Roman" w:eastAsia="Times New Roman" w:hAnsi="Times New Roman" w:cs="Times New Roman"/>
                <w:b/>
                <w:bCs/>
                <w:sz w:val="24"/>
                <w:szCs w:val="24"/>
                <w:lang w:eastAsia="es-MX"/>
              </w:rPr>
              <w:t>Descripción</w:t>
            </w:r>
          </w:p>
        </w:tc>
        <w:tc>
          <w:tcPr>
            <w:tcW w:w="0" w:type="auto"/>
            <w:vAlign w:val="center"/>
            <w:hideMark/>
          </w:tcPr>
          <w:p w:rsidR="007D0D37" w:rsidRPr="007D0D37" w:rsidRDefault="007D0D37" w:rsidP="007D0D3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7D0D37">
              <w:rPr>
                <w:rFonts w:ascii="Times New Roman" w:eastAsia="Times New Roman" w:hAnsi="Times New Roman" w:cs="Times New Roman"/>
                <w:b/>
                <w:bCs/>
                <w:sz w:val="24"/>
                <w:szCs w:val="24"/>
                <w:lang w:eastAsia="es-MX"/>
              </w:rPr>
              <w:t>Impacto de seguridad</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Notificarme siempre</w:t>
            </w:r>
          </w:p>
        </w:tc>
        <w:tc>
          <w:tcPr>
            <w:tcW w:w="0" w:type="auto"/>
            <w:vAlign w:val="center"/>
            <w:hideMark/>
          </w:tcPr>
          <w:p w:rsidR="007D0D37" w:rsidRPr="007D0D37" w:rsidRDefault="007D0D37" w:rsidP="007D0D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Se le notificará antes de que los programas realicen cambios al equipo o a la configuración de Windows que requieran los permisos de un administrador.</w:t>
            </w:r>
          </w:p>
          <w:p w:rsidR="007D0D37" w:rsidRPr="007D0D37" w:rsidRDefault="007D0D37" w:rsidP="007D0D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Cuando se le notifique, el escritorio aparecerá atenuado y deberá aprobar o </w:t>
            </w:r>
            <w:r w:rsidRPr="007D0D37">
              <w:rPr>
                <w:rFonts w:ascii="Times New Roman" w:eastAsia="Times New Roman" w:hAnsi="Times New Roman" w:cs="Times New Roman"/>
                <w:sz w:val="24"/>
                <w:szCs w:val="24"/>
                <w:lang w:eastAsia="es-MX"/>
              </w:rPr>
              <w:lastRenderedPageBreak/>
              <w:t xml:space="preserve">denegar la solicitud en el cuadro de diálogo de </w:t>
            </w:r>
            <w:proofErr w:type="spellStart"/>
            <w:r w:rsidRPr="007D0D37">
              <w:rPr>
                <w:rFonts w:ascii="Times New Roman" w:eastAsia="Times New Roman" w:hAnsi="Times New Roman" w:cs="Times New Roman"/>
                <w:sz w:val="24"/>
                <w:szCs w:val="24"/>
                <w:lang w:eastAsia="es-MX"/>
              </w:rPr>
              <w:t>UAC</w:t>
            </w:r>
            <w:proofErr w:type="spellEnd"/>
            <w:r w:rsidRPr="007D0D37">
              <w:rPr>
                <w:rFonts w:ascii="Times New Roman" w:eastAsia="Times New Roman" w:hAnsi="Times New Roman" w:cs="Times New Roman"/>
                <w:sz w:val="24"/>
                <w:szCs w:val="24"/>
                <w:lang w:eastAsia="es-MX"/>
              </w:rPr>
              <w:t xml:space="preserve"> antes de poder cualquier realizar cualquier acción en el equipo. La atenuación del escritorio se denomina escritorio seguro porque no se pueden ejecutar otros programas mientras esté atenuado.</w:t>
            </w:r>
          </w:p>
        </w:tc>
        <w:tc>
          <w:tcPr>
            <w:tcW w:w="0" w:type="auto"/>
            <w:vAlign w:val="center"/>
            <w:hideMark/>
          </w:tcPr>
          <w:p w:rsidR="007D0D37" w:rsidRPr="007D0D37" w:rsidRDefault="007D0D37" w:rsidP="007D0D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lastRenderedPageBreak/>
              <w:t>Ésta es la configuración más segura.</w:t>
            </w:r>
          </w:p>
          <w:p w:rsidR="007D0D37" w:rsidRPr="007D0D37" w:rsidRDefault="007D0D37" w:rsidP="007D0D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Cuando se le notifique, debería leer detenidamente el contenido de todos los diálogos antes de permitir que se realicen cambios en el equipo.</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lastRenderedPageBreak/>
              <w:t>Notificarme sólo cuando un programa intente realizar cambios en el equipo</w:t>
            </w:r>
          </w:p>
        </w:tc>
        <w:tc>
          <w:tcPr>
            <w:tcW w:w="0" w:type="auto"/>
            <w:vAlign w:val="center"/>
            <w:hideMark/>
          </w:tcPr>
          <w:p w:rsidR="007D0D37" w:rsidRPr="007D0D37" w:rsidRDefault="007D0D37" w:rsidP="007D0D3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Se le notificará antes de que los programas realicen cambios al equipo que requieran los permisos de un administrador.</w:t>
            </w:r>
          </w:p>
          <w:p w:rsidR="007D0D37" w:rsidRPr="007D0D37" w:rsidRDefault="007D0D37" w:rsidP="007D0D3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Se le notificará si trata de realizar cambios en la configuración de Windows que requieran los permisos de un administrador.</w:t>
            </w:r>
          </w:p>
          <w:p w:rsidR="007D0D37" w:rsidRPr="007D0D37" w:rsidRDefault="007D0D37" w:rsidP="007D0D3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Se le notificará si un programa que se encuentra fuera de Windows trata de realizar cambios en una configuración de Windows.</w:t>
            </w:r>
          </w:p>
        </w:tc>
        <w:tc>
          <w:tcPr>
            <w:tcW w:w="0" w:type="auto"/>
            <w:vAlign w:val="center"/>
            <w:hideMark/>
          </w:tcPr>
          <w:p w:rsidR="007D0D37" w:rsidRPr="007D0D37" w:rsidRDefault="007D0D37" w:rsidP="007D0D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Por lo general es seguro permitir que se realicen cambios en la configuración Windows sin que se le notifique. Sin embargo, determinados programas incluidos con Windows pueden recibir comandos o datos. El software malintencionado se aprovecha de esta situación y usa estos programas para instalar archivos o cambiar la configuración del equipo. Deberá tener siempre cuidado a la hora de permitir qué programas se pueden ejecutar en el equipo.</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Notificarme sólo cuando un programa intente realizar cambios en el equipo (no atenuar el escritorio)</w:t>
            </w:r>
          </w:p>
        </w:tc>
        <w:tc>
          <w:tcPr>
            <w:tcW w:w="0" w:type="auto"/>
            <w:vAlign w:val="center"/>
            <w:hideMark/>
          </w:tcPr>
          <w:p w:rsidR="007D0D37" w:rsidRPr="007D0D37" w:rsidRDefault="007D0D37" w:rsidP="007D0D3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Se le notificará antes de que los programas realicen cambios al equipo que requieran los permisos de un administrador.</w:t>
            </w:r>
          </w:p>
          <w:p w:rsidR="007D0D37" w:rsidRPr="007D0D37" w:rsidRDefault="007D0D37" w:rsidP="007D0D3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Se le notificará si trata de realizar cambios en la configuración de Windows que requieran los permisos de un administrador.</w:t>
            </w:r>
          </w:p>
          <w:p w:rsidR="007D0D37" w:rsidRPr="007D0D37" w:rsidRDefault="007D0D37" w:rsidP="007D0D3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Se le notificará si un programa que se encuentra fuera de Windows trata de realizar cambios en una </w:t>
            </w:r>
            <w:r w:rsidRPr="007D0D37">
              <w:rPr>
                <w:rFonts w:ascii="Times New Roman" w:eastAsia="Times New Roman" w:hAnsi="Times New Roman" w:cs="Times New Roman"/>
                <w:sz w:val="24"/>
                <w:szCs w:val="24"/>
                <w:lang w:eastAsia="es-MX"/>
              </w:rPr>
              <w:lastRenderedPageBreak/>
              <w:t>configuración de Windows.</w:t>
            </w:r>
          </w:p>
        </w:tc>
        <w:tc>
          <w:tcPr>
            <w:tcW w:w="0" w:type="auto"/>
            <w:vAlign w:val="center"/>
            <w:hideMark/>
          </w:tcPr>
          <w:p w:rsidR="007D0D37" w:rsidRPr="007D0D37" w:rsidRDefault="007D0D37" w:rsidP="007D0D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lastRenderedPageBreak/>
              <w:t>La configuración es la misma que "Notificarme sólo cuando un programa intente realizar cambios en el equipo" pero no se le notifica en el escritorio seguro.</w:t>
            </w:r>
          </w:p>
          <w:p w:rsidR="007D0D37" w:rsidRPr="007D0D37" w:rsidRDefault="007D0D37" w:rsidP="007D0D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Debido a que el cuadro de diálogo de </w:t>
            </w:r>
            <w:proofErr w:type="spellStart"/>
            <w:r w:rsidRPr="007D0D37">
              <w:rPr>
                <w:rFonts w:ascii="Times New Roman" w:eastAsia="Times New Roman" w:hAnsi="Times New Roman" w:cs="Times New Roman"/>
                <w:sz w:val="24"/>
                <w:szCs w:val="24"/>
                <w:lang w:eastAsia="es-MX"/>
              </w:rPr>
              <w:t>UAC</w:t>
            </w:r>
            <w:proofErr w:type="spellEnd"/>
            <w:r w:rsidRPr="007D0D37">
              <w:rPr>
                <w:rFonts w:ascii="Times New Roman" w:eastAsia="Times New Roman" w:hAnsi="Times New Roman" w:cs="Times New Roman"/>
                <w:sz w:val="24"/>
                <w:szCs w:val="24"/>
                <w:lang w:eastAsia="es-MX"/>
              </w:rPr>
              <w:t xml:space="preserve"> no se encuentra en el escritorio seguro con esta configuración, es posible que otros programas puedan interferir con el aspecto visual del diálogo. Esto supone un pequeño riesgo </w:t>
            </w:r>
            <w:r w:rsidRPr="007D0D37">
              <w:rPr>
                <w:rFonts w:ascii="Times New Roman" w:eastAsia="Times New Roman" w:hAnsi="Times New Roman" w:cs="Times New Roman"/>
                <w:sz w:val="24"/>
                <w:szCs w:val="24"/>
                <w:lang w:eastAsia="es-MX"/>
              </w:rPr>
              <w:lastRenderedPageBreak/>
              <w:t>para la seguridad si ya tiene un programa malintencionado ejecutándose en el equipo.</w:t>
            </w:r>
          </w:p>
        </w:tc>
      </w:tr>
      <w:tr w:rsidR="007D0D37" w:rsidRPr="007D0D37" w:rsidTr="007D0D37">
        <w:trPr>
          <w:tblCellSpacing w:w="15" w:type="dxa"/>
        </w:trPr>
        <w:tc>
          <w:tcPr>
            <w:tcW w:w="0" w:type="auto"/>
            <w:vAlign w:val="center"/>
            <w:hideMark/>
          </w:tcPr>
          <w:p w:rsidR="007D0D37" w:rsidRPr="007D0D37" w:rsidRDefault="007D0D37" w:rsidP="007D0D37">
            <w:p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lastRenderedPageBreak/>
              <w:t>No notificarme nunca</w:t>
            </w:r>
          </w:p>
        </w:tc>
        <w:tc>
          <w:tcPr>
            <w:tcW w:w="0" w:type="auto"/>
            <w:vAlign w:val="center"/>
            <w:hideMark/>
          </w:tcPr>
          <w:p w:rsidR="007D0D37" w:rsidRPr="007D0D37" w:rsidRDefault="007D0D37" w:rsidP="007D0D3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No se le notificará antes de realizar cambios en el equipo. Si ha iniciado sesión como administrador, los programas pueden realizar cambios en el equipo sin que usted sepa nada.</w:t>
            </w:r>
          </w:p>
          <w:p w:rsidR="007D0D37" w:rsidRPr="007D0D37" w:rsidRDefault="007D0D37" w:rsidP="007D0D3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Si ha iniciado sesión como usuario estándar, se denegarán los cambios que requieran los permisos de un administrador.</w:t>
            </w:r>
          </w:p>
          <w:p w:rsidR="007D0D37" w:rsidRPr="007D0D37" w:rsidRDefault="007D0D37" w:rsidP="007D0D3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Si selecciona esta configuración, tendrá que reiniciar el equipo para completar el proceso de desactivación de </w:t>
            </w:r>
            <w:proofErr w:type="spellStart"/>
            <w:r w:rsidRPr="007D0D37">
              <w:rPr>
                <w:rFonts w:ascii="Times New Roman" w:eastAsia="Times New Roman" w:hAnsi="Times New Roman" w:cs="Times New Roman"/>
                <w:sz w:val="24"/>
                <w:szCs w:val="24"/>
                <w:lang w:eastAsia="es-MX"/>
              </w:rPr>
              <w:t>UAC</w:t>
            </w:r>
            <w:proofErr w:type="spellEnd"/>
            <w:r w:rsidRPr="007D0D37">
              <w:rPr>
                <w:rFonts w:ascii="Times New Roman" w:eastAsia="Times New Roman" w:hAnsi="Times New Roman" w:cs="Times New Roman"/>
                <w:sz w:val="24"/>
                <w:szCs w:val="24"/>
                <w:lang w:eastAsia="es-MX"/>
              </w:rPr>
              <w:t xml:space="preserve">. Una vez que </w:t>
            </w:r>
            <w:proofErr w:type="spellStart"/>
            <w:r w:rsidRPr="007D0D37">
              <w:rPr>
                <w:rFonts w:ascii="Times New Roman" w:eastAsia="Times New Roman" w:hAnsi="Times New Roman" w:cs="Times New Roman"/>
                <w:sz w:val="24"/>
                <w:szCs w:val="24"/>
                <w:lang w:eastAsia="es-MX"/>
              </w:rPr>
              <w:t>UAC</w:t>
            </w:r>
            <w:proofErr w:type="spellEnd"/>
            <w:r w:rsidRPr="007D0D37">
              <w:rPr>
                <w:rFonts w:ascii="Times New Roman" w:eastAsia="Times New Roman" w:hAnsi="Times New Roman" w:cs="Times New Roman"/>
                <w:sz w:val="24"/>
                <w:szCs w:val="24"/>
                <w:lang w:eastAsia="es-MX"/>
              </w:rPr>
              <w:t xml:space="preserve"> está desactivado, los usuarios que inicien sesión como administrador tendrán siempre los permisos de un administrador.</w:t>
            </w:r>
          </w:p>
        </w:tc>
        <w:tc>
          <w:tcPr>
            <w:tcW w:w="0" w:type="auto"/>
            <w:vAlign w:val="center"/>
            <w:hideMark/>
          </w:tcPr>
          <w:p w:rsidR="007D0D37" w:rsidRPr="007D0D37" w:rsidRDefault="007D0D37" w:rsidP="007D0D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Ésta es la configuración menos segura. Cuando establece </w:t>
            </w:r>
            <w:proofErr w:type="spellStart"/>
            <w:r w:rsidRPr="007D0D37">
              <w:rPr>
                <w:rFonts w:ascii="Times New Roman" w:eastAsia="Times New Roman" w:hAnsi="Times New Roman" w:cs="Times New Roman"/>
                <w:sz w:val="24"/>
                <w:szCs w:val="24"/>
                <w:lang w:eastAsia="es-MX"/>
              </w:rPr>
              <w:t>UAC</w:t>
            </w:r>
            <w:proofErr w:type="spellEnd"/>
            <w:r w:rsidRPr="007D0D37">
              <w:rPr>
                <w:rFonts w:ascii="Times New Roman" w:eastAsia="Times New Roman" w:hAnsi="Times New Roman" w:cs="Times New Roman"/>
                <w:sz w:val="24"/>
                <w:szCs w:val="24"/>
                <w:lang w:eastAsia="es-MX"/>
              </w:rPr>
              <w:t xml:space="preserve"> para que no notifique nunca, expone el equipo a riesgos potenciales en su seguridad.</w:t>
            </w:r>
          </w:p>
          <w:p w:rsidR="007D0D37" w:rsidRPr="007D0D37" w:rsidRDefault="007D0D37" w:rsidP="007D0D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7D0D37">
              <w:rPr>
                <w:rFonts w:ascii="Times New Roman" w:eastAsia="Times New Roman" w:hAnsi="Times New Roman" w:cs="Times New Roman"/>
                <w:sz w:val="24"/>
                <w:szCs w:val="24"/>
                <w:lang w:eastAsia="es-MX"/>
              </w:rPr>
              <w:t xml:space="preserve">Si establece </w:t>
            </w:r>
            <w:proofErr w:type="spellStart"/>
            <w:r w:rsidRPr="007D0D37">
              <w:rPr>
                <w:rFonts w:ascii="Times New Roman" w:eastAsia="Times New Roman" w:hAnsi="Times New Roman" w:cs="Times New Roman"/>
                <w:sz w:val="24"/>
                <w:szCs w:val="24"/>
                <w:lang w:eastAsia="es-MX"/>
              </w:rPr>
              <w:t>UAC</w:t>
            </w:r>
            <w:proofErr w:type="spellEnd"/>
            <w:r w:rsidRPr="007D0D37">
              <w:rPr>
                <w:rFonts w:ascii="Times New Roman" w:eastAsia="Times New Roman" w:hAnsi="Times New Roman" w:cs="Times New Roman"/>
                <w:sz w:val="24"/>
                <w:szCs w:val="24"/>
                <w:lang w:eastAsia="es-MX"/>
              </w:rPr>
              <w:t xml:space="preserve"> para que no notifique nunca, deberá tener cuidado con qué programas ejecuta, porque tendrán el mismo acceso al equipo que el que usted tiene, incluyendo la lectura y la realización de cambios en áreas del sistema protegidas, los datos personales, archivos guardados y cualquier dato almacenado en el equipo. Los programas también podrán comunicar y transferir información entre cualquier elemento con el que se conecte el equipo, incluido Internet.</w:t>
            </w:r>
          </w:p>
        </w:tc>
      </w:tr>
    </w:tbl>
    <w:p w:rsidR="00545EE8" w:rsidRDefault="00545EE8"/>
    <w:p w:rsidR="007D0D37" w:rsidRDefault="007D0D37"/>
    <w:p w:rsidR="007D0D37" w:rsidRDefault="007D0D37"/>
    <w:p w:rsidR="007D0D37" w:rsidRDefault="007D0D37"/>
    <w:p w:rsidR="007D0D37" w:rsidRDefault="007D0D37"/>
    <w:p w:rsidR="007D0D37" w:rsidRDefault="007D0D37"/>
    <w:p w:rsidR="007D0D37" w:rsidRDefault="007D0D37"/>
    <w:p w:rsidR="007D0D37" w:rsidRDefault="007D0D37" w:rsidP="007D0D37">
      <w:pPr>
        <w:pStyle w:val="Ttulo1"/>
        <w:rPr>
          <w:lang w:val="es-ES"/>
        </w:rPr>
      </w:pPr>
      <w:r>
        <w:rPr>
          <w:lang w:val="es-ES"/>
        </w:rPr>
        <w:lastRenderedPageBreak/>
        <w:t>Cuentas de usuario: preguntas más frecuentes</w:t>
      </w:r>
    </w:p>
    <w:p w:rsidR="007D0D37" w:rsidRDefault="007D0D37" w:rsidP="007D0D37">
      <w:pPr>
        <w:pStyle w:val="para"/>
        <w:rPr>
          <w:lang w:val="es-ES"/>
        </w:rPr>
      </w:pPr>
      <w:r>
        <w:rPr>
          <w:lang w:val="es-ES"/>
        </w:rPr>
        <w:t>A continuación, encontrará respuestas a algunas preguntas habituales acerca de las cuentas de usuario.</w:t>
      </w:r>
    </w:p>
    <w:p w:rsidR="007D0D37" w:rsidRDefault="007D0D37" w:rsidP="007D0D37">
      <w:pPr>
        <w:pStyle w:val="Ttulo3"/>
        <w:rPr>
          <w:lang w:val="es-ES"/>
        </w:rPr>
      </w:pPr>
      <w:hyperlink r:id="rId13" w:history="1">
        <w:r>
          <w:rPr>
            <w:color w:val="0000FF"/>
            <w:lang w:val="es-ES"/>
          </w:rPr>
          <w:pict>
            <v:shape id="icon_expandCollapse_CFDGGAJICBL_6" o:spid="_x0000_i1029" type="#_x0000_t75" alt="Mostrar contenido" href="mshelp:///" style="width:24pt;height:24pt" o:button="t"/>
          </w:pict>
        </w:r>
        <w:r>
          <w:rPr>
            <w:color w:val="0000FF"/>
            <w:lang w:val="es-ES"/>
          </w:rPr>
          <w:pict>
            <v:shape id="icon_expandCollapse_CFDGGAJICBL_6_1" o:spid="_x0000_i1030" type="#_x0000_t75" alt="Ocultar contenido" href="mshelp:///" style="width:24pt;height:24pt" o:button="t"/>
          </w:pict>
        </w:r>
        <w:r>
          <w:rPr>
            <w:rStyle w:val="Hipervnculo"/>
            <w:lang w:val="es-ES"/>
          </w:rPr>
          <w:t>¿Qué es una cuenta de usuario?</w:t>
        </w:r>
      </w:hyperlink>
    </w:p>
    <w:p w:rsidR="007D0D37" w:rsidRDefault="007D0D37" w:rsidP="007D0D37">
      <w:pPr>
        <w:pStyle w:val="para"/>
        <w:rPr>
          <w:lang w:val="es-ES"/>
        </w:rPr>
      </w:pPr>
      <w:r>
        <w:rPr>
          <w:lang w:val="es-ES"/>
        </w:rPr>
        <w:t xml:space="preserve">Una cuenta de usuario es una colección de información que indica a </w:t>
      </w:r>
      <w:r>
        <w:rPr>
          <w:rStyle w:val="notlocalizable"/>
          <w:rFonts w:eastAsiaTheme="majorEastAsia"/>
          <w:lang w:val="es-ES"/>
        </w:rPr>
        <w:t>Windows</w:t>
      </w:r>
      <w:r>
        <w:rPr>
          <w:lang w:val="es-ES"/>
        </w:rPr>
        <w:t xml:space="preserve"> los archivos y carpetas a los que puede obtener acceso, los cambios que puede realizar en el equipo y las preferencias personales, como el fondo de escritorio o el protector de pantalla. Las cuentas de usuario le permiten compartir un equipo con varias personas, y mantener sus propios archivos y configuraciones. Cada persona obtiene acceso a su cuenta de usuario con un nombre de usuario y una </w:t>
      </w:r>
      <w:hyperlink r:id="rId14" w:anchor="gtmt_password_def" w:tooltip="Consultar definición" w:history="1">
        <w:r>
          <w:rPr>
            <w:rStyle w:val="Hipervnculo"/>
            <w:lang w:val="es-ES"/>
          </w:rPr>
          <w:t>contraseña</w:t>
        </w:r>
      </w:hyperlink>
      <w:r>
        <w:rPr>
          <w:lang w:val="es-ES"/>
        </w:rPr>
        <w:t xml:space="preserve">. </w:t>
      </w:r>
    </w:p>
    <w:p w:rsidR="007D0D37" w:rsidRDefault="007D0D37" w:rsidP="007D0D37">
      <w:pPr>
        <w:pStyle w:val="para"/>
        <w:rPr>
          <w:lang w:val="es-ES"/>
        </w:rPr>
      </w:pPr>
      <w:r>
        <w:rPr>
          <w:lang w:val="es-ES"/>
        </w:rPr>
        <w:t>Hay tres tipos de cuentas. Cada tipo de cuenta proporciona al usuario un nivel diferente de control sobre el equipo:</w:t>
      </w:r>
    </w:p>
    <w:p w:rsidR="007D0D37" w:rsidRDefault="007D0D37" w:rsidP="007D0D37">
      <w:pPr>
        <w:pStyle w:val="para"/>
        <w:numPr>
          <w:ilvl w:val="0"/>
          <w:numId w:val="9"/>
        </w:numPr>
        <w:rPr>
          <w:lang w:val="es-ES"/>
        </w:rPr>
      </w:pPr>
      <w:r>
        <w:rPr>
          <w:lang w:val="es-ES"/>
        </w:rPr>
        <w:t>Las cuentas estándar se usan para tareas habituales.</w:t>
      </w:r>
    </w:p>
    <w:p w:rsidR="007D0D37" w:rsidRDefault="007D0D37" w:rsidP="007D0D37">
      <w:pPr>
        <w:pStyle w:val="para"/>
        <w:numPr>
          <w:ilvl w:val="0"/>
          <w:numId w:val="9"/>
        </w:numPr>
        <w:rPr>
          <w:lang w:val="es-ES"/>
        </w:rPr>
      </w:pPr>
      <w:r>
        <w:rPr>
          <w:lang w:val="es-ES"/>
        </w:rPr>
        <w:t>La cuenta de administrador proporciona el máximo control sobre un equipo y solo se debe usar cuando sea necesario.</w:t>
      </w:r>
    </w:p>
    <w:p w:rsidR="007D0D37" w:rsidRDefault="007D0D37" w:rsidP="007D0D37">
      <w:pPr>
        <w:pStyle w:val="para"/>
        <w:numPr>
          <w:ilvl w:val="0"/>
          <w:numId w:val="9"/>
        </w:numPr>
        <w:rPr>
          <w:lang w:val="es-ES"/>
        </w:rPr>
      </w:pPr>
      <w:r>
        <w:rPr>
          <w:lang w:val="es-ES"/>
        </w:rPr>
        <w:t xml:space="preserve">Las cuentas de invitado se destinan principalmente a personas que necesitan usar temporalmente un equipo. </w:t>
      </w:r>
    </w:p>
    <w:p w:rsidR="007D0D37" w:rsidRDefault="007D0D37" w:rsidP="007D0D37">
      <w:pPr>
        <w:pStyle w:val="Ttulo3"/>
        <w:rPr>
          <w:lang w:val="es-ES"/>
        </w:rPr>
      </w:pPr>
      <w:hyperlink r:id="rId15" w:history="1">
        <w:r>
          <w:rPr>
            <w:color w:val="0000FF"/>
            <w:lang w:val="es-ES"/>
          </w:rPr>
          <w:pict>
            <v:shape id="icon_expandCollapse_CFDGGAJICBL_24" o:spid="_x0000_i1031" type="#_x0000_t75" alt="Mostrar contenido" href="mshelp:///" style="width:24pt;height:24pt" o:button="t"/>
          </w:pict>
        </w:r>
        <w:r>
          <w:rPr>
            <w:color w:val="0000FF"/>
            <w:lang w:val="es-ES"/>
          </w:rPr>
          <w:pict>
            <v:shape id="icon_expandCollapse_CFDGGAJICBL_24_1" o:spid="_x0000_i1032" type="#_x0000_t75" alt="Ocultar contenido" href="mshelp:///" style="width:24pt;height:24pt" o:button="t"/>
          </w:pict>
        </w:r>
        <w:r>
          <w:rPr>
            <w:rStyle w:val="Hipervnculo"/>
            <w:lang w:val="es-ES"/>
          </w:rPr>
          <w:t>¿Necesito una cuenta de usuario para poder usar Windows?</w:t>
        </w:r>
      </w:hyperlink>
    </w:p>
    <w:p w:rsidR="007D0D37" w:rsidRDefault="007D0D37" w:rsidP="007D0D37">
      <w:pPr>
        <w:pStyle w:val="para"/>
        <w:rPr>
          <w:lang w:val="es-ES"/>
        </w:rPr>
      </w:pPr>
      <w:r>
        <w:rPr>
          <w:lang w:val="es-ES"/>
        </w:rPr>
        <w:t xml:space="preserve">Sí. Cuando configura </w:t>
      </w:r>
      <w:r>
        <w:rPr>
          <w:rStyle w:val="notlocalizable"/>
          <w:rFonts w:eastAsiaTheme="majorEastAsia"/>
          <w:lang w:val="es-ES"/>
        </w:rPr>
        <w:t>Windows</w:t>
      </w:r>
      <w:r>
        <w:rPr>
          <w:lang w:val="es-ES"/>
        </w:rPr>
        <w:t xml:space="preserve">, se le pide que cree una cuenta de usuario. Esta cuenta es una cuenta de administrador que le permite configurar el equipo e instalar cualquier programa que desee usar. Cuando haya terminado de configurar el equipo, se recomienda que use una cuenta de usuario estándar para el trabajo diario. La </w:t>
      </w:r>
      <w:hyperlink r:id="rId16" w:anchor="gtmt_welcome_screen_def" w:tooltip="Consultar definición" w:history="1">
        <w:r>
          <w:rPr>
            <w:rStyle w:val="Hipervnculo"/>
            <w:lang w:val="es-ES"/>
          </w:rPr>
          <w:t>pantalla de inicio de sesión</w:t>
        </w:r>
      </w:hyperlink>
      <w:r>
        <w:rPr>
          <w:lang w:val="es-ES"/>
        </w:rPr>
        <w:t xml:space="preserve">, donde se inicia sesión en </w:t>
      </w:r>
      <w:r>
        <w:rPr>
          <w:rStyle w:val="notlocalizable"/>
          <w:rFonts w:eastAsiaTheme="majorEastAsia"/>
          <w:lang w:val="es-ES"/>
        </w:rPr>
        <w:t>Windows</w:t>
      </w:r>
      <w:r>
        <w:rPr>
          <w:lang w:val="es-ES"/>
        </w:rPr>
        <w:t xml:space="preserve">, muestra las cuentas que existen en el equipo e identifica el tipo de cuenta para saber si está usando una cuenta de administrador o estándar. Para obtener más información sobre los motivos por los que se aconseja usar una cuenta de usuario estándar, vea </w:t>
      </w:r>
      <w:hyperlink r:id="rId17" w:history="1">
        <w:r>
          <w:rPr>
            <w:rStyle w:val="Hipervnculo"/>
            <w:lang w:val="es-ES"/>
          </w:rPr>
          <w:t>¿Por qué es aconsejable usar una cuenta de usuario estándar en lugar de una cuenta de administrador?</w:t>
        </w:r>
      </w:hyperlink>
      <w:r>
        <w:rPr>
          <w:lang w:val="es-ES"/>
        </w:rPr>
        <w:t xml:space="preserve"> </w:t>
      </w:r>
    </w:p>
    <w:p w:rsidR="007D0D37" w:rsidRDefault="007D0D37" w:rsidP="007D0D37">
      <w:pPr>
        <w:pStyle w:val="Ttulo3"/>
        <w:rPr>
          <w:lang w:val="es-ES"/>
        </w:rPr>
      </w:pPr>
      <w:hyperlink r:id="rId18" w:history="1">
        <w:r>
          <w:rPr>
            <w:color w:val="0000FF"/>
            <w:lang w:val="es-ES"/>
          </w:rPr>
          <w:pict>
            <v:shape id="icon_expandCollapse_CFDGGAJICBL_39" o:spid="_x0000_i1033" type="#_x0000_t75" alt="Mostrar contenido" href="mshelp:///" style="width:24pt;height:24pt" o:button="t"/>
          </w:pict>
        </w:r>
        <w:r>
          <w:rPr>
            <w:color w:val="0000FF"/>
            <w:lang w:val="es-ES"/>
          </w:rPr>
          <w:pict>
            <v:shape id="icon_expandCollapse_CFDGGAJICBL_39_1" o:spid="_x0000_i1034" type="#_x0000_t75" alt="Ocultar contenido" href="mshelp:///" style="width:24pt;height:24pt" o:button="t"/>
          </w:pict>
        </w:r>
        <w:r>
          <w:rPr>
            <w:rStyle w:val="Hipervnculo"/>
            <w:lang w:val="es-ES"/>
          </w:rPr>
          <w:t>¿Necesito una contraseña para mi cuenta?</w:t>
        </w:r>
      </w:hyperlink>
    </w:p>
    <w:p w:rsidR="007D0D37" w:rsidRDefault="007D0D37" w:rsidP="007D0D37">
      <w:pPr>
        <w:pStyle w:val="para"/>
        <w:rPr>
          <w:lang w:val="es-ES"/>
        </w:rPr>
      </w:pPr>
      <w:r>
        <w:rPr>
          <w:lang w:val="es-ES"/>
        </w:rPr>
        <w:t xml:space="preserve">No. Sin embargo, se recomienda el uso de una </w:t>
      </w:r>
      <w:hyperlink r:id="rId19" w:anchor="gtmt_strong_password_def" w:tooltip="Consultar definición" w:history="1">
        <w:r>
          <w:rPr>
            <w:rStyle w:val="Hipervnculo"/>
            <w:lang w:val="es-ES"/>
          </w:rPr>
          <w:t>contraseña segura</w:t>
        </w:r>
      </w:hyperlink>
      <w:r>
        <w:rPr>
          <w:lang w:val="es-ES"/>
        </w:rPr>
        <w:t xml:space="preserve">. El uso de una contraseña es una de las medidas más importantes que se pueden tomar para mantener el equipo </w:t>
      </w:r>
      <w:r>
        <w:rPr>
          <w:lang w:val="es-ES"/>
        </w:rPr>
        <w:lastRenderedPageBreak/>
        <w:t>protegido. Cuando el equipo está protegido con una contraseña, sólo alguien que la conozca puede iniciar sesión en él.</w:t>
      </w:r>
    </w:p>
    <w:p w:rsidR="007D0D37" w:rsidRDefault="007D0D37" w:rsidP="007D0D37">
      <w:pPr>
        <w:pStyle w:val="Ttulo3"/>
        <w:rPr>
          <w:lang w:val="es-ES"/>
        </w:rPr>
      </w:pPr>
      <w:hyperlink r:id="rId20" w:history="1">
        <w:r>
          <w:rPr>
            <w:color w:val="0000FF"/>
            <w:lang w:val="es-ES"/>
          </w:rPr>
          <w:pict>
            <v:shape id="icon_expandCollapse_CFDGGAJICBL_48" o:spid="_x0000_i1035" type="#_x0000_t75" alt="Mostrar contenido" href="mshelp:///" style="width:24pt;height:24pt" o:button="t"/>
          </w:pict>
        </w:r>
        <w:r>
          <w:rPr>
            <w:color w:val="0000FF"/>
            <w:lang w:val="es-ES"/>
          </w:rPr>
          <w:pict>
            <v:shape id="icon_expandCollapse_CFDGGAJICBL_48_1" o:spid="_x0000_i1036" type="#_x0000_t75" alt="Ocultar contenido" href="mshelp:///" style="width:24pt;height:24pt" o:button="t"/>
          </w:pict>
        </w:r>
        <w:r>
          <w:rPr>
            <w:rStyle w:val="Hipervnculo"/>
            <w:lang w:val="es-ES"/>
          </w:rPr>
          <w:t>¿Cómo puedo cambiar a una cuenta de usuario diferente?</w:t>
        </w:r>
      </w:hyperlink>
    </w:p>
    <w:p w:rsidR="007D0D37" w:rsidRDefault="007D0D37" w:rsidP="007D0D37">
      <w:pPr>
        <w:pStyle w:val="para"/>
        <w:rPr>
          <w:lang w:val="es-ES"/>
        </w:rPr>
      </w:pPr>
      <w:r>
        <w:rPr>
          <w:lang w:val="es-ES"/>
        </w:rPr>
        <w:t xml:space="preserve">Si tiene más de una cuenta de usuario en su equipo, puede cambiar a otra cuenta de usuario sin necesidad de cerrar la sesión o los programas. Esta característica se denomina </w:t>
      </w:r>
      <w:r>
        <w:rPr>
          <w:rStyle w:val="newterm"/>
          <w:lang w:val="es-ES"/>
        </w:rPr>
        <w:t>Cambio rápido de usuario</w:t>
      </w:r>
      <w:r>
        <w:rPr>
          <w:lang w:val="es-ES"/>
        </w:rPr>
        <w:t>. Para cambiar a una cuenta de usuario diferente, siga estos pasos.</w:t>
      </w:r>
    </w:p>
    <w:p w:rsidR="007D0D37" w:rsidRDefault="007D0D37" w:rsidP="007D0D37">
      <w:pPr>
        <w:pStyle w:val="para"/>
        <w:numPr>
          <w:ilvl w:val="0"/>
          <w:numId w:val="10"/>
        </w:numPr>
        <w:rPr>
          <w:lang w:val="es-ES"/>
        </w:rPr>
      </w:pPr>
      <w:r>
        <w:rPr>
          <w:lang w:val="es-ES"/>
        </w:rPr>
        <w:t xml:space="preserve">Haga clic en el botón </w:t>
      </w:r>
      <w:r>
        <w:rPr>
          <w:rStyle w:val="ui"/>
          <w:lang w:val="es-ES"/>
        </w:rPr>
        <w:t>Inicio</w:t>
      </w:r>
      <w:r>
        <w:rPr>
          <w:lang w:val="es-ES"/>
        </w:rPr>
        <w:t xml:space="preserve"> </w:t>
      </w:r>
      <w:r>
        <w:rPr>
          <w:lang w:val="es-ES"/>
        </w:rPr>
        <w:pict>
          <v:shape id="_x0000_i1037" type="#_x0000_t75" alt="Imagen del botón Inicio" style="width:24pt;height:24pt"/>
        </w:pict>
      </w:r>
      <w:r>
        <w:rPr>
          <w:lang w:val="es-ES"/>
        </w:rPr>
        <w:t xml:space="preserve">, apunte a la flecha que aparece junto al botón </w:t>
      </w:r>
      <w:r>
        <w:rPr>
          <w:rStyle w:val="ui"/>
          <w:lang w:val="es-ES"/>
        </w:rPr>
        <w:t>Apagar</w:t>
      </w:r>
      <w:r>
        <w:rPr>
          <w:lang w:val="es-ES"/>
        </w:rPr>
        <w:t xml:space="preserve"> </w:t>
      </w:r>
      <w:r>
        <w:rPr>
          <w:lang w:val="es-ES"/>
        </w:rPr>
        <w:pict>
          <v:shape id="_x0000_i1038" type="#_x0000_t75" alt="Imagen del botón Apagar" style="width:24pt;height:24pt"/>
        </w:pict>
      </w:r>
      <w:r>
        <w:rPr>
          <w:lang w:val="es-ES"/>
        </w:rPr>
        <w:t xml:space="preserve">y haga clic en </w:t>
      </w:r>
      <w:r>
        <w:rPr>
          <w:rStyle w:val="ui"/>
          <w:lang w:val="es-ES"/>
        </w:rPr>
        <w:t>Cambiar de usuario</w:t>
      </w:r>
      <w:r>
        <w:rPr>
          <w:lang w:val="es-ES"/>
        </w:rPr>
        <w:t>.</w:t>
      </w:r>
    </w:p>
    <w:p w:rsidR="007D0D37" w:rsidRDefault="007D0D37" w:rsidP="007D0D37">
      <w:pPr>
        <w:pStyle w:val="Ttulo3"/>
        <w:rPr>
          <w:lang w:val="es-ES"/>
        </w:rPr>
      </w:pPr>
      <w:r>
        <w:rPr>
          <w:lang w:val="es-ES"/>
        </w:rPr>
        <w:t>Nota</w:t>
      </w:r>
    </w:p>
    <w:p w:rsidR="007D0D37" w:rsidRDefault="007D0D37" w:rsidP="007D0D37">
      <w:pPr>
        <w:pStyle w:val="para"/>
        <w:numPr>
          <w:ilvl w:val="0"/>
          <w:numId w:val="11"/>
        </w:numPr>
        <w:rPr>
          <w:lang w:val="es-ES"/>
        </w:rPr>
      </w:pPr>
      <w:r>
        <w:rPr>
          <w:lang w:val="es-ES"/>
        </w:rPr>
        <w:t xml:space="preserve">Cambio rápido de usuario no está disponible en </w:t>
      </w:r>
      <w:r>
        <w:rPr>
          <w:rStyle w:val="notlocalizable"/>
          <w:rFonts w:eastAsiaTheme="majorEastAsia"/>
          <w:lang w:val="es-ES"/>
        </w:rPr>
        <w:t>Windows 7</w:t>
      </w:r>
      <w:r>
        <w:rPr>
          <w:lang w:val="es-ES"/>
        </w:rPr>
        <w:t xml:space="preserve"> </w:t>
      </w:r>
      <w:proofErr w:type="spellStart"/>
      <w:r>
        <w:rPr>
          <w:lang w:val="es-ES"/>
        </w:rPr>
        <w:t>Starter</w:t>
      </w:r>
      <w:proofErr w:type="spellEnd"/>
      <w:r>
        <w:rPr>
          <w:lang w:val="es-ES"/>
        </w:rPr>
        <w:t>.</w:t>
      </w:r>
    </w:p>
    <w:p w:rsidR="007D0D37" w:rsidRDefault="007D0D37" w:rsidP="007D0D37">
      <w:pPr>
        <w:pStyle w:val="Ttulo3"/>
        <w:rPr>
          <w:lang w:val="es-ES"/>
        </w:rPr>
      </w:pPr>
      <w:hyperlink r:id="rId21" w:history="1">
        <w:r>
          <w:rPr>
            <w:color w:val="0000FF"/>
            <w:lang w:val="es-ES"/>
          </w:rPr>
          <w:pict>
            <v:shape id="icon_expandCollapse_CFDGGAJICBL_77" o:spid="_x0000_i1039" type="#_x0000_t75" alt="Mostrar contenido" href="mshelp:///" style="width:24pt;height:24pt" o:button="t"/>
          </w:pict>
        </w:r>
        <w:r>
          <w:rPr>
            <w:color w:val="0000FF"/>
            <w:lang w:val="es-ES"/>
          </w:rPr>
          <w:pict>
            <v:shape id="icon_expandCollapse_CFDGGAJICBL_77_1" o:spid="_x0000_i1040" type="#_x0000_t75" alt="Ocultar contenido" href="mshelp:///" style="width:24pt;height:24pt" o:button="t"/>
          </w:pict>
        </w:r>
        <w:r>
          <w:rPr>
            <w:rStyle w:val="Hipervnculo"/>
            <w:lang w:val="es-ES"/>
          </w:rPr>
          <w:t>¿Puedo cambiar a una cuenta de un tipo diferente?</w:t>
        </w:r>
      </w:hyperlink>
    </w:p>
    <w:p w:rsidR="007D0D37" w:rsidRDefault="007D0D37" w:rsidP="007D0D37">
      <w:pPr>
        <w:pStyle w:val="para"/>
        <w:rPr>
          <w:lang w:val="es-ES"/>
        </w:rPr>
      </w:pPr>
      <w:r>
        <w:rPr>
          <w:lang w:val="es-ES"/>
        </w:rPr>
        <w:t xml:space="preserve">Sí. Si es administrador, puede cambiar el tipo de cuenta de usuario. Se recomienda que la mayoría de usuarios tengan cuentas estándar. Para obtener más información, vea </w:t>
      </w:r>
      <w:hyperlink r:id="rId22" w:history="1">
        <w:r>
          <w:rPr>
            <w:rStyle w:val="Hipervnculo"/>
            <w:lang w:val="es-ES"/>
          </w:rPr>
          <w:t>Cambiar el tipo de cuenta de un usuario</w:t>
        </w:r>
      </w:hyperlink>
      <w:r>
        <w:rPr>
          <w:lang w:val="es-ES"/>
        </w:rPr>
        <w:t xml:space="preserve">. </w:t>
      </w:r>
    </w:p>
    <w:p w:rsidR="007D0D37" w:rsidRDefault="007D0D37" w:rsidP="007D0D37">
      <w:pPr>
        <w:pStyle w:val="para"/>
        <w:rPr>
          <w:lang w:val="es-ES"/>
        </w:rPr>
      </w:pPr>
    </w:p>
    <w:p w:rsidR="007D0D37" w:rsidRDefault="007D0D37" w:rsidP="007D0D37">
      <w:pPr>
        <w:pStyle w:val="Ttulo1"/>
        <w:rPr>
          <w:lang w:val="es-ES"/>
        </w:rPr>
      </w:pPr>
      <w:r>
        <w:rPr>
          <w:lang w:val="es-ES"/>
        </w:rPr>
        <w:t>Crear una cuenta de usuario</w:t>
      </w:r>
    </w:p>
    <w:p w:rsidR="007D0D37" w:rsidRDefault="007D0D37" w:rsidP="007D0D37">
      <w:pPr>
        <w:pStyle w:val="para"/>
        <w:rPr>
          <w:lang w:val="es-ES"/>
        </w:rPr>
      </w:pPr>
      <w:r>
        <w:rPr>
          <w:lang w:val="es-ES"/>
        </w:rPr>
        <w:t xml:space="preserve">Las cuentas de usuario permiten que varias personas compartan un mismo equipo sin dificultad. Cada persona puede tener su propia cuenta de usuario con una configuración y preferencias únicas, como el fondo de escritorio o el protector de pantalla. Las cuentas de usuario también controlan los archivos y programas a los que se puede obtener acceso y los tipos de cambios que se pueden realizar en el equipo. Normalmente, se deben crear </w:t>
      </w:r>
      <w:hyperlink r:id="rId23" w:anchor="gtmt_standard_account_def" w:tooltip="Consultar definición" w:history="1">
        <w:r>
          <w:rPr>
            <w:rStyle w:val="Hipervnculo"/>
            <w:lang w:val="es-ES"/>
          </w:rPr>
          <w:t>cuentas estándar</w:t>
        </w:r>
      </w:hyperlink>
      <w:r>
        <w:rPr>
          <w:lang w:val="es-ES"/>
        </w:rPr>
        <w:t xml:space="preserve"> para la mayoría de los usuarios de equipos.</w:t>
      </w:r>
    </w:p>
    <w:p w:rsidR="007D0D37" w:rsidRDefault="007D0D37" w:rsidP="007D0D37">
      <w:pPr>
        <w:pStyle w:val="para"/>
        <w:numPr>
          <w:ilvl w:val="0"/>
          <w:numId w:val="19"/>
        </w:numPr>
        <w:rPr>
          <w:lang w:val="es-ES"/>
        </w:rPr>
      </w:pPr>
      <w:hyperlink r:id="rId24" w:tooltip="Haga clic para abrir Cuentas de usuario en el Panel de control" w:history="1">
        <w:r>
          <w:rPr>
            <w:rStyle w:val="Hipervnculo"/>
            <w:lang w:val="es-ES"/>
          </w:rPr>
          <w:t xml:space="preserve"> abrir Cuentas de usuario.</w:t>
        </w:r>
      </w:hyperlink>
    </w:p>
    <w:p w:rsidR="007D0D37" w:rsidRDefault="007D0D37" w:rsidP="007D0D37">
      <w:pPr>
        <w:pStyle w:val="para"/>
        <w:numPr>
          <w:ilvl w:val="0"/>
          <w:numId w:val="19"/>
        </w:numPr>
        <w:rPr>
          <w:lang w:val="es-ES"/>
        </w:rPr>
      </w:pPr>
      <w:r>
        <w:rPr>
          <w:lang w:val="es-ES"/>
        </w:rPr>
        <w:t xml:space="preserve">Haga clic en </w:t>
      </w:r>
      <w:r>
        <w:rPr>
          <w:rStyle w:val="ui"/>
          <w:lang w:val="es-ES"/>
        </w:rPr>
        <w:t>Administrar otra cuenta</w:t>
      </w:r>
      <w:r>
        <w:rPr>
          <w:lang w:val="es-ES"/>
        </w:rPr>
        <w:t xml:space="preserve">. </w:t>
      </w:r>
      <w:r>
        <w:rPr>
          <w:lang w:val="es-ES"/>
        </w:rPr>
        <w:pict>
          <v:shape id="_x0000_i1053" type="#_x0000_t75" alt="Se requiere permiso de administrador" style="width:24pt;height:24pt"/>
        </w:pict>
      </w:r>
      <w:r>
        <w:rPr>
          <w:rStyle w:val="phrase"/>
          <w:lang w:val="es-ES"/>
        </w:rPr>
        <w:t>Si se le solicita una contraseña de administrador o una confirmación, escriba la contraseña o proporcione la confirmación.</w:t>
      </w:r>
    </w:p>
    <w:p w:rsidR="007D0D37" w:rsidRDefault="007D0D37" w:rsidP="007D0D37">
      <w:pPr>
        <w:pStyle w:val="para"/>
        <w:numPr>
          <w:ilvl w:val="0"/>
          <w:numId w:val="19"/>
        </w:numPr>
        <w:rPr>
          <w:lang w:val="es-ES"/>
        </w:rPr>
      </w:pPr>
      <w:r>
        <w:rPr>
          <w:lang w:val="es-ES"/>
        </w:rPr>
        <w:t xml:space="preserve">Haga clic en </w:t>
      </w:r>
      <w:r>
        <w:rPr>
          <w:rStyle w:val="ui"/>
          <w:lang w:val="es-ES"/>
        </w:rPr>
        <w:t>Crear una nueva cuenta</w:t>
      </w:r>
      <w:r>
        <w:rPr>
          <w:lang w:val="es-ES"/>
        </w:rPr>
        <w:t>.</w:t>
      </w:r>
    </w:p>
    <w:p w:rsidR="007D0D37" w:rsidRDefault="007D0D37" w:rsidP="007D0D37">
      <w:pPr>
        <w:pStyle w:val="para"/>
        <w:numPr>
          <w:ilvl w:val="0"/>
          <w:numId w:val="19"/>
        </w:numPr>
        <w:rPr>
          <w:lang w:val="es-ES"/>
        </w:rPr>
      </w:pPr>
      <w:r>
        <w:rPr>
          <w:lang w:val="es-ES"/>
        </w:rPr>
        <w:t xml:space="preserve">Escriba el nombre que desee darle a la cuenta de usuario, haga clic en el tipo de cuenta y haga clic en </w:t>
      </w:r>
      <w:r>
        <w:rPr>
          <w:rStyle w:val="ui"/>
          <w:lang w:val="es-ES"/>
        </w:rPr>
        <w:t>Crear cuenta</w:t>
      </w:r>
      <w:r>
        <w:rPr>
          <w:lang w:val="es-ES"/>
        </w:rPr>
        <w:t xml:space="preserve">. </w:t>
      </w:r>
    </w:p>
    <w:p w:rsidR="007D0D37" w:rsidRDefault="007D0D37" w:rsidP="007D0D37">
      <w:pPr>
        <w:pStyle w:val="Ttulo1"/>
        <w:rPr>
          <w:lang w:val="es-ES"/>
        </w:rPr>
      </w:pPr>
      <w:r>
        <w:rPr>
          <w:lang w:val="es-ES"/>
        </w:rPr>
        <w:lastRenderedPageBreak/>
        <w:t>Cambiar el tipo de cuenta de un usuario</w:t>
      </w:r>
    </w:p>
    <w:p w:rsidR="007D0D37" w:rsidRDefault="007D0D37" w:rsidP="007D0D37">
      <w:pPr>
        <w:pStyle w:val="para"/>
        <w:rPr>
          <w:lang w:val="es-ES"/>
        </w:rPr>
      </w:pPr>
      <w:r>
        <w:rPr>
          <w:lang w:val="es-ES"/>
        </w:rPr>
        <w:t xml:space="preserve">Cuando configure </w:t>
      </w:r>
      <w:r>
        <w:rPr>
          <w:rStyle w:val="notlocalizable"/>
          <w:lang w:val="es-ES"/>
        </w:rPr>
        <w:t>Windows</w:t>
      </w:r>
      <w:r>
        <w:rPr>
          <w:lang w:val="es-ES"/>
        </w:rPr>
        <w:t xml:space="preserve">, se le solicitará que cree una cuenta de usuario. Esta cuenta es una </w:t>
      </w:r>
      <w:hyperlink r:id="rId25" w:anchor="gtmt_administrator_account_def" w:tooltip="Consultar definición" w:history="1">
        <w:r>
          <w:rPr>
            <w:rStyle w:val="Hipervnculo"/>
            <w:lang w:val="es-ES"/>
          </w:rPr>
          <w:t>cuenta de administrador</w:t>
        </w:r>
      </w:hyperlink>
      <w:r>
        <w:rPr>
          <w:lang w:val="es-ES"/>
        </w:rPr>
        <w:t xml:space="preserve"> que le permite configurar el equipo e instalar cualquier programa que desee usar. Cuando haya terminado de configurar el equipo, es recomendable que cree una </w:t>
      </w:r>
      <w:hyperlink r:id="rId26" w:anchor="gtmt_standard_account_def" w:tooltip="Consultar definición" w:history="1">
        <w:r>
          <w:rPr>
            <w:rStyle w:val="Hipervnculo"/>
            <w:lang w:val="es-ES"/>
          </w:rPr>
          <w:t>cuenta estándar</w:t>
        </w:r>
      </w:hyperlink>
      <w:r>
        <w:rPr>
          <w:lang w:val="es-ES"/>
        </w:rPr>
        <w:t xml:space="preserve"> y que la use para su trabajo diario. Si crea nuevas cuentas de usuario, también podrá convertirlas en cuentas estándar. El uso de cuentas estándar protegerá aún más el equipo.</w:t>
      </w:r>
    </w:p>
    <w:p w:rsidR="007D0D37" w:rsidRDefault="007D0D37" w:rsidP="007D0D37">
      <w:pPr>
        <w:pStyle w:val="para"/>
        <w:numPr>
          <w:ilvl w:val="0"/>
          <w:numId w:val="12"/>
        </w:numPr>
        <w:rPr>
          <w:lang w:val="es-ES"/>
        </w:rPr>
      </w:pPr>
      <w:hyperlink r:id="rId27" w:tooltip="Haga clic para abrir Cuentas de usuario en el Panel de control" w:history="1">
        <w:r>
          <w:rPr>
            <w:lang w:val="es-ES"/>
          </w:rPr>
          <w:t>A</w:t>
        </w:r>
        <w:r>
          <w:rPr>
            <w:rStyle w:val="Hipervnculo"/>
            <w:lang w:val="es-ES"/>
          </w:rPr>
          <w:t>brir Cuentas de usuario.</w:t>
        </w:r>
      </w:hyperlink>
    </w:p>
    <w:p w:rsidR="007D0D37" w:rsidRDefault="007D0D37" w:rsidP="007D0D37">
      <w:pPr>
        <w:pStyle w:val="para"/>
        <w:numPr>
          <w:ilvl w:val="0"/>
          <w:numId w:val="12"/>
        </w:numPr>
        <w:rPr>
          <w:lang w:val="es-ES"/>
        </w:rPr>
      </w:pPr>
      <w:r>
        <w:rPr>
          <w:lang w:val="es-ES"/>
        </w:rPr>
        <w:t xml:space="preserve">Haga clic en </w:t>
      </w:r>
      <w:r>
        <w:rPr>
          <w:rStyle w:val="ui"/>
          <w:lang w:val="es-ES"/>
        </w:rPr>
        <w:t>Administrar otra cuenta</w:t>
      </w:r>
      <w:r>
        <w:rPr>
          <w:lang w:val="es-ES"/>
        </w:rPr>
        <w:t xml:space="preserve">. </w:t>
      </w:r>
      <w:r>
        <w:rPr>
          <w:lang w:val="es-ES"/>
        </w:rPr>
        <w:pict>
          <v:shape id="_x0000_i1041" type="#_x0000_t75" alt="Se requiere permiso de administrador" style="width:24pt;height:24pt"/>
        </w:pict>
      </w:r>
      <w:r>
        <w:rPr>
          <w:rStyle w:val="phrase"/>
          <w:rFonts w:eastAsiaTheme="majorEastAsia"/>
          <w:lang w:val="es-ES"/>
        </w:rPr>
        <w:t>Si se le solicita una contraseña de administrador o una confirmación, escriba la contraseña o proporcione la confirmación.</w:t>
      </w:r>
    </w:p>
    <w:p w:rsidR="007D0D37" w:rsidRDefault="007D0D37" w:rsidP="007D0D37">
      <w:pPr>
        <w:pStyle w:val="para"/>
        <w:numPr>
          <w:ilvl w:val="0"/>
          <w:numId w:val="12"/>
        </w:numPr>
        <w:rPr>
          <w:lang w:val="es-ES"/>
        </w:rPr>
      </w:pPr>
      <w:r>
        <w:rPr>
          <w:lang w:val="es-ES"/>
        </w:rPr>
        <w:t xml:space="preserve">Haga clic en la cuenta que desee cambiar y, después, haga clic en </w:t>
      </w:r>
      <w:r>
        <w:rPr>
          <w:rStyle w:val="ui"/>
          <w:lang w:val="es-ES"/>
        </w:rPr>
        <w:t>Cambiar el tipo de cuenta</w:t>
      </w:r>
      <w:r>
        <w:rPr>
          <w:lang w:val="es-ES"/>
        </w:rPr>
        <w:t>.</w:t>
      </w:r>
    </w:p>
    <w:p w:rsidR="007D0D37" w:rsidRDefault="007D0D37" w:rsidP="007D0D37">
      <w:pPr>
        <w:pStyle w:val="para"/>
        <w:numPr>
          <w:ilvl w:val="0"/>
          <w:numId w:val="12"/>
        </w:numPr>
        <w:rPr>
          <w:lang w:val="es-ES"/>
        </w:rPr>
      </w:pPr>
      <w:r>
        <w:rPr>
          <w:lang w:val="es-ES"/>
        </w:rPr>
        <w:t xml:space="preserve">Seleccione el tipo de cuenta que desee y haga clic en </w:t>
      </w:r>
      <w:r>
        <w:rPr>
          <w:rStyle w:val="ui"/>
          <w:lang w:val="es-ES"/>
        </w:rPr>
        <w:t>Cambiar el tipo de cuenta</w:t>
      </w:r>
      <w:r>
        <w:rPr>
          <w:lang w:val="es-ES"/>
        </w:rPr>
        <w:t>.</w:t>
      </w:r>
    </w:p>
    <w:p w:rsidR="007D0D37" w:rsidRDefault="007D0D37" w:rsidP="007D0D37">
      <w:pPr>
        <w:pStyle w:val="Ttulo3"/>
        <w:rPr>
          <w:lang w:val="es-ES"/>
        </w:rPr>
      </w:pPr>
      <w:r>
        <w:rPr>
          <w:lang w:val="es-ES"/>
        </w:rPr>
        <w:t>Nota</w:t>
      </w:r>
    </w:p>
    <w:p w:rsidR="007D0D37" w:rsidRDefault="007D0D37" w:rsidP="007D0D37">
      <w:pPr>
        <w:pStyle w:val="para"/>
        <w:numPr>
          <w:ilvl w:val="0"/>
          <w:numId w:val="13"/>
        </w:numPr>
        <w:rPr>
          <w:lang w:val="es-ES"/>
        </w:rPr>
      </w:pPr>
      <w:r>
        <w:rPr>
          <w:rStyle w:val="notlocalizable"/>
          <w:lang w:val="es-ES"/>
        </w:rPr>
        <w:t>Windows</w:t>
      </w:r>
      <w:r>
        <w:rPr>
          <w:lang w:val="es-ES"/>
        </w:rPr>
        <w:t xml:space="preserve"> requiere que haya por lo menos una cuenta de administrador en un equipo. Si sólo tiene una cuenta en el equipo, no puede cambiarla por una cuenta estándar.</w:t>
      </w:r>
    </w:p>
    <w:p w:rsidR="007D0D37" w:rsidRDefault="007D0D37"/>
    <w:p w:rsidR="007D0D37" w:rsidRDefault="007D0D37" w:rsidP="007D0D37">
      <w:pPr>
        <w:pStyle w:val="Ttulo1"/>
        <w:rPr>
          <w:lang w:val="es-ES"/>
        </w:rPr>
      </w:pPr>
      <w:r>
        <w:rPr>
          <w:lang w:val="es-ES"/>
        </w:rPr>
        <w:t>¿Cómo se usa Grabación de acciones de usuario?</w:t>
      </w:r>
    </w:p>
    <w:p w:rsidR="007D0D37" w:rsidRDefault="007D0D37" w:rsidP="007D0D37">
      <w:pPr>
        <w:pStyle w:val="para"/>
        <w:rPr>
          <w:lang w:val="es-ES"/>
        </w:rPr>
      </w:pPr>
      <w:r>
        <w:rPr>
          <w:lang w:val="es-ES"/>
        </w:rPr>
        <w:t>Puede usar Grabación de acciones de usuario para capturar automáticamente las acciones realizadas en un equipo, incluida una descripción de texto que detalle los lugares en los que se hizo clic y una imagen de la pantalla (es decir, una captura de pantalla) que muestre dichas acciones. Una vez que se hayan capturado estos pasos, puede guardarlos en un archivo para que lo use un profesional de soporte técnico u otra persona que le ayude con un problema del equipo.</w:t>
      </w:r>
    </w:p>
    <w:p w:rsidR="007D0D37" w:rsidRDefault="007D0D37" w:rsidP="007D0D37">
      <w:pPr>
        <w:pStyle w:val="Ttulo3"/>
        <w:rPr>
          <w:lang w:val="es-ES"/>
        </w:rPr>
      </w:pPr>
      <w:r>
        <w:rPr>
          <w:lang w:val="es-ES"/>
        </w:rPr>
        <w:t>Notas</w:t>
      </w:r>
    </w:p>
    <w:p w:rsidR="007D0D37" w:rsidRDefault="007D0D37" w:rsidP="007D0D37">
      <w:pPr>
        <w:pStyle w:val="para"/>
        <w:numPr>
          <w:ilvl w:val="0"/>
          <w:numId w:val="14"/>
        </w:numPr>
        <w:rPr>
          <w:lang w:val="es-ES"/>
        </w:rPr>
      </w:pPr>
      <w:r>
        <w:rPr>
          <w:lang w:val="es-ES"/>
        </w:rPr>
        <w:t xml:space="preserve">Cuando graba acciones en el equipo, </w:t>
      </w:r>
      <w:r>
        <w:rPr>
          <w:rStyle w:val="newterm"/>
          <w:lang w:val="es-ES"/>
        </w:rPr>
        <w:t>no</w:t>
      </w:r>
      <w:r>
        <w:rPr>
          <w:lang w:val="es-ES"/>
        </w:rPr>
        <w:t xml:space="preserve"> se grabará nada de lo que escriba. Si lo que escribe es importante para volver a reproducir el problema que está intentando solucionar, utilice la característica de comentario que se describe a continuación para resaltar dónde se está produciendo el problema.</w:t>
      </w:r>
    </w:p>
    <w:p w:rsidR="007D0D37" w:rsidRDefault="007D0D37" w:rsidP="007D0D37">
      <w:pPr>
        <w:pStyle w:val="para"/>
        <w:ind w:left="720"/>
        <w:rPr>
          <w:lang w:val="es-ES"/>
        </w:rPr>
      </w:pPr>
      <w:r>
        <w:rPr>
          <w:lang w:val="es-ES"/>
        </w:rPr>
        <w:lastRenderedPageBreak/>
        <w:t>Es posible que algunos programas, como los juegos de pantalla completa, no se capturen correctamente o no proporcionen detalles útiles para un profesional de soporte técnico.</w:t>
      </w:r>
    </w:p>
    <w:p w:rsidR="007D0D37" w:rsidRDefault="007D0D37" w:rsidP="007D0D37">
      <w:pPr>
        <w:pStyle w:val="Ttulo3"/>
        <w:rPr>
          <w:lang w:val="es-ES"/>
        </w:rPr>
      </w:pPr>
      <w:hyperlink r:id="rId28" w:history="1">
        <w:r>
          <w:rPr>
            <w:color w:val="0000FF"/>
            <w:lang w:val="es-ES"/>
          </w:rPr>
          <w:pict>
            <v:shape id="icon_expandCollapse_HCCAEFCCFL_12" o:spid="_x0000_i1042" type="#_x0000_t75" alt="Mostrar contenido" href="mshelp:///" style="width:24pt;height:24pt" o:button="t"/>
          </w:pict>
        </w:r>
        <w:r>
          <w:rPr>
            <w:color w:val="0000FF"/>
            <w:lang w:val="es-ES"/>
          </w:rPr>
          <w:pict>
            <v:shape id="icon_expandCollapse_HCCAEFCCFL_12_1" o:spid="_x0000_i1043" type="#_x0000_t75" alt="Ocultar contenido" href="mshelp:///" style="width:24pt;height:24pt" o:button="t"/>
          </w:pict>
        </w:r>
        <w:r>
          <w:rPr>
            <w:rStyle w:val="Hipervnculo"/>
            <w:lang w:val="es-ES"/>
          </w:rPr>
          <w:t>Para grabar y guardar las acciones realizadas en el equipo</w:t>
        </w:r>
      </w:hyperlink>
    </w:p>
    <w:p w:rsidR="007D0D37" w:rsidRDefault="007D0D37" w:rsidP="007D0D37">
      <w:pPr>
        <w:pStyle w:val="para"/>
        <w:numPr>
          <w:ilvl w:val="0"/>
          <w:numId w:val="15"/>
        </w:numPr>
        <w:rPr>
          <w:lang w:val="es-ES"/>
        </w:rPr>
      </w:pPr>
      <w:hyperlink r:id="rId29" w:tooltip="Haga clic para abrir Grabación de acciones de usuario." w:history="1">
        <w:r>
          <w:rPr>
            <w:color w:val="0000FF"/>
            <w:lang w:val="es-ES"/>
          </w:rPr>
          <w:pict>
            <v:shape id="_x0000_i1044" type="#_x0000_t75" alt="" href="shortcut:%25systemroot%25\system32\psr.exe" title="&quot;Haga clic para abrir Grabación de acciones de usuario.&quot;" style="width:24pt;height:24pt" o:button="t"/>
          </w:pict>
        </w:r>
        <w:r>
          <w:rPr>
            <w:rStyle w:val="Hipervnculo"/>
            <w:lang w:val="es-ES"/>
          </w:rPr>
          <w:t>Haga clic para abrir Grabación de acciones de usuario.</w:t>
        </w:r>
      </w:hyperlink>
      <w:r>
        <w:rPr>
          <w:lang w:val="es-ES"/>
        </w:rPr>
        <w:t xml:space="preserve"> </w:t>
      </w:r>
    </w:p>
    <w:p w:rsidR="007D0D37" w:rsidRDefault="007D0D37" w:rsidP="007D0D37">
      <w:pPr>
        <w:pStyle w:val="para"/>
        <w:numPr>
          <w:ilvl w:val="0"/>
          <w:numId w:val="15"/>
        </w:numPr>
        <w:rPr>
          <w:lang w:val="es-ES"/>
        </w:rPr>
      </w:pPr>
      <w:r>
        <w:rPr>
          <w:lang w:val="es-ES"/>
        </w:rPr>
        <w:t xml:space="preserve">Haga clic en </w:t>
      </w:r>
      <w:r>
        <w:rPr>
          <w:rStyle w:val="ui"/>
          <w:lang w:val="es-ES"/>
        </w:rPr>
        <w:t>Iniciar grabación</w:t>
      </w:r>
      <w:r>
        <w:rPr>
          <w:lang w:val="es-ES"/>
        </w:rPr>
        <w:t>. Siga los pasos en el equipo para reproducir el problema. Puede pausar la grabación en cualquier momento y reanudarla con posterioridad.</w:t>
      </w:r>
    </w:p>
    <w:p w:rsidR="007D0D37" w:rsidRDefault="007D0D37" w:rsidP="007D0D37">
      <w:pPr>
        <w:pStyle w:val="para"/>
        <w:numPr>
          <w:ilvl w:val="0"/>
          <w:numId w:val="15"/>
        </w:numPr>
        <w:rPr>
          <w:lang w:val="es-ES"/>
        </w:rPr>
      </w:pPr>
      <w:r>
        <w:rPr>
          <w:lang w:val="es-ES"/>
        </w:rPr>
        <w:t xml:space="preserve">Haga clic en </w:t>
      </w:r>
      <w:r>
        <w:rPr>
          <w:rStyle w:val="ui"/>
          <w:lang w:val="es-ES"/>
        </w:rPr>
        <w:t>Detener grabación</w:t>
      </w:r>
      <w:r>
        <w:rPr>
          <w:lang w:val="es-ES"/>
        </w:rPr>
        <w:t>.</w:t>
      </w:r>
    </w:p>
    <w:p w:rsidR="007D0D37" w:rsidRDefault="007D0D37" w:rsidP="007D0D37">
      <w:pPr>
        <w:pStyle w:val="para"/>
        <w:numPr>
          <w:ilvl w:val="0"/>
          <w:numId w:val="15"/>
        </w:numPr>
        <w:rPr>
          <w:lang w:val="es-ES"/>
        </w:rPr>
      </w:pPr>
      <w:r>
        <w:rPr>
          <w:lang w:val="es-ES"/>
        </w:rPr>
        <w:t xml:space="preserve">En el cuadro de diálogo Guardar como, escriba un nombre para el archivo y, a continuación, haga clic en </w:t>
      </w:r>
      <w:r>
        <w:rPr>
          <w:rStyle w:val="ui"/>
          <w:lang w:val="es-ES"/>
        </w:rPr>
        <w:t>Guardar</w:t>
      </w:r>
      <w:r>
        <w:rPr>
          <w:lang w:val="es-ES"/>
        </w:rPr>
        <w:t xml:space="preserve"> (el archivo queda guardado con la </w:t>
      </w:r>
      <w:hyperlink r:id="rId30" w:anchor="gtmt_file_name_extension_def" w:tooltip="Consultar definición" w:history="1">
        <w:r>
          <w:rPr>
            <w:rStyle w:val="Hipervnculo"/>
            <w:lang w:val="es-ES"/>
          </w:rPr>
          <w:t>extensión de nombre de archivo</w:t>
        </w:r>
      </w:hyperlink>
      <w:r>
        <w:rPr>
          <w:lang w:val="es-ES"/>
        </w:rPr>
        <w:t xml:space="preserve"> .</w:t>
      </w:r>
      <w:proofErr w:type="spellStart"/>
      <w:r>
        <w:rPr>
          <w:lang w:val="es-ES"/>
        </w:rPr>
        <w:t>zip</w:t>
      </w:r>
      <w:proofErr w:type="spellEnd"/>
      <w:r>
        <w:rPr>
          <w:lang w:val="es-ES"/>
        </w:rPr>
        <w:t xml:space="preserve">). </w:t>
      </w:r>
    </w:p>
    <w:p w:rsidR="007D0D37" w:rsidRDefault="007D0D37" w:rsidP="007D0D37">
      <w:pPr>
        <w:pStyle w:val="para"/>
        <w:ind w:left="720"/>
        <w:rPr>
          <w:lang w:val="es-ES"/>
        </w:rPr>
      </w:pPr>
      <w:r>
        <w:rPr>
          <w:lang w:val="es-ES"/>
        </w:rPr>
        <w:t>Para ver el registro de las acciones que grabó, abra el archivo .</w:t>
      </w:r>
      <w:proofErr w:type="spellStart"/>
      <w:r>
        <w:rPr>
          <w:lang w:val="es-ES"/>
        </w:rPr>
        <w:t>zip</w:t>
      </w:r>
      <w:proofErr w:type="spellEnd"/>
      <w:r>
        <w:rPr>
          <w:lang w:val="es-ES"/>
        </w:rPr>
        <w:t xml:space="preserve"> que acaba de guardar y, a continuación, haga doble clic en dicho archivo. El documento se abrirá en el explorador.</w:t>
      </w:r>
    </w:p>
    <w:p w:rsidR="007D0D37" w:rsidRDefault="007D0D37" w:rsidP="007D0D37">
      <w:pPr>
        <w:pStyle w:val="Ttulo3"/>
        <w:rPr>
          <w:lang w:val="es-ES"/>
        </w:rPr>
      </w:pPr>
      <w:hyperlink r:id="rId31" w:history="1">
        <w:r>
          <w:rPr>
            <w:color w:val="0000FF"/>
            <w:lang w:val="es-ES"/>
          </w:rPr>
          <w:pict>
            <v:shape id="icon_expandCollapse_HCCAEFCCFL_34" o:spid="_x0000_i1045" type="#_x0000_t75" alt="Mostrar contenido" href="mshelp:///" style="width:24pt;height:24pt" o:button="t"/>
          </w:pict>
        </w:r>
        <w:r>
          <w:rPr>
            <w:color w:val="0000FF"/>
            <w:lang w:val="es-ES"/>
          </w:rPr>
          <w:pict>
            <v:shape id="icon_expandCollapse_HCCAEFCCFL_34_1" o:spid="_x0000_i1046" type="#_x0000_t75" alt="Ocultar contenido" href="mshelp:///" style="width:24pt;height:24pt" o:button="t"/>
          </w:pict>
        </w:r>
        <w:r>
          <w:rPr>
            <w:rStyle w:val="Hipervnculo"/>
            <w:lang w:val="es-ES"/>
          </w:rPr>
          <w:t>Para enviar las acciones de usuario por correo electrónico</w:t>
        </w:r>
      </w:hyperlink>
    </w:p>
    <w:p w:rsidR="007D0D37" w:rsidRDefault="007D0D37" w:rsidP="007D0D37">
      <w:pPr>
        <w:pStyle w:val="para"/>
        <w:numPr>
          <w:ilvl w:val="0"/>
          <w:numId w:val="16"/>
        </w:numPr>
        <w:rPr>
          <w:lang w:val="es-ES"/>
        </w:rPr>
      </w:pPr>
      <w:r>
        <w:rPr>
          <w:lang w:val="es-ES"/>
        </w:rPr>
        <w:t>Después de grabar y guardar el archivo .</w:t>
      </w:r>
      <w:proofErr w:type="spellStart"/>
      <w:r>
        <w:rPr>
          <w:lang w:val="es-ES"/>
        </w:rPr>
        <w:t>zip</w:t>
      </w:r>
      <w:proofErr w:type="spellEnd"/>
      <w:r>
        <w:rPr>
          <w:lang w:val="es-ES"/>
        </w:rPr>
        <w:t xml:space="preserve">, haga clic en la flecha abajo de ayuda </w:t>
      </w:r>
      <w:r>
        <w:rPr>
          <w:lang w:val="es-ES"/>
        </w:rPr>
        <w:pict>
          <v:shape id="_x0000_i1047" type="#_x0000_t75" alt="Imagen de la flecha abajo de ayuda" style="width:24pt;height:24pt"/>
        </w:pict>
      </w:r>
      <w:r>
        <w:rPr>
          <w:lang w:val="es-ES"/>
        </w:rPr>
        <w:t xml:space="preserve">y, a continuación, haga clic en </w:t>
      </w:r>
      <w:r>
        <w:rPr>
          <w:rStyle w:val="ui"/>
          <w:lang w:val="es-ES"/>
        </w:rPr>
        <w:t>Enviar a destinatario de correo electrónico</w:t>
      </w:r>
      <w:r>
        <w:rPr>
          <w:lang w:val="es-ES"/>
        </w:rPr>
        <w:t>. Se abrirá un mensaje de correo electrónico en su programa de correo electrónico predeterminado que tendrá adjuntado el último archivo grabado.</w:t>
      </w:r>
    </w:p>
    <w:p w:rsidR="007D0D37" w:rsidRDefault="007D0D37" w:rsidP="007D0D37">
      <w:pPr>
        <w:pStyle w:val="Ttulo3"/>
        <w:ind w:left="720"/>
        <w:rPr>
          <w:lang w:val="es-ES"/>
        </w:rPr>
      </w:pPr>
      <w:r>
        <w:rPr>
          <w:lang w:val="es-ES"/>
        </w:rPr>
        <w:t>Nota</w:t>
      </w:r>
    </w:p>
    <w:p w:rsidR="007D0D37" w:rsidRDefault="007D0D37" w:rsidP="007D0D37">
      <w:pPr>
        <w:pStyle w:val="para"/>
        <w:numPr>
          <w:ilvl w:val="1"/>
          <w:numId w:val="16"/>
        </w:numPr>
        <w:rPr>
          <w:lang w:val="es-ES"/>
        </w:rPr>
      </w:pPr>
      <w:r>
        <w:rPr>
          <w:lang w:val="es-ES"/>
        </w:rPr>
        <w:t xml:space="preserve">No podrá hacer clic en la opción </w:t>
      </w:r>
      <w:r>
        <w:rPr>
          <w:rStyle w:val="ui"/>
          <w:lang w:val="es-ES"/>
        </w:rPr>
        <w:t>Enviar a destinatario de correo electrónico</w:t>
      </w:r>
      <w:r>
        <w:rPr>
          <w:lang w:val="es-ES"/>
        </w:rPr>
        <w:t xml:space="preserve"> hasta que no haya grabado y guardado el archivo. </w:t>
      </w:r>
    </w:p>
    <w:p w:rsidR="007D0D37" w:rsidRDefault="007D0D37" w:rsidP="007D0D37">
      <w:pPr>
        <w:pStyle w:val="Ttulo3"/>
        <w:rPr>
          <w:lang w:val="es-ES"/>
        </w:rPr>
      </w:pPr>
      <w:hyperlink r:id="rId32" w:history="1">
        <w:r>
          <w:rPr>
            <w:color w:val="0000FF"/>
            <w:lang w:val="es-ES"/>
          </w:rPr>
          <w:pict>
            <v:shape id="icon_expandCollapse_HCCAEFCCFL_50" o:spid="_x0000_i1048" type="#_x0000_t75" alt="Mostrar contenido" href="mshelp:///" style="width:24pt;height:24pt" o:button="t"/>
          </w:pict>
        </w:r>
        <w:r>
          <w:rPr>
            <w:color w:val="0000FF"/>
            <w:lang w:val="es-ES"/>
          </w:rPr>
          <w:pict>
            <v:shape id="icon_expandCollapse_HCCAEFCCFL_50_1" o:spid="_x0000_i1049" type="#_x0000_t75" alt="Ocultar contenido" href="mshelp:///" style="width:24pt;height:24pt" o:button="t"/>
          </w:pict>
        </w:r>
        <w:r>
          <w:rPr>
            <w:rStyle w:val="Hipervnculo"/>
            <w:lang w:val="es-ES"/>
          </w:rPr>
          <w:t>Para anotar acciones de usuario</w:t>
        </w:r>
      </w:hyperlink>
    </w:p>
    <w:p w:rsidR="007D0D37" w:rsidRDefault="007D0D37" w:rsidP="007D0D37">
      <w:pPr>
        <w:pStyle w:val="para"/>
        <w:numPr>
          <w:ilvl w:val="0"/>
          <w:numId w:val="17"/>
        </w:numPr>
        <w:rPr>
          <w:lang w:val="es-ES"/>
        </w:rPr>
      </w:pPr>
      <w:hyperlink r:id="rId33" w:tooltip="Haga clic para abrir Grabación de acciones de usuario." w:history="1">
        <w:r>
          <w:rPr>
            <w:color w:val="0000FF"/>
            <w:lang w:val="es-ES"/>
          </w:rPr>
          <w:pict>
            <v:shape id="_x0000_i1050" type="#_x0000_t75" alt="" href="shortcut:%25systemroot%25\system32\psr.exe" title="&quot;Haga clic para abrir Grabación de acciones de usuario.&quot;" style="width:24pt;height:24pt" o:button="t"/>
          </w:pict>
        </w:r>
        <w:r>
          <w:rPr>
            <w:rStyle w:val="Hipervnculo"/>
            <w:lang w:val="es-ES"/>
          </w:rPr>
          <w:t>Haga clic para abrir Grabación de acciones de usuario.</w:t>
        </w:r>
      </w:hyperlink>
      <w:r>
        <w:rPr>
          <w:lang w:val="es-ES"/>
        </w:rPr>
        <w:t xml:space="preserve"> </w:t>
      </w:r>
    </w:p>
    <w:p w:rsidR="007D0D37" w:rsidRDefault="007D0D37" w:rsidP="007D0D37">
      <w:pPr>
        <w:pStyle w:val="para"/>
        <w:numPr>
          <w:ilvl w:val="0"/>
          <w:numId w:val="17"/>
        </w:numPr>
        <w:rPr>
          <w:lang w:val="es-ES"/>
        </w:rPr>
      </w:pPr>
      <w:r>
        <w:rPr>
          <w:lang w:val="es-ES"/>
        </w:rPr>
        <w:t xml:space="preserve">Haga clic en </w:t>
      </w:r>
      <w:r>
        <w:rPr>
          <w:rStyle w:val="ui"/>
          <w:lang w:val="es-ES"/>
        </w:rPr>
        <w:t>Iniciar grabación</w:t>
      </w:r>
      <w:r>
        <w:rPr>
          <w:lang w:val="es-ES"/>
        </w:rPr>
        <w:t xml:space="preserve">. </w:t>
      </w:r>
    </w:p>
    <w:p w:rsidR="007D0D37" w:rsidRDefault="007D0D37" w:rsidP="007D0D37">
      <w:pPr>
        <w:pStyle w:val="para"/>
        <w:numPr>
          <w:ilvl w:val="0"/>
          <w:numId w:val="17"/>
        </w:numPr>
        <w:rPr>
          <w:lang w:val="es-ES"/>
        </w:rPr>
      </w:pPr>
      <w:r>
        <w:rPr>
          <w:lang w:val="es-ES"/>
        </w:rPr>
        <w:t xml:space="preserve">Cuando desee agregar un comentario, haga clic en </w:t>
      </w:r>
      <w:r>
        <w:rPr>
          <w:rStyle w:val="ui"/>
          <w:lang w:val="es-ES"/>
        </w:rPr>
        <w:t>Agregar comentario</w:t>
      </w:r>
      <w:r>
        <w:rPr>
          <w:lang w:val="es-ES"/>
        </w:rPr>
        <w:t xml:space="preserve">. </w:t>
      </w:r>
    </w:p>
    <w:p w:rsidR="007D0D37" w:rsidRDefault="007D0D37" w:rsidP="007D0D37">
      <w:pPr>
        <w:pStyle w:val="para"/>
        <w:numPr>
          <w:ilvl w:val="0"/>
          <w:numId w:val="17"/>
        </w:numPr>
        <w:rPr>
          <w:lang w:val="es-ES"/>
        </w:rPr>
      </w:pPr>
      <w:r>
        <w:rPr>
          <w:lang w:val="es-ES"/>
        </w:rPr>
        <w:t xml:space="preserve">Use el mouse para resaltar la parte de la pantalla sobre la que desea hacer un comentario, escriba el texto en el cuadro Resaltar problema y comentario, y haga clic en </w:t>
      </w:r>
      <w:r>
        <w:rPr>
          <w:rStyle w:val="ui"/>
          <w:lang w:val="es-ES"/>
        </w:rPr>
        <w:t>Aceptar</w:t>
      </w:r>
      <w:r>
        <w:rPr>
          <w:lang w:val="es-ES"/>
        </w:rPr>
        <w:t>.</w:t>
      </w:r>
    </w:p>
    <w:p w:rsidR="007D0D37" w:rsidRDefault="007D0D37" w:rsidP="007D0D37">
      <w:pPr>
        <w:pStyle w:val="para"/>
        <w:numPr>
          <w:ilvl w:val="0"/>
          <w:numId w:val="17"/>
        </w:numPr>
        <w:rPr>
          <w:lang w:val="es-ES"/>
        </w:rPr>
      </w:pPr>
      <w:r>
        <w:rPr>
          <w:lang w:val="es-ES"/>
        </w:rPr>
        <w:t xml:space="preserve">Haga clic en </w:t>
      </w:r>
      <w:r>
        <w:rPr>
          <w:rStyle w:val="ui"/>
          <w:lang w:val="es-ES"/>
        </w:rPr>
        <w:t>Detener grabación</w:t>
      </w:r>
      <w:r>
        <w:rPr>
          <w:lang w:val="es-ES"/>
        </w:rPr>
        <w:t>.</w:t>
      </w:r>
    </w:p>
    <w:p w:rsidR="007D0D37" w:rsidRDefault="007D0D37" w:rsidP="007D0D37">
      <w:pPr>
        <w:pStyle w:val="para"/>
        <w:numPr>
          <w:ilvl w:val="0"/>
          <w:numId w:val="17"/>
        </w:numPr>
        <w:rPr>
          <w:lang w:val="es-ES"/>
        </w:rPr>
      </w:pPr>
      <w:r>
        <w:rPr>
          <w:lang w:val="es-ES"/>
        </w:rPr>
        <w:lastRenderedPageBreak/>
        <w:t xml:space="preserve">En el cuadro de diálogo </w:t>
      </w:r>
      <w:r>
        <w:rPr>
          <w:rStyle w:val="ui"/>
          <w:lang w:val="es-ES"/>
        </w:rPr>
        <w:t>Guardar como</w:t>
      </w:r>
      <w:r>
        <w:rPr>
          <w:lang w:val="es-ES"/>
        </w:rPr>
        <w:t xml:space="preserve">, escriba un nombre para el archivo y, a continuación, haga clic en </w:t>
      </w:r>
      <w:r>
        <w:rPr>
          <w:rStyle w:val="ui"/>
          <w:lang w:val="es-ES"/>
        </w:rPr>
        <w:t>Guardar</w:t>
      </w:r>
      <w:r>
        <w:rPr>
          <w:lang w:val="es-ES"/>
        </w:rPr>
        <w:t xml:space="preserve">. </w:t>
      </w:r>
    </w:p>
    <w:p w:rsidR="007D0D37" w:rsidRDefault="007D0D37" w:rsidP="007D0D37">
      <w:pPr>
        <w:pStyle w:val="para"/>
        <w:ind w:left="720"/>
        <w:rPr>
          <w:lang w:val="es-ES"/>
        </w:rPr>
      </w:pPr>
      <w:r>
        <w:rPr>
          <w:lang w:val="es-ES"/>
        </w:rPr>
        <w:t>Para ver el registro de las acciones que grabó, abra el archivo .</w:t>
      </w:r>
      <w:proofErr w:type="spellStart"/>
      <w:r>
        <w:rPr>
          <w:lang w:val="es-ES"/>
        </w:rPr>
        <w:t>zip</w:t>
      </w:r>
      <w:proofErr w:type="spellEnd"/>
      <w:r>
        <w:rPr>
          <w:lang w:val="es-ES"/>
        </w:rPr>
        <w:t xml:space="preserve"> que acaba de guardar y, a continuación, haga doble clic en dicho archivo. El documento se abrirá en el explorador.</w:t>
      </w:r>
    </w:p>
    <w:p w:rsidR="007D0D37" w:rsidRDefault="007D0D37"/>
    <w:p w:rsidR="007D0D37" w:rsidRDefault="007D0D37"/>
    <w:p w:rsidR="007D0D37" w:rsidRDefault="007D0D37"/>
    <w:p w:rsidR="007D0D37" w:rsidRDefault="007D0D37"/>
    <w:p w:rsidR="007D0D37" w:rsidRDefault="007D0D37"/>
    <w:p w:rsidR="007D0D37" w:rsidRDefault="007D0D37"/>
    <w:p w:rsidR="007D0D37" w:rsidRDefault="007D0D37" w:rsidP="007D0D37">
      <w:pPr>
        <w:pStyle w:val="Ttulo3"/>
        <w:rPr>
          <w:lang w:val="es-ES"/>
        </w:rPr>
      </w:pPr>
      <w:hyperlink r:id="rId34" w:history="1">
        <w:r>
          <w:rPr>
            <w:rStyle w:val="Hipervnculo"/>
            <w:lang w:val="es-ES"/>
          </w:rPr>
          <w:t>Para ajustar la configuración</w:t>
        </w:r>
      </w:hyperlink>
    </w:p>
    <w:p w:rsidR="007D0D37" w:rsidRDefault="007D0D37" w:rsidP="007D0D37">
      <w:pPr>
        <w:pStyle w:val="para"/>
        <w:ind w:left="720"/>
        <w:rPr>
          <w:lang w:val="es-ES"/>
        </w:rPr>
      </w:pPr>
      <w:r>
        <w:rPr>
          <w:lang w:val="es-ES"/>
        </w:rPr>
        <w:t>Cuando ajuste la configuración de Grabación de acciones de usuario, solo se guarda para la sesión actual. Si cierra y vuelve a abrir Grabación de acciones de usuario, se restablecerá la configuración habitual.</w:t>
      </w:r>
    </w:p>
    <w:p w:rsidR="007D0D37" w:rsidRDefault="007D0D37" w:rsidP="007D0D37">
      <w:pPr>
        <w:pStyle w:val="para"/>
        <w:numPr>
          <w:ilvl w:val="0"/>
          <w:numId w:val="18"/>
        </w:numPr>
        <w:rPr>
          <w:lang w:val="es-ES"/>
        </w:rPr>
      </w:pPr>
      <w:hyperlink r:id="rId35" w:tooltip="Haga clic para abrir Grabación de acciones de usuario." w:history="1">
        <w:r>
          <w:rPr>
            <w:color w:val="0000FF"/>
            <w:lang w:val="es-ES"/>
          </w:rPr>
          <w:pict>
            <v:shape id="_x0000_i1051" type="#_x0000_t75" alt="" href="shortcut:%25systemroot%25\system32\psr.exe" title="&quot;Haga clic para abrir Grabación de acciones de usuario.&quot;" style="width:24pt;height:24pt" o:button="t"/>
          </w:pict>
        </w:r>
        <w:r>
          <w:rPr>
            <w:rStyle w:val="Hipervnculo"/>
            <w:lang w:val="es-ES"/>
          </w:rPr>
          <w:t>Haga clic para abrir Grabación de acciones de usuario.</w:t>
        </w:r>
      </w:hyperlink>
      <w:r>
        <w:rPr>
          <w:lang w:val="es-ES"/>
        </w:rPr>
        <w:t xml:space="preserve"> </w:t>
      </w:r>
    </w:p>
    <w:p w:rsidR="007D0D37" w:rsidRDefault="007D0D37" w:rsidP="007D0D37">
      <w:pPr>
        <w:pStyle w:val="para"/>
        <w:numPr>
          <w:ilvl w:val="0"/>
          <w:numId w:val="18"/>
        </w:numPr>
        <w:rPr>
          <w:lang w:val="es-ES"/>
        </w:rPr>
      </w:pPr>
      <w:r>
        <w:rPr>
          <w:lang w:val="es-ES"/>
        </w:rPr>
        <w:t xml:space="preserve">Haga clic en la flecha abajo de ayuda </w:t>
      </w:r>
      <w:r>
        <w:rPr>
          <w:lang w:val="es-ES"/>
        </w:rPr>
        <w:pict>
          <v:shape id="_x0000_i1052" type="#_x0000_t75" alt="Imagen de la flecha abajo de ayuda" style="width:24pt;height:24pt"/>
        </w:pict>
      </w:r>
      <w:r>
        <w:rPr>
          <w:lang w:val="es-ES"/>
        </w:rPr>
        <w:t xml:space="preserve">y, a continuación, haga clic en </w:t>
      </w:r>
      <w:r>
        <w:rPr>
          <w:rStyle w:val="ui"/>
          <w:lang w:val="es-ES"/>
        </w:rPr>
        <w:t>Configuración</w:t>
      </w:r>
      <w:r>
        <w:rPr>
          <w:lang w:val="es-ES"/>
        </w:rPr>
        <w:t>.</w:t>
      </w:r>
    </w:p>
    <w:p w:rsidR="007D0D37" w:rsidRDefault="007D0D37" w:rsidP="007D0D37">
      <w:pPr>
        <w:pStyle w:val="para"/>
        <w:numPr>
          <w:ilvl w:val="0"/>
          <w:numId w:val="18"/>
        </w:numPr>
        <w:rPr>
          <w:lang w:val="es-ES"/>
        </w:rPr>
      </w:pPr>
      <w:r>
        <w:rPr>
          <w:lang w:val="es-ES"/>
        </w:rPr>
        <w:t>Puede cambiar las siguientes opciones de configuración de Grabación de acciones de usuario:</w:t>
      </w:r>
    </w:p>
    <w:p w:rsidR="007D0D37" w:rsidRDefault="007D0D37" w:rsidP="007D0D37">
      <w:pPr>
        <w:pStyle w:val="para"/>
        <w:numPr>
          <w:ilvl w:val="1"/>
          <w:numId w:val="18"/>
        </w:numPr>
        <w:rPr>
          <w:lang w:val="es-ES"/>
        </w:rPr>
      </w:pPr>
      <w:r>
        <w:rPr>
          <w:rStyle w:val="leadinphraseother"/>
          <w:rFonts w:eastAsiaTheme="majorEastAsia"/>
          <w:lang w:val="es-ES"/>
        </w:rPr>
        <w:t>Ubicación de salida.</w:t>
      </w:r>
      <w:r>
        <w:rPr>
          <w:lang w:val="es-ES"/>
        </w:rPr>
        <w:t xml:space="preserve"> Si no desea que se le pregunte si desea guardar un archivo después de la grabación, haga clic en el botón </w:t>
      </w:r>
      <w:r>
        <w:rPr>
          <w:rStyle w:val="ui"/>
          <w:lang w:val="es-ES"/>
        </w:rPr>
        <w:t>Examinar</w:t>
      </w:r>
      <w:r>
        <w:rPr>
          <w:lang w:val="es-ES"/>
        </w:rPr>
        <w:t xml:space="preserve"> para establecer un nombre de archivo de salida predeterminado. </w:t>
      </w:r>
    </w:p>
    <w:p w:rsidR="007D0D37" w:rsidRDefault="007D0D37" w:rsidP="007D0D37">
      <w:pPr>
        <w:pStyle w:val="para"/>
        <w:numPr>
          <w:ilvl w:val="1"/>
          <w:numId w:val="18"/>
        </w:numPr>
        <w:rPr>
          <w:lang w:val="es-ES"/>
        </w:rPr>
      </w:pPr>
      <w:r>
        <w:rPr>
          <w:rStyle w:val="leadinphraseother"/>
          <w:rFonts w:eastAsiaTheme="majorEastAsia"/>
          <w:lang w:val="es-ES"/>
        </w:rPr>
        <w:t>Habilitar captura de pantalla.</w:t>
      </w:r>
      <w:r>
        <w:rPr>
          <w:lang w:val="es-ES"/>
        </w:rPr>
        <w:t xml:space="preserve"> Si no desea capturar las pantallas junto con la información de cada clic, seleccione </w:t>
      </w:r>
      <w:r>
        <w:rPr>
          <w:rStyle w:val="ui"/>
          <w:lang w:val="es-ES"/>
        </w:rPr>
        <w:t>No</w:t>
      </w:r>
      <w:r>
        <w:rPr>
          <w:lang w:val="es-ES"/>
        </w:rPr>
        <w:t>. Esto puede ser especialmente importante si está realizando capturas de pantalla de un programa que contiene información personal, como extractos bancarios, y comparte las capturas de pantalla con otra persona.</w:t>
      </w:r>
    </w:p>
    <w:p w:rsidR="007D0D37" w:rsidRDefault="007D0D37" w:rsidP="007D0D37">
      <w:pPr>
        <w:pStyle w:val="para"/>
        <w:numPr>
          <w:ilvl w:val="1"/>
          <w:numId w:val="18"/>
        </w:numPr>
        <w:rPr>
          <w:lang w:val="es-ES"/>
        </w:rPr>
      </w:pPr>
      <w:r>
        <w:rPr>
          <w:rStyle w:val="leadinphraseother"/>
          <w:rFonts w:eastAsiaTheme="majorEastAsia"/>
          <w:lang w:val="es-ES"/>
        </w:rPr>
        <w:t>Número de capturas de pantalla recientes para almacenar.</w:t>
      </w:r>
      <w:r>
        <w:rPr>
          <w:lang w:val="es-ES"/>
        </w:rPr>
        <w:t xml:space="preserve"> Si bien el valor predeterminado es 25, puede aumentar o reducir el número de capturas de pantalla. Grabación de acciones de usuario solo graba la cantidad predeterminada de capturas de pantalla. Por ejemplo, si capturó 30 pantallas durante una grabación pero el valor predeterminado era 25, entonces perderá las primeras cinco capturas de pantalla. En este caso, será conveniente que aumente el número predeterminado de capturas de pantalla. </w:t>
      </w:r>
    </w:p>
    <w:p w:rsidR="007D0D37" w:rsidRDefault="007D0D37" w:rsidP="007D0D37">
      <w:pPr>
        <w:pStyle w:val="Ttulo1"/>
        <w:rPr>
          <w:lang w:val="es-ES"/>
        </w:rPr>
      </w:pPr>
      <w:r>
        <w:rPr>
          <w:lang w:val="es-ES"/>
        </w:rPr>
        <w:lastRenderedPageBreak/>
        <w:t>Reparar un perfil de usuario dañado</w:t>
      </w:r>
    </w:p>
    <w:p w:rsidR="007D0D37" w:rsidRDefault="007D0D37" w:rsidP="007D0D37">
      <w:pPr>
        <w:pStyle w:val="para"/>
        <w:rPr>
          <w:lang w:val="es-ES"/>
        </w:rPr>
      </w:pPr>
      <w:r>
        <w:rPr>
          <w:lang w:val="es-ES"/>
        </w:rPr>
        <w:t xml:space="preserve">El perfil de usuario es una colección de opciones de configuración que hacen que el equipo tenga el aspecto y el funcionamiento que el usuario desee. Contiene la configuración para fondos de escritorio, protectores de pantalla, preferencias de puntero, configuración de sonido y otras características. Los perfiles de usuario permiten que se usen sus preferencias personales siempre que inicie sesión en </w:t>
      </w:r>
      <w:r>
        <w:rPr>
          <w:rStyle w:val="notlocalizable"/>
          <w:lang w:val="es-ES"/>
        </w:rPr>
        <w:t>Windows</w:t>
      </w:r>
      <w:r>
        <w:rPr>
          <w:lang w:val="es-ES"/>
        </w:rPr>
        <w:t xml:space="preserve">. Si ha intentado iniciar sesión en </w:t>
      </w:r>
      <w:r>
        <w:rPr>
          <w:rStyle w:val="notlocalizable"/>
          <w:lang w:val="es-ES"/>
        </w:rPr>
        <w:t>Windows</w:t>
      </w:r>
      <w:r>
        <w:rPr>
          <w:lang w:val="es-ES"/>
        </w:rPr>
        <w:t xml:space="preserve"> y ha recibido un mensaje de error que indica que el perfil de usuario puede estar dañado, puede intentar repararlo. Tendrá que crear un nuevo perfil y, a continuación, copiar los archivos del perfil anterior en el nuevo. </w:t>
      </w:r>
    </w:p>
    <w:p w:rsidR="007D0D37" w:rsidRDefault="007D0D37" w:rsidP="007D0D37">
      <w:pPr>
        <w:pStyle w:val="Ttulo3"/>
        <w:rPr>
          <w:lang w:val="es-ES"/>
        </w:rPr>
      </w:pPr>
      <w:r>
        <w:rPr>
          <w:lang w:val="es-ES"/>
        </w:rPr>
        <w:t>Para crear un nuevo perfil de usuario</w:t>
      </w:r>
    </w:p>
    <w:p w:rsidR="007D0D37" w:rsidRDefault="007D0D37" w:rsidP="007D0D37">
      <w:pPr>
        <w:pStyle w:val="para"/>
        <w:ind w:left="720"/>
        <w:rPr>
          <w:lang w:val="es-ES"/>
        </w:rPr>
      </w:pPr>
      <w:r>
        <w:rPr>
          <w:lang w:val="es-ES"/>
        </w:rPr>
        <w:t>Para crear un nuevo perfil, primero debe crear una nueva cuenta de usuario. Cuando se crea una cuenta, también se crea un perfil.</w:t>
      </w:r>
    </w:p>
    <w:p w:rsidR="007D0D37" w:rsidRDefault="007D0D37" w:rsidP="007D0D37">
      <w:pPr>
        <w:pStyle w:val="para"/>
        <w:numPr>
          <w:ilvl w:val="0"/>
          <w:numId w:val="20"/>
        </w:numPr>
        <w:rPr>
          <w:lang w:val="es-ES"/>
        </w:rPr>
      </w:pPr>
      <w:hyperlink r:id="rId36" w:tooltip="Haga clic para abrir Cuentas de usuario en el Panel de control" w:history="1">
        <w:r>
          <w:rPr>
            <w:color w:val="0000FF"/>
            <w:lang w:val="es-ES"/>
          </w:rPr>
          <w:pict>
            <v:shape id="_x0000_i1054" type="#_x0000_t75" alt="" href="shortcut:%25systemroot%25\system32\control.exe /name Microsoft.UserAccounts" title="&quot;Haga clic para abrir Cuentas de usuario en el Panel de control&quot;" style="width:24pt;height:24pt" o:button="t"/>
          </w:pict>
        </w:r>
        <w:r>
          <w:rPr>
            <w:rStyle w:val="Hipervnculo"/>
            <w:lang w:val="es-ES"/>
          </w:rPr>
          <w:t>Haga clic para abrir Cuentas de usuario.</w:t>
        </w:r>
      </w:hyperlink>
    </w:p>
    <w:p w:rsidR="007D0D37" w:rsidRDefault="007D0D37" w:rsidP="007D0D37">
      <w:pPr>
        <w:pStyle w:val="para"/>
        <w:numPr>
          <w:ilvl w:val="0"/>
          <w:numId w:val="20"/>
        </w:numPr>
        <w:rPr>
          <w:lang w:val="es-ES"/>
        </w:rPr>
      </w:pPr>
      <w:r>
        <w:rPr>
          <w:lang w:val="es-ES"/>
        </w:rPr>
        <w:t xml:space="preserve">Haga clic en </w:t>
      </w:r>
      <w:r>
        <w:rPr>
          <w:rStyle w:val="ui"/>
          <w:rFonts w:eastAsiaTheme="majorEastAsia"/>
          <w:lang w:val="es-ES"/>
        </w:rPr>
        <w:t>Administrar otra cuenta</w:t>
      </w:r>
      <w:r>
        <w:rPr>
          <w:lang w:val="es-ES"/>
        </w:rPr>
        <w:t xml:space="preserve">. </w:t>
      </w:r>
      <w:r>
        <w:rPr>
          <w:lang w:val="es-ES"/>
        </w:rPr>
        <w:pict>
          <v:shape id="_x0000_i1055" type="#_x0000_t75" alt="Se requiere permiso de administrador" style="width:24pt;height:24pt"/>
        </w:pict>
      </w:r>
      <w:r>
        <w:rPr>
          <w:rStyle w:val="phrase"/>
          <w:lang w:val="es-ES"/>
        </w:rPr>
        <w:t>Si se le solicita una contraseña de administrador o una confirmación, escriba la contraseña o proporcione la confirmación.</w:t>
      </w:r>
    </w:p>
    <w:p w:rsidR="007D0D37" w:rsidRDefault="007D0D37" w:rsidP="007D0D37">
      <w:pPr>
        <w:pStyle w:val="para"/>
        <w:numPr>
          <w:ilvl w:val="0"/>
          <w:numId w:val="20"/>
        </w:numPr>
        <w:rPr>
          <w:lang w:val="es-ES"/>
        </w:rPr>
      </w:pPr>
      <w:r>
        <w:rPr>
          <w:lang w:val="es-ES"/>
        </w:rPr>
        <w:t xml:space="preserve">Haga clic en </w:t>
      </w:r>
      <w:r>
        <w:rPr>
          <w:rStyle w:val="ui"/>
          <w:rFonts w:eastAsiaTheme="majorEastAsia"/>
          <w:lang w:val="es-ES"/>
        </w:rPr>
        <w:t>Crear una nueva cuenta</w:t>
      </w:r>
      <w:r>
        <w:rPr>
          <w:lang w:val="es-ES"/>
        </w:rPr>
        <w:t>.</w:t>
      </w:r>
    </w:p>
    <w:p w:rsidR="007D0D37" w:rsidRDefault="007D0D37" w:rsidP="007D0D37">
      <w:pPr>
        <w:pStyle w:val="para"/>
        <w:numPr>
          <w:ilvl w:val="0"/>
          <w:numId w:val="20"/>
        </w:numPr>
        <w:rPr>
          <w:lang w:val="es-ES"/>
        </w:rPr>
      </w:pPr>
      <w:r>
        <w:rPr>
          <w:lang w:val="es-ES"/>
        </w:rPr>
        <w:t xml:space="preserve">Escriba el nombre que desee darle a la cuenta de usuario, haga clic en el tipo de cuenta y haga clic en </w:t>
      </w:r>
      <w:r>
        <w:rPr>
          <w:rStyle w:val="ui"/>
          <w:rFonts w:eastAsiaTheme="majorEastAsia"/>
          <w:lang w:val="es-ES"/>
        </w:rPr>
        <w:t>Crear cuenta</w:t>
      </w:r>
      <w:r>
        <w:rPr>
          <w:lang w:val="es-ES"/>
        </w:rPr>
        <w:t xml:space="preserve">. </w:t>
      </w:r>
    </w:p>
    <w:p w:rsidR="007D0D37" w:rsidRDefault="007D0D37" w:rsidP="007D0D37">
      <w:pPr>
        <w:pStyle w:val="Ttulo3"/>
        <w:rPr>
          <w:lang w:val="es-ES"/>
        </w:rPr>
      </w:pPr>
      <w:r>
        <w:rPr>
          <w:lang w:val="es-ES"/>
        </w:rPr>
        <w:t>Para copiar los archivos en el nuevo perfil de usuario</w:t>
      </w:r>
    </w:p>
    <w:p w:rsidR="007D0D37" w:rsidRDefault="007D0D37" w:rsidP="007D0D37">
      <w:pPr>
        <w:pStyle w:val="para"/>
        <w:ind w:left="720"/>
        <w:rPr>
          <w:lang w:val="es-ES"/>
        </w:rPr>
      </w:pPr>
      <w:r>
        <w:rPr>
          <w:lang w:val="es-ES"/>
        </w:rPr>
        <w:t>Después de crear el perfil, puede copiar los archivos desde el perfil existente. Para poder completar estos pasos, debe tener al menos tres cuentas de usuario en el equipo, incluida la nueva cuenta recién creada.</w:t>
      </w:r>
    </w:p>
    <w:p w:rsidR="007D0D37" w:rsidRDefault="007D0D37" w:rsidP="007D0D37">
      <w:pPr>
        <w:pStyle w:val="para"/>
        <w:numPr>
          <w:ilvl w:val="0"/>
          <w:numId w:val="21"/>
        </w:numPr>
        <w:rPr>
          <w:lang w:val="es-ES"/>
        </w:rPr>
      </w:pPr>
      <w:r>
        <w:rPr>
          <w:lang w:val="es-ES"/>
        </w:rPr>
        <w:t>Inicie sesión como un usuario que no sea el nuevo usuario recién creado ni el usuario desde donde desea copiar los archivos.</w:t>
      </w:r>
    </w:p>
    <w:p w:rsidR="007D0D37" w:rsidRDefault="007D0D37" w:rsidP="007D0D37">
      <w:pPr>
        <w:pStyle w:val="para"/>
        <w:numPr>
          <w:ilvl w:val="0"/>
          <w:numId w:val="21"/>
        </w:numPr>
        <w:rPr>
          <w:lang w:val="es-ES"/>
        </w:rPr>
      </w:pPr>
      <w:hyperlink r:id="rId37" w:tooltip="Haga clic para abrir la biblioteca Documentos" w:history="1">
        <w:r>
          <w:rPr>
            <w:color w:val="0000FF"/>
            <w:lang w:val="es-ES"/>
          </w:rPr>
          <w:pict>
            <v:shape id="_x0000_i1056" type="#_x0000_t75" alt="" href="shortcut:knownfolder:%7b7b0db17d-9cd2-4a93-9733-46cc89022e7c%7d" title="&quot;Haga clic para abrir la biblioteca Documentos&quot;" style="width:24pt;height:24pt" o:button="t"/>
          </w:pict>
        </w:r>
        <w:r>
          <w:rPr>
            <w:rStyle w:val="Hipervnculo"/>
            <w:lang w:val="es-ES"/>
          </w:rPr>
          <w:t>Haga clic para abrir la biblioteca Documentos.</w:t>
        </w:r>
      </w:hyperlink>
    </w:p>
    <w:p w:rsidR="007D0D37" w:rsidRDefault="007D0D37" w:rsidP="007D0D37">
      <w:pPr>
        <w:pStyle w:val="para"/>
        <w:numPr>
          <w:ilvl w:val="0"/>
          <w:numId w:val="21"/>
        </w:numPr>
        <w:rPr>
          <w:lang w:val="es-ES"/>
        </w:rPr>
      </w:pPr>
      <w:r>
        <w:rPr>
          <w:lang w:val="es-ES"/>
        </w:rPr>
        <w:t xml:space="preserve">Haga clic en el menú </w:t>
      </w:r>
      <w:r>
        <w:rPr>
          <w:rStyle w:val="ui"/>
          <w:rFonts w:eastAsiaTheme="majorEastAsia"/>
          <w:lang w:val="es-ES"/>
        </w:rPr>
        <w:t>Herramientas</w:t>
      </w:r>
      <w:r>
        <w:rPr>
          <w:lang w:val="es-ES"/>
        </w:rPr>
        <w:t xml:space="preserve"> y después en </w:t>
      </w:r>
      <w:r>
        <w:rPr>
          <w:rStyle w:val="ui"/>
          <w:rFonts w:eastAsiaTheme="majorEastAsia"/>
          <w:lang w:val="es-ES"/>
        </w:rPr>
        <w:t>Opciones de carpeta</w:t>
      </w:r>
      <w:r>
        <w:rPr>
          <w:lang w:val="es-ES"/>
        </w:rPr>
        <w:t>.</w:t>
      </w:r>
    </w:p>
    <w:p w:rsidR="007D0D37" w:rsidRDefault="007D0D37" w:rsidP="007D0D37">
      <w:pPr>
        <w:pStyle w:val="para"/>
        <w:ind w:left="720"/>
        <w:rPr>
          <w:lang w:val="es-ES"/>
        </w:rPr>
      </w:pPr>
      <w:r>
        <w:rPr>
          <w:lang w:val="es-ES"/>
        </w:rPr>
        <w:t xml:space="preserve">Si no ve el menú </w:t>
      </w:r>
      <w:r>
        <w:rPr>
          <w:rStyle w:val="ui"/>
          <w:rFonts w:eastAsiaTheme="majorEastAsia"/>
          <w:lang w:val="es-ES"/>
        </w:rPr>
        <w:t>Herramientas</w:t>
      </w:r>
      <w:r>
        <w:rPr>
          <w:lang w:val="es-ES"/>
        </w:rPr>
        <w:t xml:space="preserve">, presione </w:t>
      </w:r>
      <w:proofErr w:type="spellStart"/>
      <w:r>
        <w:rPr>
          <w:lang w:val="es-ES"/>
        </w:rPr>
        <w:t>Alt</w:t>
      </w:r>
      <w:proofErr w:type="spellEnd"/>
      <w:r>
        <w:rPr>
          <w:lang w:val="es-ES"/>
        </w:rPr>
        <w:t>.</w:t>
      </w:r>
    </w:p>
    <w:p w:rsidR="007D0D37" w:rsidRDefault="007D0D37" w:rsidP="007D0D37">
      <w:pPr>
        <w:pStyle w:val="para"/>
        <w:numPr>
          <w:ilvl w:val="0"/>
          <w:numId w:val="21"/>
        </w:numPr>
        <w:rPr>
          <w:lang w:val="es-ES"/>
        </w:rPr>
      </w:pPr>
      <w:r>
        <w:rPr>
          <w:lang w:val="es-ES"/>
        </w:rPr>
        <w:t xml:space="preserve">Haga clic en la ficha </w:t>
      </w:r>
      <w:r>
        <w:rPr>
          <w:rStyle w:val="ui"/>
          <w:rFonts w:eastAsiaTheme="majorEastAsia"/>
          <w:lang w:val="es-ES"/>
        </w:rPr>
        <w:t>Ver</w:t>
      </w:r>
      <w:r>
        <w:rPr>
          <w:lang w:val="es-ES"/>
        </w:rPr>
        <w:t xml:space="preserve"> y después en </w:t>
      </w:r>
      <w:r>
        <w:rPr>
          <w:rStyle w:val="ui"/>
          <w:rFonts w:eastAsiaTheme="majorEastAsia"/>
          <w:lang w:val="es-ES"/>
        </w:rPr>
        <w:t>Mostrar archivos, carpetas y unidades ocultos</w:t>
      </w:r>
      <w:r>
        <w:rPr>
          <w:lang w:val="es-ES"/>
        </w:rPr>
        <w:t xml:space="preserve">. </w:t>
      </w:r>
    </w:p>
    <w:p w:rsidR="007D0D37" w:rsidRDefault="007D0D37" w:rsidP="007D0D37">
      <w:pPr>
        <w:pStyle w:val="para"/>
        <w:numPr>
          <w:ilvl w:val="0"/>
          <w:numId w:val="21"/>
        </w:numPr>
        <w:rPr>
          <w:lang w:val="es-ES"/>
        </w:rPr>
      </w:pPr>
      <w:r>
        <w:rPr>
          <w:lang w:val="es-ES"/>
        </w:rPr>
        <w:t xml:space="preserve">Desactive la casilla </w:t>
      </w:r>
      <w:r>
        <w:rPr>
          <w:rStyle w:val="ui"/>
          <w:rFonts w:eastAsiaTheme="majorEastAsia"/>
          <w:lang w:val="es-ES"/>
        </w:rPr>
        <w:t>Ocultar archivos protegidos del sistema operativo</w:t>
      </w:r>
      <w:r>
        <w:rPr>
          <w:lang w:val="es-ES"/>
        </w:rPr>
        <w:t xml:space="preserve">, haga clic en </w:t>
      </w:r>
      <w:r>
        <w:rPr>
          <w:rStyle w:val="ui"/>
          <w:rFonts w:eastAsiaTheme="majorEastAsia"/>
          <w:lang w:val="es-ES"/>
        </w:rPr>
        <w:t>Sí</w:t>
      </w:r>
      <w:r>
        <w:rPr>
          <w:lang w:val="es-ES"/>
        </w:rPr>
        <w:t xml:space="preserve"> para confirmar y, a continuación, haga clic en </w:t>
      </w:r>
      <w:r>
        <w:rPr>
          <w:rStyle w:val="ui"/>
          <w:rFonts w:eastAsiaTheme="majorEastAsia"/>
          <w:lang w:val="es-ES"/>
        </w:rPr>
        <w:t>Aceptar</w:t>
      </w:r>
      <w:r>
        <w:rPr>
          <w:lang w:val="es-ES"/>
        </w:rPr>
        <w:t>.</w:t>
      </w:r>
    </w:p>
    <w:p w:rsidR="007D0D37" w:rsidRDefault="007D0D37" w:rsidP="007D0D37">
      <w:pPr>
        <w:pStyle w:val="para"/>
        <w:numPr>
          <w:ilvl w:val="0"/>
          <w:numId w:val="21"/>
        </w:numPr>
        <w:rPr>
          <w:lang w:val="es-ES"/>
        </w:rPr>
      </w:pPr>
      <w:r>
        <w:rPr>
          <w:lang w:val="es-ES"/>
        </w:rPr>
        <w:lastRenderedPageBreak/>
        <w:t xml:space="preserve">Localice la carpeta </w:t>
      </w:r>
      <w:r>
        <w:rPr>
          <w:rStyle w:val="replaceable"/>
          <w:lang w:val="es-ES"/>
        </w:rPr>
        <w:t>C</w:t>
      </w:r>
      <w:proofErr w:type="gramStart"/>
      <w:r>
        <w:rPr>
          <w:lang w:val="es-ES"/>
        </w:rPr>
        <w:t>:\</w:t>
      </w:r>
      <w:proofErr w:type="gramEnd"/>
      <w:r>
        <w:rPr>
          <w:lang w:val="es-ES"/>
        </w:rPr>
        <w:t>Usuarios\</w:t>
      </w:r>
      <w:r>
        <w:rPr>
          <w:rStyle w:val="replaceable"/>
          <w:lang w:val="es-ES"/>
        </w:rPr>
        <w:t>nombreDeUsuario_antiguo</w:t>
      </w:r>
      <w:r>
        <w:rPr>
          <w:lang w:val="es-ES"/>
        </w:rPr>
        <w:t xml:space="preserve">, donde </w:t>
      </w:r>
      <w:r>
        <w:rPr>
          <w:rStyle w:val="replaceable"/>
          <w:lang w:val="es-ES"/>
        </w:rPr>
        <w:t>C</w:t>
      </w:r>
      <w:r>
        <w:rPr>
          <w:lang w:val="es-ES"/>
        </w:rPr>
        <w:t xml:space="preserve"> es la unidad donde está instalado </w:t>
      </w:r>
      <w:r>
        <w:rPr>
          <w:rStyle w:val="notlocalizable"/>
          <w:lang w:val="es-ES"/>
        </w:rPr>
        <w:t>Windows</w:t>
      </w:r>
      <w:r>
        <w:rPr>
          <w:lang w:val="es-ES"/>
        </w:rPr>
        <w:t xml:space="preserve"> y </w:t>
      </w:r>
      <w:proofErr w:type="spellStart"/>
      <w:r>
        <w:rPr>
          <w:rStyle w:val="replaceable"/>
          <w:lang w:val="es-ES"/>
        </w:rPr>
        <w:t>nombreDeUsuario_antiguo</w:t>
      </w:r>
      <w:proofErr w:type="spellEnd"/>
      <w:r>
        <w:rPr>
          <w:lang w:val="es-ES"/>
        </w:rPr>
        <w:t xml:space="preserve"> es el nombre del perfil desde el que desea copiar los archivos.</w:t>
      </w:r>
    </w:p>
    <w:p w:rsidR="007D0D37" w:rsidRDefault="007D0D37" w:rsidP="007D0D37">
      <w:pPr>
        <w:pStyle w:val="para"/>
        <w:numPr>
          <w:ilvl w:val="0"/>
          <w:numId w:val="21"/>
        </w:numPr>
        <w:rPr>
          <w:lang w:val="es-ES"/>
        </w:rPr>
      </w:pPr>
      <w:r>
        <w:rPr>
          <w:lang w:val="es-ES"/>
        </w:rPr>
        <w:t>Seleccione todos los archivos y carpetas de esta carpeta, a excepción de los siguientes archivos:</w:t>
      </w:r>
    </w:p>
    <w:p w:rsidR="007D0D37" w:rsidRDefault="007D0D37" w:rsidP="007D0D37">
      <w:pPr>
        <w:pStyle w:val="para"/>
        <w:numPr>
          <w:ilvl w:val="1"/>
          <w:numId w:val="21"/>
        </w:numPr>
        <w:rPr>
          <w:lang w:val="es-ES"/>
        </w:rPr>
      </w:pPr>
      <w:r>
        <w:rPr>
          <w:lang w:val="es-ES"/>
        </w:rPr>
        <w:t>Ntuser.dat</w:t>
      </w:r>
    </w:p>
    <w:p w:rsidR="007D0D37" w:rsidRDefault="007D0D37" w:rsidP="007D0D37">
      <w:pPr>
        <w:pStyle w:val="para"/>
        <w:numPr>
          <w:ilvl w:val="1"/>
          <w:numId w:val="21"/>
        </w:numPr>
        <w:rPr>
          <w:lang w:val="es-ES"/>
        </w:rPr>
      </w:pPr>
      <w:proofErr w:type="spellStart"/>
      <w:r>
        <w:rPr>
          <w:lang w:val="es-ES"/>
        </w:rPr>
        <w:t>Ntuser.dat.log</w:t>
      </w:r>
      <w:proofErr w:type="spellEnd"/>
    </w:p>
    <w:p w:rsidR="007D0D37" w:rsidRDefault="007D0D37" w:rsidP="007D0D37">
      <w:pPr>
        <w:pStyle w:val="para"/>
        <w:numPr>
          <w:ilvl w:val="1"/>
          <w:numId w:val="21"/>
        </w:numPr>
        <w:rPr>
          <w:lang w:val="es-ES"/>
        </w:rPr>
      </w:pPr>
      <w:r>
        <w:rPr>
          <w:lang w:val="es-ES"/>
        </w:rPr>
        <w:t>Ntuser.ini</w:t>
      </w:r>
    </w:p>
    <w:p w:rsidR="007D0D37" w:rsidRDefault="007D0D37" w:rsidP="007D0D37">
      <w:pPr>
        <w:pStyle w:val="para"/>
        <w:numPr>
          <w:ilvl w:val="0"/>
          <w:numId w:val="21"/>
        </w:numPr>
        <w:rPr>
          <w:lang w:val="es-ES"/>
        </w:rPr>
      </w:pPr>
      <w:r>
        <w:rPr>
          <w:lang w:val="es-ES"/>
        </w:rPr>
        <w:t xml:space="preserve">Haga clic en el menú </w:t>
      </w:r>
      <w:r>
        <w:rPr>
          <w:rStyle w:val="ui"/>
          <w:rFonts w:eastAsiaTheme="majorEastAsia"/>
          <w:lang w:val="es-ES"/>
        </w:rPr>
        <w:t>Edición</w:t>
      </w:r>
      <w:r>
        <w:rPr>
          <w:lang w:val="es-ES"/>
        </w:rPr>
        <w:t xml:space="preserve"> y, después, en </w:t>
      </w:r>
      <w:r>
        <w:rPr>
          <w:rStyle w:val="ui"/>
          <w:rFonts w:eastAsiaTheme="majorEastAsia"/>
          <w:lang w:val="es-ES"/>
        </w:rPr>
        <w:t>Copiar</w:t>
      </w:r>
      <w:r>
        <w:rPr>
          <w:lang w:val="es-ES"/>
        </w:rPr>
        <w:t>.</w:t>
      </w:r>
    </w:p>
    <w:p w:rsidR="007D0D37" w:rsidRDefault="007D0D37" w:rsidP="007D0D37">
      <w:pPr>
        <w:pStyle w:val="para"/>
        <w:ind w:left="720"/>
        <w:rPr>
          <w:lang w:val="es-ES"/>
        </w:rPr>
      </w:pPr>
      <w:r>
        <w:rPr>
          <w:lang w:val="es-ES"/>
        </w:rPr>
        <w:t xml:space="preserve">Si no ve el menú </w:t>
      </w:r>
      <w:r>
        <w:rPr>
          <w:rStyle w:val="ui"/>
          <w:rFonts w:eastAsiaTheme="majorEastAsia"/>
          <w:lang w:val="es-ES"/>
        </w:rPr>
        <w:t>Edición</w:t>
      </w:r>
      <w:r>
        <w:rPr>
          <w:lang w:val="es-ES"/>
        </w:rPr>
        <w:t xml:space="preserve">, presione </w:t>
      </w:r>
      <w:proofErr w:type="spellStart"/>
      <w:r>
        <w:rPr>
          <w:lang w:val="es-ES"/>
        </w:rPr>
        <w:t>Alt</w:t>
      </w:r>
      <w:proofErr w:type="spellEnd"/>
      <w:r>
        <w:rPr>
          <w:lang w:val="es-ES"/>
        </w:rPr>
        <w:t>.</w:t>
      </w:r>
    </w:p>
    <w:p w:rsidR="007D0D37" w:rsidRDefault="007D0D37" w:rsidP="007D0D37">
      <w:pPr>
        <w:pStyle w:val="para"/>
        <w:numPr>
          <w:ilvl w:val="0"/>
          <w:numId w:val="21"/>
        </w:numPr>
        <w:rPr>
          <w:lang w:val="es-ES"/>
        </w:rPr>
      </w:pPr>
      <w:r>
        <w:rPr>
          <w:lang w:val="es-ES"/>
        </w:rPr>
        <w:t xml:space="preserve">Localice la carpeta </w:t>
      </w:r>
      <w:r>
        <w:rPr>
          <w:rStyle w:val="replaceable"/>
          <w:lang w:val="es-ES"/>
        </w:rPr>
        <w:t>C</w:t>
      </w:r>
      <w:proofErr w:type="gramStart"/>
      <w:r>
        <w:rPr>
          <w:lang w:val="es-ES"/>
        </w:rPr>
        <w:t>:\</w:t>
      </w:r>
      <w:proofErr w:type="gramEnd"/>
      <w:r>
        <w:rPr>
          <w:lang w:val="es-ES"/>
        </w:rPr>
        <w:t>Usuarios\</w:t>
      </w:r>
      <w:r>
        <w:rPr>
          <w:rStyle w:val="replaceable"/>
          <w:lang w:val="es-ES"/>
        </w:rPr>
        <w:t>nombreDeUsuario_nuevo</w:t>
      </w:r>
      <w:r>
        <w:rPr>
          <w:lang w:val="es-ES"/>
        </w:rPr>
        <w:t xml:space="preserve">, donde </w:t>
      </w:r>
      <w:r>
        <w:rPr>
          <w:rStyle w:val="replaceable"/>
          <w:lang w:val="es-ES"/>
        </w:rPr>
        <w:t>C</w:t>
      </w:r>
      <w:r>
        <w:rPr>
          <w:lang w:val="es-ES"/>
        </w:rPr>
        <w:t xml:space="preserve"> es la unidad donde está </w:t>
      </w:r>
      <w:proofErr w:type="spellStart"/>
      <w:r>
        <w:rPr>
          <w:lang w:val="es-ES"/>
        </w:rPr>
        <w:t>instalado</w:t>
      </w:r>
      <w:r>
        <w:rPr>
          <w:rStyle w:val="notlocalizable"/>
          <w:lang w:val="es-ES"/>
        </w:rPr>
        <w:t>Windows</w:t>
      </w:r>
      <w:proofErr w:type="spellEnd"/>
      <w:r>
        <w:rPr>
          <w:lang w:val="es-ES"/>
        </w:rPr>
        <w:t xml:space="preserve"> y </w:t>
      </w:r>
      <w:proofErr w:type="spellStart"/>
      <w:r>
        <w:rPr>
          <w:rStyle w:val="replaceable"/>
          <w:lang w:val="es-ES"/>
        </w:rPr>
        <w:t>nombreDeUsuario_nuevo</w:t>
      </w:r>
      <w:proofErr w:type="spellEnd"/>
      <w:r>
        <w:rPr>
          <w:lang w:val="es-ES"/>
        </w:rPr>
        <w:t xml:space="preserve"> es el nombre del nuevo perfil de usuario creado.</w:t>
      </w:r>
    </w:p>
    <w:p w:rsidR="007D0D37" w:rsidRDefault="007D0D37" w:rsidP="007D0D37">
      <w:pPr>
        <w:pStyle w:val="para"/>
        <w:numPr>
          <w:ilvl w:val="0"/>
          <w:numId w:val="21"/>
        </w:numPr>
        <w:rPr>
          <w:lang w:val="es-ES"/>
        </w:rPr>
      </w:pPr>
      <w:r>
        <w:rPr>
          <w:lang w:val="es-ES"/>
        </w:rPr>
        <w:t xml:space="preserve">Haga clic en el menú </w:t>
      </w:r>
      <w:r>
        <w:rPr>
          <w:rStyle w:val="ui"/>
          <w:rFonts w:eastAsiaTheme="majorEastAsia"/>
          <w:lang w:val="es-ES"/>
        </w:rPr>
        <w:t>Edición</w:t>
      </w:r>
      <w:r>
        <w:rPr>
          <w:lang w:val="es-ES"/>
        </w:rPr>
        <w:t xml:space="preserve"> y, después, en </w:t>
      </w:r>
      <w:r>
        <w:rPr>
          <w:rStyle w:val="ui"/>
          <w:rFonts w:eastAsiaTheme="majorEastAsia"/>
          <w:lang w:val="es-ES"/>
        </w:rPr>
        <w:t>Pegar</w:t>
      </w:r>
      <w:r>
        <w:rPr>
          <w:lang w:val="es-ES"/>
        </w:rPr>
        <w:t>.</w:t>
      </w:r>
    </w:p>
    <w:p w:rsidR="007D0D37" w:rsidRDefault="007D0D37" w:rsidP="007D0D37">
      <w:pPr>
        <w:pStyle w:val="para"/>
        <w:ind w:left="720"/>
        <w:rPr>
          <w:lang w:val="es-ES"/>
        </w:rPr>
      </w:pPr>
      <w:r>
        <w:rPr>
          <w:lang w:val="es-ES"/>
        </w:rPr>
        <w:t xml:space="preserve">Si no ve el menú </w:t>
      </w:r>
      <w:r>
        <w:rPr>
          <w:rStyle w:val="ui"/>
          <w:rFonts w:eastAsiaTheme="majorEastAsia"/>
          <w:lang w:val="es-ES"/>
        </w:rPr>
        <w:t>Edición</w:t>
      </w:r>
      <w:r>
        <w:rPr>
          <w:lang w:val="es-ES"/>
        </w:rPr>
        <w:t xml:space="preserve">, presione </w:t>
      </w:r>
      <w:proofErr w:type="spellStart"/>
      <w:r>
        <w:rPr>
          <w:lang w:val="es-ES"/>
        </w:rPr>
        <w:t>Alt</w:t>
      </w:r>
      <w:proofErr w:type="spellEnd"/>
      <w:r>
        <w:rPr>
          <w:lang w:val="es-ES"/>
        </w:rPr>
        <w:t>.</w:t>
      </w:r>
    </w:p>
    <w:p w:rsidR="007D0D37" w:rsidRDefault="007D0D37" w:rsidP="007D0D37">
      <w:pPr>
        <w:pStyle w:val="para"/>
        <w:numPr>
          <w:ilvl w:val="0"/>
          <w:numId w:val="21"/>
        </w:numPr>
        <w:rPr>
          <w:lang w:val="es-ES"/>
        </w:rPr>
      </w:pPr>
      <w:r>
        <w:rPr>
          <w:lang w:val="es-ES"/>
        </w:rPr>
        <w:t>Cierre sesión y, a continuación, vuelva a iniciar sesión como el nuevo usuario.</w:t>
      </w:r>
    </w:p>
    <w:p w:rsidR="007D0D37" w:rsidRDefault="007D0D37" w:rsidP="007D0D37">
      <w:pPr>
        <w:pStyle w:val="para"/>
        <w:ind w:left="720"/>
        <w:rPr>
          <w:lang w:val="es-ES"/>
        </w:rPr>
      </w:pPr>
      <w:r>
        <w:rPr>
          <w:lang w:val="es-ES"/>
        </w:rPr>
        <w:t>Si tiene mensajes de correo electrónico de un programa de correo electrónico, deberá importar los mensajes y las direcciones de correo electrónico en el nuevo perfil de usuario antes de eliminar el perfil antiguo. Si todo funciona correctamente, podrá eliminar el perfil antiguo.</w:t>
      </w:r>
    </w:p>
    <w:p w:rsidR="007D0D37" w:rsidRDefault="007D0D37" w:rsidP="007D0D37">
      <w:pPr>
        <w:pStyle w:val="para"/>
        <w:rPr>
          <w:lang w:val="es-ES"/>
        </w:rPr>
      </w:pPr>
      <w:r>
        <w:rPr>
          <w:lang w:val="es-ES"/>
        </w:rPr>
        <w:t xml:space="preserve">Si los pasos anteriores no solucionan el problema, deberá ponerse en contacto con el servicio de soporte al cliente para recibir asistencia. Para obtener información adicional acerca de las opciones de soporte al cliente que se aplican a este equipo, haga clic en el vínculo </w:t>
      </w:r>
      <w:r>
        <w:rPr>
          <w:rStyle w:val="ui"/>
          <w:rFonts w:eastAsiaTheme="majorEastAsia"/>
          <w:lang w:val="es-ES"/>
        </w:rPr>
        <w:t>Más opciones de soporte técnico</w:t>
      </w:r>
      <w:r>
        <w:rPr>
          <w:lang w:val="es-ES"/>
        </w:rPr>
        <w:t xml:space="preserve"> que aparece en la parte inferior de la ventana Ayuda.</w:t>
      </w:r>
    </w:p>
    <w:p w:rsidR="007D0D37" w:rsidRDefault="007D0D37"/>
    <w:p w:rsidR="007D0D37" w:rsidRDefault="007D0D37"/>
    <w:sectPr w:rsidR="007D0D37" w:rsidSect="00752C8E">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26C82"/>
    <w:multiLevelType w:val="multilevel"/>
    <w:tmpl w:val="2E8C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6F55E5"/>
    <w:multiLevelType w:val="multilevel"/>
    <w:tmpl w:val="0F5E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BD6744"/>
    <w:multiLevelType w:val="multilevel"/>
    <w:tmpl w:val="BEEE6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3D0C4A"/>
    <w:multiLevelType w:val="multilevel"/>
    <w:tmpl w:val="25AA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7E5F68"/>
    <w:multiLevelType w:val="multilevel"/>
    <w:tmpl w:val="B66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E96A92"/>
    <w:multiLevelType w:val="multilevel"/>
    <w:tmpl w:val="5E38F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245C0C"/>
    <w:multiLevelType w:val="multilevel"/>
    <w:tmpl w:val="27A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6E4A1E"/>
    <w:multiLevelType w:val="multilevel"/>
    <w:tmpl w:val="4CF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CD5CDE"/>
    <w:multiLevelType w:val="multilevel"/>
    <w:tmpl w:val="127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816007"/>
    <w:multiLevelType w:val="multilevel"/>
    <w:tmpl w:val="4E50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CC4CC6"/>
    <w:multiLevelType w:val="multilevel"/>
    <w:tmpl w:val="0398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FF7DD7"/>
    <w:multiLevelType w:val="multilevel"/>
    <w:tmpl w:val="C538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871D0B"/>
    <w:multiLevelType w:val="multilevel"/>
    <w:tmpl w:val="CA3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5605D1"/>
    <w:multiLevelType w:val="multilevel"/>
    <w:tmpl w:val="AEC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344AF0"/>
    <w:multiLevelType w:val="multilevel"/>
    <w:tmpl w:val="1F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5F7303"/>
    <w:multiLevelType w:val="multilevel"/>
    <w:tmpl w:val="FCC4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D85F90"/>
    <w:multiLevelType w:val="multilevel"/>
    <w:tmpl w:val="245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B11CD0"/>
    <w:multiLevelType w:val="multilevel"/>
    <w:tmpl w:val="1C98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D523AD"/>
    <w:multiLevelType w:val="multilevel"/>
    <w:tmpl w:val="B09C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ACC364D"/>
    <w:multiLevelType w:val="multilevel"/>
    <w:tmpl w:val="EA6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470ECB"/>
    <w:multiLevelType w:val="multilevel"/>
    <w:tmpl w:val="5060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
  </w:num>
  <w:num w:numId="3">
    <w:abstractNumId w:val="7"/>
  </w:num>
  <w:num w:numId="4">
    <w:abstractNumId w:val="19"/>
  </w:num>
  <w:num w:numId="5">
    <w:abstractNumId w:val="11"/>
  </w:num>
  <w:num w:numId="6">
    <w:abstractNumId w:val="8"/>
  </w:num>
  <w:num w:numId="7">
    <w:abstractNumId w:val="15"/>
  </w:num>
  <w:num w:numId="8">
    <w:abstractNumId w:val="14"/>
  </w:num>
  <w:num w:numId="9">
    <w:abstractNumId w:val="4"/>
  </w:num>
  <w:num w:numId="10">
    <w:abstractNumId w:val="13"/>
  </w:num>
  <w:num w:numId="11">
    <w:abstractNumId w:val="17"/>
  </w:num>
  <w:num w:numId="12">
    <w:abstractNumId w:val="1"/>
  </w:num>
  <w:num w:numId="13">
    <w:abstractNumId w:val="12"/>
  </w:num>
  <w:num w:numId="14">
    <w:abstractNumId w:val="6"/>
  </w:num>
  <w:num w:numId="15">
    <w:abstractNumId w:val="18"/>
  </w:num>
  <w:num w:numId="16">
    <w:abstractNumId w:val="10"/>
  </w:num>
  <w:num w:numId="17">
    <w:abstractNumId w:val="20"/>
  </w:num>
  <w:num w:numId="18">
    <w:abstractNumId w:val="2"/>
  </w:num>
  <w:num w:numId="19">
    <w:abstractNumId w:val="9"/>
  </w:num>
  <w:num w:numId="20">
    <w:abstractNumId w:val="0"/>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D0D37"/>
    <w:rsid w:val="00545EE8"/>
    <w:rsid w:val="00752C8E"/>
    <w:rsid w:val="007D0D37"/>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C8E"/>
  </w:style>
  <w:style w:type="paragraph" w:styleId="Ttulo1">
    <w:name w:val="heading 1"/>
    <w:basedOn w:val="Normal"/>
    <w:link w:val="Ttulo1Car"/>
    <w:uiPriority w:val="9"/>
    <w:qFormat/>
    <w:rsid w:val="007D0D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next w:val="Normal"/>
    <w:link w:val="Ttulo3Car"/>
    <w:uiPriority w:val="9"/>
    <w:semiHidden/>
    <w:unhideWhenUsed/>
    <w:qFormat/>
    <w:rsid w:val="007D0D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0D37"/>
    <w:rPr>
      <w:rFonts w:ascii="Times New Roman" w:eastAsia="Times New Roman" w:hAnsi="Times New Roman" w:cs="Times New Roman"/>
      <w:b/>
      <w:bCs/>
      <w:kern w:val="36"/>
      <w:sz w:val="48"/>
      <w:szCs w:val="48"/>
      <w:lang w:eastAsia="es-MX"/>
    </w:rPr>
  </w:style>
  <w:style w:type="paragraph" w:customStyle="1" w:styleId="para">
    <w:name w:val="para"/>
    <w:basedOn w:val="Normal"/>
    <w:rsid w:val="007D0D3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tlocalizable">
    <w:name w:val="notlocalizable"/>
    <w:basedOn w:val="Fuentedeprrafopredeter"/>
    <w:rsid w:val="007D0D37"/>
  </w:style>
  <w:style w:type="character" w:styleId="Hipervnculo">
    <w:name w:val="Hyperlink"/>
    <w:basedOn w:val="Fuentedeprrafopredeter"/>
    <w:uiPriority w:val="99"/>
    <w:semiHidden/>
    <w:unhideWhenUsed/>
    <w:rsid w:val="007D0D37"/>
    <w:rPr>
      <w:color w:val="0000FF"/>
      <w:u w:val="single"/>
    </w:rPr>
  </w:style>
  <w:style w:type="character" w:customStyle="1" w:styleId="ui">
    <w:name w:val="ui"/>
    <w:basedOn w:val="Fuentedeprrafopredeter"/>
    <w:rsid w:val="007D0D37"/>
  </w:style>
  <w:style w:type="character" w:customStyle="1" w:styleId="newterm">
    <w:name w:val="newterm"/>
    <w:basedOn w:val="Fuentedeprrafopredeter"/>
    <w:rsid w:val="007D0D37"/>
  </w:style>
  <w:style w:type="character" w:customStyle="1" w:styleId="Ttulo3Car">
    <w:name w:val="Título 3 Car"/>
    <w:basedOn w:val="Fuentedeprrafopredeter"/>
    <w:link w:val="Ttulo3"/>
    <w:uiPriority w:val="9"/>
    <w:semiHidden/>
    <w:rsid w:val="007D0D37"/>
    <w:rPr>
      <w:rFonts w:asciiTheme="majorHAnsi" w:eastAsiaTheme="majorEastAsia" w:hAnsiTheme="majorHAnsi" w:cstheme="majorBidi"/>
      <w:b/>
      <w:bCs/>
      <w:color w:val="4F81BD" w:themeColor="accent1"/>
    </w:rPr>
  </w:style>
  <w:style w:type="character" w:customStyle="1" w:styleId="phrase">
    <w:name w:val="phrase"/>
    <w:basedOn w:val="Fuentedeprrafopredeter"/>
    <w:rsid w:val="007D0D37"/>
  </w:style>
  <w:style w:type="character" w:customStyle="1" w:styleId="leadinphraseother">
    <w:name w:val="leadinphrase_other"/>
    <w:basedOn w:val="Fuentedeprrafopredeter"/>
    <w:rsid w:val="007D0D37"/>
  </w:style>
  <w:style w:type="character" w:customStyle="1" w:styleId="replaceable">
    <w:name w:val="replaceable"/>
    <w:basedOn w:val="Fuentedeprrafopredeter"/>
    <w:rsid w:val="007D0D37"/>
  </w:style>
</w:styles>
</file>

<file path=word/webSettings.xml><?xml version="1.0" encoding="utf-8"?>
<w:webSettings xmlns:r="http://schemas.openxmlformats.org/officeDocument/2006/relationships" xmlns:w="http://schemas.openxmlformats.org/wordprocessingml/2006/main">
  <w:divs>
    <w:div w:id="43678361">
      <w:bodyDiv w:val="1"/>
      <w:marLeft w:val="0"/>
      <w:marRight w:val="0"/>
      <w:marTop w:val="0"/>
      <w:marBottom w:val="0"/>
      <w:divBdr>
        <w:top w:val="none" w:sz="0" w:space="0" w:color="auto"/>
        <w:left w:val="none" w:sz="0" w:space="0" w:color="auto"/>
        <w:bottom w:val="none" w:sz="0" w:space="0" w:color="auto"/>
        <w:right w:val="none" w:sz="0" w:space="0" w:color="auto"/>
      </w:divBdr>
      <w:divsChild>
        <w:div w:id="468087489">
          <w:marLeft w:val="0"/>
          <w:marRight w:val="0"/>
          <w:marTop w:val="0"/>
          <w:marBottom w:val="0"/>
          <w:divBdr>
            <w:top w:val="none" w:sz="0" w:space="0" w:color="auto"/>
            <w:left w:val="none" w:sz="0" w:space="0" w:color="auto"/>
            <w:bottom w:val="none" w:sz="0" w:space="0" w:color="auto"/>
            <w:right w:val="none" w:sz="0" w:space="0" w:color="auto"/>
          </w:divBdr>
          <w:divsChild>
            <w:div w:id="7712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1152">
      <w:bodyDiv w:val="1"/>
      <w:marLeft w:val="0"/>
      <w:marRight w:val="0"/>
      <w:marTop w:val="0"/>
      <w:marBottom w:val="0"/>
      <w:divBdr>
        <w:top w:val="none" w:sz="0" w:space="0" w:color="auto"/>
        <w:left w:val="none" w:sz="0" w:space="0" w:color="auto"/>
        <w:bottom w:val="none" w:sz="0" w:space="0" w:color="auto"/>
        <w:right w:val="none" w:sz="0" w:space="0" w:color="auto"/>
      </w:divBdr>
      <w:divsChild>
        <w:div w:id="1232501416">
          <w:marLeft w:val="0"/>
          <w:marRight w:val="0"/>
          <w:marTop w:val="0"/>
          <w:marBottom w:val="0"/>
          <w:divBdr>
            <w:top w:val="none" w:sz="0" w:space="0" w:color="auto"/>
            <w:left w:val="none" w:sz="0" w:space="0" w:color="auto"/>
            <w:bottom w:val="none" w:sz="0" w:space="0" w:color="auto"/>
            <w:right w:val="none" w:sz="0" w:space="0" w:color="auto"/>
          </w:divBdr>
        </w:div>
      </w:divsChild>
    </w:div>
    <w:div w:id="535121368">
      <w:bodyDiv w:val="1"/>
      <w:marLeft w:val="0"/>
      <w:marRight w:val="0"/>
      <w:marTop w:val="0"/>
      <w:marBottom w:val="0"/>
      <w:divBdr>
        <w:top w:val="none" w:sz="0" w:space="0" w:color="auto"/>
        <w:left w:val="none" w:sz="0" w:space="0" w:color="auto"/>
        <w:bottom w:val="none" w:sz="0" w:space="0" w:color="auto"/>
        <w:right w:val="none" w:sz="0" w:space="0" w:color="auto"/>
      </w:divBdr>
      <w:divsChild>
        <w:div w:id="1135294752">
          <w:marLeft w:val="0"/>
          <w:marRight w:val="0"/>
          <w:marTop w:val="0"/>
          <w:marBottom w:val="0"/>
          <w:divBdr>
            <w:top w:val="none" w:sz="0" w:space="0" w:color="auto"/>
            <w:left w:val="none" w:sz="0" w:space="0" w:color="auto"/>
            <w:bottom w:val="none" w:sz="0" w:space="0" w:color="auto"/>
            <w:right w:val="none" w:sz="0" w:space="0" w:color="auto"/>
          </w:divBdr>
        </w:div>
      </w:divsChild>
    </w:div>
    <w:div w:id="1217400423">
      <w:bodyDiv w:val="1"/>
      <w:marLeft w:val="0"/>
      <w:marRight w:val="0"/>
      <w:marTop w:val="0"/>
      <w:marBottom w:val="0"/>
      <w:divBdr>
        <w:top w:val="none" w:sz="0" w:space="0" w:color="auto"/>
        <w:left w:val="none" w:sz="0" w:space="0" w:color="auto"/>
        <w:bottom w:val="none" w:sz="0" w:space="0" w:color="auto"/>
        <w:right w:val="none" w:sz="0" w:space="0" w:color="auto"/>
      </w:divBdr>
      <w:divsChild>
        <w:div w:id="707492948">
          <w:marLeft w:val="0"/>
          <w:marRight w:val="0"/>
          <w:marTop w:val="0"/>
          <w:marBottom w:val="0"/>
          <w:divBdr>
            <w:top w:val="none" w:sz="0" w:space="0" w:color="auto"/>
            <w:left w:val="none" w:sz="0" w:space="0" w:color="auto"/>
            <w:bottom w:val="none" w:sz="0" w:space="0" w:color="auto"/>
            <w:right w:val="none" w:sz="0" w:space="0" w:color="auto"/>
          </w:divBdr>
          <w:divsChild>
            <w:div w:id="279457622">
              <w:marLeft w:val="0"/>
              <w:marRight w:val="0"/>
              <w:marTop w:val="0"/>
              <w:marBottom w:val="0"/>
              <w:divBdr>
                <w:top w:val="none" w:sz="0" w:space="0" w:color="auto"/>
                <w:left w:val="none" w:sz="0" w:space="0" w:color="auto"/>
                <w:bottom w:val="none" w:sz="0" w:space="0" w:color="auto"/>
                <w:right w:val="none" w:sz="0" w:space="0" w:color="auto"/>
              </w:divBdr>
            </w:div>
            <w:div w:id="10022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42755">
      <w:bodyDiv w:val="1"/>
      <w:marLeft w:val="0"/>
      <w:marRight w:val="0"/>
      <w:marTop w:val="0"/>
      <w:marBottom w:val="0"/>
      <w:divBdr>
        <w:top w:val="none" w:sz="0" w:space="0" w:color="auto"/>
        <w:left w:val="none" w:sz="0" w:space="0" w:color="auto"/>
        <w:bottom w:val="none" w:sz="0" w:space="0" w:color="auto"/>
        <w:right w:val="none" w:sz="0" w:space="0" w:color="auto"/>
      </w:divBdr>
      <w:divsChild>
        <w:div w:id="876743513">
          <w:marLeft w:val="0"/>
          <w:marRight w:val="0"/>
          <w:marTop w:val="0"/>
          <w:marBottom w:val="0"/>
          <w:divBdr>
            <w:top w:val="none" w:sz="0" w:space="0" w:color="auto"/>
            <w:left w:val="none" w:sz="0" w:space="0" w:color="auto"/>
            <w:bottom w:val="none" w:sz="0" w:space="0" w:color="auto"/>
            <w:right w:val="none" w:sz="0" w:space="0" w:color="auto"/>
          </w:divBdr>
          <w:divsChild>
            <w:div w:id="1241869317">
              <w:marLeft w:val="0"/>
              <w:marRight w:val="0"/>
              <w:marTop w:val="0"/>
              <w:marBottom w:val="0"/>
              <w:divBdr>
                <w:top w:val="none" w:sz="0" w:space="0" w:color="auto"/>
                <w:left w:val="none" w:sz="0" w:space="0" w:color="auto"/>
                <w:bottom w:val="none" w:sz="0" w:space="0" w:color="auto"/>
                <w:right w:val="none" w:sz="0" w:space="0" w:color="auto"/>
              </w:divBdr>
              <w:divsChild>
                <w:div w:id="12558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249097">
      <w:bodyDiv w:val="1"/>
      <w:marLeft w:val="0"/>
      <w:marRight w:val="0"/>
      <w:marTop w:val="0"/>
      <w:marBottom w:val="0"/>
      <w:divBdr>
        <w:top w:val="none" w:sz="0" w:space="0" w:color="auto"/>
        <w:left w:val="none" w:sz="0" w:space="0" w:color="auto"/>
        <w:bottom w:val="none" w:sz="0" w:space="0" w:color="auto"/>
        <w:right w:val="none" w:sz="0" w:space="0" w:color="auto"/>
      </w:divBdr>
      <w:divsChild>
        <w:div w:id="95367924">
          <w:marLeft w:val="0"/>
          <w:marRight w:val="0"/>
          <w:marTop w:val="0"/>
          <w:marBottom w:val="0"/>
          <w:divBdr>
            <w:top w:val="none" w:sz="0" w:space="0" w:color="auto"/>
            <w:left w:val="none" w:sz="0" w:space="0" w:color="auto"/>
            <w:bottom w:val="none" w:sz="0" w:space="0" w:color="auto"/>
            <w:right w:val="none" w:sz="0" w:space="0" w:color="auto"/>
          </w:divBdr>
          <w:divsChild>
            <w:div w:id="94786553">
              <w:marLeft w:val="0"/>
              <w:marRight w:val="0"/>
              <w:marTop w:val="0"/>
              <w:marBottom w:val="0"/>
              <w:divBdr>
                <w:top w:val="none" w:sz="0" w:space="0" w:color="auto"/>
                <w:left w:val="none" w:sz="0" w:space="0" w:color="auto"/>
                <w:bottom w:val="none" w:sz="0" w:space="0" w:color="auto"/>
                <w:right w:val="none" w:sz="0" w:space="0" w:color="auto"/>
              </w:divBdr>
            </w:div>
            <w:div w:id="1395792">
              <w:marLeft w:val="0"/>
              <w:marRight w:val="0"/>
              <w:marTop w:val="0"/>
              <w:marBottom w:val="0"/>
              <w:divBdr>
                <w:top w:val="none" w:sz="0" w:space="0" w:color="auto"/>
                <w:left w:val="none" w:sz="0" w:space="0" w:color="auto"/>
                <w:bottom w:val="none" w:sz="0" w:space="0" w:color="auto"/>
                <w:right w:val="none" w:sz="0" w:space="0" w:color="auto"/>
              </w:divBdr>
              <w:divsChild>
                <w:div w:id="627323837">
                  <w:marLeft w:val="0"/>
                  <w:marRight w:val="0"/>
                  <w:marTop w:val="0"/>
                  <w:marBottom w:val="0"/>
                  <w:divBdr>
                    <w:top w:val="none" w:sz="0" w:space="0" w:color="auto"/>
                    <w:left w:val="none" w:sz="0" w:space="0" w:color="auto"/>
                    <w:bottom w:val="none" w:sz="0" w:space="0" w:color="auto"/>
                    <w:right w:val="none" w:sz="0" w:space="0" w:color="auto"/>
                  </w:divBdr>
                </w:div>
              </w:divsChild>
            </w:div>
            <w:div w:id="107313959">
              <w:marLeft w:val="0"/>
              <w:marRight w:val="0"/>
              <w:marTop w:val="0"/>
              <w:marBottom w:val="0"/>
              <w:divBdr>
                <w:top w:val="none" w:sz="0" w:space="0" w:color="auto"/>
                <w:left w:val="none" w:sz="0" w:space="0" w:color="auto"/>
                <w:bottom w:val="none" w:sz="0" w:space="0" w:color="auto"/>
                <w:right w:val="none" w:sz="0" w:space="0" w:color="auto"/>
              </w:divBdr>
              <w:divsChild>
                <w:div w:id="933590027">
                  <w:marLeft w:val="0"/>
                  <w:marRight w:val="0"/>
                  <w:marTop w:val="0"/>
                  <w:marBottom w:val="0"/>
                  <w:divBdr>
                    <w:top w:val="none" w:sz="0" w:space="0" w:color="auto"/>
                    <w:left w:val="none" w:sz="0" w:space="0" w:color="auto"/>
                    <w:bottom w:val="none" w:sz="0" w:space="0" w:color="auto"/>
                    <w:right w:val="none" w:sz="0" w:space="0" w:color="auto"/>
                  </w:divBdr>
                </w:div>
              </w:divsChild>
            </w:div>
            <w:div w:id="1334452232">
              <w:marLeft w:val="0"/>
              <w:marRight w:val="0"/>
              <w:marTop w:val="0"/>
              <w:marBottom w:val="0"/>
              <w:divBdr>
                <w:top w:val="none" w:sz="0" w:space="0" w:color="auto"/>
                <w:left w:val="none" w:sz="0" w:space="0" w:color="auto"/>
                <w:bottom w:val="none" w:sz="0" w:space="0" w:color="auto"/>
                <w:right w:val="none" w:sz="0" w:space="0" w:color="auto"/>
              </w:divBdr>
              <w:divsChild>
                <w:div w:id="717633051">
                  <w:marLeft w:val="0"/>
                  <w:marRight w:val="0"/>
                  <w:marTop w:val="0"/>
                  <w:marBottom w:val="0"/>
                  <w:divBdr>
                    <w:top w:val="none" w:sz="0" w:space="0" w:color="auto"/>
                    <w:left w:val="none" w:sz="0" w:space="0" w:color="auto"/>
                    <w:bottom w:val="none" w:sz="0" w:space="0" w:color="auto"/>
                    <w:right w:val="none" w:sz="0" w:space="0" w:color="auto"/>
                  </w:divBdr>
                </w:div>
              </w:divsChild>
            </w:div>
            <w:div w:id="454374261">
              <w:marLeft w:val="0"/>
              <w:marRight w:val="0"/>
              <w:marTop w:val="0"/>
              <w:marBottom w:val="0"/>
              <w:divBdr>
                <w:top w:val="none" w:sz="0" w:space="0" w:color="auto"/>
                <w:left w:val="none" w:sz="0" w:space="0" w:color="auto"/>
                <w:bottom w:val="none" w:sz="0" w:space="0" w:color="auto"/>
                <w:right w:val="none" w:sz="0" w:space="0" w:color="auto"/>
              </w:divBdr>
              <w:divsChild>
                <w:div w:id="690689473">
                  <w:marLeft w:val="0"/>
                  <w:marRight w:val="0"/>
                  <w:marTop w:val="0"/>
                  <w:marBottom w:val="0"/>
                  <w:divBdr>
                    <w:top w:val="none" w:sz="0" w:space="0" w:color="auto"/>
                    <w:left w:val="none" w:sz="0" w:space="0" w:color="auto"/>
                    <w:bottom w:val="none" w:sz="0" w:space="0" w:color="auto"/>
                    <w:right w:val="none" w:sz="0" w:space="0" w:color="auto"/>
                  </w:divBdr>
                  <w:divsChild>
                    <w:div w:id="3417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6707">
              <w:marLeft w:val="0"/>
              <w:marRight w:val="0"/>
              <w:marTop w:val="0"/>
              <w:marBottom w:val="0"/>
              <w:divBdr>
                <w:top w:val="none" w:sz="0" w:space="0" w:color="auto"/>
                <w:left w:val="none" w:sz="0" w:space="0" w:color="auto"/>
                <w:bottom w:val="none" w:sz="0" w:space="0" w:color="auto"/>
                <w:right w:val="none" w:sz="0" w:space="0" w:color="auto"/>
              </w:divBdr>
              <w:divsChild>
                <w:div w:id="5443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65425">
      <w:bodyDiv w:val="1"/>
      <w:marLeft w:val="0"/>
      <w:marRight w:val="0"/>
      <w:marTop w:val="0"/>
      <w:marBottom w:val="0"/>
      <w:divBdr>
        <w:top w:val="none" w:sz="0" w:space="0" w:color="auto"/>
        <w:left w:val="none" w:sz="0" w:space="0" w:color="auto"/>
        <w:bottom w:val="none" w:sz="0" w:space="0" w:color="auto"/>
        <w:right w:val="none" w:sz="0" w:space="0" w:color="auto"/>
      </w:divBdr>
      <w:divsChild>
        <w:div w:id="171724351">
          <w:marLeft w:val="0"/>
          <w:marRight w:val="0"/>
          <w:marTop w:val="0"/>
          <w:marBottom w:val="0"/>
          <w:divBdr>
            <w:top w:val="none" w:sz="0" w:space="0" w:color="auto"/>
            <w:left w:val="none" w:sz="0" w:space="0" w:color="auto"/>
            <w:bottom w:val="none" w:sz="0" w:space="0" w:color="auto"/>
            <w:right w:val="none" w:sz="0" w:space="0" w:color="auto"/>
          </w:divBdr>
        </w:div>
      </w:divsChild>
    </w:div>
    <w:div w:id="2133862152">
      <w:bodyDiv w:val="1"/>
      <w:marLeft w:val="0"/>
      <w:marRight w:val="0"/>
      <w:marTop w:val="0"/>
      <w:marBottom w:val="0"/>
      <w:divBdr>
        <w:top w:val="none" w:sz="0" w:space="0" w:color="auto"/>
        <w:left w:val="none" w:sz="0" w:space="0" w:color="auto"/>
        <w:bottom w:val="none" w:sz="0" w:space="0" w:color="auto"/>
        <w:right w:val="none" w:sz="0" w:space="0" w:color="auto"/>
      </w:divBdr>
      <w:divsChild>
        <w:div w:id="502552826">
          <w:marLeft w:val="0"/>
          <w:marRight w:val="0"/>
          <w:marTop w:val="0"/>
          <w:marBottom w:val="0"/>
          <w:divBdr>
            <w:top w:val="none" w:sz="0" w:space="0" w:color="auto"/>
            <w:left w:val="none" w:sz="0" w:space="0" w:color="auto"/>
            <w:bottom w:val="none" w:sz="0" w:space="0" w:color="auto"/>
            <w:right w:val="none" w:sz="0" w:space="0" w:color="auto"/>
          </w:divBdr>
          <w:divsChild>
            <w:div w:id="317157076">
              <w:marLeft w:val="0"/>
              <w:marRight w:val="0"/>
              <w:marTop w:val="0"/>
              <w:marBottom w:val="0"/>
              <w:divBdr>
                <w:top w:val="none" w:sz="0" w:space="0" w:color="auto"/>
                <w:left w:val="none" w:sz="0" w:space="0" w:color="auto"/>
                <w:bottom w:val="none" w:sz="0" w:space="0" w:color="auto"/>
                <w:right w:val="none" w:sz="0" w:space="0" w:color="auto"/>
              </w:divBdr>
            </w:div>
            <w:div w:id="213391710">
              <w:marLeft w:val="0"/>
              <w:marRight w:val="0"/>
              <w:marTop w:val="0"/>
              <w:marBottom w:val="0"/>
              <w:divBdr>
                <w:top w:val="none" w:sz="0" w:space="0" w:color="auto"/>
                <w:left w:val="none" w:sz="0" w:space="0" w:color="auto"/>
                <w:bottom w:val="none" w:sz="0" w:space="0" w:color="auto"/>
                <w:right w:val="none" w:sz="0" w:space="0" w:color="auto"/>
              </w:divBdr>
            </w:div>
            <w:div w:id="1797413027">
              <w:marLeft w:val="0"/>
              <w:marRight w:val="0"/>
              <w:marTop w:val="0"/>
              <w:marBottom w:val="0"/>
              <w:divBdr>
                <w:top w:val="none" w:sz="0" w:space="0" w:color="auto"/>
                <w:left w:val="none" w:sz="0" w:space="0" w:color="auto"/>
                <w:bottom w:val="none" w:sz="0" w:space="0" w:color="auto"/>
                <w:right w:val="none" w:sz="0" w:space="0" w:color="auto"/>
              </w:divBdr>
              <w:divsChild>
                <w:div w:id="1919702775">
                  <w:marLeft w:val="0"/>
                  <w:marRight w:val="0"/>
                  <w:marTop w:val="0"/>
                  <w:marBottom w:val="0"/>
                  <w:divBdr>
                    <w:top w:val="none" w:sz="0" w:space="0" w:color="auto"/>
                    <w:left w:val="none" w:sz="0" w:space="0" w:color="auto"/>
                    <w:bottom w:val="none" w:sz="0" w:space="0" w:color="auto"/>
                    <w:right w:val="none" w:sz="0" w:space="0" w:color="auto"/>
                  </w:divBdr>
                </w:div>
              </w:divsChild>
            </w:div>
            <w:div w:id="106865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shelp://windows/?id=dcefd749-1ba5-4b2b-a476-be233702e7f4" TargetMode="External"/><Relationship Id="rId13" Type="http://schemas.openxmlformats.org/officeDocument/2006/relationships/hyperlink" Target="NULL" TargetMode="External"/><Relationship Id="rId18" Type="http://schemas.openxmlformats.org/officeDocument/2006/relationships/hyperlink" Target="NULL" TargetMode="External"/><Relationship Id="rId26" Type="http://schemas.openxmlformats.org/officeDocument/2006/relationships/hyperlink" Target="mshelp://windows/?id=e28d50d9-3f22-49fb-a18e-041c84508643"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NULL" TargetMode="External"/><Relationship Id="rId34" Type="http://schemas.openxmlformats.org/officeDocument/2006/relationships/hyperlink" Target="NULL" TargetMode="External"/><Relationship Id="rId7" Type="http://schemas.openxmlformats.org/officeDocument/2006/relationships/hyperlink" Target="mshelp://windows/?id=85b8c3e6-28c4-464d-b883-7764d16f54a2" TargetMode="External"/><Relationship Id="rId12" Type="http://schemas.openxmlformats.org/officeDocument/2006/relationships/hyperlink" Target="mshelp://windows/?id=5da478b2-d29c-495d-8e64-94b922a43b32" TargetMode="External"/><Relationship Id="rId17" Type="http://schemas.openxmlformats.org/officeDocument/2006/relationships/hyperlink" Target="mshelp://windows/?id=1f7c4b37-eb7a-47e2-8c94-70e162d14a45" TargetMode="External"/><Relationship Id="rId25" Type="http://schemas.openxmlformats.org/officeDocument/2006/relationships/hyperlink" Target="mshelp://windows/?id=5da478b2-d29c-495d-8e64-94b922a43b32" TargetMode="External"/><Relationship Id="rId33" Type="http://schemas.openxmlformats.org/officeDocument/2006/relationships/hyperlink" Target="shortcut:%25systemroot%25\system32\psr.ex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shelp://windows/?id=7415e645-ec60-4e96-8afb-8165aa37ad30" TargetMode="External"/><Relationship Id="rId20" Type="http://schemas.openxmlformats.org/officeDocument/2006/relationships/hyperlink" Target="NULL" TargetMode="External"/><Relationship Id="rId29" Type="http://schemas.openxmlformats.org/officeDocument/2006/relationships/hyperlink" Target="shortcut:%25systemroot%25\system32\psr.exe" TargetMode="External"/><Relationship Id="rId1" Type="http://schemas.openxmlformats.org/officeDocument/2006/relationships/numbering" Target="numbering.xml"/><Relationship Id="rId6" Type="http://schemas.openxmlformats.org/officeDocument/2006/relationships/hyperlink" Target="mshelp://windows/?id=5da478b2-d29c-495d-8e64-94b922a43b32" TargetMode="External"/><Relationship Id="rId11" Type="http://schemas.openxmlformats.org/officeDocument/2006/relationships/hyperlink" Target="mshelp://windows/?id=78540f6d-4505-497c-84cd-c37e1d9930aa" TargetMode="External"/><Relationship Id="rId24" Type="http://schemas.openxmlformats.org/officeDocument/2006/relationships/hyperlink" Target="shortcut:%25systemroot%25\system32\control.exe%20/name%20Microsoft.UserAccounts" TargetMode="External"/><Relationship Id="rId32" Type="http://schemas.openxmlformats.org/officeDocument/2006/relationships/hyperlink" Target="NULL" TargetMode="External"/><Relationship Id="rId37" Type="http://schemas.openxmlformats.org/officeDocument/2006/relationships/hyperlink" Target="shortcut:knownfolder:%7b7b0db17d-9cd2-4a93-9733-46cc89022e7c%7d" TargetMode="External"/><Relationship Id="rId5" Type="http://schemas.openxmlformats.org/officeDocument/2006/relationships/hyperlink" Target="mshelp://windows/?id=e28d50d9-3f22-49fb-a18e-041c84508643" TargetMode="External"/><Relationship Id="rId15" Type="http://schemas.openxmlformats.org/officeDocument/2006/relationships/hyperlink" Target="NULL" TargetMode="External"/><Relationship Id="rId23" Type="http://schemas.openxmlformats.org/officeDocument/2006/relationships/hyperlink" Target="mshelp://windows/?id=e28d50d9-3f22-49fb-a18e-041c84508643" TargetMode="External"/><Relationship Id="rId28" Type="http://schemas.openxmlformats.org/officeDocument/2006/relationships/hyperlink" Target="NULL" TargetMode="External"/><Relationship Id="rId36" Type="http://schemas.openxmlformats.org/officeDocument/2006/relationships/hyperlink" Target="shortcut:%25systemroot%25\system32\control.exe%20/name%20Microsoft.UserAccounts" TargetMode="External"/><Relationship Id="rId10" Type="http://schemas.openxmlformats.org/officeDocument/2006/relationships/hyperlink" Target="mshelp://windows/?id=5122fb88-217f-4206-8cf4-0a3b64e54873" TargetMode="External"/><Relationship Id="rId19" Type="http://schemas.openxmlformats.org/officeDocument/2006/relationships/hyperlink" Target="mshelp://windows/?id=25e83a66-303b-485b-be94-0ff70cc14fc6" TargetMode="External"/><Relationship Id="rId31" Type="http://schemas.openxmlformats.org/officeDocument/2006/relationships/hyperlink" Target="NULL" TargetMode="External"/><Relationship Id="rId4" Type="http://schemas.openxmlformats.org/officeDocument/2006/relationships/webSettings" Target="webSettings.xml"/><Relationship Id="rId9" Type="http://schemas.openxmlformats.org/officeDocument/2006/relationships/hyperlink" Target="mshelp://windows/?id=2082ca40-c3aa-44a0-9680-bbd8917430a9" TargetMode="External"/><Relationship Id="rId14" Type="http://schemas.openxmlformats.org/officeDocument/2006/relationships/hyperlink" Target="mshelp://windows/?id=45cf5840-fef0-4b98-9bba-f06e528bdb03" TargetMode="External"/><Relationship Id="rId22" Type="http://schemas.openxmlformats.org/officeDocument/2006/relationships/hyperlink" Target="mshelp://windows/?id=74603287-0ee9-4470-9a4e-3d791f95f4c6" TargetMode="External"/><Relationship Id="rId27" Type="http://schemas.openxmlformats.org/officeDocument/2006/relationships/hyperlink" Target="shortcut:%25systemroot%25\system32\control.exe%20/name%20Microsoft.UserAccounts" TargetMode="External"/><Relationship Id="rId30" Type="http://schemas.openxmlformats.org/officeDocument/2006/relationships/hyperlink" Target="mshelp://windows/?id=57d52755-9898-488a-8c45-5672c8dca296" TargetMode="External"/><Relationship Id="rId35" Type="http://schemas.openxmlformats.org/officeDocument/2006/relationships/hyperlink" Target="shortcut:%25systemroot%25\system32\psr.ex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4269</Words>
  <Characters>23484</Characters>
  <Application>Microsoft Office Word</Application>
  <DocSecurity>0</DocSecurity>
  <Lines>195</Lines>
  <Paragraphs>55</Paragraphs>
  <ScaleCrop>false</ScaleCrop>
  <Company/>
  <LinksUpToDate>false</LinksUpToDate>
  <CharactersWithSpaces>27698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López Yarzagaray</dc:creator>
  <cp:keywords/>
  <dc:description/>
  <cp:lastModifiedBy>Oscar López Yarzagaray</cp:lastModifiedBy>
  <cp:revision>2</cp:revision>
  <dcterms:created xsi:type="dcterms:W3CDTF">2012-02-21T19:17:00Z</dcterms:created>
  <dcterms:modified xsi:type="dcterms:W3CDTF">2012-02-21T19:33:00Z</dcterms:modified>
</cp:coreProperties>
</file>