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and</w:t>
      </w:r>
      <w:r>
        <w:t xml:space="preserve"> </w:t>
      </w:r>
      <w:r>
        <w:t xml:space="preserve">Expansion</w:t>
      </w:r>
      <w:r>
        <w:t xml:space="preserve"> </w:t>
      </w:r>
      <w:r>
        <w:t xml:space="preserve">in</w:t>
      </w:r>
      <w:r>
        <w:t xml:space="preserve"> </w:t>
      </w:r>
      <w:r>
        <w:t xml:space="preserve">STAN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J.</w:t>
      </w:r>
      <w:r>
        <w:t xml:space="preserve"> </w:t>
      </w:r>
      <w:r>
        <w:t xml:space="preserve">Ward,</w:t>
      </w:r>
      <w:r>
        <w:t xml:space="preserve"> </w:t>
      </w:r>
      <w:r>
        <w:t xml:space="preserve">Jason</w:t>
      </w:r>
      <w:r>
        <w:t xml:space="preserve"> </w:t>
      </w:r>
      <w:r>
        <w:t xml:space="preserve">E.</w:t>
      </w:r>
      <w:r>
        <w:t xml:space="preserve"> </w:t>
      </w:r>
      <w:r>
        <w:t xml:space="preserve">Jannot</w:t>
      </w:r>
    </w:p>
    <w:p>
      <w:pPr>
        <w:pStyle w:val="Date"/>
      </w:pPr>
      <w:r>
        <w:t xml:space="preserve">2019-08-01</w:t>
      </w:r>
    </w:p>
    <w:p>
      <w:pPr>
        <w:pStyle w:val="Heading2"/>
      </w:pPr>
      <w:bookmarkStart w:id="20" w:name="load-library"/>
      <w:r>
        <w:t xml:space="preserve">Load library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"ericward-noaa/bycatch"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(bycatch)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CommentTok"/>
        </w:rPr>
        <w:t xml:space="preserve"># replace this with your own data frame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"Takes"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"expansionRate"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486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simple-model-with-constant-bycatch-no-covariates"/>
      <w:r>
        <w:t xml:space="preserve">Simple model with constant bycatch, no covariates</w:t>
      </w:r>
      <w:bookmarkEnd w:id="22"/>
    </w:p>
    <w:p>
      <w:pPr>
        <w:pStyle w:val="FirstParagraph"/>
      </w:pPr>
      <w:r>
        <w:t xml:space="preserve">We’ll start by fitting a model with constant bycatch rate,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divergent transition warnings or other issues indicating lack of convergence are a problem, we can try changing some of the control arguments, e.g.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max_treedepth=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 also increase the iterations and number of chains from the defaults (1000 and 3),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make-plots"/>
      <w:r>
        <w:t xml:space="preserve">Make plots</w:t>
      </w:r>
      <w:bookmarkEnd w:id="23"/>
    </w:p>
    <w:p>
      <w:pPr>
        <w:pStyle w:val="SourceCode"/>
      </w:pPr>
      <w:r>
        <w:rPr>
          <w:rStyle w:val="KeywordTok"/>
        </w:rPr>
        <w:t xml:space="preserve">plot_fitted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"Bycatch (observed vessels)"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Estimated bycatch for observed vessels (not expanded by observer coverage), but including observed takes and effort." title="" id="1" name="Picture"/>
            <a:graphic>
              <a:graphicData uri="http://schemas.openxmlformats.org/drawingml/2006/picture">
                <pic:pic>
                  <pic:nvPicPr>
                    <pic:cNvPr descr="/private/var/folders/sy/sprtrp7d08j74mcs4s1sgx9c006_07/T/Rtmpm0bsGg/preview-ed8141bd6c56.dir/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bycatch for observed vessels (not expanded by observer coverage), but including observed takes and effort.</w:t>
      </w:r>
    </w:p>
    <w:p>
      <w:pPr>
        <w:pStyle w:val="BodyText"/>
      </w:pPr>
      <w:r>
        <w:t xml:space="preserve">We can include points also,</w:t>
      </w:r>
    </w:p>
    <w:p>
      <w:pPr>
        <w:pStyle w:val="SourceCode"/>
      </w:pPr>
      <w:r>
        <w:rPr>
          <w:rStyle w:val="KeywordTok"/>
        </w:rPr>
        <w:t xml:space="preserve">plot_fitted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bycatch for observed vessels"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Observed bycatch (not expanded by observer coverage), incorporating data on observed takes and effort. Dots represent observed bycatch events." title="" id="1" name="Picture"/>
            <a:graphic>
              <a:graphicData uri="http://schemas.openxmlformats.org/drawingml/2006/picture">
                <pic:pic>
                  <pic:nvPicPr>
                    <pic:cNvPr descr="/private/var/folders/sy/sprtrp7d08j74mcs4s1sgx9c006_07/T/Rtmpm0bsGg/preview-ed8141bd6c56.dir/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Observed bycatch (not expanded by observer coverage), incorporating data on observed takes and effort. Dots represent observed bycatch events.</w:t>
      </w:r>
    </w:p>
    <w:p>
      <w:pPr>
        <w:pStyle w:val="Heading3"/>
      </w:pPr>
      <w:bookmarkStart w:id="26" w:name="extracting-model-selection-information-looic"/>
      <w:r>
        <w:t xml:space="preserve">Extracting model selection information (LOOIC)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loo</w:t>
      </w:r>
      <w:r>
        <w:t xml:space="preserve"> </w:t>
      </w:r>
      <w:r>
        <w:t xml:space="preserve">package in R provides a nice interface for extracting leave one out information criterion (LOOIC) from</w:t>
      </w:r>
      <w:r>
        <w:t xml:space="preserve"> </w:t>
      </w:r>
      <w:r>
        <w:rPr>
          <w:rStyle w:val="VerbatimChar"/>
        </w:rPr>
        <w:t xml:space="preserve">stanfit</w:t>
      </w:r>
      <w:r>
        <w:t xml:space="preserve"> </w:t>
      </w:r>
      <w:r>
        <w:t xml:space="preserve">objects. Like AIC, lower is better. Values of LOOIC can be used to compare models with the same response but different structure (covariates or not, time-varying bycatch or not, etc). Additional information on LOOIC can be found at</w:t>
      </w:r>
      <w:r>
        <w:t xml:space="preserve"> </w:t>
      </w:r>
      <w:hyperlink r:id="rId27">
        <w:r>
          <w:rPr>
            <w:rStyle w:val="Hyperlink"/>
          </w:rPr>
          <w:t xml:space="preserve">mc-stan.org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Vehtari et al. 2017</w:t>
        </w:r>
      </w:hyperlink>
      <w:r>
        <w:t xml:space="preserve">, or the vignette for the</w:t>
      </w:r>
      <w:r>
        <w:t xml:space="preserve"> </w:t>
      </w:r>
      <w:hyperlink r:id="rId29">
        <w:r>
          <w:rPr>
            <w:rStyle w:val="Hyperlink"/>
          </w:rPr>
          <w:t xml:space="preserve">loo package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loo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estimates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VerbatimChar"/>
        </w:rPr>
        <w:t xml:space="preserve">##            Estimate        SE</w:t>
      </w:r>
      <w:r>
        <w:br w:type="textWrapping"/>
      </w:r>
      <w:r>
        <w:rPr>
          <w:rStyle w:val="VerbatimChar"/>
        </w:rPr>
        <w:t xml:space="preserve">## elpd_loo -11.177868  6.043199</w:t>
      </w:r>
      <w:r>
        <w:br w:type="textWrapping"/>
      </w:r>
      <w:r>
        <w:rPr>
          <w:rStyle w:val="VerbatimChar"/>
        </w:rPr>
        <w:t xml:space="preserve">## p_loo      2.526928  2.162952</w:t>
      </w:r>
      <w:r>
        <w:br w:type="textWrapping"/>
      </w:r>
      <w:r>
        <w:rPr>
          <w:rStyle w:val="VerbatimChar"/>
        </w:rPr>
        <w:t xml:space="preserve">## looic     22.355736 12.086398</w:t>
      </w:r>
    </w:p>
    <w:p>
      <w:pPr>
        <w:pStyle w:val="Heading2"/>
      </w:pPr>
      <w:bookmarkStart w:id="30" w:name="expanding-bycatch-estimates"/>
      <w:r>
        <w:t xml:space="preserve">Expanding bycatch estimates</w:t>
      </w:r>
      <w:bookmarkEnd w:id="30"/>
    </w:p>
    <w:p>
      <w:pPr>
        <w:pStyle w:val="FirstParagraph"/>
      </w:pPr>
      <w:r>
        <w:t xml:space="preserve">Using our example above, the observer coverage for that dataset was less than 100% and so our estimates need to be expanded to the fleetwide level. There are some important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arguments here that are left at defaults, but should maybe be changed for huge numbers of bycatch.</w:t>
      </w:r>
    </w:p>
    <w:p>
      <w:pPr>
        <w:pStyle w:val="SourceCode"/>
      </w:pPr>
      <w:r>
        <w:rPr>
          <w:rStyle w:val="NormalTok"/>
        </w:rPr>
        <w:t xml:space="preserve">expanded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coverage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expansionRate)</w:t>
      </w:r>
    </w:p>
    <w:p>
      <w:pPr>
        <w:pStyle w:val="FirstParagraph"/>
      </w:pPr>
      <w:r>
        <w:t xml:space="preserve">And we can then plot these estimates. Like the previous function we can specify whether to include the raw points or not.</w:t>
      </w:r>
    </w:p>
    <w:p>
      <w:pPr>
        <w:pStyle w:val="SourceCode"/>
      </w:pPr>
      <w:r>
        <w:rPr>
          <w:rStyle w:val="KeywordTok"/>
        </w:rPr>
        <w:t xml:space="preserve">plot_expanded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fitted_model=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expanded_estimates =</w:t>
      </w:r>
      <w:r>
        <w:rPr>
          <w:rStyle w:val="NormalTok"/>
        </w:rPr>
        <w:t xml:space="preserve"> expanded,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"Fleet-level bycatch"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Estimated fleet-level expanded bycatch, incorporating data on takes, effort, and observer coverage. Dots represent observed bycatch events." title="" id="1" name="Picture"/>
            <a:graphic>
              <a:graphicData uri="http://schemas.openxmlformats.org/drawingml/2006/picture">
                <pic:pic>
                  <pic:nvPicPr>
                    <pic:cNvPr descr="/private/var/folders/sy/sprtrp7d08j74mcs4s1sgx9c006_07/T/Rtmpm0bsGg/preview-ed8141bd6c56.dir/examp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fleet-level expanded bycatch, incorporating data on takes, effort, and observer coverage. Dots represent observed bycatch events.</w:t>
      </w:r>
    </w:p>
    <w:p>
      <w:pPr>
        <w:pStyle w:val="Heading3"/>
      </w:pPr>
      <w:bookmarkStart w:id="32" w:name="make-table-of-expanded-bycatch-estimates"/>
      <w:r>
        <w:t xml:space="preserve">Make table of expanded bycatch estimates</w:t>
      </w:r>
      <w:bookmarkEnd w:id="32"/>
    </w:p>
    <w:p>
      <w:pPr>
        <w:pStyle w:val="FirstParagraph"/>
      </w:pPr>
      <w:r>
        <w:t xml:space="preserve">We can also do things like summarize the expanded estimates in table form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(expanded,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(expanded,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(expanded,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"upper95"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(expanded,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"estimated_bycatch.csv"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negative-binomial-example"/>
      <w:r>
        <w:t xml:space="preserve">Negative binomial example</w:t>
      </w:r>
      <w:bookmarkEnd w:id="33"/>
    </w:p>
    <w:p>
      <w:pPr>
        <w:pStyle w:val="FirstParagraph"/>
      </w:pPr>
      <w:r>
        <w:t xml:space="preserve">Using our example dataset above, we can also switch from the Poisson model to Negative Binomial.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degree of overdispersion here is stored in the variable</w:t>
      </w:r>
      <w:r>
        <w:t xml:space="preserve"> </w:t>
      </w:r>
      <w:r>
        <w:rPr>
          <w:rStyle w:val="VerbatimChar"/>
        </w:rPr>
        <w:t xml:space="preserve">nb2_phi</w:t>
      </w:r>
      <w:r>
        <w:t xml:space="preserve">, which we can get with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nb2_phi</w:t>
      </w:r>
    </w:p>
    <w:p>
      <w:pPr>
        <w:pStyle w:val="Heading2"/>
      </w:pPr>
      <w:bookmarkStart w:id="34" w:name="example-with-covariates"/>
      <w:r>
        <w:t xml:space="preserve">Example with covariates</w:t>
      </w:r>
      <w:bookmarkEnd w:id="34"/>
    </w:p>
    <w:p>
      <w:pPr>
        <w:pStyle w:val="FirstParagraph"/>
      </w:pPr>
      <w:r>
        <w:t xml:space="preserve">Following</w:t>
      </w:r>
      <w:r>
        <w:t xml:space="preserve"> </w:t>
      </w:r>
      <w:hyperlink r:id="rId35">
        <w:r>
          <w:rPr>
            <w:rStyle w:val="Hyperlink"/>
          </w:rPr>
          <w:t xml:space="preserve">Martin et al. 2015</w:t>
        </w:r>
      </w:hyperlink>
      <w:r>
        <w:t xml:space="preserve"> </w:t>
      </w:r>
      <w:r>
        <w:t xml:space="preserve">we can include fixed or continuous covariates.</w:t>
      </w:r>
    </w:p>
    <w:p>
      <w:pPr>
        <w:pStyle w:val="BodyText"/>
      </w:pPr>
      <w:r>
        <w:t xml:space="preserve">For example, we could include a julian day, and a break point (representing a regulatory change for example) in the data. We could model the first variable as a continuous predictor and the second as a factor.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the formula interface makes it easy to include covariates,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get the 3 covariate effects out with the following call:</w:t>
      </w:r>
    </w:p>
    <w:p>
      <w:pPr>
        <w:pStyle w:val="SourceCode"/>
      </w:pPr>
      <w:r>
        <w:rPr>
          <w:rStyle w:val="NormalTok"/>
        </w:rPr>
        <w:t xml:space="preserve">betas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FirstParagraph"/>
      </w:pPr>
      <w:r>
        <w:t xml:space="preserve">Note that</w:t>
      </w:r>
      <w:r>
        <w:t xml:space="preserve"> </w:t>
      </w:r>
      <w:r>
        <w:t xml:space="preserve">‘</w:t>
      </w:r>
      <w:r>
        <w:t xml:space="preserve">betas</w:t>
      </w:r>
      <w:r>
        <w:t xml:space="preserve">’</w:t>
      </w:r>
      <w:r>
        <w:t xml:space="preserve"> </w:t>
      </w:r>
      <w:r>
        <w:t xml:space="preserve">has 3 columns. These correspond to (1) the intercept,</w:t>
      </w:r>
      <w:r>
        <w:t xml:space="preserve"> </w:t>
      </w:r>
      <w:r>
        <w:t xml:space="preserve">(2) continuous predictor, and (3) factor variable above. If we didn’t</w:t>
      </w:r>
      <w:r>
        <w:t xml:space="preserve"> </w:t>
      </w:r>
      <w:r>
        <w:t xml:space="preserve">include the covariates, we’d still estimate beta[1] as the intercept.</w:t>
      </w:r>
    </w:p>
    <w:p>
      <w:pPr>
        <w:pStyle w:val="Heading2"/>
      </w:pPr>
      <w:bookmarkStart w:id="36" w:name="fit-model-with-time-varying-effects"/>
      <w:r>
        <w:t xml:space="preserve">Fit model with time-varying effects</w:t>
      </w:r>
      <w:bookmarkEnd w:id="36"/>
    </w:p>
    <w:p>
      <w:pPr>
        <w:pStyle w:val="FirstParagraph"/>
      </w:pPr>
      <w:r>
        <w:t xml:space="preserve">To incorporate potential autocorrelation, we can fit a model with time-varying random effects. This is equivalent to a dynamic linear model with time varying intercept in a Poisson GLM.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expanded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coverage=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expansionRate)</w:t>
      </w:r>
      <w:r>
        <w:br w:type="textWrapping"/>
      </w:r>
      <w:r>
        <w:rPr>
          <w:rStyle w:val="KeywordTok"/>
        </w:rPr>
        <w:t xml:space="preserve">plot_expanded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fitted_model=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expanded_estimates =</w:t>
      </w:r>
      <w:r>
        <w:rPr>
          <w:rStyle w:val="NormalTok"/>
        </w:rPr>
        <w:t xml:space="preserve"> expanded,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"Fleet-level bycatch"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Estimated fleet-level expanded bycatch from the model with time-varying effects, incorporating data on takes, effort, and observer coverage. Dots represent observed bycatch events." title="" id="1" name="Picture"/>
            <a:graphic>
              <a:graphicData uri="http://schemas.openxmlformats.org/drawingml/2006/picture">
                <pic:pic>
                  <pic:nvPicPr>
                    <pic:cNvPr descr="/private/var/folders/sy/sprtrp7d08j74mcs4s1sgx9c006_07/T/Rtmpm0bsGg/preview-ed8141bd6c56.dir/exampl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fleet-level expanded bycatch from the model with time-varying effects, incorporating data on takes, effort, and observer coverage. Dots represent observed bycatch events.</w:t>
      </w:r>
    </w:p>
    <w:p>
      <w:pPr>
        <w:pStyle w:val="Heading2"/>
      </w:pPr>
      <w:bookmarkStart w:id="38" w:name="fit-model-with-no-bycatch-events"/>
      <w:r>
        <w:t xml:space="preserve">Fit model with no bycatch events</w:t>
      </w:r>
      <w:bookmarkEnd w:id="38"/>
    </w:p>
    <w:p>
      <w:pPr>
        <w:pStyle w:val="SourceCode"/>
      </w:pPr>
      <w:r>
        <w:rPr>
          <w:rStyle w:val="CommentTok"/>
        </w:rPr>
        <w:t xml:space="preserve"># replace this with your own data frame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"Takes"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"expansionRate"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fit_bycatch</w:t>
      </w:r>
      <w:r>
        <w:rPr>
          <w:rStyle w:val="NormalTok"/>
        </w:rPr>
        <w:t xml:space="preserve">(Takes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time=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effort=</w:t>
      </w:r>
      <w:r>
        <w:rPr>
          <w:rStyle w:val="StringTok"/>
        </w:rPr>
        <w:t xml:space="preserve">"Sets"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time_varying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expanded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coverage=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expansionRate)</w:t>
      </w:r>
      <w:r>
        <w:br w:type="textWrapping"/>
      </w:r>
      <w:r>
        <w:rPr>
          <w:rStyle w:val="KeywordTok"/>
        </w:rPr>
        <w:t xml:space="preserve">plot_expanded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fitted_model=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expanded_estimates =</w:t>
      </w:r>
      <w:r>
        <w:rPr>
          <w:rStyle w:val="NormalTok"/>
        </w:rPr>
        <w:t xml:space="preserve"> expanded,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"Fleet-level bycatch"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Estimated fleet-level expanded bycatch from the dataset with no events, incorporating effort, and observer coverage. Dots represent observed bycatch events." title="" id="1" name="Picture"/>
            <a:graphic>
              <a:graphicData uri="http://schemas.openxmlformats.org/drawingml/2006/picture">
                <pic:pic>
                  <pic:nvPicPr>
                    <pic:cNvPr descr="/private/var/folders/sy/sprtrp7d08j74mcs4s1sgx9c006_07/T/Rtmpm0bsGg/preview-ed8141bd6c56.dir/exampl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fleet-level expanded bycatch from the dataset with no events, incorporating effort, and observer coverage. Dots represent observed bycatch events.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7" Target="http://mc-stan.org/rstanarm/reference/loo.stanreg.html" TargetMode="External" /><Relationship Type="http://schemas.openxmlformats.org/officeDocument/2006/relationships/hyperlink" Id="rId35" Target="http://onlinelibrary.wiley.com/doi/10.1890/14-0059.1/abstract" TargetMode="External" /><Relationship Type="http://schemas.openxmlformats.org/officeDocument/2006/relationships/hyperlink" Id="rId29" Target="https://cran.r-project.org/web/packages/loo/vignettes/loo2-example.html" TargetMode="External" /><Relationship Type="http://schemas.openxmlformats.org/officeDocument/2006/relationships/hyperlink" Id="rId28" Target="https://link.springer.com/article/10.1007/s11222-016-9696-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mc-stan.org/rstanarm/reference/loo.stanreg.html" TargetMode="External" /><Relationship Type="http://schemas.openxmlformats.org/officeDocument/2006/relationships/hyperlink" Id="rId35" Target="http://onlinelibrary.wiley.com/doi/10.1890/14-0059.1/abstract" TargetMode="External" /><Relationship Type="http://schemas.openxmlformats.org/officeDocument/2006/relationships/hyperlink" Id="rId29" Target="https://cran.r-project.org/web/packages/loo/vignettes/loo2-example.html" TargetMode="External" /><Relationship Type="http://schemas.openxmlformats.org/officeDocument/2006/relationships/hyperlink" Id="rId28" Target="https://link.springer.com/article/10.1007/s11222-016-9696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Bycatch Estimation and Expansion in STAN</dc:title>
  <dc:creator>Eric J. Ward, Jason E. Jannot</dc:creator>
  <cp:keywords/>
  <dcterms:created xsi:type="dcterms:W3CDTF">2019-08-01T22:15:40Z</dcterms:created>
  <dcterms:modified xsi:type="dcterms:W3CDTF">2019-08-01T22:15:40Z</dcterms:modified>
</cp:coreProperties>
</file>