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24BAB" w14:textId="77777777" w:rsidR="00F82917" w:rsidRPr="00F82917" w:rsidRDefault="00F82917" w:rsidP="00F82917">
      <w:r w:rsidRPr="00F82917">
        <w:rPr>
          <w:b/>
          <w:bCs/>
        </w:rPr>
        <w:t>I. Overview and Foundational Principles of Carve-Out/Divestiture Projects</w:t>
      </w:r>
    </w:p>
    <w:p w14:paraId="4E2DCF10" w14:textId="77777777" w:rsidR="00F82917" w:rsidRPr="00F82917" w:rsidRDefault="00F82917" w:rsidP="00F82917">
      <w:r w:rsidRPr="00F82917">
        <w:t>A Carve-Out project involves a parent company separating parts of its business to a child company (often a NEWCO) with the intention of selling it, while the parent retains the remaining parts. This process necessitates the identification and provision of various IT-related components to the child company, including IT systems, applications, solutions, data, IT organization and employees, assets, contracts, IT licenses, and IT Security.</w:t>
      </w:r>
    </w:p>
    <w:p w14:paraId="4E6D810A" w14:textId="77777777" w:rsidR="00F82917" w:rsidRPr="00F82917" w:rsidRDefault="00F82917" w:rsidP="00F82917">
      <w:r w:rsidRPr="00F82917">
        <w:rPr>
          <w:b/>
          <w:bCs/>
        </w:rPr>
        <w:t>Key Characteristics and Influencing Factors:</w:t>
      </w:r>
    </w:p>
    <w:p w14:paraId="59FC2982" w14:textId="77777777" w:rsidR="00F82917" w:rsidRPr="00F82917" w:rsidRDefault="00F82917" w:rsidP="00F82917">
      <w:r w:rsidRPr="00F82917">
        <w:t>• </w:t>
      </w:r>
      <w:r w:rsidRPr="00F82917">
        <w:rPr>
          <w:b/>
          <w:bCs/>
        </w:rPr>
        <w:t>Uniqueness of Each Project:</w:t>
      </w:r>
      <w:r w:rsidRPr="00F82917">
        <w:t> Every Carve-out project is inherently different, meaning there is "no standard – just guiding principles!".</w:t>
      </w:r>
    </w:p>
    <w:p w14:paraId="39D14801" w14:textId="77777777" w:rsidR="00F82917" w:rsidRPr="00F82917" w:rsidRDefault="00F82917" w:rsidP="00F82917">
      <w:r w:rsidRPr="00F82917">
        <w:t>• </w:t>
      </w:r>
      <w:r w:rsidRPr="00F82917">
        <w:rPr>
          <w:b/>
          <w:bCs/>
        </w:rPr>
        <w:t>Business-Driven IT:</w:t>
      </w:r>
      <w:r w:rsidRPr="00F82917">
        <w:t> A core principle is that "IT should follow business".</w:t>
      </w:r>
    </w:p>
    <w:p w14:paraId="2CC417CB" w14:textId="77777777" w:rsidR="00F82917" w:rsidRPr="00F82917" w:rsidRDefault="00F82917" w:rsidP="00F82917">
      <w:r w:rsidRPr="00F82917">
        <w:t>• </w:t>
      </w:r>
      <w:r w:rsidRPr="00F82917">
        <w:rPr>
          <w:b/>
          <w:bCs/>
        </w:rPr>
        <w:t>Influencing Conditions:</w:t>
      </w:r>
      <w:r w:rsidRPr="00F82917">
        <w:t> The Carve-out approach is heavily influenced by several general conditions:</w:t>
      </w:r>
    </w:p>
    <w:p w14:paraId="79D1A0E2" w14:textId="77777777" w:rsidR="00F82917" w:rsidRPr="00F82917" w:rsidRDefault="00F82917" w:rsidP="00F82917">
      <w:r w:rsidRPr="00F82917">
        <w:t>    ◦ Whether it's a completely or partly business Carve-out.</w:t>
      </w:r>
    </w:p>
    <w:p w14:paraId="7A15EBA5" w14:textId="77777777" w:rsidR="00F82917" w:rsidRPr="00F82917" w:rsidRDefault="00F82917" w:rsidP="00F82917">
      <w:r w:rsidRPr="00F82917">
        <w:t>    ◦ The type of deal: Share deal, asset deal, or a combination thereof. Definitions for share and asset deals are typically referenced from sources like Wikipedia.</w:t>
      </w:r>
    </w:p>
    <w:p w14:paraId="35FE085C" w14:textId="77777777" w:rsidR="00F82917" w:rsidRPr="00F82917" w:rsidRDefault="00F82917" w:rsidP="00F82917">
      <w:r w:rsidRPr="00F82917">
        <w:t>    ◦ The extent to which processes are Shared Services or completely independent.</w:t>
      </w:r>
    </w:p>
    <w:p w14:paraId="6D938F28" w14:textId="77777777" w:rsidR="00F82917" w:rsidRPr="00F82917" w:rsidRDefault="00F82917" w:rsidP="00F82917">
      <w:r w:rsidRPr="00F82917">
        <w:t>    ◦ The level of standardization and centralization of processes.</w:t>
      </w:r>
    </w:p>
    <w:p w14:paraId="50E7D449" w14:textId="77777777" w:rsidR="00F82917" w:rsidRPr="00F82917" w:rsidRDefault="00F82917" w:rsidP="00F82917">
      <w:r w:rsidRPr="00F82917">
        <w:t>    ◦ The complexity of the IT landscape, including the number of systems, internal/external interfaces (e.g., EDI), and the level of system harmonization.</w:t>
      </w:r>
    </w:p>
    <w:p w14:paraId="68C7DDF1" w14:textId="77777777" w:rsidR="00F82917" w:rsidRPr="00F82917" w:rsidRDefault="00F82917" w:rsidP="00F82917">
      <w:r w:rsidRPr="00F82917">
        <w:t>    ◦ Security premises.</w:t>
      </w:r>
    </w:p>
    <w:p w14:paraId="569A5631" w14:textId="77777777" w:rsidR="00F82917" w:rsidRPr="00F82917" w:rsidRDefault="00F82917" w:rsidP="00F82917">
      <w:r w:rsidRPr="00F82917">
        <w:t>    ◦ Clear definition of the target solution, whether internal or by an investor.</w:t>
      </w:r>
    </w:p>
    <w:p w14:paraId="79E9885D" w14:textId="77777777" w:rsidR="00F82917" w:rsidRPr="00F82917" w:rsidRDefault="00F82917" w:rsidP="00F82917">
      <w:r w:rsidRPr="00F82917">
        <w:t>    ◦ Separation of infrastructure, shared buildings, and the overall location concept.</w:t>
      </w:r>
    </w:p>
    <w:p w14:paraId="0F214D93" w14:textId="77777777" w:rsidR="00F82917" w:rsidRPr="00F82917" w:rsidRDefault="00F82917" w:rsidP="00F82917">
      <w:r w:rsidRPr="00F82917">
        <w:t>    ◦ The available timeframe and the policy on Transitional Service Agreements (TSAs).</w:t>
      </w:r>
    </w:p>
    <w:p w14:paraId="0BA9C890" w14:textId="77777777" w:rsidR="00F82917" w:rsidRPr="00F82917" w:rsidRDefault="00F82917" w:rsidP="00F82917">
      <w:r w:rsidRPr="00F82917">
        <w:t>    ◦ The definition of corporate directives (CDs) and General Framework (GF) regulations that need to be aligned, copied, or used during the project and after closing.</w:t>
      </w:r>
    </w:p>
    <w:p w14:paraId="0B7FECB8" w14:textId="77777777" w:rsidR="00F82917" w:rsidRPr="00F82917" w:rsidRDefault="00F82917" w:rsidP="00F82917">
      <w:r w:rsidRPr="00F82917">
        <w:rPr>
          <w:b/>
          <w:bCs/>
        </w:rPr>
        <w:t>Common Challenges:</w:t>
      </w:r>
    </w:p>
    <w:p w14:paraId="45A90F5B" w14:textId="77777777" w:rsidR="00F82917" w:rsidRPr="00F82917" w:rsidRDefault="00F82917" w:rsidP="00F82917">
      <w:r w:rsidRPr="00F82917">
        <w:t>Carve-out projects present significant IT-related challenges across several domains:</w:t>
      </w:r>
    </w:p>
    <w:p w14:paraId="01BEFEF6" w14:textId="77777777" w:rsidR="00F82917" w:rsidRPr="00F82917" w:rsidRDefault="00F82917" w:rsidP="00F82917">
      <w:r w:rsidRPr="00F82917">
        <w:t>• </w:t>
      </w:r>
      <w:r w:rsidRPr="00F82917">
        <w:rPr>
          <w:b/>
          <w:bCs/>
        </w:rPr>
        <w:t>IT Organization &amp; People:</w:t>
      </w:r>
      <w:r w:rsidRPr="00F82917">
        <w:t> Managing the transition and transfer of IT personnel.</w:t>
      </w:r>
    </w:p>
    <w:p w14:paraId="1747E23C" w14:textId="77777777" w:rsidR="00F82917" w:rsidRPr="00F82917" w:rsidRDefault="00F82917" w:rsidP="00F82917">
      <w:r w:rsidRPr="00F82917">
        <w:lastRenderedPageBreak/>
        <w:t>• </w:t>
      </w:r>
      <w:r w:rsidRPr="00F82917">
        <w:rPr>
          <w:b/>
          <w:bCs/>
        </w:rPr>
        <w:t>Transitional Service Agreements (TSAs):</w:t>
      </w:r>
      <w:r w:rsidRPr="00F82917">
        <w:t> Defining, implementing, and managing these agreements, which Bosch aims to limit.</w:t>
      </w:r>
    </w:p>
    <w:p w14:paraId="3BBEDA7C" w14:textId="77777777" w:rsidR="00F82917" w:rsidRPr="00F82917" w:rsidRDefault="00F82917" w:rsidP="00F82917">
      <w:r w:rsidRPr="00F82917">
        <w:t>• </w:t>
      </w:r>
      <w:r w:rsidRPr="00F82917">
        <w:rPr>
          <w:b/>
          <w:bCs/>
        </w:rPr>
        <w:t>IT Applications, Systems, and Solutions:</w:t>
      </w:r>
      <w:r w:rsidRPr="00F82917">
        <w:t> Separating and establishing independent application landscapes.</w:t>
      </w:r>
    </w:p>
    <w:p w14:paraId="23D0AADA" w14:textId="77777777" w:rsidR="00F82917" w:rsidRPr="00F82917" w:rsidRDefault="00F82917" w:rsidP="00F82917">
      <w:r w:rsidRPr="00F82917">
        <w:t>• </w:t>
      </w:r>
      <w:r w:rsidRPr="00F82917">
        <w:rPr>
          <w:b/>
          <w:bCs/>
        </w:rPr>
        <w:t>IT Contracts, Assets, and Licenses:</w:t>
      </w:r>
      <w:r w:rsidRPr="00F82917">
        <w:t> Untangling and re-establishing these for the new entity.</w:t>
      </w:r>
    </w:p>
    <w:p w14:paraId="173744F0" w14:textId="77777777" w:rsidR="00F82917" w:rsidRPr="00F82917" w:rsidRDefault="00F82917" w:rsidP="00F82917">
      <w:r w:rsidRPr="00F82917">
        <w:t>• </w:t>
      </w:r>
      <w:r w:rsidRPr="00F82917">
        <w:rPr>
          <w:b/>
          <w:bCs/>
        </w:rPr>
        <w:t>IT Infrastructure &amp; Security:</w:t>
      </w:r>
      <w:r w:rsidRPr="00F82917">
        <w:t> Building new, independent infrastructure and robust security frameworks.</w:t>
      </w:r>
    </w:p>
    <w:p w14:paraId="3E5C7990" w14:textId="77777777" w:rsidR="00F82917" w:rsidRPr="00F82917" w:rsidRDefault="00F82917" w:rsidP="00F82917">
      <w:r w:rsidRPr="00F82917">
        <w:t>• </w:t>
      </w:r>
      <w:r w:rsidRPr="00F82917">
        <w:rPr>
          <w:b/>
          <w:bCs/>
        </w:rPr>
        <w:t>IT Carve-out Project Management:</w:t>
      </w:r>
      <w:r w:rsidRPr="00F82917">
        <w:t> The overall coordination and steering of these complex initiatives.</w:t>
      </w:r>
    </w:p>
    <w:p w14:paraId="7CB06300" w14:textId="77777777" w:rsidR="00F82917" w:rsidRPr="00F82917" w:rsidRDefault="00F82917" w:rsidP="00F82917">
      <w:r w:rsidRPr="00F82917">
        <w:rPr>
          <w:b/>
          <w:bCs/>
        </w:rPr>
        <w:t>Models of Implementation:</w:t>
      </w:r>
    </w:p>
    <w:p w14:paraId="15D2E11A" w14:textId="77777777" w:rsidR="00F82917" w:rsidRPr="00F82917" w:rsidRDefault="00F82917" w:rsidP="00F82917">
      <w:r w:rsidRPr="00F82917">
        <w:t>The degree of independence the carved-out object achieves defines different basic models:</w:t>
      </w:r>
    </w:p>
    <w:p w14:paraId="56125DB6" w14:textId="77777777" w:rsidR="00F82917" w:rsidRPr="00F82917" w:rsidRDefault="00F82917" w:rsidP="00F82917">
      <w:r w:rsidRPr="00F82917">
        <w:t>• </w:t>
      </w:r>
      <w:r w:rsidRPr="00F82917">
        <w:rPr>
          <w:b/>
          <w:bCs/>
        </w:rPr>
        <w:t>Model 1 ("Stand Alone"):</w:t>
      </w:r>
      <w:r w:rsidRPr="00F82917">
        <w:t> The Carve-out object aims for complete independence from the parent group. This requires building up an entirely independent process and IT landscape, optimized for a medium-sized company, and completely separating from the global application landscape and network. Examples include DC Pneumatics, SG, and PA. This model results in an "independent, separate, completely (separate), no shared services" entity.</w:t>
      </w:r>
    </w:p>
    <w:p w14:paraId="19A202F6" w14:textId="77777777" w:rsidR="00F82917" w:rsidRPr="00F82917" w:rsidRDefault="00F82917" w:rsidP="00F82917">
      <w:r w:rsidRPr="00F82917">
        <w:t>• </w:t>
      </w:r>
      <w:r w:rsidRPr="00F82917">
        <w:rPr>
          <w:b/>
          <w:bCs/>
        </w:rPr>
        <w:t>Model 2 ("Integration with Buyer"):</w:t>
      </w:r>
      <w:r w:rsidRPr="00F82917">
        <w:t> The buyer of the Carve-out object takes the lead in executing the carve-out project and integrating it into their own application and system landscape. The parent company (Bosch) may provide optional access to its systems and applications during a transition phase via TSAs. Examples include DC ORA (Disposal Ober-</w:t>
      </w:r>
      <w:proofErr w:type="spellStart"/>
      <w:r w:rsidRPr="00F82917">
        <w:t>Ramstadt</w:t>
      </w:r>
      <w:proofErr w:type="spellEnd"/>
      <w:r w:rsidRPr="00F82917">
        <w:t>) and BT – HCTM.</w:t>
      </w:r>
    </w:p>
    <w:p w14:paraId="775843CC" w14:textId="77777777" w:rsidR="00F82917" w:rsidRPr="00F82917" w:rsidRDefault="00F82917" w:rsidP="00F82917">
      <w:r w:rsidRPr="00F82917">
        <w:t>• </w:t>
      </w:r>
      <w:r w:rsidRPr="00F82917">
        <w:rPr>
          <w:b/>
          <w:bCs/>
        </w:rPr>
        <w:t>Model 3-x:</w:t>
      </w:r>
      <w:r w:rsidRPr="00F82917">
        <w:t> This represents a combination of Model 1 and Model 2, such as in the case of DC Large Gear.</w:t>
      </w:r>
    </w:p>
    <w:p w14:paraId="102DDE4D" w14:textId="77777777" w:rsidR="00F82917" w:rsidRPr="00F82917" w:rsidRDefault="00F82917" w:rsidP="00F82917">
      <w:r w:rsidRPr="00F82917">
        <w:t>The complexity of these models can be mapped against the initial state of integration at the seller, ranging from one site with less integration to multiple sites with high integration and shared services.</w:t>
      </w:r>
    </w:p>
    <w:p w14:paraId="4AB5E6BF" w14:textId="77777777" w:rsidR="00F82917" w:rsidRPr="00F82917" w:rsidRDefault="00F82917" w:rsidP="00F82917">
      <w:r w:rsidRPr="00F82917">
        <w:rPr>
          <w:b/>
          <w:bCs/>
        </w:rPr>
        <w:t>Typical IT Framework Conditions at Bosch:</w:t>
      </w:r>
    </w:p>
    <w:p w14:paraId="3F61FEC2" w14:textId="77777777" w:rsidR="00F82917" w:rsidRPr="00F82917" w:rsidRDefault="00F82917" w:rsidP="00F82917">
      <w:r w:rsidRPr="00F82917">
        <w:t>Bosch's existing IT environment often poses specific challenges for carve-outs due to its nature:</w:t>
      </w:r>
    </w:p>
    <w:p w14:paraId="2D773C5C" w14:textId="77777777" w:rsidR="00F82917" w:rsidRPr="00F82917" w:rsidRDefault="00F82917" w:rsidP="00F82917">
      <w:r w:rsidRPr="00F82917">
        <w:lastRenderedPageBreak/>
        <w:t>• </w:t>
      </w:r>
      <w:r w:rsidRPr="00F82917">
        <w:rPr>
          <w:b/>
          <w:bCs/>
        </w:rPr>
        <w:t>High Integration:</w:t>
      </w:r>
      <w:r w:rsidRPr="00F82917">
        <w:t> IT systems and applications are highly integrated within Bosch.</w:t>
      </w:r>
    </w:p>
    <w:p w14:paraId="52534DC4" w14:textId="77777777" w:rsidR="00F82917" w:rsidRPr="00F82917" w:rsidRDefault="00F82917" w:rsidP="00F82917">
      <w:r w:rsidRPr="00F82917">
        <w:t>• </w:t>
      </w:r>
      <w:r w:rsidRPr="00F82917">
        <w:rPr>
          <w:b/>
          <w:bCs/>
        </w:rPr>
        <w:t>Complex Interfaces:</w:t>
      </w:r>
      <w:r w:rsidRPr="00F82917">
        <w:t> Interfaces between systems are complex, making each carve-out unique.</w:t>
      </w:r>
    </w:p>
    <w:p w14:paraId="60DB48D2" w14:textId="77777777" w:rsidR="00F82917" w:rsidRPr="00F82917" w:rsidRDefault="00F82917" w:rsidP="00F82917">
      <w:r w:rsidRPr="00F82917">
        <w:t>• </w:t>
      </w:r>
      <w:r w:rsidRPr="00F82917">
        <w:rPr>
          <w:b/>
          <w:bCs/>
        </w:rPr>
        <w:t>Multiple Systems for One Purpose:</w:t>
      </w:r>
      <w:r w:rsidRPr="00F82917">
        <w:t> E.g., multiple ERP systems.</w:t>
      </w:r>
    </w:p>
    <w:p w14:paraId="57857A5A" w14:textId="77777777" w:rsidR="00F82917" w:rsidRPr="00F82917" w:rsidRDefault="00F82917" w:rsidP="00F82917">
      <w:r w:rsidRPr="00F82917">
        <w:t>• </w:t>
      </w:r>
      <w:r w:rsidRPr="00F82917">
        <w:rPr>
          <w:b/>
          <w:bCs/>
        </w:rPr>
        <w:t>SAP Cloning Limitations:</w:t>
      </w:r>
      <w:r w:rsidRPr="00F82917">
        <w:t> Cloning SAP systems is often not possible or only partially possible due to proprietary processes or multiple systems.</w:t>
      </w:r>
    </w:p>
    <w:p w14:paraId="36B3B546" w14:textId="77777777" w:rsidR="00F82917" w:rsidRPr="00F82917" w:rsidRDefault="00F82917" w:rsidP="00F82917">
      <w:r w:rsidRPr="00F82917">
        <w:t>• </w:t>
      </w:r>
      <w:r w:rsidRPr="00F82917">
        <w:rPr>
          <w:b/>
          <w:bCs/>
        </w:rPr>
        <w:t>Non-Assignable Master Data:</w:t>
      </w:r>
      <w:r w:rsidRPr="00F82917">
        <w:t> Master data may not be clearly assignable to the NEWCO.</w:t>
      </w:r>
    </w:p>
    <w:p w14:paraId="273E0B75" w14:textId="77777777" w:rsidR="00F82917" w:rsidRPr="00F82917" w:rsidRDefault="00F82917" w:rsidP="00F82917">
      <w:r w:rsidRPr="00F82917">
        <w:t>• </w:t>
      </w:r>
      <w:r w:rsidRPr="00F82917">
        <w:rPr>
          <w:b/>
          <w:bCs/>
        </w:rPr>
        <w:t>Centralized Collaboration Platforms:</w:t>
      </w:r>
      <w:r w:rsidRPr="00F82917">
        <w:t> A single Intranet/Social Collaboration Platform for all business.</w:t>
      </w:r>
    </w:p>
    <w:p w14:paraId="124A56DB" w14:textId="77777777" w:rsidR="00F82917" w:rsidRPr="00F82917" w:rsidRDefault="00F82917" w:rsidP="00F82917">
      <w:r w:rsidRPr="00F82917">
        <w:t>• </w:t>
      </w:r>
      <w:r w:rsidRPr="00F82917">
        <w:rPr>
          <w:b/>
          <w:bCs/>
        </w:rPr>
        <w:t>Security and GDPR Dependencies:</w:t>
      </w:r>
      <w:r w:rsidRPr="00F82917">
        <w:t> Security and GDPR aspects are deeply intertwined with the parent company (RB).</w:t>
      </w:r>
    </w:p>
    <w:p w14:paraId="48F2D0BF" w14:textId="77777777" w:rsidR="00F82917" w:rsidRPr="00F82917" w:rsidRDefault="00F82917" w:rsidP="00F82917">
      <w:r w:rsidRPr="00F82917">
        <w:rPr>
          <w:b/>
          <w:bCs/>
        </w:rPr>
        <w:t>Special Use Cases / Scenarios for Carve-Out Execution:</w:t>
      </w:r>
    </w:p>
    <w:p w14:paraId="263F0A47" w14:textId="77777777" w:rsidR="00F82917" w:rsidRPr="00F82917" w:rsidRDefault="00F82917" w:rsidP="00F82917">
      <w:r w:rsidRPr="00F82917">
        <w:t>Beyond the basic models, specific scenarios define the approach to IT separation:</w:t>
      </w:r>
    </w:p>
    <w:p w14:paraId="5B7A05EE" w14:textId="77777777" w:rsidR="00F82917" w:rsidRPr="00F82917" w:rsidRDefault="00F82917" w:rsidP="00F82917">
      <w:r w:rsidRPr="00F82917">
        <w:t>• </w:t>
      </w:r>
      <w:r w:rsidRPr="00F82917">
        <w:rPr>
          <w:b/>
          <w:bCs/>
        </w:rPr>
        <w:t>Pure Data Transfer (Scenario 1):</w:t>
      </w:r>
      <w:r w:rsidRPr="00F82917">
        <w:t> Involves no handover of running IT systems. Only cleaned hardware may be transferred, but without installations. Applications and ERP/Engineering systems are not transferred, only extracted/exported data. HR data transfer is minimal. Unstructured data (file shares, SharePoint) is handed over. No licenses or contracts are transferred (only asset buyout). No new IT organization or processes are set up. This scenario is possible when a strategic decision is made, an external implementation partner is involved, and the buyer has its own target IT landscape. It suits small entities with simple, non-time-critical, or stopped businesses.</w:t>
      </w:r>
    </w:p>
    <w:p w14:paraId="734267E1" w14:textId="77777777" w:rsidR="00F82917" w:rsidRPr="00F82917" w:rsidRDefault="00F82917" w:rsidP="00F82917">
      <w:r w:rsidRPr="00F82917">
        <w:t>• </w:t>
      </w:r>
      <w:r w:rsidRPr="00F82917">
        <w:rPr>
          <w:b/>
          <w:bCs/>
        </w:rPr>
        <w:t>Solution Green Field (Scenario 3):</w:t>
      </w:r>
      <w:r w:rsidRPr="00F82917">
        <w:t xml:space="preserve"> Existing hardware can be reused but requires re-imaging for the new infrastructure. Business-owned applications are reused but reinstalled. ERP systems are changed (downsized) to necessary functionality and modern technology. Operation processes are adapted (e.g., cloud-based). HR systems and processes are chosen and adapted. Unstructured data is migrated to target systems with new security concepts. Licenses and contracts are renewed. A new IT organization and new IT processes are set up. This approach is chosen when the existing infrastructure is </w:t>
      </w:r>
      <w:proofErr w:type="gramStart"/>
      <w:r w:rsidRPr="00F82917">
        <w:t>outdated</w:t>
      </w:r>
      <w:proofErr w:type="gramEnd"/>
      <w:r w:rsidRPr="00F82917">
        <w:t xml:space="preserve"> or the business needs significantly change. It requires external implementation partners with new technology expertise. It's suitable for small/midsize entities with reduced, less complex processes.</w:t>
      </w:r>
    </w:p>
    <w:p w14:paraId="55981C92" w14:textId="77777777" w:rsidR="00F82917" w:rsidRPr="00F82917" w:rsidRDefault="00F82917" w:rsidP="00F82917">
      <w:r w:rsidRPr="00F82917">
        <w:rPr>
          <w:b/>
          <w:bCs/>
        </w:rPr>
        <w:t>Next Step Suggestion:</w:t>
      </w:r>
      <w:r w:rsidRPr="00F82917">
        <w:t xml:space="preserve"> Given the foundational understanding, it is crucial to clearly define the overall Carve-Out target, the type of deal (e.g., share vs. asset), and the high-level </w:t>
      </w:r>
      <w:r w:rsidRPr="00F82917">
        <w:lastRenderedPageBreak/>
        <w:t>strategy (e.g., Model 1 vs. Model 2) as these will dictate the subsequent IT Carve-Out approach and complexity.</w:t>
      </w:r>
    </w:p>
    <w:p w14:paraId="478CF45D" w14:textId="77777777" w:rsidR="00F82917" w:rsidRPr="00F82917" w:rsidRDefault="00F82917" w:rsidP="00F82917">
      <w:r w:rsidRPr="00F82917">
        <w:t>--------------------------------------------------------------------------------</w:t>
      </w:r>
    </w:p>
    <w:p w14:paraId="05878023" w14:textId="77777777" w:rsidR="00F82917" w:rsidRPr="00F82917" w:rsidRDefault="00F82917" w:rsidP="00F82917">
      <w:r w:rsidRPr="00F82917">
        <w:rPr>
          <w:b/>
          <w:bCs/>
        </w:rPr>
        <w:t>II. Project Scope, Target, and Organization</w:t>
      </w:r>
    </w:p>
    <w:p w14:paraId="3A4B64DB" w14:textId="77777777" w:rsidR="00F82917" w:rsidRPr="00F82917" w:rsidRDefault="00F82917" w:rsidP="00F82917">
      <w:r w:rsidRPr="00F82917">
        <w:t>Defining the project scope is the first crucial step, involving the presentation of the project and its key information, as well as clarifying the objectives of the Carve-Out/Divestiture.</w:t>
      </w:r>
    </w:p>
    <w:p w14:paraId="7968EA7D" w14:textId="77777777" w:rsidR="00F82917" w:rsidRPr="00F82917" w:rsidRDefault="00F82917" w:rsidP="00F82917">
      <w:r w:rsidRPr="00F82917">
        <w:rPr>
          <w:b/>
          <w:bCs/>
        </w:rPr>
        <w:t>Key Project Data and Information Collection:</w:t>
      </w:r>
    </w:p>
    <w:p w14:paraId="48F8C1CF" w14:textId="77777777" w:rsidR="00F82917" w:rsidRPr="00F82917" w:rsidRDefault="00F82917" w:rsidP="00F82917">
      <w:r w:rsidRPr="00F82917">
        <w:t>To effectively scope the project, the following data points must be collected:</w:t>
      </w:r>
    </w:p>
    <w:p w14:paraId="0A2FFA8B" w14:textId="77777777" w:rsidR="00F82917" w:rsidRPr="00F82917" w:rsidRDefault="00F82917" w:rsidP="00F82917">
      <w:r w:rsidRPr="00F82917">
        <w:t>• </w:t>
      </w:r>
      <w:r w:rsidRPr="00F82917">
        <w:rPr>
          <w:b/>
          <w:bCs/>
        </w:rPr>
        <w:t>Number of Locations / Countries:</w:t>
      </w:r>
      <w:r w:rsidRPr="00F82917">
        <w:t> A quantitative understanding of the geographical spread.</w:t>
      </w:r>
    </w:p>
    <w:p w14:paraId="6DAB5FE4" w14:textId="77777777" w:rsidR="00F82917" w:rsidRPr="00F82917" w:rsidRDefault="00F82917" w:rsidP="00F82917">
      <w:r w:rsidRPr="00F82917">
        <w:t>• </w:t>
      </w:r>
      <w:r w:rsidRPr="00F82917">
        <w:rPr>
          <w:b/>
          <w:bCs/>
        </w:rPr>
        <w:t>List of Locations:</w:t>
      </w:r>
      <w:r w:rsidRPr="00F82917">
        <w:t> A detailed inventory of all affected physical sites.</w:t>
      </w:r>
    </w:p>
    <w:p w14:paraId="628A8CE9" w14:textId="77777777" w:rsidR="00F82917" w:rsidRPr="00F82917" w:rsidRDefault="00F82917" w:rsidP="00F82917">
      <w:r w:rsidRPr="00F82917">
        <w:t>• </w:t>
      </w:r>
      <w:r w:rsidRPr="00F82917">
        <w:rPr>
          <w:b/>
          <w:bCs/>
        </w:rPr>
        <w:t>Number of Employees:</w:t>
      </w:r>
      <w:r w:rsidRPr="00F82917">
        <w:t> Critical for sizing IT requirements and HR considerations.</w:t>
      </w:r>
    </w:p>
    <w:p w14:paraId="784CB3D0" w14:textId="77777777" w:rsidR="00F82917" w:rsidRPr="00F82917" w:rsidRDefault="00F82917" w:rsidP="00F82917">
      <w:r w:rsidRPr="00F82917">
        <w:t>• </w:t>
      </w:r>
      <w:r w:rsidRPr="00F82917">
        <w:rPr>
          <w:b/>
          <w:bCs/>
        </w:rPr>
        <w:t>Involved Legal Entities:</w:t>
      </w:r>
      <w:r w:rsidRPr="00F82917">
        <w:t> Identifying all legal entities subject to the carve-out.</w:t>
      </w:r>
    </w:p>
    <w:p w14:paraId="319B255B" w14:textId="77777777" w:rsidR="00F82917" w:rsidRPr="00F82917" w:rsidRDefault="00F82917" w:rsidP="00F82917">
      <w:r w:rsidRPr="00F82917">
        <w:t>• </w:t>
      </w:r>
      <w:r w:rsidRPr="00F82917">
        <w:rPr>
          <w:b/>
          <w:bCs/>
        </w:rPr>
        <w:t>Internal Information:</w:t>
      </w:r>
      <w:r w:rsidRPr="00F82917">
        <w:t xml:space="preserve"> Research internal data about the target from Bosch systems such as Master RAP, CMDB, LeanIX, and </w:t>
      </w:r>
      <w:proofErr w:type="spellStart"/>
      <w:r w:rsidRPr="00F82917">
        <w:t>sydoku</w:t>
      </w:r>
      <w:proofErr w:type="spellEnd"/>
      <w:r w:rsidRPr="00F82917">
        <w:t>.</w:t>
      </w:r>
    </w:p>
    <w:p w14:paraId="27F4D207" w14:textId="77777777" w:rsidR="00F82917" w:rsidRPr="00F82917" w:rsidRDefault="00F82917" w:rsidP="00F82917">
      <w:r w:rsidRPr="00F82917">
        <w:rPr>
          <w:b/>
          <w:bCs/>
        </w:rPr>
        <w:t>Project Framework and Dependencies:</w:t>
      </w:r>
    </w:p>
    <w:p w14:paraId="762A1255" w14:textId="77777777" w:rsidR="00F82917" w:rsidRPr="00F82917" w:rsidRDefault="00F82917" w:rsidP="00F82917">
      <w:r w:rsidRPr="00F82917">
        <w:t>Several external and internal factors establish the project's boundaries and interdependencies:</w:t>
      </w:r>
    </w:p>
    <w:p w14:paraId="470E4522" w14:textId="77777777" w:rsidR="00F82917" w:rsidRPr="00F82917" w:rsidRDefault="00F82917" w:rsidP="00F82917">
      <w:r w:rsidRPr="00F82917">
        <w:t>• </w:t>
      </w:r>
      <w:r w:rsidRPr="00F82917">
        <w:rPr>
          <w:b/>
          <w:bCs/>
        </w:rPr>
        <w:t>Dependencies to RB Shared Services:</w:t>
      </w:r>
      <w:r w:rsidRPr="00F82917">
        <w:t> Understanding reliance on central services (e.g., GS, SO, HR).</w:t>
      </w:r>
    </w:p>
    <w:p w14:paraId="097F05BE" w14:textId="77777777" w:rsidR="00F82917" w:rsidRPr="00F82917" w:rsidRDefault="00F82917" w:rsidP="00F82917">
      <w:r w:rsidRPr="00F82917">
        <w:t>• </w:t>
      </w:r>
      <w:r w:rsidRPr="00F82917">
        <w:rPr>
          <w:b/>
          <w:bCs/>
        </w:rPr>
        <w:t>Existing Projects:</w:t>
      </w:r>
      <w:r w:rsidRPr="00F82917">
        <w:t> Awareness of running IT and non-IT projects that might overlap or conflict.</w:t>
      </w:r>
    </w:p>
    <w:p w14:paraId="690BFC13" w14:textId="77777777" w:rsidR="00F82917" w:rsidRPr="00F82917" w:rsidRDefault="00F82917" w:rsidP="00F82917">
      <w:r w:rsidRPr="00F82917">
        <w:t>• </w:t>
      </w:r>
      <w:r w:rsidRPr="00F82917">
        <w:rPr>
          <w:b/>
          <w:bCs/>
        </w:rPr>
        <w:t>Regional / Country-Specific Topics:</w:t>
      </w:r>
      <w:r w:rsidRPr="00F82917">
        <w:t> Special considerations due to local laws, customs, or infrastructure. This includes:</w:t>
      </w:r>
    </w:p>
    <w:p w14:paraId="0BD24BA2" w14:textId="77777777" w:rsidR="00F82917" w:rsidRPr="00F82917" w:rsidRDefault="00F82917" w:rsidP="00F82917">
      <w:r w:rsidRPr="00F82917">
        <w:t>    ◦ </w:t>
      </w:r>
      <w:r w:rsidRPr="00F82917">
        <w:rPr>
          <w:b/>
          <w:bCs/>
        </w:rPr>
        <w:t>Military Use, Dual Use:</w:t>
      </w:r>
      <w:r w:rsidRPr="00F82917">
        <w:t> Special classifications that may impact technology transfer or export controls.</w:t>
      </w:r>
    </w:p>
    <w:p w14:paraId="1DAC3A74" w14:textId="77777777" w:rsidR="00F82917" w:rsidRPr="00F82917" w:rsidRDefault="00F82917" w:rsidP="00F82917">
      <w:r w:rsidRPr="00F82917">
        <w:t>    ◦ </w:t>
      </w:r>
      <w:r w:rsidRPr="00F82917">
        <w:rPr>
          <w:b/>
          <w:bCs/>
        </w:rPr>
        <w:t>Customer-Specific Certifications:</w:t>
      </w:r>
      <w:r w:rsidRPr="00F82917">
        <w:t> E.g., TISAX for VW platform data exchange.</w:t>
      </w:r>
    </w:p>
    <w:p w14:paraId="734B3B3F" w14:textId="77777777" w:rsidR="00F82917" w:rsidRPr="00F82917" w:rsidRDefault="00F82917" w:rsidP="00F82917">
      <w:r w:rsidRPr="00F82917">
        <w:t>    ◦ </w:t>
      </w:r>
      <w:r w:rsidRPr="00F82917">
        <w:rPr>
          <w:b/>
          <w:bCs/>
        </w:rPr>
        <w:t>Country-Specific Legal Requirements:</w:t>
      </w:r>
      <w:r w:rsidRPr="00F82917">
        <w:t> Such as unique tax laws in Brazil or specific regulations in Mexico.</w:t>
      </w:r>
    </w:p>
    <w:p w14:paraId="282CC830" w14:textId="77777777" w:rsidR="00F82917" w:rsidRPr="00F82917" w:rsidRDefault="00F82917" w:rsidP="00F82917">
      <w:r w:rsidRPr="00F82917">
        <w:lastRenderedPageBreak/>
        <w:t>    ◦ </w:t>
      </w:r>
      <w:r w:rsidRPr="00F82917">
        <w:rPr>
          <w:b/>
          <w:bCs/>
        </w:rPr>
        <w:t>Local IT Solutions:</w:t>
      </w:r>
      <w:r w:rsidRPr="00F82917">
        <w:t> E.g., specific solutions in India (RBIN).</w:t>
      </w:r>
    </w:p>
    <w:p w14:paraId="5908AD48" w14:textId="77777777" w:rsidR="00F82917" w:rsidRPr="00F82917" w:rsidRDefault="00F82917" w:rsidP="00F82917">
      <w:r w:rsidRPr="00F82917">
        <w:t>    ◦ </w:t>
      </w:r>
      <w:r w:rsidRPr="00F82917">
        <w:rPr>
          <w:b/>
          <w:bCs/>
        </w:rPr>
        <w:t>Data Protection and Privacy:</w:t>
      </w:r>
      <w:r w:rsidRPr="00F82917">
        <w:t> Compliance with regulations like GDPR and AVV.</w:t>
      </w:r>
    </w:p>
    <w:p w14:paraId="3CEC86D0" w14:textId="77777777" w:rsidR="00F82917" w:rsidRPr="00F82917" w:rsidRDefault="00F82917" w:rsidP="00F82917">
      <w:r w:rsidRPr="00F82917">
        <w:t>• </w:t>
      </w:r>
      <w:r w:rsidRPr="00F82917">
        <w:rPr>
          <w:b/>
          <w:bCs/>
        </w:rPr>
        <w:t>External Service Providers:</w:t>
      </w:r>
    </w:p>
    <w:p w14:paraId="58FCA35E" w14:textId="77777777" w:rsidR="00F82917" w:rsidRPr="00F82917" w:rsidRDefault="00F82917" w:rsidP="00F82917">
      <w:r w:rsidRPr="00F82917">
        <w:t>    ◦ </w:t>
      </w:r>
      <w:r w:rsidRPr="00F82917">
        <w:rPr>
          <w:b/>
          <w:bCs/>
        </w:rPr>
        <w:t>Involvement:</w:t>
      </w:r>
      <w:r w:rsidRPr="00F82917">
        <w:t> Identifying and engaging external service providers/preferred suppliers (e.g., Comline, BGSW/SDS, SNP).</w:t>
      </w:r>
    </w:p>
    <w:p w14:paraId="6F1423C3" w14:textId="77777777" w:rsidR="00F82917" w:rsidRPr="00F82917" w:rsidRDefault="00F82917" w:rsidP="00F82917">
      <w:r w:rsidRPr="00F82917">
        <w:t>    ◦ </w:t>
      </w:r>
      <w:r w:rsidRPr="00F82917">
        <w:rPr>
          <w:b/>
          <w:bCs/>
        </w:rPr>
        <w:t>Role of BGSW-SDS:</w:t>
      </w:r>
      <w:r w:rsidRPr="00F82917">
        <w:t> Clarifying their role for IT services and operational responsibility (Infrastructure, Eng., Appl., etc.).</w:t>
      </w:r>
    </w:p>
    <w:p w14:paraId="72ACEF24" w14:textId="77777777" w:rsidR="00F82917" w:rsidRPr="00F82917" w:rsidRDefault="00F82917" w:rsidP="00F82917">
      <w:r w:rsidRPr="00F82917">
        <w:t>    ◦ </w:t>
      </w:r>
      <w:r w:rsidRPr="00F82917">
        <w:rPr>
          <w:b/>
          <w:bCs/>
        </w:rPr>
        <w:t>Purchasing:</w:t>
      </w:r>
      <w:r w:rsidRPr="00F82917">
        <w:t> Defining the role of central/local purchasing for IT project demands.</w:t>
      </w:r>
    </w:p>
    <w:p w14:paraId="6F5F294B" w14:textId="77777777" w:rsidR="00F82917" w:rsidRPr="00F82917" w:rsidRDefault="00F82917" w:rsidP="00F82917">
      <w:r w:rsidRPr="00F82917">
        <w:t>    ◦ </w:t>
      </w:r>
      <w:r w:rsidRPr="00F82917">
        <w:rPr>
          <w:b/>
          <w:bCs/>
        </w:rPr>
        <w:t>IT Security Assessment:</w:t>
      </w:r>
      <w:r w:rsidRPr="00F82917">
        <w:t xml:space="preserve"> Checking for special IT security issues and the possibility of a 3rd party assessment (e.g., </w:t>
      </w:r>
      <w:proofErr w:type="spellStart"/>
      <w:r w:rsidRPr="00F82917">
        <w:t>CyberCompare</w:t>
      </w:r>
      <w:proofErr w:type="spellEnd"/>
      <w:r w:rsidRPr="00F82917">
        <w:t>, KPMG, ETAS).</w:t>
      </w:r>
    </w:p>
    <w:p w14:paraId="30C00DC5" w14:textId="77777777" w:rsidR="00F82917" w:rsidRPr="00F82917" w:rsidRDefault="00F82917" w:rsidP="00F82917">
      <w:r w:rsidRPr="00F82917">
        <w:rPr>
          <w:b/>
          <w:bCs/>
        </w:rPr>
        <w:t>Defining the Future IT Organization and Processes:</w:t>
      </w:r>
    </w:p>
    <w:p w14:paraId="52DD0B38" w14:textId="77777777" w:rsidR="00F82917" w:rsidRPr="00F82917" w:rsidRDefault="00F82917" w:rsidP="00F82917">
      <w:r w:rsidRPr="00F82917">
        <w:t>A critical aspect of the scope involves designing the future state:</w:t>
      </w:r>
    </w:p>
    <w:p w14:paraId="05043638" w14:textId="77777777" w:rsidR="00F82917" w:rsidRPr="00F82917" w:rsidRDefault="00F82917" w:rsidP="00F82917">
      <w:r w:rsidRPr="00F82917">
        <w:t>• </w:t>
      </w:r>
      <w:r w:rsidRPr="00F82917">
        <w:rPr>
          <w:b/>
          <w:bCs/>
        </w:rPr>
        <w:t>Future IT Organization:</w:t>
      </w:r>
      <w:r w:rsidRPr="00F82917">
        <w:t> Defining its structure, roles, and responsibilities.</w:t>
      </w:r>
    </w:p>
    <w:p w14:paraId="0DA0B1C7" w14:textId="77777777" w:rsidR="00F82917" w:rsidRPr="00F82917" w:rsidRDefault="00F82917" w:rsidP="00F82917">
      <w:r w:rsidRPr="00F82917">
        <w:t>• </w:t>
      </w:r>
      <w:r w:rsidRPr="00F82917">
        <w:rPr>
          <w:b/>
          <w:bCs/>
        </w:rPr>
        <w:t>Transfer of IT Personnel:</w:t>
      </w:r>
      <w:r w:rsidRPr="00F82917">
        <w:t> Planning for the movement of IT staff.</w:t>
      </w:r>
    </w:p>
    <w:p w14:paraId="68D0D1F1" w14:textId="77777777" w:rsidR="00F82917" w:rsidRPr="00F82917" w:rsidRDefault="00F82917" w:rsidP="00F82917">
      <w:r w:rsidRPr="00F82917">
        <w:t>• </w:t>
      </w:r>
      <w:r w:rsidRPr="00F82917">
        <w:rPr>
          <w:b/>
          <w:bCs/>
        </w:rPr>
        <w:t>IT Tools and Processes:</w:t>
      </w:r>
      <w:r w:rsidRPr="00F82917">
        <w:t> Establishing the new set of tools and processes for the target entity. This definition of the Target Operating Model (TOM) and IT organization is primarily the responsibility of the target organization, with consultancy from the parent company (e.g., CI/MI).</w:t>
      </w:r>
    </w:p>
    <w:p w14:paraId="2E1302AA" w14:textId="77777777" w:rsidR="00F82917" w:rsidRPr="00F82917" w:rsidRDefault="00F82917" w:rsidP="00F82917">
      <w:r w:rsidRPr="00F82917">
        <w:rPr>
          <w:b/>
          <w:bCs/>
        </w:rPr>
        <w:t>Next Step Suggestion:</w:t>
      </w:r>
      <w:r w:rsidRPr="00F82917">
        <w:t> Conduct a comprehensive data collection phase, leveraging tools like Master RAP and CMDB, to gather all "Project Key Data" and identify all "Project framework and dependencies" to build a detailed "as-is" picture, which is essential for any subsequent analysis and planning.</w:t>
      </w:r>
    </w:p>
    <w:p w14:paraId="2A59EDC1" w14:textId="77777777" w:rsidR="00F82917" w:rsidRPr="00F82917" w:rsidRDefault="00F82917" w:rsidP="00F82917">
      <w:r w:rsidRPr="00F82917">
        <w:t>--------------------------------------------------------------------------------</w:t>
      </w:r>
    </w:p>
    <w:p w14:paraId="5702CF37" w14:textId="77777777" w:rsidR="00F82917" w:rsidRPr="00F82917" w:rsidRDefault="00F82917" w:rsidP="00F82917">
      <w:r w:rsidRPr="00F82917">
        <w:rPr>
          <w:b/>
          <w:bCs/>
        </w:rPr>
        <w:t>III. Guiding Principles</w:t>
      </w:r>
    </w:p>
    <w:p w14:paraId="21D46379" w14:textId="77777777" w:rsidR="00F82917" w:rsidRPr="00F82917" w:rsidRDefault="00F82917" w:rsidP="00F82917">
      <w:r w:rsidRPr="00F82917">
        <w:t>Guiding Principles are paramount for directing the entire Carve-out project, ensuring alignment and efficient execution.</w:t>
      </w:r>
    </w:p>
    <w:p w14:paraId="6BF8E169" w14:textId="77777777" w:rsidR="00F82917" w:rsidRPr="00F82917" w:rsidRDefault="00F82917" w:rsidP="00F82917">
      <w:r w:rsidRPr="00F82917">
        <w:rPr>
          <w:b/>
          <w:bCs/>
        </w:rPr>
        <w:t>Definition and Approval Process:</w:t>
      </w:r>
    </w:p>
    <w:p w14:paraId="45EC6BC9" w14:textId="77777777" w:rsidR="00F82917" w:rsidRPr="00F82917" w:rsidRDefault="00F82917" w:rsidP="00F82917">
      <w:r w:rsidRPr="00F82917">
        <w:t>• </w:t>
      </w:r>
      <w:r w:rsidRPr="00F82917">
        <w:rPr>
          <w:b/>
          <w:bCs/>
        </w:rPr>
        <w:t>Overall Guiding Principles:</w:t>
      </w:r>
      <w:r w:rsidRPr="00F82917">
        <w:t> These must be defined by the overall project lead (C/COA) and reconciled with all involved workstreams.</w:t>
      </w:r>
    </w:p>
    <w:p w14:paraId="19EFD490" w14:textId="77777777" w:rsidR="00F82917" w:rsidRPr="00F82917" w:rsidRDefault="00F82917" w:rsidP="00F82917">
      <w:r w:rsidRPr="00F82917">
        <w:lastRenderedPageBreak/>
        <w:t>• </w:t>
      </w:r>
      <w:r w:rsidRPr="00F82917">
        <w:rPr>
          <w:b/>
          <w:bCs/>
        </w:rPr>
        <w:t>IT Guiding Principles:</w:t>
      </w:r>
      <w:r w:rsidRPr="00F82917">
        <w:t> These are derived from the overall principles and require agreement/approval from the overall project lead and the business unit (BV) of the Carve-out object.</w:t>
      </w:r>
    </w:p>
    <w:p w14:paraId="20BA6A49" w14:textId="77777777" w:rsidR="00F82917" w:rsidRPr="00F82917" w:rsidRDefault="00F82917" w:rsidP="00F82917">
      <w:r w:rsidRPr="00F82917">
        <w:t>• </w:t>
      </w:r>
      <w:r w:rsidRPr="00F82917">
        <w:rPr>
          <w:b/>
          <w:bCs/>
        </w:rPr>
        <w:t>Early Definition:</w:t>
      </w:r>
      <w:r w:rsidRPr="00F82917">
        <w:t> Principles should be defined within the first phase of the project, typically 1-2 months after the start.</w:t>
      </w:r>
    </w:p>
    <w:p w14:paraId="2A8C416C" w14:textId="77777777" w:rsidR="00F82917" w:rsidRPr="00F82917" w:rsidRDefault="00F82917" w:rsidP="00F82917">
      <w:r w:rsidRPr="00F82917">
        <w:t>• </w:t>
      </w:r>
      <w:r w:rsidRPr="00F82917">
        <w:rPr>
          <w:b/>
          <w:bCs/>
        </w:rPr>
        <w:t>Deviation:</w:t>
      </w:r>
      <w:r w:rsidRPr="00F82917">
        <w:t> Any deviation from the guiding principles must be commonly agreed upon.</w:t>
      </w:r>
    </w:p>
    <w:p w14:paraId="61B689F9" w14:textId="77777777" w:rsidR="00F82917" w:rsidRPr="00F82917" w:rsidRDefault="00F82917" w:rsidP="00F82917">
      <w:r w:rsidRPr="00F82917">
        <w:t>• </w:t>
      </w:r>
      <w:r w:rsidRPr="00F82917">
        <w:rPr>
          <w:b/>
          <w:bCs/>
        </w:rPr>
        <w:t>Initial Assessment:</w:t>
      </w:r>
      <w:r w:rsidRPr="00F82917">
        <w:t> Every Carve-Out project should undergo an initial assessment workshop.</w:t>
      </w:r>
    </w:p>
    <w:p w14:paraId="32D80913" w14:textId="77777777" w:rsidR="00F82917" w:rsidRPr="00F82917" w:rsidRDefault="00F82917" w:rsidP="00F82917">
      <w:r w:rsidRPr="00F82917">
        <w:rPr>
          <w:b/>
          <w:bCs/>
        </w:rPr>
        <w:t>Overall Guiding Principles (from source 17-40):</w:t>
      </w:r>
    </w:p>
    <w:p w14:paraId="24E0DBCC" w14:textId="77777777" w:rsidR="00F82917" w:rsidRPr="00F82917" w:rsidRDefault="00F82917" w:rsidP="00F82917">
      <w:r w:rsidRPr="00F82917">
        <w:t>• </w:t>
      </w:r>
      <w:r w:rsidRPr="00F82917">
        <w:rPr>
          <w:b/>
          <w:bCs/>
        </w:rPr>
        <w:t>Target Clarity:</w:t>
      </w:r>
      <w:r w:rsidRPr="00F82917">
        <w:t> Clear definition of the Carve-Out target, including the type of deal (Share Deal, Asset Deal, etc.).</w:t>
      </w:r>
    </w:p>
    <w:p w14:paraId="615CD5EF" w14:textId="77777777" w:rsidR="00F82917" w:rsidRPr="00F82917" w:rsidRDefault="00F82917" w:rsidP="00F82917">
      <w:r w:rsidRPr="00F82917">
        <w:t>• </w:t>
      </w:r>
      <w:r w:rsidRPr="00F82917">
        <w:rPr>
          <w:b/>
          <w:bCs/>
        </w:rPr>
        <w:t>Schedule Clarity:</w:t>
      </w:r>
      <w:r w:rsidRPr="00F82917">
        <w:t> A clear statement concerning the Carve-Out schedule.</w:t>
      </w:r>
    </w:p>
    <w:p w14:paraId="41880DD6" w14:textId="77777777" w:rsidR="00F82917" w:rsidRPr="00F82917" w:rsidRDefault="00F82917" w:rsidP="00F82917">
      <w:r w:rsidRPr="00F82917">
        <w:t>• </w:t>
      </w:r>
      <w:r w:rsidRPr="00F82917">
        <w:rPr>
          <w:b/>
          <w:bCs/>
        </w:rPr>
        <w:t>Roles &amp; Responsibilities:</w:t>
      </w:r>
      <w:r w:rsidRPr="00F82917">
        <w:t> Clearly defined roles and responsibilities within the overall project (triangle: overall project lead, target object management, and IT workstream).</w:t>
      </w:r>
    </w:p>
    <w:p w14:paraId="1B87A6AF" w14:textId="77777777" w:rsidR="00F82917" w:rsidRPr="00F82917" w:rsidRDefault="00F82917" w:rsidP="00F82917">
      <w:r w:rsidRPr="00F82917">
        <w:t>• </w:t>
      </w:r>
      <w:r w:rsidRPr="00F82917">
        <w:rPr>
          <w:b/>
          <w:bCs/>
        </w:rPr>
        <w:t>TSA Policy:</w:t>
      </w:r>
      <w:r w:rsidRPr="00F82917">
        <w:t> A fixed policy for Transitional Service Agreements (TSAs). Bosch's policy is generally restrictive, providing TSAs only in exceptional cases and for a limited time.</w:t>
      </w:r>
    </w:p>
    <w:p w14:paraId="3E12362E" w14:textId="77777777" w:rsidR="00F82917" w:rsidRPr="00F82917" w:rsidRDefault="00F82917" w:rsidP="00F82917">
      <w:r w:rsidRPr="00F82917">
        <w:t>• </w:t>
      </w:r>
      <w:r w:rsidRPr="00F82917">
        <w:rPr>
          <w:b/>
          <w:bCs/>
        </w:rPr>
        <w:t>Foundation in Analysis:</w:t>
      </w:r>
      <w:r w:rsidRPr="00F82917">
        <w:t> "No Carve-Out project without a study or detailed as-is analysis".</w:t>
      </w:r>
    </w:p>
    <w:p w14:paraId="5BB55BCD" w14:textId="77777777" w:rsidR="00F82917" w:rsidRPr="00F82917" w:rsidRDefault="00F82917" w:rsidP="00F82917">
      <w:r w:rsidRPr="00F82917">
        <w:t>• </w:t>
      </w:r>
      <w:r w:rsidRPr="00F82917">
        <w:rPr>
          <w:b/>
          <w:bCs/>
        </w:rPr>
        <w:t>Project Office:</w:t>
      </w:r>
      <w:r w:rsidRPr="00F82917">
        <w:t> Build up a highly capable Project Office.</w:t>
      </w:r>
    </w:p>
    <w:p w14:paraId="578FA030" w14:textId="77777777" w:rsidR="00F82917" w:rsidRPr="00F82917" w:rsidRDefault="00F82917" w:rsidP="00F82917">
      <w:r w:rsidRPr="00F82917">
        <w:t>• </w:t>
      </w:r>
      <w:r w:rsidRPr="00F82917">
        <w:rPr>
          <w:b/>
          <w:bCs/>
        </w:rPr>
        <w:t>Full-Time Project Managers:</w:t>
      </w:r>
      <w:r w:rsidRPr="00F82917">
        <w:t> Main project roles should be covered by full-time project managers.</w:t>
      </w:r>
    </w:p>
    <w:p w14:paraId="3C012DAD" w14:textId="77777777" w:rsidR="00F82917" w:rsidRPr="00F82917" w:rsidRDefault="00F82917" w:rsidP="00F82917">
      <w:r w:rsidRPr="00F82917">
        <w:t>• </w:t>
      </w:r>
      <w:r w:rsidRPr="00F82917">
        <w:rPr>
          <w:b/>
          <w:bCs/>
        </w:rPr>
        <w:t>Early Stakeholder Involvement:</w:t>
      </w:r>
      <w:r w:rsidRPr="00F82917">
        <w:t> Engage all stakeholders worldwide early in the process.</w:t>
      </w:r>
    </w:p>
    <w:p w14:paraId="14421054" w14:textId="77777777" w:rsidR="00F82917" w:rsidRPr="00F82917" w:rsidRDefault="00F82917" w:rsidP="00F82917">
      <w:r w:rsidRPr="00F82917">
        <w:t>• </w:t>
      </w:r>
      <w:r w:rsidRPr="00F82917">
        <w:rPr>
          <w:b/>
          <w:bCs/>
        </w:rPr>
        <w:t>Adaptability:</w:t>
      </w:r>
      <w:r w:rsidRPr="00F82917">
        <w:t> Expect high dynamism and be prepared to handle "moving targets" daily.</w:t>
      </w:r>
    </w:p>
    <w:p w14:paraId="45792F1F" w14:textId="77777777" w:rsidR="00F82917" w:rsidRPr="00F82917" w:rsidRDefault="00F82917" w:rsidP="00F82917">
      <w:r w:rsidRPr="00F82917">
        <w:t>• </w:t>
      </w:r>
      <w:r w:rsidRPr="00F82917">
        <w:rPr>
          <w:b/>
          <w:bCs/>
        </w:rPr>
        <w:t>No Optimization for Optimization's Sake:</w:t>
      </w:r>
      <w:r w:rsidRPr="00F82917">
        <w:t> Optimization should only occur if it accelerates or simplifies the carve-out or significantly reduces costs.</w:t>
      </w:r>
    </w:p>
    <w:p w14:paraId="55119279" w14:textId="77777777" w:rsidR="00F82917" w:rsidRPr="00F82917" w:rsidRDefault="00F82917" w:rsidP="00F82917">
      <w:r w:rsidRPr="00F82917">
        <w:t>• </w:t>
      </w:r>
      <w:r w:rsidRPr="00F82917">
        <w:rPr>
          <w:b/>
          <w:bCs/>
        </w:rPr>
        <w:t>Dedicated Resources:</w:t>
      </w:r>
      <w:r w:rsidRPr="00F82917">
        <w:t xml:space="preserve"> Carve-Out Costs and Resources must be planned and assured in addition to, and outside of, Business </w:t>
      </w:r>
      <w:proofErr w:type="gramStart"/>
      <w:r w:rsidRPr="00F82917">
        <w:t>As</w:t>
      </w:r>
      <w:proofErr w:type="gramEnd"/>
      <w:r w:rsidRPr="00F82917">
        <w:t xml:space="preserve"> Usual operations.</w:t>
      </w:r>
    </w:p>
    <w:p w14:paraId="1E2D2079" w14:textId="77777777" w:rsidR="00F82917" w:rsidRPr="00F82917" w:rsidRDefault="00F82917" w:rsidP="00F82917">
      <w:r w:rsidRPr="00F82917">
        <w:t>• </w:t>
      </w:r>
      <w:r w:rsidRPr="00F82917">
        <w:rPr>
          <w:b/>
          <w:bCs/>
        </w:rPr>
        <w:t>Data Management:</w:t>
      </w:r>
      <w:r w:rsidRPr="00F82917">
        <w:t> Mandatory data deletion / anonymization (business, engineering, IT data) requires a defined data deletion concept, aligned with all stakeholders.</w:t>
      </w:r>
    </w:p>
    <w:p w14:paraId="444386BE" w14:textId="77777777" w:rsidR="00F82917" w:rsidRPr="00F82917" w:rsidRDefault="00F82917" w:rsidP="00F82917">
      <w:r w:rsidRPr="00F82917">
        <w:lastRenderedPageBreak/>
        <w:t>• </w:t>
      </w:r>
      <w:r w:rsidRPr="00F82917">
        <w:rPr>
          <w:b/>
          <w:bCs/>
        </w:rPr>
        <w:t>Regulatory Compliance:</w:t>
      </w:r>
      <w:r w:rsidRPr="00F82917">
        <w:t> Define corporate directives (CDs) and General Framework (GF) regulations that need to be aligned, copied, or used within the project duration and after Closing.</w:t>
      </w:r>
    </w:p>
    <w:p w14:paraId="6D94F71F" w14:textId="77777777" w:rsidR="00F82917" w:rsidRPr="00F82917" w:rsidRDefault="00F82917" w:rsidP="00F82917">
      <w:r w:rsidRPr="00F82917">
        <w:rPr>
          <w:b/>
          <w:bCs/>
        </w:rPr>
        <w:t>Guiding Principles for the IT Workstream:</w:t>
      </w:r>
    </w:p>
    <w:p w14:paraId="06D940C6" w14:textId="77777777" w:rsidR="00F82917" w:rsidRPr="00F82917" w:rsidRDefault="00F82917" w:rsidP="00F82917">
      <w:r w:rsidRPr="00F82917">
        <w:t>The IT workstream operates under specific guiding principles to ensure a focused and pragmatic approach:</w:t>
      </w:r>
    </w:p>
    <w:p w14:paraId="57969D9B" w14:textId="77777777" w:rsidR="00F82917" w:rsidRPr="00F82917" w:rsidRDefault="00F82917" w:rsidP="00F82917">
      <w:r w:rsidRPr="00F82917">
        <w:t>• </w:t>
      </w:r>
      <w:r w:rsidRPr="00F82917">
        <w:rPr>
          <w:b/>
          <w:bCs/>
        </w:rPr>
        <w:t>Business Enablement First:</w:t>
      </w:r>
      <w:r w:rsidRPr="00F82917">
        <w:t> "First enable the business, optimization will follow in a second step" – the mantra is "First make it work, then make it better".</w:t>
      </w:r>
    </w:p>
    <w:p w14:paraId="48292D8F" w14:textId="77777777" w:rsidR="00F82917" w:rsidRPr="00F82917" w:rsidRDefault="00F82917" w:rsidP="00F82917">
      <w:r w:rsidRPr="00F82917">
        <w:t>• </w:t>
      </w:r>
      <w:r w:rsidRPr="00F82917">
        <w:rPr>
          <w:b/>
          <w:bCs/>
        </w:rPr>
        <w:t>Lean Solutions:</w:t>
      </w:r>
      <w:r w:rsidRPr="00F82917">
        <w:t> Aim for "no 100% solution, target should be as lean as possible".</w:t>
      </w:r>
    </w:p>
    <w:p w14:paraId="6EC59027" w14:textId="77777777" w:rsidR="00F82917" w:rsidRPr="00F82917" w:rsidRDefault="00F82917" w:rsidP="00F82917">
      <w:r w:rsidRPr="00F82917">
        <w:t>• </w:t>
      </w:r>
      <w:r w:rsidRPr="00F82917">
        <w:rPr>
          <w:b/>
          <w:bCs/>
        </w:rPr>
        <w:t>Holistic View:</w:t>
      </w:r>
      <w:r w:rsidRPr="00F82917">
        <w:t> A "360-degree view on IT and business processes, methods and procedures is from the early beginning mandatory".</w:t>
      </w:r>
    </w:p>
    <w:p w14:paraId="2C3813C4" w14:textId="77777777" w:rsidR="00F82917" w:rsidRPr="00F82917" w:rsidRDefault="00F82917" w:rsidP="00F82917">
      <w:r w:rsidRPr="00F82917">
        <w:t>• </w:t>
      </w:r>
      <w:r w:rsidRPr="00F82917">
        <w:rPr>
          <w:b/>
          <w:bCs/>
        </w:rPr>
        <w:t>Business Process Expertise:</w:t>
      </w:r>
      <w:r w:rsidRPr="00F82917">
        <w:t> IT project managers must possess high business process expertise and a common understanding of the entire business model of the carved-out part.</w:t>
      </w:r>
    </w:p>
    <w:p w14:paraId="7E5B19BF" w14:textId="77777777" w:rsidR="00F82917" w:rsidRPr="00F82917" w:rsidRDefault="00F82917" w:rsidP="00F82917">
      <w:r w:rsidRPr="00F82917">
        <w:t>• </w:t>
      </w:r>
      <w:r w:rsidRPr="00F82917">
        <w:rPr>
          <w:b/>
          <w:bCs/>
        </w:rPr>
        <w:t>Day-1 Readiness:</w:t>
      </w:r>
      <w:r w:rsidRPr="00F82917">
        <w:t> The primary focus is on achieving "stable day-1-readiness after closing".</w:t>
      </w:r>
    </w:p>
    <w:p w14:paraId="07F7A289" w14:textId="77777777" w:rsidR="00F82917" w:rsidRPr="00F82917" w:rsidRDefault="00F82917" w:rsidP="00F82917">
      <w:r w:rsidRPr="00F82917">
        <w:t>• </w:t>
      </w:r>
      <w:r w:rsidRPr="00F82917">
        <w:rPr>
          <w:b/>
          <w:bCs/>
        </w:rPr>
        <w:t>Target Operating Model (TOM):</w:t>
      </w:r>
      <w:r w:rsidRPr="00F82917">
        <w:t> The Target Operating Model and IT organization must be defined, mainly by the target organization with consultation from the parent (e.g., CI/MI).</w:t>
      </w:r>
    </w:p>
    <w:p w14:paraId="422315D8" w14:textId="77777777" w:rsidR="00F82917" w:rsidRPr="00F82917" w:rsidRDefault="00F82917" w:rsidP="00F82917">
      <w:r w:rsidRPr="00F82917">
        <w:t>• </w:t>
      </w:r>
      <w:r w:rsidRPr="00F82917">
        <w:rPr>
          <w:b/>
          <w:bCs/>
        </w:rPr>
        <w:t>Pragmatism over Optimization:</w:t>
      </w:r>
      <w:r w:rsidRPr="00F82917">
        <w:t> Carve-out "does not explicitly focus on improving current processes or standards – Pragmatism is key, i.e. 'Copy &amp; Paste' from existing processes where possible". If changes are required, the target structure should reflect the appropriate requirements of a medium-size company.</w:t>
      </w:r>
    </w:p>
    <w:p w14:paraId="5709E286" w14:textId="77777777" w:rsidR="00F82917" w:rsidRPr="00F82917" w:rsidRDefault="00F82917" w:rsidP="00F82917">
      <w:r w:rsidRPr="00F82917">
        <w:t>• </w:t>
      </w:r>
      <w:r w:rsidRPr="00F82917">
        <w:rPr>
          <w:b/>
          <w:bCs/>
        </w:rPr>
        <w:t>Reuse Standard Solutions:</w:t>
      </w:r>
      <w:r w:rsidRPr="00F82917">
        <w:t> Utilize existing standard solutions (e.g., CWP, APM with XFT, HR Carve-Out factory, GTS, SNP T-Bone for ERP systems) to reduce effort, time, and budget.</w:t>
      </w:r>
    </w:p>
    <w:p w14:paraId="31440D77" w14:textId="77777777" w:rsidR="00F82917" w:rsidRPr="00F82917" w:rsidRDefault="00F82917" w:rsidP="00F82917">
      <w:r w:rsidRPr="00F82917">
        <w:t>• </w:t>
      </w:r>
      <w:r w:rsidRPr="00F82917">
        <w:rPr>
          <w:b/>
          <w:bCs/>
        </w:rPr>
        <w:t>Post-Closing &amp; Clean-up:</w:t>
      </w:r>
      <w:r w:rsidRPr="00F82917">
        <w:t> Define and plan post-closing activities and related clean-up tasks with sufficient lead time. These are typically the responsibility of the involved business unit (RB-GB), with support/consultation from the parent company's M&amp;A integration team (CI/MI).</w:t>
      </w:r>
    </w:p>
    <w:p w14:paraId="1AC55F75" w14:textId="77777777" w:rsidR="00F82917" w:rsidRPr="00F82917" w:rsidRDefault="00F82917" w:rsidP="00F82917">
      <w:r w:rsidRPr="00F82917">
        <w:rPr>
          <w:b/>
          <w:bCs/>
        </w:rPr>
        <w:t>Lessons Learned in Guiding Principles:</w:t>
      </w:r>
    </w:p>
    <w:p w14:paraId="20EBBB16" w14:textId="77777777" w:rsidR="00F82917" w:rsidRPr="00F82917" w:rsidRDefault="00F82917" w:rsidP="00F82917">
      <w:r w:rsidRPr="00F82917">
        <w:t>Experiences from past projects offer valuable insights:</w:t>
      </w:r>
    </w:p>
    <w:p w14:paraId="0E74FB95" w14:textId="77777777" w:rsidR="00F82917" w:rsidRPr="00F82917" w:rsidRDefault="00F82917" w:rsidP="00F82917">
      <w:r w:rsidRPr="00F82917">
        <w:lastRenderedPageBreak/>
        <w:t>• </w:t>
      </w:r>
      <w:r w:rsidRPr="00F82917">
        <w:rPr>
          <w:b/>
          <w:bCs/>
        </w:rPr>
        <w:t>Prioritize Complexity:</w:t>
      </w:r>
      <w:r w:rsidRPr="00F82917">
        <w:t> "Make the difficult part of the project at first (complexity first, standard topics follow)."</w:t>
      </w:r>
    </w:p>
    <w:p w14:paraId="38E44CA2" w14:textId="77777777" w:rsidR="00F82917" w:rsidRPr="00F82917" w:rsidRDefault="00F82917" w:rsidP="00F82917">
      <w:r w:rsidRPr="00F82917">
        <w:t>• </w:t>
      </w:r>
      <w:r w:rsidRPr="00F82917">
        <w:rPr>
          <w:b/>
          <w:bCs/>
        </w:rPr>
        <w:t>Long-Term View:</w:t>
      </w:r>
      <w:r w:rsidRPr="00F82917">
        <w:t> Avoid focusing solely on "low hanging fruits for an easy success story" as carve-outs are long endeavors.</w:t>
      </w:r>
    </w:p>
    <w:p w14:paraId="295CC3F6" w14:textId="77777777" w:rsidR="00F82917" w:rsidRPr="00F82917" w:rsidRDefault="00F82917" w:rsidP="00F82917">
      <w:r w:rsidRPr="00F82917">
        <w:t>• </w:t>
      </w:r>
      <w:r w:rsidRPr="00F82917">
        <w:rPr>
          <w:b/>
          <w:bCs/>
        </w:rPr>
        <w:t>Clear Requirements:</w:t>
      </w:r>
      <w:r w:rsidRPr="00F82917">
        <w:t> Project teams must clearly understand their tasks at project, technology, and process levels, based on defined customer requirements.</w:t>
      </w:r>
    </w:p>
    <w:p w14:paraId="66D6776D" w14:textId="77777777" w:rsidR="00F82917" w:rsidRPr="00F82917" w:rsidRDefault="00F82917" w:rsidP="00F82917">
      <w:r w:rsidRPr="00F82917">
        <w:t>• </w:t>
      </w:r>
      <w:r w:rsidRPr="00F82917">
        <w:rPr>
          <w:b/>
          <w:bCs/>
        </w:rPr>
        <w:t>Migration Rule Complexity:</w:t>
      </w:r>
      <w:r w:rsidRPr="00F82917">
        <w:t> Defining migration rules is extremely challenging due to influencing factors like deal type (share vs. asset), tax conditions, HR issues, and local laws.</w:t>
      </w:r>
    </w:p>
    <w:p w14:paraId="4CB0803E" w14:textId="77777777" w:rsidR="00F82917" w:rsidRPr="00F82917" w:rsidRDefault="00F82917" w:rsidP="00F82917">
      <w:r w:rsidRPr="00F82917">
        <w:t>• </w:t>
      </w:r>
      <w:r w:rsidRPr="00F82917">
        <w:rPr>
          <w:b/>
          <w:bCs/>
        </w:rPr>
        <w:t>Legal Entity Alignment:</w:t>
      </w:r>
      <w:r w:rsidRPr="00F82917">
        <w:t> No IT System (ERP) should operate without an independent legal entity, and HR rules must be followed country-by-country.</w:t>
      </w:r>
    </w:p>
    <w:p w14:paraId="2A3496BA" w14:textId="77777777" w:rsidR="00F82917" w:rsidRPr="00F82917" w:rsidRDefault="00F82917" w:rsidP="00F82917">
      <w:r w:rsidRPr="00F82917">
        <w:t>• </w:t>
      </w:r>
      <w:r w:rsidRPr="00F82917">
        <w:rPr>
          <w:b/>
          <w:bCs/>
        </w:rPr>
        <w:t>Data Reconciliation:</w:t>
      </w:r>
      <w:r w:rsidRPr="00F82917">
        <w:t> It must be possible to reconcile data from retained and separated businesses back to their original source, proving that separation did not alter relevant content.</w:t>
      </w:r>
    </w:p>
    <w:p w14:paraId="3E872CFF" w14:textId="77777777" w:rsidR="00F82917" w:rsidRPr="00F82917" w:rsidRDefault="00F82917" w:rsidP="00F82917">
      <w:r w:rsidRPr="00F82917">
        <w:rPr>
          <w:b/>
          <w:bCs/>
        </w:rPr>
        <w:t>Next Step Suggestion:</w:t>
      </w:r>
      <w:r w:rsidRPr="00F82917">
        <w:t> Formalize both the overall and IT-specific guiding principles, obtaining documented approval from all relevant project leads and stakeholders, to ensure a unified direction for the project.</w:t>
      </w:r>
    </w:p>
    <w:p w14:paraId="62D5FACA" w14:textId="77777777" w:rsidR="00F82917" w:rsidRPr="00F82917" w:rsidRDefault="00F82917" w:rsidP="00F82917">
      <w:r w:rsidRPr="00F82917">
        <w:t>--------------------------------------------------------------------------------</w:t>
      </w:r>
    </w:p>
    <w:p w14:paraId="46031483" w14:textId="77777777" w:rsidR="00F82917" w:rsidRPr="00F82917" w:rsidRDefault="00F82917" w:rsidP="00F82917">
      <w:r w:rsidRPr="00F82917">
        <w:rPr>
          <w:b/>
          <w:bCs/>
        </w:rPr>
        <w:t>IV. AI/Industry 4.0</w:t>
      </w:r>
    </w:p>
    <w:p w14:paraId="7F36CC76" w14:textId="77777777" w:rsidR="00F82917" w:rsidRPr="00F82917" w:rsidRDefault="00F82917" w:rsidP="00F82917">
      <w:r w:rsidRPr="00F82917">
        <w:t>The assessment of Artificial Intelligence (AI) and Industry 4.0 (I4.0) capabilities is critical for understanding the technology landscape of the target company.</w:t>
      </w:r>
    </w:p>
    <w:p w14:paraId="744EDA21" w14:textId="77777777" w:rsidR="00F82917" w:rsidRPr="00F82917" w:rsidRDefault="00F82917" w:rsidP="00F82917">
      <w:r w:rsidRPr="00F82917">
        <w:rPr>
          <w:b/>
          <w:bCs/>
        </w:rPr>
        <w:t>Assessment Questions for AI/I4.0:</w:t>
      </w:r>
    </w:p>
    <w:p w14:paraId="10130938" w14:textId="77777777" w:rsidR="00F82917" w:rsidRPr="00F82917" w:rsidRDefault="00F82917" w:rsidP="00F82917">
      <w:r w:rsidRPr="00F82917">
        <w:t>• </w:t>
      </w:r>
      <w:r w:rsidRPr="00F82917">
        <w:rPr>
          <w:b/>
          <w:bCs/>
        </w:rPr>
        <w:t>AI Usage:</w:t>
      </w:r>
    </w:p>
    <w:p w14:paraId="45556C1B" w14:textId="77777777" w:rsidR="00F82917" w:rsidRPr="00F82917" w:rsidRDefault="00F82917" w:rsidP="00F82917">
      <w:r w:rsidRPr="00F82917">
        <w:t>    ◦ Is AI currently in use at the target company?</w:t>
      </w:r>
    </w:p>
    <w:p w14:paraId="79211B93" w14:textId="77777777" w:rsidR="00F82917" w:rsidRPr="00F82917" w:rsidRDefault="00F82917" w:rsidP="00F82917">
      <w:r w:rsidRPr="00F82917">
        <w:t>    ◦ If yes, where is the AI environment located (internal, external hosted)?</w:t>
      </w:r>
    </w:p>
    <w:p w14:paraId="062BD975" w14:textId="77777777" w:rsidR="00F82917" w:rsidRPr="00F82917" w:rsidRDefault="00F82917" w:rsidP="00F82917">
      <w:r w:rsidRPr="00F82917">
        <w:t>    ◦ Is the AI environment used by other units, or is it standalone for the target?</w:t>
      </w:r>
    </w:p>
    <w:p w14:paraId="5B420524" w14:textId="77777777" w:rsidR="00F82917" w:rsidRPr="00F82917" w:rsidRDefault="00F82917" w:rsidP="00F82917">
      <w:r w:rsidRPr="00F82917">
        <w:t>• </w:t>
      </w:r>
      <w:r w:rsidRPr="00F82917">
        <w:rPr>
          <w:b/>
          <w:bCs/>
        </w:rPr>
        <w:t>Industry 4.0 Related Systems and Processes:</w:t>
      </w:r>
    </w:p>
    <w:p w14:paraId="0ECC134B" w14:textId="77777777" w:rsidR="00F82917" w:rsidRPr="00F82917" w:rsidRDefault="00F82917" w:rsidP="00F82917">
      <w:r w:rsidRPr="00F82917">
        <w:t>    ◦ Are I4.0 related systems and processes in place at the target company?</w:t>
      </w:r>
    </w:p>
    <w:p w14:paraId="460CD639" w14:textId="77777777" w:rsidR="00F82917" w:rsidRPr="00F82917" w:rsidRDefault="00F82917" w:rsidP="00F82917">
      <w:r w:rsidRPr="00F82917">
        <w:t>    ◦ If yes, provide a detailed description of these systems, services, and processes (e.g., predictive maintenance, process automation).</w:t>
      </w:r>
    </w:p>
    <w:p w14:paraId="75832876" w14:textId="77777777" w:rsidR="00F82917" w:rsidRPr="00F82917" w:rsidRDefault="00F82917" w:rsidP="00F82917">
      <w:r w:rsidRPr="00F82917">
        <w:lastRenderedPageBreak/>
        <w:t>• </w:t>
      </w:r>
      <w:r w:rsidRPr="00F82917">
        <w:rPr>
          <w:b/>
          <w:bCs/>
        </w:rPr>
        <w:t>General Aspects:</w:t>
      </w:r>
    </w:p>
    <w:p w14:paraId="43B43C51" w14:textId="77777777" w:rsidR="00F82917" w:rsidRPr="00F82917" w:rsidRDefault="00F82917" w:rsidP="00F82917">
      <w:r w:rsidRPr="00F82917">
        <w:t>    ◦ Provide an overview (design sketch) of the AI/I4.0 environment.</w:t>
      </w:r>
    </w:p>
    <w:p w14:paraId="747AB63B" w14:textId="77777777" w:rsidR="00F82917" w:rsidRPr="00F82917" w:rsidRDefault="00F82917" w:rsidP="00F82917">
      <w:r w:rsidRPr="00F82917">
        <w:rPr>
          <w:b/>
          <w:bCs/>
        </w:rPr>
        <w:t>Next Step Suggestion:</w:t>
      </w:r>
      <w:r w:rsidRPr="00F82917">
        <w:t> Conduct a dedicated workshop with relevant technical and business experts from the target company to answer these AI/I4.0 assessment questions and produce a preliminary design sketch of their environment, identifying potential interdependencies or separation challenges.</w:t>
      </w:r>
    </w:p>
    <w:p w14:paraId="22ADE83A" w14:textId="77777777" w:rsidR="00F82917" w:rsidRPr="00F82917" w:rsidRDefault="00F82917" w:rsidP="00F82917">
      <w:r w:rsidRPr="00F82917">
        <w:t>--------------------------------------------------------------------------------</w:t>
      </w:r>
    </w:p>
    <w:p w14:paraId="04B2B70A" w14:textId="77777777" w:rsidR="00F82917" w:rsidRPr="00F82917" w:rsidRDefault="00F82917" w:rsidP="00F82917">
      <w:r w:rsidRPr="00F82917">
        <w:rPr>
          <w:b/>
          <w:bCs/>
        </w:rPr>
        <w:t>V. Infrastructure</w:t>
      </w:r>
    </w:p>
    <w:p w14:paraId="5724B66D" w14:textId="77777777" w:rsidR="00F82917" w:rsidRPr="00F82917" w:rsidRDefault="00F82917" w:rsidP="00F82917">
      <w:r w:rsidRPr="00F82917">
        <w:t>The IT Infrastructure workstream is a cornerstone of any carve-out, encompassing a wide array of services and components that need to be separated, migrated, or rebuilt.</w:t>
      </w:r>
    </w:p>
    <w:p w14:paraId="36774B7D" w14:textId="77777777" w:rsidR="00F82917" w:rsidRPr="00F82917" w:rsidRDefault="00F82917" w:rsidP="00F82917">
      <w:r w:rsidRPr="00F82917">
        <w:rPr>
          <w:b/>
          <w:bCs/>
        </w:rPr>
        <w:t>Detailed Infrastructure Assessment Areas:</w:t>
      </w:r>
    </w:p>
    <w:p w14:paraId="1997D6B9" w14:textId="77777777" w:rsidR="00F82917" w:rsidRPr="00F82917" w:rsidRDefault="00F82917" w:rsidP="00F82917">
      <w:r w:rsidRPr="00F82917">
        <w:t>• </w:t>
      </w:r>
      <w:r w:rsidRPr="00F82917">
        <w:rPr>
          <w:b/>
          <w:bCs/>
        </w:rPr>
        <w:t>WAN (Wide Area Network):</w:t>
      </w:r>
    </w:p>
    <w:p w14:paraId="711548A7" w14:textId="77777777" w:rsidR="00F82917" w:rsidRPr="00F82917" w:rsidRDefault="00F82917" w:rsidP="00F82917">
      <w:r w:rsidRPr="00F82917">
        <w:t>    ◦ WAN Concept.</w:t>
      </w:r>
    </w:p>
    <w:p w14:paraId="58911984" w14:textId="77777777" w:rsidR="00F82917" w:rsidRPr="00F82917" w:rsidRDefault="00F82917" w:rsidP="00F82917">
      <w:r w:rsidRPr="00F82917">
        <w:t>    ◦ Provider Management.</w:t>
      </w:r>
    </w:p>
    <w:p w14:paraId="518CB7B1" w14:textId="77777777" w:rsidR="00F82917" w:rsidRPr="00F82917" w:rsidRDefault="00F82917" w:rsidP="00F82917">
      <w:r w:rsidRPr="00F82917">
        <w:t>    ◦ RAS-VPN Solution (Remote Access Service - Virtual Private Network).</w:t>
      </w:r>
    </w:p>
    <w:p w14:paraId="1E6FD9DE" w14:textId="77777777" w:rsidR="00F82917" w:rsidRPr="00F82917" w:rsidRDefault="00F82917" w:rsidP="00F82917">
      <w:r w:rsidRPr="00F82917">
        <w:t>• </w:t>
      </w:r>
      <w:r w:rsidRPr="00F82917">
        <w:rPr>
          <w:b/>
          <w:bCs/>
        </w:rPr>
        <w:t>LAN (Local Area Network):</w:t>
      </w:r>
    </w:p>
    <w:p w14:paraId="4405E7F3" w14:textId="77777777" w:rsidR="00F82917" w:rsidRPr="00F82917" w:rsidRDefault="00F82917" w:rsidP="00F82917">
      <w:r w:rsidRPr="00F82917">
        <w:t>    ◦ LAN &amp; Wi-Fi Concept.</w:t>
      </w:r>
    </w:p>
    <w:p w14:paraId="31A02800" w14:textId="77777777" w:rsidR="00F82917" w:rsidRPr="00F82917" w:rsidRDefault="00F82917" w:rsidP="00F82917">
      <w:r w:rsidRPr="00F82917">
        <w:t>    ◦ IP Address Concept.</w:t>
      </w:r>
    </w:p>
    <w:p w14:paraId="682B4FDB" w14:textId="77777777" w:rsidR="00F82917" w:rsidRPr="00F82917" w:rsidRDefault="00F82917" w:rsidP="00F82917">
      <w:r w:rsidRPr="00F82917">
        <w:t>    ◦ Network monitoring.</w:t>
      </w:r>
    </w:p>
    <w:p w14:paraId="60A365D0" w14:textId="77777777" w:rsidR="00F82917" w:rsidRPr="00F82917" w:rsidRDefault="00F82917" w:rsidP="00F82917">
      <w:r w:rsidRPr="00F82917">
        <w:t>• </w:t>
      </w:r>
      <w:r w:rsidRPr="00F82917">
        <w:rPr>
          <w:b/>
          <w:bCs/>
        </w:rPr>
        <w:t>NW-Services, ADS (Network Services, Active Directory Service):</w:t>
      </w:r>
    </w:p>
    <w:p w14:paraId="7785D3EC" w14:textId="77777777" w:rsidR="00F82917" w:rsidRPr="00F82917" w:rsidRDefault="00F82917" w:rsidP="00F82917">
      <w:r w:rsidRPr="00F82917">
        <w:t>    ◦ Active Directory Service.</w:t>
      </w:r>
    </w:p>
    <w:p w14:paraId="641FEC22" w14:textId="77777777" w:rsidR="00F82917" w:rsidRPr="00F82917" w:rsidRDefault="00F82917" w:rsidP="00F82917">
      <w:r w:rsidRPr="00F82917">
        <w:t>    ◦ Domain Name System (DNS).</w:t>
      </w:r>
    </w:p>
    <w:p w14:paraId="37B2C7AB" w14:textId="77777777" w:rsidR="00F82917" w:rsidRPr="00F82917" w:rsidRDefault="00F82917" w:rsidP="00F82917">
      <w:r w:rsidRPr="00F82917">
        <w:t>    ◦ DHCP (Dynamic Host Configuration Protocol).</w:t>
      </w:r>
    </w:p>
    <w:p w14:paraId="60A2B380" w14:textId="77777777" w:rsidR="00F82917" w:rsidRPr="00F82917" w:rsidRDefault="00F82917" w:rsidP="00F82917">
      <w:r w:rsidRPr="00F82917">
        <w:t>    ◦ Group-Policies.</w:t>
      </w:r>
    </w:p>
    <w:p w14:paraId="5CCD212C" w14:textId="77777777" w:rsidR="00F82917" w:rsidRPr="00F82917" w:rsidRDefault="00F82917" w:rsidP="00F82917">
      <w:r w:rsidRPr="00F82917">
        <w:t>    ◦ Certificates.</w:t>
      </w:r>
    </w:p>
    <w:p w14:paraId="447E6F7F" w14:textId="77777777" w:rsidR="00F82917" w:rsidRPr="00F82917" w:rsidRDefault="00F82917" w:rsidP="00F82917">
      <w:r w:rsidRPr="00F82917">
        <w:t>    ◦ Proxy-Server.</w:t>
      </w:r>
    </w:p>
    <w:p w14:paraId="41884529" w14:textId="77777777" w:rsidR="00F82917" w:rsidRPr="00F82917" w:rsidRDefault="00F82917" w:rsidP="00F82917">
      <w:r w:rsidRPr="00F82917">
        <w:t>    ◦ Firewalls, DMZ (Demilitarized Zone for Internet-facing applications).</w:t>
      </w:r>
    </w:p>
    <w:p w14:paraId="23D2108F" w14:textId="77777777" w:rsidR="00F82917" w:rsidRPr="00F82917" w:rsidRDefault="00F82917" w:rsidP="00F82917">
      <w:r w:rsidRPr="00F82917">
        <w:lastRenderedPageBreak/>
        <w:t>    ◦ IT security governance.</w:t>
      </w:r>
    </w:p>
    <w:p w14:paraId="4CD20F8C" w14:textId="77777777" w:rsidR="00F82917" w:rsidRPr="00F82917" w:rsidRDefault="00F82917" w:rsidP="00F82917">
      <w:r w:rsidRPr="00F82917">
        <w:t>• </w:t>
      </w:r>
      <w:r w:rsidRPr="00F82917">
        <w:rPr>
          <w:b/>
          <w:bCs/>
        </w:rPr>
        <w:t>Mail:</w:t>
      </w:r>
    </w:p>
    <w:p w14:paraId="31AB4048" w14:textId="77777777" w:rsidR="00F82917" w:rsidRPr="00F82917" w:rsidRDefault="00F82917" w:rsidP="00F82917">
      <w:r w:rsidRPr="00F82917">
        <w:t>    ◦ E-Mail-Server Concept.</w:t>
      </w:r>
    </w:p>
    <w:p w14:paraId="11CDDC81" w14:textId="77777777" w:rsidR="00F82917" w:rsidRPr="00F82917" w:rsidRDefault="00F82917" w:rsidP="00F82917">
      <w:r w:rsidRPr="00F82917">
        <w:t>    ◦ Migration Concept.</w:t>
      </w:r>
    </w:p>
    <w:p w14:paraId="21910C3E" w14:textId="77777777" w:rsidR="00F82917" w:rsidRPr="00F82917" w:rsidRDefault="00F82917" w:rsidP="00F82917">
      <w:r w:rsidRPr="00F82917">
        <w:t>    ◦ E-Mail Archiving.</w:t>
      </w:r>
    </w:p>
    <w:p w14:paraId="548F7605" w14:textId="77777777" w:rsidR="00F82917" w:rsidRPr="00F82917" w:rsidRDefault="00F82917" w:rsidP="00F82917">
      <w:r w:rsidRPr="00F82917">
        <w:t>    ◦ E-Mail encryption.</w:t>
      </w:r>
    </w:p>
    <w:p w14:paraId="1EAF934E" w14:textId="77777777" w:rsidR="00F82917" w:rsidRPr="00F82917" w:rsidRDefault="00F82917" w:rsidP="00F82917">
      <w:r w:rsidRPr="00F82917">
        <w:t>• </w:t>
      </w:r>
      <w:r w:rsidRPr="00F82917">
        <w:rPr>
          <w:b/>
          <w:bCs/>
        </w:rPr>
        <w:t>Server Storage:</w:t>
      </w:r>
    </w:p>
    <w:p w14:paraId="50B2E9FB" w14:textId="77777777" w:rsidR="00F82917" w:rsidRPr="00F82917" w:rsidRDefault="00F82917" w:rsidP="00F82917">
      <w:r w:rsidRPr="00F82917">
        <w:t>    ◦ Data Center Concept, including definition of central data center.</w:t>
      </w:r>
    </w:p>
    <w:p w14:paraId="7AC7296E" w14:textId="77777777" w:rsidR="00F82917" w:rsidRPr="00F82917" w:rsidRDefault="00F82917" w:rsidP="00F82917">
      <w:r w:rsidRPr="00F82917">
        <w:t>    ◦ NAS Storage (Network Attached Storage).</w:t>
      </w:r>
    </w:p>
    <w:p w14:paraId="458D6CB4" w14:textId="77777777" w:rsidR="00F82917" w:rsidRPr="00F82917" w:rsidRDefault="00F82917" w:rsidP="00F82917">
      <w:r w:rsidRPr="00F82917">
        <w:t>    ◦ Server Infrastructure.</w:t>
      </w:r>
    </w:p>
    <w:p w14:paraId="5D900616" w14:textId="77777777" w:rsidR="00F82917" w:rsidRPr="00F82917" w:rsidRDefault="00F82917" w:rsidP="00F82917">
      <w:r w:rsidRPr="00F82917">
        <w:t>    ◦ ESX Systems (VMware vSphere hypervisor).</w:t>
      </w:r>
    </w:p>
    <w:p w14:paraId="79466BE1" w14:textId="77777777" w:rsidR="00F82917" w:rsidRPr="00F82917" w:rsidRDefault="00F82917" w:rsidP="00F82917">
      <w:r w:rsidRPr="00F82917">
        <w:t>    ◦ Patch management.</w:t>
      </w:r>
    </w:p>
    <w:p w14:paraId="1DA59A8A" w14:textId="77777777" w:rsidR="00F82917" w:rsidRPr="00F82917" w:rsidRDefault="00F82917" w:rsidP="00F82917">
      <w:r w:rsidRPr="00F82917">
        <w:t>    ◦ VDI / 3DVDI environments (Virtual Desktop Infrastructure / 3D VDI).</w:t>
      </w:r>
    </w:p>
    <w:p w14:paraId="75266716" w14:textId="77777777" w:rsidR="00F82917" w:rsidRPr="00F82917" w:rsidRDefault="00F82917" w:rsidP="00F82917">
      <w:r w:rsidRPr="00F82917">
        <w:t>    ◦ Antivirus Protection.</w:t>
      </w:r>
    </w:p>
    <w:p w14:paraId="5D4DB7B8" w14:textId="77777777" w:rsidR="00F82917" w:rsidRPr="00F82917" w:rsidRDefault="00F82917" w:rsidP="00F82917">
      <w:r w:rsidRPr="00F82917">
        <w:t>• </w:t>
      </w:r>
      <w:r w:rsidRPr="00F82917">
        <w:rPr>
          <w:b/>
          <w:bCs/>
        </w:rPr>
        <w:t>Client Environment:</w:t>
      </w:r>
    </w:p>
    <w:p w14:paraId="098DEA16" w14:textId="77777777" w:rsidR="00F82917" w:rsidRPr="00F82917" w:rsidRDefault="00F82917" w:rsidP="00F82917">
      <w:r w:rsidRPr="00F82917">
        <w:t>    ◦ Future Client Workplace concept.</w:t>
      </w:r>
    </w:p>
    <w:p w14:paraId="2459F21C" w14:textId="77777777" w:rsidR="00F82917" w:rsidRPr="00F82917" w:rsidRDefault="00F82917" w:rsidP="00F82917">
      <w:r w:rsidRPr="00F82917">
        <w:t>    ◦ Client Migration Concept.</w:t>
      </w:r>
    </w:p>
    <w:p w14:paraId="29A9E4C7" w14:textId="77777777" w:rsidR="00F82917" w:rsidRPr="00F82917" w:rsidRDefault="00F82917" w:rsidP="00F82917">
      <w:r w:rsidRPr="00F82917">
        <w:t>    ◦ Software distribution Infrastructure.</w:t>
      </w:r>
    </w:p>
    <w:p w14:paraId="75BA8081" w14:textId="77777777" w:rsidR="00F82917" w:rsidRPr="00F82917" w:rsidRDefault="00F82917" w:rsidP="00F82917">
      <w:r w:rsidRPr="00F82917">
        <w:t>    ◦ Client Application Packaging.</w:t>
      </w:r>
    </w:p>
    <w:p w14:paraId="0EE0C961" w14:textId="77777777" w:rsidR="00F82917" w:rsidRPr="00F82917" w:rsidRDefault="00F82917" w:rsidP="00F82917">
      <w:r w:rsidRPr="00F82917">
        <w:t>    ◦ Patch management.</w:t>
      </w:r>
    </w:p>
    <w:p w14:paraId="609A5319" w14:textId="77777777" w:rsidR="00F82917" w:rsidRPr="00F82917" w:rsidRDefault="00F82917" w:rsidP="00F82917">
      <w:r w:rsidRPr="00F82917">
        <w:t>    ◦ Antivirus Protection.</w:t>
      </w:r>
    </w:p>
    <w:p w14:paraId="1B72BD27" w14:textId="77777777" w:rsidR="00F82917" w:rsidRPr="00F82917" w:rsidRDefault="00F82917" w:rsidP="00F82917">
      <w:r w:rsidRPr="00F82917">
        <w:t>    ◦ Client security &amp; Hard Disc encryption.</w:t>
      </w:r>
    </w:p>
    <w:p w14:paraId="1BCF3732" w14:textId="77777777" w:rsidR="00F82917" w:rsidRPr="00F82917" w:rsidRDefault="00F82917" w:rsidP="00F82917">
      <w:r w:rsidRPr="00F82917">
        <w:t>    ◦ Cloud/Virtual Workplace - User Access &amp; Permission.</w:t>
      </w:r>
    </w:p>
    <w:p w14:paraId="77852B37" w14:textId="77777777" w:rsidR="00F82917" w:rsidRPr="00F82917" w:rsidRDefault="00F82917" w:rsidP="00F82917">
      <w:r w:rsidRPr="00F82917">
        <w:t>    ◦ IDE / IBC Clients.</w:t>
      </w:r>
    </w:p>
    <w:p w14:paraId="4AD7C3B5" w14:textId="77777777" w:rsidR="00F82917" w:rsidRPr="00F82917" w:rsidRDefault="00F82917" w:rsidP="00F82917">
      <w:r w:rsidRPr="00F82917">
        <w:t>• </w:t>
      </w:r>
      <w:r w:rsidRPr="00F82917">
        <w:rPr>
          <w:b/>
          <w:bCs/>
        </w:rPr>
        <w:t>Backup:</w:t>
      </w:r>
    </w:p>
    <w:p w14:paraId="527BD1CA" w14:textId="77777777" w:rsidR="00F82917" w:rsidRPr="00F82917" w:rsidRDefault="00F82917" w:rsidP="00F82917">
      <w:r w:rsidRPr="00F82917">
        <w:t>    ◦ Backup Concept.</w:t>
      </w:r>
    </w:p>
    <w:p w14:paraId="732C26D2" w14:textId="77777777" w:rsidR="00F82917" w:rsidRPr="00F82917" w:rsidRDefault="00F82917" w:rsidP="00F82917">
      <w:r w:rsidRPr="00F82917">
        <w:lastRenderedPageBreak/>
        <w:t>    ◦ Archiving.</w:t>
      </w:r>
    </w:p>
    <w:p w14:paraId="7FDA2A77" w14:textId="77777777" w:rsidR="00F82917" w:rsidRPr="00F82917" w:rsidRDefault="00F82917" w:rsidP="00F82917">
      <w:r w:rsidRPr="00F82917">
        <w:t>• </w:t>
      </w:r>
      <w:r w:rsidRPr="00F82917">
        <w:rPr>
          <w:b/>
          <w:bCs/>
        </w:rPr>
        <w:t>Telephony (Skype for Business / Public Telephony / MS Teams / PABX):</w:t>
      </w:r>
    </w:p>
    <w:p w14:paraId="6F9C11E3" w14:textId="77777777" w:rsidR="00F82917" w:rsidRPr="00F82917" w:rsidRDefault="00F82917" w:rsidP="00F82917">
      <w:r w:rsidRPr="00F82917">
        <w:t>    ◦ Telephone Concept.</w:t>
      </w:r>
    </w:p>
    <w:p w14:paraId="516718A4" w14:textId="77777777" w:rsidR="00F82917" w:rsidRPr="00F82917" w:rsidRDefault="00F82917" w:rsidP="00F82917">
      <w:r w:rsidRPr="00F82917">
        <w:t>    ◦ Local lines (PTST - Public Switched Telephone Network).</w:t>
      </w:r>
    </w:p>
    <w:p w14:paraId="7B292A0F" w14:textId="77777777" w:rsidR="00F82917" w:rsidRPr="00F82917" w:rsidRDefault="00F82917" w:rsidP="00F82917">
      <w:r w:rsidRPr="00F82917">
        <w:t>    ◦ Provider management.</w:t>
      </w:r>
    </w:p>
    <w:p w14:paraId="753F8386" w14:textId="77777777" w:rsidR="00F82917" w:rsidRPr="00F82917" w:rsidRDefault="00F82917" w:rsidP="00F82917">
      <w:r w:rsidRPr="00F82917">
        <w:t>    ◦ Skype for Business Conferencing.</w:t>
      </w:r>
    </w:p>
    <w:p w14:paraId="20A5921C" w14:textId="77777777" w:rsidR="00F82917" w:rsidRPr="00F82917" w:rsidRDefault="00F82917" w:rsidP="00F82917">
      <w:r w:rsidRPr="00F82917">
        <w:t>    ◦ MS Teams Implementation.</w:t>
      </w:r>
    </w:p>
    <w:p w14:paraId="0AE2FB57" w14:textId="77777777" w:rsidR="00F82917" w:rsidRPr="00F82917" w:rsidRDefault="00F82917" w:rsidP="00F82917">
      <w:r w:rsidRPr="00F82917">
        <w:t>    ◦ PABX Management (Private Automatic Branch Exchange).</w:t>
      </w:r>
    </w:p>
    <w:p w14:paraId="40D0F0CD" w14:textId="77777777" w:rsidR="00F82917" w:rsidRPr="00F82917" w:rsidRDefault="00F82917" w:rsidP="00F82917">
      <w:r w:rsidRPr="00F82917">
        <w:t>    ◦ Migration and Carve-Out concept.</w:t>
      </w:r>
    </w:p>
    <w:p w14:paraId="2AB2CB28" w14:textId="77777777" w:rsidR="00F82917" w:rsidRPr="00F82917" w:rsidRDefault="00F82917" w:rsidP="00F82917">
      <w:r w:rsidRPr="00F82917">
        <w:t>    ◦ Call Center setup.</w:t>
      </w:r>
    </w:p>
    <w:p w14:paraId="2828797A" w14:textId="77777777" w:rsidR="00F82917" w:rsidRPr="00F82917" w:rsidRDefault="00F82917" w:rsidP="00F82917">
      <w:r w:rsidRPr="00F82917">
        <w:t>• </w:t>
      </w:r>
      <w:r w:rsidRPr="00F82917">
        <w:rPr>
          <w:b/>
          <w:bCs/>
        </w:rPr>
        <w:t>Infrastructural Applications:</w:t>
      </w:r>
    </w:p>
    <w:p w14:paraId="33C8FCC9" w14:textId="77777777" w:rsidR="00F82917" w:rsidRPr="00F82917" w:rsidRDefault="00F82917" w:rsidP="00F82917">
      <w:r w:rsidRPr="00F82917">
        <w:t>    ◦ Database Services (MS-SQL, Oracle).</w:t>
      </w:r>
    </w:p>
    <w:p w14:paraId="40967F17" w14:textId="77777777" w:rsidR="00F82917" w:rsidRPr="00F82917" w:rsidRDefault="00F82917" w:rsidP="00F82917">
      <w:r w:rsidRPr="00F82917">
        <w:t>    ◦ SharePoint.</w:t>
      </w:r>
    </w:p>
    <w:p w14:paraId="6896678D" w14:textId="77777777" w:rsidR="00F82917" w:rsidRPr="00F82917" w:rsidRDefault="00F82917" w:rsidP="00F82917">
      <w:r w:rsidRPr="00F82917">
        <w:t>    ◦ Print-Service.</w:t>
      </w:r>
    </w:p>
    <w:p w14:paraId="6D0F7006" w14:textId="77777777" w:rsidR="00F82917" w:rsidRPr="00F82917" w:rsidRDefault="00F82917" w:rsidP="00F82917">
      <w:r w:rsidRPr="00F82917">
        <w:t>    ◦ RFID Printing (Volume, Technology, Products, etc.).</w:t>
      </w:r>
    </w:p>
    <w:p w14:paraId="0449944A" w14:textId="77777777" w:rsidR="00F82917" w:rsidRPr="00F82917" w:rsidRDefault="00F82917" w:rsidP="00F82917">
      <w:r w:rsidRPr="00F82917">
        <w:t>    ◦ Scan-Service.</w:t>
      </w:r>
    </w:p>
    <w:p w14:paraId="15CA82F9" w14:textId="77777777" w:rsidR="00F82917" w:rsidRPr="00F82917" w:rsidRDefault="00F82917" w:rsidP="00F82917">
      <w:r w:rsidRPr="00F82917">
        <w:t>    ◦ System-Monitoring.</w:t>
      </w:r>
    </w:p>
    <w:p w14:paraId="150F44C1" w14:textId="77777777" w:rsidR="00F82917" w:rsidRPr="00F82917" w:rsidRDefault="00F82917" w:rsidP="00F82917">
      <w:r w:rsidRPr="00F82917">
        <w:t>    ◦ File-Shares.</w:t>
      </w:r>
    </w:p>
    <w:p w14:paraId="05CD5FBB" w14:textId="77777777" w:rsidR="00F82917" w:rsidRPr="00F82917" w:rsidRDefault="00F82917" w:rsidP="00F82917">
      <w:r w:rsidRPr="00F82917">
        <w:t>• </w:t>
      </w:r>
      <w:r w:rsidRPr="00F82917">
        <w:rPr>
          <w:b/>
          <w:bCs/>
        </w:rPr>
        <w:t>Support Services:</w:t>
      </w:r>
    </w:p>
    <w:p w14:paraId="32DE4494" w14:textId="77777777" w:rsidR="00F82917" w:rsidRPr="00F82917" w:rsidRDefault="00F82917" w:rsidP="00F82917">
      <w:r w:rsidRPr="00F82917">
        <w:t>    ◦ Service contract strategy.</w:t>
      </w:r>
    </w:p>
    <w:p w14:paraId="13F9ABB9" w14:textId="77777777" w:rsidR="00F82917" w:rsidRPr="00F82917" w:rsidRDefault="00F82917" w:rsidP="00F82917">
      <w:r w:rsidRPr="00F82917">
        <w:t>    ◦ Hotline provision.</w:t>
      </w:r>
    </w:p>
    <w:p w14:paraId="6C3D9665" w14:textId="77777777" w:rsidR="00F82917" w:rsidRPr="00F82917" w:rsidRDefault="00F82917" w:rsidP="00F82917">
      <w:r w:rsidRPr="00F82917">
        <w:t>    ◦ 1st, 2nd, 3rd level support structure.</w:t>
      </w:r>
    </w:p>
    <w:p w14:paraId="11BF97C1" w14:textId="77777777" w:rsidR="00F82917" w:rsidRPr="00F82917" w:rsidRDefault="00F82917" w:rsidP="00F82917">
      <w:r w:rsidRPr="00F82917">
        <w:t>    ◦ User training.</w:t>
      </w:r>
    </w:p>
    <w:p w14:paraId="7E2D92B6" w14:textId="77777777" w:rsidR="00F82917" w:rsidRPr="00F82917" w:rsidRDefault="00F82917" w:rsidP="00F82917">
      <w:r w:rsidRPr="00F82917">
        <w:t>    ◦ Identity Management - IdM / AIM.</w:t>
      </w:r>
    </w:p>
    <w:p w14:paraId="35625AE3" w14:textId="77777777" w:rsidR="00F82917" w:rsidRPr="00F82917" w:rsidRDefault="00F82917" w:rsidP="00F82917">
      <w:r w:rsidRPr="00F82917">
        <w:t>    ◦ CI-CAT (asset management system) - site, SMT (Service Management Tool), printer setup.</w:t>
      </w:r>
    </w:p>
    <w:p w14:paraId="1945793B" w14:textId="77777777" w:rsidR="00F82917" w:rsidRPr="00F82917" w:rsidRDefault="00F82917" w:rsidP="00F82917">
      <w:r w:rsidRPr="00F82917">
        <w:lastRenderedPageBreak/>
        <w:t>    ◦ ITIL based process implementation.</w:t>
      </w:r>
    </w:p>
    <w:p w14:paraId="194879D8" w14:textId="77777777" w:rsidR="00F82917" w:rsidRPr="00F82917" w:rsidRDefault="00F82917" w:rsidP="00F82917">
      <w:r w:rsidRPr="00F82917">
        <w:t>    ◦ Chatbot solutions.</w:t>
      </w:r>
    </w:p>
    <w:p w14:paraId="0C7709CC" w14:textId="77777777" w:rsidR="00F82917" w:rsidRPr="00F82917" w:rsidRDefault="00F82917" w:rsidP="00F82917">
      <w:r w:rsidRPr="00F82917">
        <w:t>• </w:t>
      </w:r>
      <w:r w:rsidRPr="00F82917">
        <w:rPr>
          <w:b/>
          <w:bCs/>
        </w:rPr>
        <w:t>IT Security:</w:t>
      </w:r>
    </w:p>
    <w:p w14:paraId="4DBF7EAC" w14:textId="77777777" w:rsidR="00F82917" w:rsidRPr="00F82917" w:rsidRDefault="00F82917" w:rsidP="00F82917">
      <w:r w:rsidRPr="00F82917">
        <w:t>    ◦ IT security concept (potentially externally ordered, e.g., KPMG).</w:t>
      </w:r>
    </w:p>
    <w:p w14:paraId="466B62BA" w14:textId="77777777" w:rsidR="00F82917" w:rsidRPr="00F82917" w:rsidRDefault="00F82917" w:rsidP="00F82917">
      <w:r w:rsidRPr="00F82917">
        <w:t>    ◦ IT security governance.</w:t>
      </w:r>
    </w:p>
    <w:p w14:paraId="20B75609" w14:textId="77777777" w:rsidR="00F82917" w:rsidRPr="00F82917" w:rsidRDefault="00F82917" w:rsidP="00F82917">
      <w:r w:rsidRPr="00F82917">
        <w:t>    ◦ WS IT relevant aspects of the IT Security concept.</w:t>
      </w:r>
    </w:p>
    <w:p w14:paraId="346C504A" w14:textId="77777777" w:rsidR="00F82917" w:rsidRPr="00F82917" w:rsidRDefault="00F82917" w:rsidP="00F82917">
      <w:r w:rsidRPr="00F82917">
        <w:rPr>
          <w:b/>
          <w:bCs/>
        </w:rPr>
        <w:t>Cloud Solutions / Services (Infrastructure Focus):</w:t>
      </w:r>
    </w:p>
    <w:p w14:paraId="3A51097D" w14:textId="77777777" w:rsidR="00F82917" w:rsidRPr="00F82917" w:rsidRDefault="00F82917" w:rsidP="00F82917">
      <w:r w:rsidRPr="00F82917">
        <w:t>This area is particularly complex and requires dedicated attention.</w:t>
      </w:r>
    </w:p>
    <w:p w14:paraId="51E5DBBF" w14:textId="77777777" w:rsidR="00F82917" w:rsidRPr="00F82917" w:rsidRDefault="00F82917" w:rsidP="00F82917">
      <w:r w:rsidRPr="00F82917">
        <w:t>• </w:t>
      </w:r>
      <w:r w:rsidRPr="00F82917">
        <w:rPr>
          <w:b/>
          <w:bCs/>
        </w:rPr>
        <w:t>Platforms Used:</w:t>
      </w:r>
      <w:r w:rsidRPr="00F82917">
        <w:t> Identify all cloud platforms in use (e.g., Azure, AWS, Google Cloud, Bosch, IBM).</w:t>
      </w:r>
    </w:p>
    <w:p w14:paraId="7A2C1855" w14:textId="77777777" w:rsidR="00F82917" w:rsidRPr="00F82917" w:rsidRDefault="00F82917" w:rsidP="00F82917">
      <w:r w:rsidRPr="00F82917">
        <w:t>• </w:t>
      </w:r>
      <w:r w:rsidRPr="00F82917">
        <w:rPr>
          <w:b/>
          <w:bCs/>
        </w:rPr>
        <w:t>Departmental Usage:</w:t>
      </w:r>
      <w:r w:rsidRPr="00F82917">
        <w:t> Determine which departments use these platforms (e.g., Infrastructure, Engineering).</w:t>
      </w:r>
    </w:p>
    <w:p w14:paraId="08AE6EF1" w14:textId="77777777" w:rsidR="00F82917" w:rsidRPr="00F82917" w:rsidRDefault="00F82917" w:rsidP="00F82917">
      <w:r w:rsidRPr="00F82917">
        <w:t>• </w:t>
      </w:r>
      <w:r w:rsidRPr="00F82917">
        <w:rPr>
          <w:b/>
          <w:bCs/>
        </w:rPr>
        <w:t>Migration Strategy:</w:t>
      </w:r>
      <w:r w:rsidRPr="00F82917">
        <w:t> Decide if cloud applications need to be migrated or if new solutions will be built.</w:t>
      </w:r>
    </w:p>
    <w:p w14:paraId="26E2C2FB" w14:textId="77777777" w:rsidR="00F82917" w:rsidRPr="00F82917" w:rsidRDefault="00F82917" w:rsidP="00F82917">
      <w:r w:rsidRPr="00F82917">
        <w:t>• </w:t>
      </w:r>
      <w:r w:rsidRPr="00F82917">
        <w:rPr>
          <w:b/>
          <w:bCs/>
        </w:rPr>
        <w:t>Application Ownership:</w:t>
      </w:r>
      <w:r w:rsidRPr="00F82917">
        <w:t> Identify responsible parties for cloud applications.</w:t>
      </w:r>
    </w:p>
    <w:p w14:paraId="645EF032" w14:textId="77777777" w:rsidR="00F82917" w:rsidRPr="00F82917" w:rsidRDefault="00F82917" w:rsidP="00F82917">
      <w:r w:rsidRPr="00F82917">
        <w:t>• </w:t>
      </w:r>
      <w:r w:rsidRPr="00F82917">
        <w:rPr>
          <w:b/>
          <w:bCs/>
        </w:rPr>
        <w:t>Bosch Service Connections:</w:t>
      </w:r>
      <w:r w:rsidRPr="00F82917">
        <w:t> Determine if cloud applications are connected to other Bosch services.</w:t>
      </w:r>
    </w:p>
    <w:p w14:paraId="2931A647" w14:textId="77777777" w:rsidR="00F82917" w:rsidRPr="00F82917" w:rsidRDefault="00F82917" w:rsidP="00F82917">
      <w:r w:rsidRPr="00F82917">
        <w:t>• </w:t>
      </w:r>
      <w:r w:rsidRPr="00F82917">
        <w:rPr>
          <w:b/>
          <w:bCs/>
        </w:rPr>
        <w:t>Overall Cloud Strategy:</w:t>
      </w:r>
      <w:r w:rsidRPr="00F82917">
        <w:t> Assess if a "cloud-only" strategy exists.</w:t>
      </w:r>
    </w:p>
    <w:p w14:paraId="70C4ABC9" w14:textId="77777777" w:rsidR="00F82917" w:rsidRPr="00F82917" w:rsidRDefault="00F82917" w:rsidP="00F82917">
      <w:r w:rsidRPr="00F82917">
        <w:t>• </w:t>
      </w:r>
      <w:r w:rsidRPr="00F82917">
        <w:rPr>
          <w:b/>
          <w:bCs/>
        </w:rPr>
        <w:t>External Service Providers:</w:t>
      </w:r>
      <w:r w:rsidRPr="00F82917">
        <w:t> Identify any external service providers involved in cloud migration or operation.</w:t>
      </w:r>
    </w:p>
    <w:p w14:paraId="43FF2E7D" w14:textId="77777777" w:rsidR="00F82917" w:rsidRPr="00F82917" w:rsidRDefault="00F82917" w:rsidP="00F82917">
      <w:r w:rsidRPr="00F82917">
        <w:t>• </w:t>
      </w:r>
      <w:r w:rsidRPr="00F82917">
        <w:rPr>
          <w:b/>
          <w:bCs/>
        </w:rPr>
        <w:t>Future Operation:</w:t>
      </w:r>
      <w:r w:rsidRPr="00F82917">
        <w:t> Define who will handle future service operations.</w:t>
      </w:r>
    </w:p>
    <w:p w14:paraId="2FA73D9D" w14:textId="77777777" w:rsidR="00F82917" w:rsidRPr="00F82917" w:rsidRDefault="00F82917" w:rsidP="00F82917">
      <w:r w:rsidRPr="00F82917">
        <w:t>• </w:t>
      </w:r>
      <w:r w:rsidRPr="00F82917">
        <w:rPr>
          <w:b/>
          <w:bCs/>
        </w:rPr>
        <w:t>Azure Service Replacement:</w:t>
      </w:r>
      <w:r w:rsidRPr="00F82917">
        <w:t xml:space="preserve"> Evaluate if any services can be replaced by Microsoft Azure services (e.g., Mail encryption, Printing, </w:t>
      </w:r>
      <w:proofErr w:type="spellStart"/>
      <w:r w:rsidRPr="00F82917">
        <w:t>Anti Virus</w:t>
      </w:r>
      <w:proofErr w:type="spellEnd"/>
      <w:r w:rsidRPr="00F82917">
        <w:t>, SCCM, Telephony).</w:t>
      </w:r>
    </w:p>
    <w:p w14:paraId="3DF37F76" w14:textId="77777777" w:rsidR="00F82917" w:rsidRPr="00F82917" w:rsidRDefault="00F82917" w:rsidP="00F82917">
      <w:r w:rsidRPr="00F82917">
        <w:t>• </w:t>
      </w:r>
      <w:r w:rsidRPr="00F82917">
        <w:rPr>
          <w:b/>
          <w:bCs/>
        </w:rPr>
        <w:t>Backup / Archiving:</w:t>
      </w:r>
      <w:r w:rsidRPr="00F82917">
        <w:t> Determine if a backup/archiving solution is required for cloud data.</w:t>
      </w:r>
    </w:p>
    <w:p w14:paraId="416D9A06" w14:textId="77777777" w:rsidR="00F82917" w:rsidRPr="00F82917" w:rsidRDefault="00F82917" w:rsidP="00F82917">
      <w:r w:rsidRPr="00F82917">
        <w:t>• </w:t>
      </w:r>
      <w:r w:rsidRPr="00F82917">
        <w:rPr>
          <w:b/>
          <w:bCs/>
        </w:rPr>
        <w:t>Microsoft Azure Specifics:</w:t>
      </w:r>
    </w:p>
    <w:p w14:paraId="24BAAEF3" w14:textId="77777777" w:rsidR="00F82917" w:rsidRPr="00F82917" w:rsidRDefault="00F82917" w:rsidP="00F82917">
      <w:r w:rsidRPr="00F82917">
        <w:t>    ◦ </w:t>
      </w:r>
      <w:r w:rsidRPr="00F82917">
        <w:rPr>
          <w:b/>
          <w:bCs/>
        </w:rPr>
        <w:t>Services to Migrate:</w:t>
      </w:r>
      <w:r w:rsidRPr="00F82917">
        <w:t> Identify specific Azure services requiring migration (M365, IoT, Power Automate, Databases, AI, Web services, Printing).</w:t>
      </w:r>
    </w:p>
    <w:p w14:paraId="28D660CB" w14:textId="77777777" w:rsidR="00F82917" w:rsidRPr="00F82917" w:rsidRDefault="00F82917" w:rsidP="00F82917">
      <w:r w:rsidRPr="00F82917">
        <w:t>    ◦ </w:t>
      </w:r>
      <w:r w:rsidRPr="00F82917">
        <w:rPr>
          <w:b/>
          <w:bCs/>
        </w:rPr>
        <w:t>Subscriptions:</w:t>
      </w:r>
      <w:r w:rsidRPr="00F82917">
        <w:t> List company subscriptions.</w:t>
      </w:r>
    </w:p>
    <w:p w14:paraId="434C0E48" w14:textId="77777777" w:rsidR="00F82917" w:rsidRPr="00F82917" w:rsidRDefault="00F82917" w:rsidP="00F82917">
      <w:r w:rsidRPr="00F82917">
        <w:lastRenderedPageBreak/>
        <w:t>    ◦ </w:t>
      </w:r>
      <w:r w:rsidRPr="00F82917">
        <w:rPr>
          <w:b/>
          <w:bCs/>
        </w:rPr>
        <w:t>Tenant Configuration:</w:t>
      </w:r>
      <w:r w:rsidRPr="00F82917">
        <w:t> Define the future internet domain, identify enterprise applications used in Azure, and determine required licenses (number and type). Current Bosch security requirements must also be considered.</w:t>
      </w:r>
    </w:p>
    <w:p w14:paraId="57CCC562" w14:textId="77777777" w:rsidR="00F82917" w:rsidRPr="00F82917" w:rsidRDefault="00F82917" w:rsidP="00F82917">
      <w:r w:rsidRPr="00F82917">
        <w:t>    ◦ </w:t>
      </w:r>
      <w:r w:rsidRPr="00F82917">
        <w:rPr>
          <w:b/>
          <w:bCs/>
        </w:rPr>
        <w:t>Azure Active Directory (AAD):</w:t>
      </w:r>
      <w:r w:rsidRPr="00F82917">
        <w:t xml:space="preserve"> Identify AAD-only accounts or groups to </w:t>
      </w:r>
      <w:proofErr w:type="gramStart"/>
      <w:r w:rsidRPr="00F82917">
        <w:t>migrate, and</w:t>
      </w:r>
      <w:proofErr w:type="gramEnd"/>
      <w:r w:rsidRPr="00F82917">
        <w:t xml:space="preserve"> assess external access requirements.</w:t>
      </w:r>
    </w:p>
    <w:p w14:paraId="65BD29A6" w14:textId="77777777" w:rsidR="00F82917" w:rsidRPr="00F82917" w:rsidRDefault="00F82917" w:rsidP="00F82917">
      <w:r w:rsidRPr="00F82917">
        <w:t>    ◦ </w:t>
      </w:r>
      <w:r w:rsidRPr="00F82917">
        <w:rPr>
          <w:b/>
          <w:bCs/>
        </w:rPr>
        <w:t>Exchange:</w:t>
      </w:r>
      <w:r w:rsidRPr="00F82917">
        <w:t> Detail mailbox migration (Resource, Shared, Personal), distribution lists, data volume, and local SMTP gateway usage.</w:t>
      </w:r>
    </w:p>
    <w:p w14:paraId="24F3B879" w14:textId="77777777" w:rsidR="00F82917" w:rsidRPr="00F82917" w:rsidRDefault="00F82917" w:rsidP="00F82917">
      <w:r w:rsidRPr="00F82917">
        <w:t>    ◦ </w:t>
      </w:r>
      <w:r w:rsidRPr="00F82917">
        <w:rPr>
          <w:b/>
          <w:bCs/>
        </w:rPr>
        <w:t>Teams:</w:t>
      </w:r>
      <w:r w:rsidRPr="00F82917">
        <w:t> Identify Teams rooms requiring migration and determine if public telephony needs to be implemented.</w:t>
      </w:r>
    </w:p>
    <w:p w14:paraId="34F8B467" w14:textId="77777777" w:rsidR="00F82917" w:rsidRPr="00F82917" w:rsidRDefault="00F82917" w:rsidP="00F82917">
      <w:r w:rsidRPr="00F82917">
        <w:t>    ◦ </w:t>
      </w:r>
      <w:r w:rsidRPr="00F82917">
        <w:rPr>
          <w:b/>
          <w:bCs/>
        </w:rPr>
        <w:t>OneDrive / SharePoint:</w:t>
      </w:r>
      <w:r w:rsidRPr="00F82917">
        <w:t> Assess data volume for OneDrive sites and identify SharePoint Online/</w:t>
      </w:r>
      <w:proofErr w:type="gramStart"/>
      <w:r w:rsidRPr="00F82917">
        <w:t>on-premise</w:t>
      </w:r>
      <w:proofErr w:type="gramEnd"/>
      <w:r w:rsidRPr="00F82917">
        <w:t xml:space="preserve"> sites in scope. Determine if an on-prem SharePoint is still required.</w:t>
      </w:r>
    </w:p>
    <w:p w14:paraId="442DA0F8" w14:textId="77777777" w:rsidR="00F82917" w:rsidRPr="00F82917" w:rsidRDefault="00F82917" w:rsidP="00F82917">
      <w:r w:rsidRPr="00F82917">
        <w:t>    ◦ </w:t>
      </w:r>
      <w:r w:rsidRPr="00F82917">
        <w:rPr>
          <w:b/>
          <w:bCs/>
        </w:rPr>
        <w:t>Intune (MDM):</w:t>
      </w:r>
      <w:r w:rsidRPr="00F82917">
        <w:t> Determine if the company uses internet clients, identify Intune application packages to migrate, list required applications for publishing, and devices to migrate.</w:t>
      </w:r>
    </w:p>
    <w:p w14:paraId="258523DC" w14:textId="77777777" w:rsidR="00F82917" w:rsidRPr="00F82917" w:rsidRDefault="00F82917" w:rsidP="00F82917">
      <w:r w:rsidRPr="00F82917">
        <w:t>    ◦ </w:t>
      </w:r>
      <w:r w:rsidRPr="00F82917">
        <w:rPr>
          <w:b/>
          <w:bCs/>
        </w:rPr>
        <w:t>Other Azure considerations:</w:t>
      </w:r>
      <w:r w:rsidRPr="00F82917">
        <w:t> Hybrid infrastructure (Exchange, Azure Active Directory), Multi-Factor Authentication migration, Antivirus protection, Azure Cloud Printing, and other applications (Workflow replacement, Automation).</w:t>
      </w:r>
    </w:p>
    <w:p w14:paraId="7FBD799F" w14:textId="77777777" w:rsidR="00F82917" w:rsidRPr="00F82917" w:rsidRDefault="00F82917" w:rsidP="00F82917">
      <w:r w:rsidRPr="00F82917">
        <w:t>• </w:t>
      </w:r>
      <w:r w:rsidRPr="00F82917">
        <w:rPr>
          <w:b/>
          <w:bCs/>
        </w:rPr>
        <w:t>Other Cloud Providers:</w:t>
      </w:r>
      <w:r w:rsidRPr="00F82917">
        <w:t> Similar considerations for AWS and Google Cloud Services.</w:t>
      </w:r>
    </w:p>
    <w:p w14:paraId="22EFCCA3" w14:textId="77777777" w:rsidR="00F82917" w:rsidRPr="00F82917" w:rsidRDefault="00F82917" w:rsidP="00F82917">
      <w:r w:rsidRPr="00F82917">
        <w:rPr>
          <w:b/>
          <w:bCs/>
        </w:rPr>
        <w:t>Next Step Suggestion:</w:t>
      </w:r>
      <w:r w:rsidRPr="00F82917">
        <w:t> Prioritize the infrastructure components based on criticality and interdependencies, starting with WAN/LAN and core network services, to ensure foundational connectivity is established early, as these have long lead times.</w:t>
      </w:r>
    </w:p>
    <w:p w14:paraId="648A5710" w14:textId="77777777" w:rsidR="00F82917" w:rsidRPr="00F82917" w:rsidRDefault="00F82917" w:rsidP="00F82917">
      <w:r w:rsidRPr="00F82917">
        <w:t>--------------------------------------------------------------------------------</w:t>
      </w:r>
    </w:p>
    <w:p w14:paraId="2A3AF674" w14:textId="77777777" w:rsidR="00F82917" w:rsidRPr="00F82917" w:rsidRDefault="00F82917" w:rsidP="00F82917">
      <w:r w:rsidRPr="00F82917">
        <w:rPr>
          <w:b/>
          <w:bCs/>
        </w:rPr>
        <w:t>VI. Client Workplace (CWP)</w:t>
      </w:r>
    </w:p>
    <w:p w14:paraId="330D7A5C" w14:textId="77777777" w:rsidR="00F82917" w:rsidRPr="00F82917" w:rsidRDefault="00F82917" w:rsidP="00F82917">
      <w:r w:rsidRPr="00F82917">
        <w:t>The Client Workplace Environment assessment focuses on how end-user devices and their management will be handled in the carved-out entity.</w:t>
      </w:r>
    </w:p>
    <w:p w14:paraId="271BFA6F" w14:textId="77777777" w:rsidR="00F82917" w:rsidRPr="00F82917" w:rsidRDefault="00F82917" w:rsidP="00F82917">
      <w:r w:rsidRPr="00F82917">
        <w:rPr>
          <w:b/>
          <w:bCs/>
        </w:rPr>
        <w:t>Assessment Details:</w:t>
      </w:r>
    </w:p>
    <w:p w14:paraId="77633416" w14:textId="77777777" w:rsidR="00F82917" w:rsidRPr="00F82917" w:rsidRDefault="00F82917" w:rsidP="00F82917">
      <w:r w:rsidRPr="00F82917">
        <w:t>• </w:t>
      </w:r>
      <w:r w:rsidRPr="00F82917">
        <w:rPr>
          <w:b/>
          <w:bCs/>
        </w:rPr>
        <w:t>Client Software Management:</w:t>
      </w:r>
    </w:p>
    <w:p w14:paraId="33D21FF0" w14:textId="77777777" w:rsidR="00F82917" w:rsidRPr="00F82917" w:rsidRDefault="00F82917" w:rsidP="00F82917">
      <w:r w:rsidRPr="00F82917">
        <w:t>    ◦ Concept for client software management (e.g., SCCM - System Center Configuration Manager).</w:t>
      </w:r>
    </w:p>
    <w:p w14:paraId="1F1FFC0D" w14:textId="77777777" w:rsidR="00F82917" w:rsidRPr="00F82917" w:rsidRDefault="00F82917" w:rsidP="00F82917">
      <w:r w:rsidRPr="00F82917">
        <w:t>    ◦ Operating System Deployment.</w:t>
      </w:r>
    </w:p>
    <w:p w14:paraId="29154B9A" w14:textId="77777777" w:rsidR="00F82917" w:rsidRPr="00F82917" w:rsidRDefault="00F82917" w:rsidP="00F82917">
      <w:r w:rsidRPr="00F82917">
        <w:lastRenderedPageBreak/>
        <w:t>    ◦ Client Software Application Packaging.</w:t>
      </w:r>
    </w:p>
    <w:p w14:paraId="3102145C" w14:textId="77777777" w:rsidR="00F82917" w:rsidRPr="00F82917" w:rsidRDefault="00F82917" w:rsidP="00F82917">
      <w:r w:rsidRPr="00F82917">
        <w:t>    ◦ Software Product Management (SPM As a Service).</w:t>
      </w:r>
    </w:p>
    <w:p w14:paraId="37D3D6DA" w14:textId="77777777" w:rsidR="00F82917" w:rsidRPr="00F82917" w:rsidRDefault="00F82917" w:rsidP="00F82917">
      <w:r w:rsidRPr="00F82917">
        <w:t>    ◦ Virus Protection for Clients.</w:t>
      </w:r>
    </w:p>
    <w:p w14:paraId="54E64355" w14:textId="77777777" w:rsidR="00F82917" w:rsidRPr="00F82917" w:rsidRDefault="00F82917" w:rsidP="00F82917">
      <w:r w:rsidRPr="00F82917">
        <w:t>    ◦ Client Hard Disc Encryption (e.g., MS-</w:t>
      </w:r>
      <w:proofErr w:type="spellStart"/>
      <w:r w:rsidRPr="00F82917">
        <w:t>Bitlocker</w:t>
      </w:r>
      <w:proofErr w:type="spellEnd"/>
      <w:r w:rsidRPr="00F82917">
        <w:t>).</w:t>
      </w:r>
    </w:p>
    <w:p w14:paraId="20B2016D" w14:textId="77777777" w:rsidR="00F82917" w:rsidRPr="00F82917" w:rsidRDefault="00F82917" w:rsidP="00F82917">
      <w:r w:rsidRPr="00F82917">
        <w:t>    ◦ User &amp; Group Validation &amp; Synchronization.</w:t>
      </w:r>
    </w:p>
    <w:p w14:paraId="67ED7B80" w14:textId="77777777" w:rsidR="00F82917" w:rsidRPr="00F82917" w:rsidRDefault="00F82917" w:rsidP="00F82917">
      <w:r w:rsidRPr="00F82917">
        <w:t>    ◦ Client Migration strategy.</w:t>
      </w:r>
    </w:p>
    <w:p w14:paraId="1CA7D397" w14:textId="77777777" w:rsidR="00F82917" w:rsidRPr="00F82917" w:rsidRDefault="00F82917" w:rsidP="00F82917">
      <w:r w:rsidRPr="00F82917">
        <w:t>• </w:t>
      </w:r>
      <w:r w:rsidRPr="00F82917">
        <w:rPr>
          <w:b/>
          <w:bCs/>
        </w:rPr>
        <w:t>Overall Information:</w:t>
      </w:r>
    </w:p>
    <w:p w14:paraId="6D6D0585" w14:textId="77777777" w:rsidR="00F82917" w:rsidRPr="00F82917" w:rsidRDefault="00F82917" w:rsidP="00F82917">
      <w:r w:rsidRPr="00F82917">
        <w:t>    ◦ </w:t>
      </w:r>
      <w:r w:rsidRPr="00F82917">
        <w:rPr>
          <w:b/>
          <w:bCs/>
        </w:rPr>
        <w:t>Carve-Out Approach:</w:t>
      </w:r>
      <w:r w:rsidRPr="00F82917">
        <w:t> Understanding the overall approach (e.g., Greenfield, Turnkey) is crucial for determining options and potential scenarios.</w:t>
      </w:r>
    </w:p>
    <w:p w14:paraId="0A79ABF7" w14:textId="77777777" w:rsidR="00F82917" w:rsidRPr="00F82917" w:rsidRDefault="00F82917" w:rsidP="00F82917">
      <w:r w:rsidRPr="00F82917">
        <w:t>    ◦ </w:t>
      </w:r>
      <w:r w:rsidRPr="00F82917">
        <w:rPr>
          <w:b/>
          <w:bCs/>
        </w:rPr>
        <w:t>Duration:</w:t>
      </w:r>
      <w:r w:rsidRPr="00F82917">
        <w:t> The overall planned duration of the project in months from start until closing.</w:t>
      </w:r>
    </w:p>
    <w:p w14:paraId="78C6E4E4" w14:textId="77777777" w:rsidR="00F82917" w:rsidRPr="00F82917" w:rsidRDefault="00F82917" w:rsidP="00F82917">
      <w:r w:rsidRPr="00F82917">
        <w:t>    ◦ </w:t>
      </w:r>
      <w:r w:rsidRPr="00F82917">
        <w:rPr>
          <w:b/>
          <w:bCs/>
        </w:rPr>
        <w:t>Sites in Scope:</w:t>
      </w:r>
      <w:r w:rsidRPr="00F82917">
        <w:t> The number of different sites affected influences future Client Workplace Management.</w:t>
      </w:r>
    </w:p>
    <w:p w14:paraId="0147E795" w14:textId="77777777" w:rsidR="00F82917" w:rsidRPr="00F82917" w:rsidRDefault="00F82917" w:rsidP="00F82917">
      <w:r w:rsidRPr="00F82917">
        <w:t>    ◦ </w:t>
      </w:r>
      <w:r w:rsidRPr="00F82917">
        <w:rPr>
          <w:b/>
          <w:bCs/>
        </w:rPr>
        <w:t>Clients / IT-Users Affected:</w:t>
      </w:r>
      <w:r w:rsidRPr="00F82917">
        <w:t> The number of clients and IT-users provides an indication of possible migration scenarios and their complexity.</w:t>
      </w:r>
    </w:p>
    <w:p w14:paraId="3E8BF035" w14:textId="77777777" w:rsidR="00F82917" w:rsidRPr="00F82917" w:rsidRDefault="00F82917" w:rsidP="00F82917">
      <w:r w:rsidRPr="00F82917">
        <w:t>• </w:t>
      </w:r>
      <w:r w:rsidRPr="00F82917">
        <w:rPr>
          <w:b/>
          <w:bCs/>
        </w:rPr>
        <w:t>Client Hardware Devices:</w:t>
      </w:r>
    </w:p>
    <w:p w14:paraId="198AFA1F" w14:textId="77777777" w:rsidR="00F82917" w:rsidRPr="00F82917" w:rsidRDefault="00F82917" w:rsidP="00F82917">
      <w:r w:rsidRPr="00F82917">
        <w:t>    ◦ </w:t>
      </w:r>
      <w:r w:rsidRPr="00F82917">
        <w:rPr>
          <w:b/>
          <w:bCs/>
        </w:rPr>
        <w:t>Hardware Models:</w:t>
      </w:r>
      <w:r w:rsidRPr="00F82917">
        <w:t> Number of different client hardware models currently in use, as diversification affects effort for device driver integration.</w:t>
      </w:r>
    </w:p>
    <w:p w14:paraId="03AA468A" w14:textId="77777777" w:rsidR="00F82917" w:rsidRPr="00F82917" w:rsidRDefault="00F82917" w:rsidP="00F82917">
      <w:r w:rsidRPr="00F82917">
        <w:t>    ◦ </w:t>
      </w:r>
      <w:r w:rsidRPr="00F82917">
        <w:rPr>
          <w:b/>
          <w:bCs/>
        </w:rPr>
        <w:t>Out Of Support Hardware:</w:t>
      </w:r>
      <w:r w:rsidRPr="00F82917">
        <w:t xml:space="preserve"> Number of devices that will run "Out </w:t>
      </w:r>
      <w:proofErr w:type="gramStart"/>
      <w:r w:rsidRPr="00F82917">
        <w:t>Of</w:t>
      </w:r>
      <w:proofErr w:type="gramEnd"/>
      <w:r w:rsidRPr="00F82917">
        <w:t xml:space="preserve"> Support" until the planned closing, as these might need replacement during the project.</w:t>
      </w:r>
    </w:p>
    <w:p w14:paraId="3660D65A" w14:textId="77777777" w:rsidR="00F82917" w:rsidRPr="00F82917" w:rsidRDefault="00F82917" w:rsidP="00F82917">
      <w:r w:rsidRPr="00F82917">
        <w:t>    ◦ </w:t>
      </w:r>
      <w:r w:rsidRPr="00F82917">
        <w:rPr>
          <w:b/>
          <w:bCs/>
        </w:rPr>
        <w:t>Internet Based Clients:</w:t>
      </w:r>
      <w:r w:rsidRPr="00F82917">
        <w:t xml:space="preserve"> The number of "Internet Based" clients (e.g., IDE, </w:t>
      </w:r>
      <w:proofErr w:type="gramStart"/>
      <w:r w:rsidRPr="00F82917">
        <w:t>Open Source</w:t>
      </w:r>
      <w:proofErr w:type="gramEnd"/>
      <w:r w:rsidRPr="00F82917">
        <w:t xml:space="preserve"> Desktop) used, which influences the overall client workplace strategy.</w:t>
      </w:r>
    </w:p>
    <w:p w14:paraId="3C0C19B4" w14:textId="77777777" w:rsidR="00F82917" w:rsidRPr="00F82917" w:rsidRDefault="00F82917" w:rsidP="00F82917">
      <w:r w:rsidRPr="00F82917">
        <w:t>• </w:t>
      </w:r>
      <w:r w:rsidRPr="00F82917">
        <w:rPr>
          <w:b/>
          <w:bCs/>
        </w:rPr>
        <w:t>Client Software Application Packages:</w:t>
      </w:r>
    </w:p>
    <w:p w14:paraId="3742F485" w14:textId="77777777" w:rsidR="00F82917" w:rsidRPr="00F82917" w:rsidRDefault="00F82917" w:rsidP="00F82917">
      <w:r w:rsidRPr="00F82917">
        <w:t>    ◦ Number of business-specific software application packages required.</w:t>
      </w:r>
    </w:p>
    <w:p w14:paraId="1EAB5BE6" w14:textId="77777777" w:rsidR="00F82917" w:rsidRPr="00F82917" w:rsidRDefault="00F82917" w:rsidP="00F82917">
      <w:r w:rsidRPr="00F82917">
        <w:rPr>
          <w:b/>
          <w:bCs/>
        </w:rPr>
        <w:t>Next Step Suggestion:</w:t>
      </w:r>
      <w:r w:rsidRPr="00F82917">
        <w:t> Based on the "Carve-Out approach" and the number of affected users, prioritize defining the future "Client Workplace Concept" and initiate planning for "Client Migration," considering hardware lifecycle management and software packaging requirements.</w:t>
      </w:r>
    </w:p>
    <w:p w14:paraId="2EF14845" w14:textId="77777777" w:rsidR="00F82917" w:rsidRPr="00F82917" w:rsidRDefault="00F82917" w:rsidP="00F82917">
      <w:r w:rsidRPr="00F82917">
        <w:t>--------------------------------------------------------------------------------</w:t>
      </w:r>
    </w:p>
    <w:p w14:paraId="796E3E01" w14:textId="77777777" w:rsidR="00F82917" w:rsidRPr="00F82917" w:rsidRDefault="00F82917" w:rsidP="00F82917">
      <w:r w:rsidRPr="00F82917">
        <w:rPr>
          <w:b/>
          <w:bCs/>
        </w:rPr>
        <w:t>VII. ERP Environment</w:t>
      </w:r>
    </w:p>
    <w:p w14:paraId="154D9C62" w14:textId="77777777" w:rsidR="00F82917" w:rsidRPr="00F82917" w:rsidRDefault="00F82917" w:rsidP="00F82917">
      <w:r w:rsidRPr="00F82917">
        <w:lastRenderedPageBreak/>
        <w:t>The Enterprise Resource Planning (ERP) environment is typically one of the most complex areas in a carve-out due to its deep integration into business processes.</w:t>
      </w:r>
    </w:p>
    <w:p w14:paraId="5D75245B" w14:textId="77777777" w:rsidR="00F82917" w:rsidRPr="00F82917" w:rsidRDefault="00F82917" w:rsidP="00F82917">
      <w:r w:rsidRPr="00F82917">
        <w:rPr>
          <w:b/>
          <w:bCs/>
        </w:rPr>
        <w:t>Comprehensive ERP Assessment Areas:</w:t>
      </w:r>
    </w:p>
    <w:p w14:paraId="72009F35" w14:textId="77777777" w:rsidR="00F82917" w:rsidRPr="00F82917" w:rsidRDefault="00F82917" w:rsidP="00F82917">
      <w:r w:rsidRPr="00F82917">
        <w:t>• </w:t>
      </w:r>
      <w:r w:rsidRPr="00F82917">
        <w:rPr>
          <w:b/>
          <w:bCs/>
        </w:rPr>
        <w:t>Overview:</w:t>
      </w:r>
    </w:p>
    <w:p w14:paraId="1CE8A087" w14:textId="77777777" w:rsidR="00F82917" w:rsidRPr="00F82917" w:rsidRDefault="00F82917" w:rsidP="00F82917">
      <w:r w:rsidRPr="00F82917">
        <w:t>    ◦ As-is system landscape, including structure models.</w:t>
      </w:r>
    </w:p>
    <w:p w14:paraId="236320A7" w14:textId="77777777" w:rsidR="00F82917" w:rsidRPr="00F82917" w:rsidRDefault="00F82917" w:rsidP="00F82917">
      <w:r w:rsidRPr="00F82917">
        <w:t>    ◦ </w:t>
      </w:r>
      <w:proofErr w:type="spellStart"/>
      <w:r w:rsidRPr="00F82917">
        <w:t>Sydocu</w:t>
      </w:r>
      <w:proofErr w:type="spellEnd"/>
      <w:r w:rsidRPr="00F82917">
        <w:t xml:space="preserve"> information.</w:t>
      </w:r>
    </w:p>
    <w:p w14:paraId="2CE876B1" w14:textId="77777777" w:rsidR="00F82917" w:rsidRPr="00F82917" w:rsidRDefault="00F82917" w:rsidP="00F82917">
      <w:r w:rsidRPr="00F82917">
        <w:t>    ◦ Current SAP architecture of the selling legal entity.</w:t>
      </w:r>
    </w:p>
    <w:p w14:paraId="6D1E3DD6" w14:textId="77777777" w:rsidR="00F82917" w:rsidRPr="00F82917" w:rsidRDefault="00F82917" w:rsidP="00F82917">
      <w:r w:rsidRPr="00F82917">
        <w:t>• </w:t>
      </w:r>
      <w:r w:rsidRPr="00F82917">
        <w:rPr>
          <w:b/>
          <w:bCs/>
        </w:rPr>
        <w:t>SAP ERP Systems - Strategic Approaches:</w:t>
      </w:r>
    </w:p>
    <w:p w14:paraId="3C373D45" w14:textId="77777777" w:rsidR="00F82917" w:rsidRPr="00F82917" w:rsidRDefault="00F82917" w:rsidP="00F82917">
      <w:r w:rsidRPr="00F82917">
        <w:t>    ◦ </w:t>
      </w:r>
      <w:r w:rsidRPr="00F82917">
        <w:rPr>
          <w:b/>
          <w:bCs/>
        </w:rPr>
        <w:t>SAP Relocation:</w:t>
      </w:r>
    </w:p>
    <w:p w14:paraId="2E3643BA" w14:textId="77777777" w:rsidR="00F82917" w:rsidRPr="00F82917" w:rsidRDefault="00F82917" w:rsidP="00F82917">
      <w:r w:rsidRPr="00F82917">
        <w:t>        ▪ Relocation of all dedicated target SAP systems (productive, D/Q/Test) from the parent company's data center to a new one, including connected Content Servers.</w:t>
      </w:r>
    </w:p>
    <w:p w14:paraId="72D1113B" w14:textId="77777777" w:rsidR="00F82917" w:rsidRPr="00F82917" w:rsidRDefault="00F82917" w:rsidP="00F82917">
      <w:r w:rsidRPr="00F82917">
        <w:t>        ▪ Setup of new required systems.</w:t>
      </w:r>
    </w:p>
    <w:p w14:paraId="598EFC64" w14:textId="77777777" w:rsidR="00F82917" w:rsidRPr="00F82917" w:rsidRDefault="00F82917" w:rsidP="00F82917">
      <w:r w:rsidRPr="00F82917">
        <w:t>        ▪ Change of server names (keeping hostname, changing domain and IP addresses).</w:t>
      </w:r>
    </w:p>
    <w:p w14:paraId="5D758130" w14:textId="77777777" w:rsidR="00F82917" w:rsidRPr="00F82917" w:rsidRDefault="00F82917" w:rsidP="00F82917">
      <w:r w:rsidRPr="00F82917">
        <w:t>        ▪ Adaptation and testing of all interfaces; defining and triggering changes in UC4 jobs.</w:t>
      </w:r>
    </w:p>
    <w:p w14:paraId="7FE9E7C0" w14:textId="77777777" w:rsidR="00F82917" w:rsidRPr="00F82917" w:rsidRDefault="00F82917" w:rsidP="00F82917">
      <w:r w:rsidRPr="00F82917">
        <w:t>        ▪ Setup of new SAP Fileserver/FTP Server and migration of users, authorizations, and jobs.</w:t>
      </w:r>
    </w:p>
    <w:p w14:paraId="4B6C9E5F" w14:textId="77777777" w:rsidR="00F82917" w:rsidRPr="00F82917" w:rsidRDefault="00F82917" w:rsidP="00F82917">
      <w:r w:rsidRPr="00F82917">
        <w:t>        ▪ Decision on keeping "Display Copies" for the parent company if required.</w:t>
      </w:r>
    </w:p>
    <w:p w14:paraId="21047276" w14:textId="77777777" w:rsidR="00F82917" w:rsidRPr="00F82917" w:rsidRDefault="00F82917" w:rsidP="00F82917">
      <w:r w:rsidRPr="00F82917">
        <w:t>        ▪ Identification of relevant legacy SAP systems and clarification of their solution (information/access rights, relocation/migration).</w:t>
      </w:r>
    </w:p>
    <w:p w14:paraId="42A7EB70" w14:textId="77777777" w:rsidR="00F82917" w:rsidRPr="00F82917" w:rsidRDefault="00F82917" w:rsidP="00F82917">
      <w:r w:rsidRPr="00F82917">
        <w:t xml:space="preserve">        ▪ Replacement of existing </w:t>
      </w:r>
      <w:proofErr w:type="spellStart"/>
      <w:r w:rsidRPr="00F82917">
        <w:t>middlewares</w:t>
      </w:r>
      <w:proofErr w:type="spellEnd"/>
      <w:r w:rsidRPr="00F82917">
        <w:t xml:space="preserve"> with direct connections if required and possible.</w:t>
      </w:r>
    </w:p>
    <w:p w14:paraId="3F0007F9" w14:textId="77777777" w:rsidR="00F82917" w:rsidRPr="00F82917" w:rsidRDefault="00F82917" w:rsidP="00F82917">
      <w:r w:rsidRPr="00F82917">
        <w:t>        ▪ Coordination of changes in SAPLogon.ini (SAPGUI).</w:t>
      </w:r>
    </w:p>
    <w:p w14:paraId="7F3E9E97" w14:textId="77777777" w:rsidR="00F82917" w:rsidRPr="00F82917" w:rsidRDefault="00F82917" w:rsidP="00F82917">
      <w:r w:rsidRPr="00F82917">
        <w:t>        ▪ Definition of new operational processes (incident management, change management, problem management).</w:t>
      </w:r>
    </w:p>
    <w:p w14:paraId="2056FD78" w14:textId="77777777" w:rsidR="00F82917" w:rsidRPr="00F82917" w:rsidRDefault="00F82917" w:rsidP="00F82917">
      <w:r w:rsidRPr="00F82917">
        <w:t>        ▪ Handover of operation from current provider (e.g., CI) to the target entity.</w:t>
      </w:r>
    </w:p>
    <w:p w14:paraId="4446ACC0" w14:textId="77777777" w:rsidR="00F82917" w:rsidRPr="00F82917" w:rsidRDefault="00F82917" w:rsidP="00F82917">
      <w:r w:rsidRPr="00F82917">
        <w:t>    ◦ </w:t>
      </w:r>
      <w:r w:rsidRPr="00F82917">
        <w:rPr>
          <w:b/>
          <w:bCs/>
        </w:rPr>
        <w:t>SAP Carve Out (System Split):</w:t>
      </w:r>
    </w:p>
    <w:p w14:paraId="665E1884" w14:textId="77777777" w:rsidR="00F82917" w:rsidRPr="00F82917" w:rsidRDefault="00F82917" w:rsidP="00F82917">
      <w:r w:rsidRPr="00F82917">
        <w:t>        ▪ Analysis of which SAP systems are involved and need splitting or from which a carve-out needs to be done.</w:t>
      </w:r>
    </w:p>
    <w:p w14:paraId="42DF66D4" w14:textId="77777777" w:rsidR="00F82917" w:rsidRPr="00F82917" w:rsidRDefault="00F82917" w:rsidP="00F82917">
      <w:r w:rsidRPr="00F82917">
        <w:lastRenderedPageBreak/>
        <w:t>        ▪ Consideration if RB India is involved, necessitating a carve-out from P47.</w:t>
      </w:r>
    </w:p>
    <w:p w14:paraId="0F78BBEB" w14:textId="77777777" w:rsidR="00F82917" w:rsidRPr="00F82917" w:rsidRDefault="00F82917" w:rsidP="00F82917">
      <w:r w:rsidRPr="00F82917">
        <w:t>        ▪ Decision on carve-out/migration strategy per system (e.g., SNP Tool, LSMW).</w:t>
      </w:r>
    </w:p>
    <w:p w14:paraId="25CDE53D" w14:textId="77777777" w:rsidR="00F82917" w:rsidRPr="00F82917" w:rsidRDefault="00F82917" w:rsidP="00F82917">
      <w:r w:rsidRPr="00F82917">
        <w:t>        ▪ Clarification of SNP software license/maintenance.</w:t>
      </w:r>
    </w:p>
    <w:p w14:paraId="66E017D8" w14:textId="77777777" w:rsidR="00F82917" w:rsidRPr="00F82917" w:rsidRDefault="00F82917" w:rsidP="00F82917">
      <w:r w:rsidRPr="00F82917">
        <w:t>        ▪ If ERP migration, use a rough Migration Data View.</w:t>
      </w:r>
    </w:p>
    <w:p w14:paraId="3DFFACA2" w14:textId="77777777" w:rsidR="00F82917" w:rsidRPr="00F82917" w:rsidRDefault="00F82917" w:rsidP="00F82917">
      <w:r w:rsidRPr="00F82917">
        <w:t>        ▪ Decision on migration of historical data (which data, for how many years).</w:t>
      </w:r>
    </w:p>
    <w:p w14:paraId="148EA3A9" w14:textId="77777777" w:rsidR="00F82917" w:rsidRPr="00F82917" w:rsidRDefault="00F82917" w:rsidP="00F82917">
      <w:r w:rsidRPr="00F82917">
        <w:t>        ▪ Definition of target SAP platform (DB/OS), location (datacenter), operation, SIDs, and request for system IDs.</w:t>
      </w:r>
    </w:p>
    <w:p w14:paraId="3F2957F2" w14:textId="77777777" w:rsidR="00F82917" w:rsidRPr="00F82917" w:rsidRDefault="00F82917" w:rsidP="00F82917">
      <w:r w:rsidRPr="00F82917">
        <w:t>        ▪ Definition of target job scheduling solution (new setup or job migration from UC4).</w:t>
      </w:r>
    </w:p>
    <w:p w14:paraId="301FB8AE" w14:textId="77777777" w:rsidR="00F82917" w:rsidRPr="00F82917" w:rsidRDefault="00F82917" w:rsidP="00F82917">
      <w:r w:rsidRPr="00F82917">
        <w:t xml:space="preserve">        ▪ Replacement of existing </w:t>
      </w:r>
      <w:proofErr w:type="spellStart"/>
      <w:r w:rsidRPr="00F82917">
        <w:t>middlewares</w:t>
      </w:r>
      <w:proofErr w:type="spellEnd"/>
      <w:r w:rsidRPr="00F82917">
        <w:t xml:space="preserve"> with direct connections.</w:t>
      </w:r>
    </w:p>
    <w:p w14:paraId="4BFCB5EA" w14:textId="77777777" w:rsidR="00F82917" w:rsidRPr="00F82917" w:rsidRDefault="00F82917" w:rsidP="00F82917">
      <w:r w:rsidRPr="00F82917">
        <w:t>        ▪ Coordination of changes in SAPLogon.ini.</w:t>
      </w:r>
    </w:p>
    <w:p w14:paraId="38DBAF85" w14:textId="77777777" w:rsidR="00F82917" w:rsidRPr="00F82917" w:rsidRDefault="00F82917" w:rsidP="00F82917">
      <w:r w:rsidRPr="00F82917">
        <w:t>        ▪ Definition of new operational processes.</w:t>
      </w:r>
    </w:p>
    <w:p w14:paraId="5EE94F2A" w14:textId="77777777" w:rsidR="00F82917" w:rsidRPr="00F82917" w:rsidRDefault="00F82917" w:rsidP="00F82917">
      <w:r w:rsidRPr="00F82917">
        <w:t>        ▪ Clarification/handover of operation to the target entity.</w:t>
      </w:r>
    </w:p>
    <w:p w14:paraId="378EF3E5" w14:textId="77777777" w:rsidR="00F82917" w:rsidRPr="00F82917" w:rsidRDefault="00F82917" w:rsidP="00F82917">
      <w:r w:rsidRPr="00F82917">
        <w:t>    ◦ </w:t>
      </w:r>
      <w:r w:rsidRPr="00F82917">
        <w:rPr>
          <w:b/>
          <w:bCs/>
        </w:rPr>
        <w:t>SAP Greenfield:</w:t>
      </w:r>
    </w:p>
    <w:p w14:paraId="022F78C7" w14:textId="77777777" w:rsidR="00F82917" w:rsidRPr="00F82917" w:rsidRDefault="00F82917" w:rsidP="00F82917">
      <w:r w:rsidRPr="00F82917">
        <w:t>        ▪ Feasibility assessment: How critical is ongoing business (production, delivery, ordering)? Are key users available to define, test, and release new processes? How complex are the used processes (is a simplified version possible, e.g., public cloud</w:t>
      </w:r>
      <w:proofErr w:type="gramStart"/>
      <w:r w:rsidRPr="00F82917">
        <w:t>)?.</w:t>
      </w:r>
      <w:proofErr w:type="gramEnd"/>
    </w:p>
    <w:p w14:paraId="723922F0" w14:textId="77777777" w:rsidR="00F82917" w:rsidRPr="00F82917" w:rsidRDefault="00F82917" w:rsidP="00F82917">
      <w:r w:rsidRPr="00F82917">
        <w:t>• </w:t>
      </w:r>
      <w:r w:rsidRPr="00F82917">
        <w:rPr>
          <w:b/>
          <w:bCs/>
        </w:rPr>
        <w:t>Non-SAP ERP Systems:</w:t>
      </w:r>
    </w:p>
    <w:p w14:paraId="14FE3752" w14:textId="77777777" w:rsidR="00F82917" w:rsidRPr="00F82917" w:rsidRDefault="00F82917" w:rsidP="00F82917">
      <w:r w:rsidRPr="00F82917">
        <w:t>    ◦ Analysis of which systems need to be changed/relocated to operate standalone.</w:t>
      </w:r>
    </w:p>
    <w:p w14:paraId="779CFF01" w14:textId="77777777" w:rsidR="00F82917" w:rsidRPr="00F82917" w:rsidRDefault="00F82917" w:rsidP="00F82917">
      <w:r w:rsidRPr="00F82917">
        <w:t>    ◦ Definition of responsible user department (UD) and IT person for each system.</w:t>
      </w:r>
    </w:p>
    <w:p w14:paraId="5CEFCEBC" w14:textId="77777777" w:rsidR="00F82917" w:rsidRPr="00F82917" w:rsidRDefault="00F82917" w:rsidP="00F82917">
      <w:r w:rsidRPr="00F82917">
        <w:t>    ◦ Coordination of all relocation/change activities: relocating systems, changing server names/IPs, adapting/testing interfaces, handing over operation, defining new processes.</w:t>
      </w:r>
    </w:p>
    <w:p w14:paraId="76DAE86C" w14:textId="77777777" w:rsidR="00F82917" w:rsidRPr="00F82917" w:rsidRDefault="00F82917" w:rsidP="00F82917">
      <w:r w:rsidRPr="00F82917">
        <w:t>• </w:t>
      </w:r>
      <w:r w:rsidRPr="00F82917">
        <w:rPr>
          <w:b/>
          <w:bCs/>
        </w:rPr>
        <w:t>Replacement of SAP Environment Systems (Central Solutions):</w:t>
      </w:r>
    </w:p>
    <w:p w14:paraId="4713672D" w14:textId="77777777" w:rsidR="00F82917" w:rsidRPr="00F82917" w:rsidRDefault="00F82917" w:rsidP="00F82917">
      <w:r w:rsidRPr="00F82917">
        <w:t>    ◦ </w:t>
      </w:r>
      <w:r w:rsidRPr="00F82917">
        <w:rPr>
          <w:b/>
          <w:bCs/>
        </w:rPr>
        <w:t>Reporting SAP BW:</w:t>
      </w:r>
      <w:r w:rsidRPr="00F82917">
        <w:t> Define required reporting (SAP BW or alternative), including SAP ERP internal reporting or MS SQL-Server as Data Warehouse (ETL, Power BI). Analyze Day 1 reporting requirements (prioritized, mandatory). Order support for EDL. Synchronize with the ERP/SAP project.</w:t>
      </w:r>
    </w:p>
    <w:p w14:paraId="4E6A1193" w14:textId="77777777" w:rsidR="00F82917" w:rsidRPr="00F82917" w:rsidRDefault="00F82917" w:rsidP="00F82917">
      <w:r w:rsidRPr="00F82917">
        <w:t>    ◦ </w:t>
      </w:r>
      <w:r w:rsidRPr="00F82917">
        <w:rPr>
          <w:b/>
          <w:bCs/>
        </w:rPr>
        <w:t>SAP BO (Business Objects):</w:t>
      </w:r>
      <w:r w:rsidRPr="00F82917">
        <w:t xml:space="preserve"> Replace Bosch central SAP BO with a new solution (own BO), check </w:t>
      </w:r>
      <w:proofErr w:type="spellStart"/>
      <w:r w:rsidRPr="00F82917">
        <w:t>AddOns</w:t>
      </w:r>
      <w:proofErr w:type="spellEnd"/>
      <w:r w:rsidRPr="00F82917">
        <w:t xml:space="preserve"> (e.g., </w:t>
      </w:r>
      <w:proofErr w:type="spellStart"/>
      <w:r w:rsidRPr="00F82917">
        <w:t>graphomate</w:t>
      </w:r>
      <w:proofErr w:type="spellEnd"/>
      <w:r w:rsidRPr="00F82917">
        <w:t xml:space="preserve">). Ensure system connection between BW backend </w:t>
      </w:r>
      <w:r w:rsidRPr="00F82917">
        <w:lastRenderedPageBreak/>
        <w:t>and BO platform works and all existing BW backend source systems function. Implement authorization concept and create users for the new BO platform.</w:t>
      </w:r>
    </w:p>
    <w:p w14:paraId="56310147" w14:textId="77777777" w:rsidR="00F82917" w:rsidRPr="00F82917" w:rsidRDefault="00F82917" w:rsidP="00F82917">
      <w:r w:rsidRPr="00F82917">
        <w:t>    ◦ </w:t>
      </w:r>
      <w:r w:rsidRPr="00F82917">
        <w:rPr>
          <w:b/>
          <w:bCs/>
        </w:rPr>
        <w:t>SAP CRM:</w:t>
      </w:r>
      <w:r w:rsidRPr="00F82917">
        <w:t xml:space="preserve"> Replace Bosch central/GB SAP CRM with a new solution (own CRM Tenant), check </w:t>
      </w:r>
      <w:proofErr w:type="spellStart"/>
      <w:r w:rsidRPr="00F82917">
        <w:t>AddOns</w:t>
      </w:r>
      <w:proofErr w:type="spellEnd"/>
      <w:r w:rsidRPr="00F82917">
        <w:t>. Ensure system connections between ERP backend and CRM platform. Implement authorization concept and create users.</w:t>
      </w:r>
    </w:p>
    <w:p w14:paraId="310AE892" w14:textId="77777777" w:rsidR="00F82917" w:rsidRPr="00F82917" w:rsidRDefault="00F82917" w:rsidP="00F82917">
      <w:r w:rsidRPr="00F82917">
        <w:t>    ◦ </w:t>
      </w:r>
      <w:r w:rsidRPr="00F82917">
        <w:rPr>
          <w:b/>
          <w:bCs/>
        </w:rPr>
        <w:t>SAP FSM (Field Service Management):</w:t>
      </w:r>
      <w:r w:rsidRPr="00F82917">
        <w:t xml:space="preserve"> Replace Bosch central/GB SAP FSM with a new solution (own FSM Tenant), check </w:t>
      </w:r>
      <w:proofErr w:type="spellStart"/>
      <w:r w:rsidRPr="00F82917">
        <w:t>AddOns</w:t>
      </w:r>
      <w:proofErr w:type="spellEnd"/>
      <w:r w:rsidRPr="00F82917">
        <w:t xml:space="preserve"> (e.g., </w:t>
      </w:r>
      <w:proofErr w:type="spellStart"/>
      <w:r w:rsidRPr="00F82917">
        <w:t>proaxia</w:t>
      </w:r>
      <w:proofErr w:type="spellEnd"/>
      <w:r w:rsidRPr="00F82917">
        <w:t>, middleware). Ensure system connections between ERP backend and FSM platform. Implement authorization concept and create users.</w:t>
      </w:r>
    </w:p>
    <w:p w14:paraId="0A88F279" w14:textId="77777777" w:rsidR="00F82917" w:rsidRPr="00F82917" w:rsidRDefault="00F82917" w:rsidP="00F82917">
      <w:r w:rsidRPr="00F82917">
        <w:t>• </w:t>
      </w:r>
      <w:r w:rsidRPr="00F82917">
        <w:rPr>
          <w:b/>
          <w:bCs/>
        </w:rPr>
        <w:t>SAP Further Tools &amp; Systems:</w:t>
      </w:r>
      <w:r w:rsidRPr="00F82917">
        <w:t xml:space="preserve"> Assessment for systems like SAP BODS, SAP TREX, SAP EWM, SAP APO, </w:t>
      </w:r>
      <w:proofErr w:type="gramStart"/>
      <w:r w:rsidRPr="00F82917">
        <w:t>etc..</w:t>
      </w:r>
      <w:proofErr w:type="gramEnd"/>
    </w:p>
    <w:p w14:paraId="42CABFBC" w14:textId="77777777" w:rsidR="00F82917" w:rsidRPr="00F82917" w:rsidRDefault="00F82917" w:rsidP="00F82917">
      <w:r w:rsidRPr="00F82917">
        <w:t>• </w:t>
      </w:r>
      <w:r w:rsidRPr="00F82917">
        <w:rPr>
          <w:b/>
          <w:bCs/>
        </w:rPr>
        <w:t>Replacement Central PUR Solutions (Purchasing):</w:t>
      </w:r>
    </w:p>
    <w:p w14:paraId="772A567A" w14:textId="77777777" w:rsidR="00F82917" w:rsidRPr="00F82917" w:rsidRDefault="00F82917" w:rsidP="00F82917">
      <w:r w:rsidRPr="00F82917">
        <w:t>    ◦ Replace Bosch eProcurement solutions (</w:t>
      </w:r>
      <w:proofErr w:type="spellStart"/>
      <w:r w:rsidRPr="00F82917">
        <w:t>eCAT</w:t>
      </w:r>
      <w:proofErr w:type="spellEnd"/>
      <w:r w:rsidRPr="00F82917">
        <w:t xml:space="preserve">, </w:t>
      </w:r>
      <w:proofErr w:type="spellStart"/>
      <w:r w:rsidRPr="00F82917">
        <w:t>BonaPARTe</w:t>
      </w:r>
      <w:proofErr w:type="spellEnd"/>
      <w:r w:rsidRPr="00F82917">
        <w:t>), Bosch SRM solutions (RB-SRM, PDM-Lookup), Bosch PUR Reporting (MCR, PICOS).</w:t>
      </w:r>
    </w:p>
    <w:p w14:paraId="2E447597" w14:textId="77777777" w:rsidR="00F82917" w:rsidRPr="00F82917" w:rsidRDefault="00F82917" w:rsidP="00F82917">
      <w:r w:rsidRPr="00F82917">
        <w:t>    ◦ Consider implementing Purchasing directly in SAP ERP or a cloud solution like Jaggaer.</w:t>
      </w:r>
    </w:p>
    <w:p w14:paraId="135FF1A8" w14:textId="77777777" w:rsidR="00F82917" w:rsidRPr="00F82917" w:rsidRDefault="00F82917" w:rsidP="00F82917">
      <w:r w:rsidRPr="00F82917">
        <w:t>• </w:t>
      </w:r>
      <w:r w:rsidRPr="00F82917">
        <w:rPr>
          <w:b/>
          <w:bCs/>
        </w:rPr>
        <w:t>Replacement Central FIN Solutions (Finance):</w:t>
      </w:r>
    </w:p>
    <w:p w14:paraId="62C67EAA" w14:textId="77777777" w:rsidR="00F82917" w:rsidRPr="00F82917" w:rsidRDefault="00F82917" w:rsidP="00F82917">
      <w:r w:rsidRPr="00F82917">
        <w:t>    ◦ </w:t>
      </w:r>
      <w:r w:rsidRPr="00F82917">
        <w:rPr>
          <w:b/>
          <w:bCs/>
        </w:rPr>
        <w:t>APM (Accounts Payable Management):</w:t>
      </w:r>
      <w:r w:rsidRPr="00F82917">
        <w:t xml:space="preserve"> Define required functions and select a future tool. Analyze/define scope per entity/system. Define new process chain. Implement </w:t>
      </w:r>
      <w:proofErr w:type="spellStart"/>
      <w:r w:rsidRPr="00F82917">
        <w:t>AddOn</w:t>
      </w:r>
      <w:proofErr w:type="spellEnd"/>
      <w:r w:rsidRPr="00F82917">
        <w:t xml:space="preserve"> on target SAP. Train user department. Setup operations/support. Cancel contracts with current providers. Inform vendors of new invoice addresses.</w:t>
      </w:r>
    </w:p>
    <w:p w14:paraId="73F62848" w14:textId="77777777" w:rsidR="00F82917" w:rsidRPr="00F82917" w:rsidRDefault="00F82917" w:rsidP="00F82917">
      <w:r w:rsidRPr="00F82917">
        <w:t>    ◦ </w:t>
      </w:r>
      <w:r w:rsidRPr="00F82917">
        <w:rPr>
          <w:b/>
          <w:bCs/>
        </w:rPr>
        <w:t>ICR (Intercompany Reconciliation):</w:t>
      </w:r>
      <w:r w:rsidRPr="00F82917">
        <w:t> Determine if SAP-based ICR is required (consider number of legal entities, Excel alternative). Setup ICR on target SAP and test. Connect all relevant entities. Setup operations/support. Cancel contracts.</w:t>
      </w:r>
    </w:p>
    <w:p w14:paraId="45743AE8" w14:textId="77777777" w:rsidR="00F82917" w:rsidRPr="00F82917" w:rsidRDefault="00F82917" w:rsidP="00F82917">
      <w:r w:rsidRPr="00F82917">
        <w:t>    ◦ </w:t>
      </w:r>
      <w:r w:rsidRPr="00F82917">
        <w:rPr>
          <w:b/>
          <w:bCs/>
        </w:rPr>
        <w:t>FCC (Financial Closing Cockpit):</w:t>
      </w:r>
      <w:r w:rsidRPr="00F82917">
        <w:t> Determine if SAP FCC is required (consider legal entities, Excel solution). Setup FCC on target SAP and test. Connect all relevant target legal entities and phase out from the parent's FCC. Setup operations/support. Cancel contracts.</w:t>
      </w:r>
    </w:p>
    <w:p w14:paraId="1704ADBA" w14:textId="77777777" w:rsidR="00F82917" w:rsidRPr="00F82917" w:rsidRDefault="00F82917" w:rsidP="00F82917">
      <w:r w:rsidRPr="00F82917">
        <w:t>    ◦ </w:t>
      </w:r>
      <w:r w:rsidRPr="00F82917">
        <w:rPr>
          <w:b/>
          <w:bCs/>
        </w:rPr>
        <w:t>SSF (Self Service Framework - PDX):</w:t>
      </w:r>
      <w:r w:rsidRPr="00F82917">
        <w:t> Setup/change process for SSF tickets. Determine if SSF is used for other workflows (e.g., travel expenses).</w:t>
      </w:r>
    </w:p>
    <w:p w14:paraId="29896B13" w14:textId="77777777" w:rsidR="00F82917" w:rsidRPr="00F82917" w:rsidRDefault="00F82917" w:rsidP="00F82917">
      <w:r w:rsidRPr="00F82917">
        <w:t>    ◦ </w:t>
      </w:r>
      <w:r w:rsidRPr="00F82917">
        <w:rPr>
          <w:b/>
          <w:bCs/>
        </w:rPr>
        <w:t>Bosch Legal Consolidation:</w:t>
      </w:r>
      <w:r w:rsidRPr="00F82917">
        <w:t xml:space="preserve"> Determine if legal consolidation is required for the target entity (consider legal entities). Select and implement a target consolidation tool (e.g., </w:t>
      </w:r>
      <w:proofErr w:type="spellStart"/>
      <w:r w:rsidRPr="00F82917">
        <w:t>LucaNet</w:t>
      </w:r>
      <w:proofErr w:type="spellEnd"/>
      <w:r w:rsidRPr="00F82917">
        <w:t>, replacing Bosch Hyperion Enterprise).</w:t>
      </w:r>
    </w:p>
    <w:p w14:paraId="17DD7BB7" w14:textId="77777777" w:rsidR="00F82917" w:rsidRPr="00F82917" w:rsidRDefault="00F82917" w:rsidP="00F82917">
      <w:r w:rsidRPr="00F82917">
        <w:t>• </w:t>
      </w:r>
      <w:r w:rsidRPr="00F82917">
        <w:rPr>
          <w:b/>
          <w:bCs/>
        </w:rPr>
        <w:t>Replacement SAP Foreign Trade Solutions (GTS):</w:t>
      </w:r>
    </w:p>
    <w:p w14:paraId="26DFDDB8" w14:textId="77777777" w:rsidR="00F82917" w:rsidRPr="00F82917" w:rsidRDefault="00F82917" w:rsidP="00F82917">
      <w:r w:rsidRPr="00F82917">
        <w:lastRenderedPageBreak/>
        <w:t>    ◦ </w:t>
      </w:r>
      <w:r w:rsidRPr="00F82917">
        <w:rPr>
          <w:b/>
          <w:bCs/>
        </w:rPr>
        <w:t>Europe SAP GTS:</w:t>
      </w:r>
      <w:r w:rsidRPr="00F82917">
        <w:t> Identify modules used (Compliance - Export control/SPL-Screening; Customs - Export/Import/Intrastat; Preferential Determination). Consider copying the Bosch GTS system to the future GTS system (without data). Assess if historical data of P94 is required. Implement a cloud solution (e.g., Seeburger) for connection to ATLAS (customs authority).</w:t>
      </w:r>
    </w:p>
    <w:p w14:paraId="7549A532" w14:textId="77777777" w:rsidR="00F82917" w:rsidRPr="00F82917" w:rsidRDefault="00F82917" w:rsidP="00F82917">
      <w:r w:rsidRPr="00F82917">
        <w:t>    ◦ </w:t>
      </w:r>
      <w:r w:rsidRPr="00F82917">
        <w:rPr>
          <w:b/>
          <w:bCs/>
        </w:rPr>
        <w:t>China:</w:t>
      </w:r>
      <w:r w:rsidRPr="00F82917">
        <w:t> Replace Bosch FTS (</w:t>
      </w:r>
      <w:proofErr w:type="spellStart"/>
      <w:r w:rsidRPr="00F82917">
        <w:t>EasyTMS</w:t>
      </w:r>
      <w:proofErr w:type="spellEnd"/>
      <w:r w:rsidRPr="00F82917">
        <w:t xml:space="preserve">) with </w:t>
      </w:r>
      <w:proofErr w:type="gramStart"/>
      <w:r w:rsidRPr="00F82917">
        <w:t>a</w:t>
      </w:r>
      <w:proofErr w:type="gramEnd"/>
      <w:r w:rsidRPr="00F82917">
        <w:t xml:space="preserve"> FTS cloud solution (e.g., PLATIN: Amber Road cloud; SG: IEM - Import Export Management).</w:t>
      </w:r>
    </w:p>
    <w:p w14:paraId="255368B3" w14:textId="77777777" w:rsidR="00F82917" w:rsidRPr="00F82917" w:rsidRDefault="00F82917" w:rsidP="00F82917">
      <w:r w:rsidRPr="00F82917">
        <w:t>• </w:t>
      </w:r>
      <w:r w:rsidRPr="00F82917">
        <w:rPr>
          <w:b/>
          <w:bCs/>
        </w:rPr>
        <w:t>Replacement SAP Solution Manager:</w:t>
      </w:r>
      <w:r w:rsidRPr="00F82917">
        <w:t> Mandatory for SAP hosting/operation environment; all SAP systems must be connected.</w:t>
      </w:r>
    </w:p>
    <w:p w14:paraId="0BE4667C" w14:textId="77777777" w:rsidR="00F82917" w:rsidRPr="00F82917" w:rsidRDefault="00F82917" w:rsidP="00F82917">
      <w:r w:rsidRPr="00F82917">
        <w:t>• </w:t>
      </w:r>
      <w:r w:rsidRPr="00F82917">
        <w:rPr>
          <w:b/>
          <w:bCs/>
        </w:rPr>
        <w:t>Replacement of Master Data Distribution:</w:t>
      </w:r>
    </w:p>
    <w:p w14:paraId="543C5326" w14:textId="77777777" w:rsidR="00F82917" w:rsidRPr="00F82917" w:rsidRDefault="00F82917" w:rsidP="00F82917">
      <w:r w:rsidRPr="00F82917">
        <w:t>    ◦ Prepare the as-is master data distribution landscape.</w:t>
      </w:r>
    </w:p>
    <w:p w14:paraId="294ECA2C" w14:textId="77777777" w:rsidR="00F82917" w:rsidRPr="00F82917" w:rsidRDefault="00F82917" w:rsidP="00F82917">
      <w:r w:rsidRPr="00F82917">
        <w:t>    ◦ Setup a new target master data distribution landscape for all relevant master data (CoA, customer, supplier, material, exchange rates).</w:t>
      </w:r>
    </w:p>
    <w:p w14:paraId="4EAECD01" w14:textId="77777777" w:rsidR="00F82917" w:rsidRPr="00F82917" w:rsidRDefault="00F82917" w:rsidP="00F82917">
      <w:r w:rsidRPr="00F82917">
        <w:t>    ◦ Define new master data maintenance processes with the user department.</w:t>
      </w:r>
    </w:p>
    <w:p w14:paraId="22FB8318" w14:textId="77777777" w:rsidR="00F82917" w:rsidRPr="00F82917" w:rsidRDefault="00F82917" w:rsidP="00F82917">
      <w:r w:rsidRPr="00F82917">
        <w:t>    ◦ Implement the new solution. Disconnect target systems from central master data systems (PMD, EBS customizing system CU9).</w:t>
      </w:r>
    </w:p>
    <w:p w14:paraId="25E1007E" w14:textId="77777777" w:rsidR="00F82917" w:rsidRPr="00F82917" w:rsidRDefault="00F82917" w:rsidP="00F82917">
      <w:r w:rsidRPr="00F82917">
        <w:t>• </w:t>
      </w:r>
      <w:r w:rsidRPr="00F82917">
        <w:rPr>
          <w:b/>
          <w:bCs/>
        </w:rPr>
        <w:t>Replacement of Bosch EDI Manager:</w:t>
      </w:r>
    </w:p>
    <w:p w14:paraId="43DCB445" w14:textId="77777777" w:rsidR="00F82917" w:rsidRPr="00F82917" w:rsidRDefault="00F82917" w:rsidP="00F82917">
      <w:r w:rsidRPr="00F82917">
        <w:t xml:space="preserve">    ◦ Identify all ERP systems of the target using EDI (Bosch EDI platform, </w:t>
      </w:r>
      <w:proofErr w:type="spellStart"/>
      <w:r w:rsidRPr="00F82917">
        <w:t>SupplyOn</w:t>
      </w:r>
      <w:proofErr w:type="spellEnd"/>
      <w:r w:rsidRPr="00F82917">
        <w:t>, or others).</w:t>
      </w:r>
    </w:p>
    <w:p w14:paraId="04FC9463" w14:textId="77777777" w:rsidR="00F82917" w:rsidRPr="00F82917" w:rsidRDefault="00F82917" w:rsidP="00F82917">
      <w:r w:rsidRPr="00F82917">
        <w:t>    ◦ Define a new target solution for all EDI cases, considering Axway cloud as a potential solution (no new data mapping required).</w:t>
      </w:r>
    </w:p>
    <w:p w14:paraId="68D53ADB" w14:textId="77777777" w:rsidR="00F82917" w:rsidRPr="00F82917" w:rsidRDefault="00F82917" w:rsidP="00F82917">
      <w:r w:rsidRPr="00F82917">
        <w:t xml:space="preserve">    ◦ Setup new solutions. Migrate all relevant Classic EDI connections from Bosch EDI-Manager and Web EDI connections from </w:t>
      </w:r>
      <w:proofErr w:type="spellStart"/>
      <w:r w:rsidRPr="00F82917">
        <w:t>SupplyOn</w:t>
      </w:r>
      <w:proofErr w:type="spellEnd"/>
      <w:r w:rsidRPr="00F82917">
        <w:t xml:space="preserve"> to the new solution.</w:t>
      </w:r>
    </w:p>
    <w:p w14:paraId="573FD9CB" w14:textId="77777777" w:rsidR="00F82917" w:rsidRPr="00F82917" w:rsidRDefault="00F82917" w:rsidP="00F82917">
      <w:r w:rsidRPr="00F82917">
        <w:t>• </w:t>
      </w:r>
      <w:r w:rsidRPr="00F82917">
        <w:rPr>
          <w:b/>
          <w:bCs/>
        </w:rPr>
        <w:t>Replacement of Bosch Treasury:</w:t>
      </w:r>
    </w:p>
    <w:p w14:paraId="479332B6" w14:textId="77777777" w:rsidR="00F82917" w:rsidRPr="00F82917" w:rsidRDefault="00F82917" w:rsidP="00F82917">
      <w:r w:rsidRPr="00F82917">
        <w:t>    ◦ Determine if the target consists of several legal entities. Implement a treasury system landscape to support the future target treasury organization.</w:t>
      </w:r>
    </w:p>
    <w:p w14:paraId="750D5485" w14:textId="77777777" w:rsidR="00F82917" w:rsidRPr="00F82917" w:rsidRDefault="00F82917" w:rsidP="00F82917">
      <w:r w:rsidRPr="00F82917">
        <w:t>    ◦ Example: Activate SAP Standard functionality (Cash &amp; Liquidity Management, In-house Cash Management, Treasury and Risk Management). Implement a web-based Treasury Information Platform (TIP) for financial reporting and liquidity planning.</w:t>
      </w:r>
    </w:p>
    <w:p w14:paraId="1B705B72" w14:textId="77777777" w:rsidR="00F82917" w:rsidRPr="00F82917" w:rsidRDefault="00F82917" w:rsidP="00F82917">
      <w:r w:rsidRPr="00F82917">
        <w:t>• </w:t>
      </w:r>
      <w:r w:rsidRPr="00F82917">
        <w:rPr>
          <w:b/>
          <w:bCs/>
        </w:rPr>
        <w:t xml:space="preserve">SAP </w:t>
      </w:r>
      <w:proofErr w:type="spellStart"/>
      <w:r w:rsidRPr="00F82917">
        <w:rPr>
          <w:b/>
          <w:bCs/>
        </w:rPr>
        <w:t>AddOns</w:t>
      </w:r>
      <w:proofErr w:type="spellEnd"/>
      <w:r w:rsidRPr="00F82917">
        <w:rPr>
          <w:b/>
          <w:bCs/>
        </w:rPr>
        <w:t>:</w:t>
      </w:r>
    </w:p>
    <w:p w14:paraId="4070D1E5" w14:textId="77777777" w:rsidR="00F82917" w:rsidRPr="00F82917" w:rsidRDefault="00F82917" w:rsidP="00F82917">
      <w:r w:rsidRPr="00F82917">
        <w:lastRenderedPageBreak/>
        <w:t>    ◦ </w:t>
      </w:r>
      <w:r w:rsidRPr="00F82917">
        <w:rPr>
          <w:b/>
          <w:bCs/>
        </w:rPr>
        <w:t xml:space="preserve">External </w:t>
      </w:r>
      <w:proofErr w:type="spellStart"/>
      <w:r w:rsidRPr="00F82917">
        <w:rPr>
          <w:b/>
          <w:bCs/>
        </w:rPr>
        <w:t>AddOns</w:t>
      </w:r>
      <w:proofErr w:type="spellEnd"/>
      <w:r w:rsidRPr="00F82917">
        <w:rPr>
          <w:b/>
          <w:bCs/>
        </w:rPr>
        <w:t>:</w:t>
      </w:r>
      <w:r w:rsidRPr="00F82917">
        <w:t xml:space="preserve"> Clarify continued use. Make necessary changes for </w:t>
      </w:r>
      <w:proofErr w:type="spellStart"/>
      <w:r w:rsidRPr="00F82917">
        <w:t>AddOns</w:t>
      </w:r>
      <w:proofErr w:type="spellEnd"/>
      <w:r w:rsidRPr="00F82917">
        <w:t xml:space="preserve"> not to be used (deactivation, declaration). MANDATORY action: delete TARIS </w:t>
      </w:r>
      <w:proofErr w:type="spellStart"/>
      <w:r w:rsidRPr="00F82917">
        <w:t>AddOn</w:t>
      </w:r>
      <w:proofErr w:type="spellEnd"/>
      <w:r w:rsidRPr="00F82917">
        <w:t xml:space="preserve"> via deletion transport if present (Y65K900116, P67K900811, DGCK912366 require uninstall U61K900336). Clarify license numbers.</w:t>
      </w:r>
    </w:p>
    <w:p w14:paraId="433121D9" w14:textId="77777777" w:rsidR="00F82917" w:rsidRPr="00F82917" w:rsidRDefault="00F82917" w:rsidP="00F82917">
      <w:r w:rsidRPr="00F82917">
        <w:t>    ◦ </w:t>
      </w:r>
      <w:r w:rsidRPr="00F82917">
        <w:rPr>
          <w:b/>
          <w:bCs/>
        </w:rPr>
        <w:t>Bosch Developments (internal):</w:t>
      </w:r>
      <w:r w:rsidRPr="00F82917">
        <w:t> Synchronize handover with relevant internal teams (e.g., CI/DAE). Trigger legal services (C/LS) for specific wording in SPA/APA regarding use of Bosch developments (no maintenance, no warranty, no further distribution). Organize SAP repair keys for developments in the RB namespace for closing.</w:t>
      </w:r>
    </w:p>
    <w:p w14:paraId="4EEC4BA3" w14:textId="77777777" w:rsidR="00F82917" w:rsidRPr="00F82917" w:rsidRDefault="00F82917" w:rsidP="00F82917">
      <w:r w:rsidRPr="00F82917">
        <w:t>    ◦ </w:t>
      </w:r>
      <w:r w:rsidRPr="00F82917">
        <w:rPr>
          <w:b/>
          <w:bCs/>
        </w:rPr>
        <w:t>SAP Consulting Solutions (ACS/SCM):</w:t>
      </w:r>
      <w:r w:rsidRPr="00F82917">
        <w:t> Check if any (used or unused) are in the target system. Involve internal teams (RBEI, CI/SXL) for checks. Potentially order a system check by SAP. Define procedures for deletion or licensing.</w:t>
      </w:r>
    </w:p>
    <w:p w14:paraId="5A1E82D5" w14:textId="77777777" w:rsidR="00F82917" w:rsidRPr="00F82917" w:rsidRDefault="00F82917" w:rsidP="00F82917">
      <w:r w:rsidRPr="00F82917">
        <w:t>• </w:t>
      </w:r>
      <w:r w:rsidRPr="00F82917">
        <w:rPr>
          <w:b/>
          <w:bCs/>
        </w:rPr>
        <w:t>SAP UC4 Job Scheduling:</w:t>
      </w:r>
    </w:p>
    <w:p w14:paraId="5F8DFE51" w14:textId="77777777" w:rsidR="00F82917" w:rsidRPr="00F82917" w:rsidRDefault="00F82917" w:rsidP="00F82917">
      <w:r w:rsidRPr="00F82917">
        <w:t>    ◦ Overview of scheduled jobs in SAP systems used by the target.</w:t>
      </w:r>
    </w:p>
    <w:p w14:paraId="65625A91" w14:textId="77777777" w:rsidR="00F82917" w:rsidRPr="00F82917" w:rsidRDefault="00F82917" w:rsidP="00F82917">
      <w:r w:rsidRPr="00F82917">
        <w:t>    ◦ Decide on target solution: within SAP/manual execution OR an own UC4 system.</w:t>
      </w:r>
    </w:p>
    <w:p w14:paraId="09395129" w14:textId="77777777" w:rsidR="00F82917" w:rsidRPr="00F82917" w:rsidRDefault="00F82917" w:rsidP="00F82917">
      <w:r w:rsidRPr="00F82917">
        <w:t>    ◦ </w:t>
      </w:r>
      <w:r w:rsidRPr="00F82917">
        <w:rPr>
          <w:b/>
          <w:bCs/>
        </w:rPr>
        <w:t>If Scheduling in SAP:</w:t>
      </w:r>
      <w:r w:rsidRPr="00F82917">
        <w:t> Identify and review all jobs of the target. Move UC4 jobs to SAP job scheduling or set up manual execution.</w:t>
      </w:r>
    </w:p>
    <w:p w14:paraId="76EB3542" w14:textId="77777777" w:rsidR="00F82917" w:rsidRPr="00F82917" w:rsidRDefault="00F82917" w:rsidP="00F82917">
      <w:r w:rsidRPr="00F82917">
        <w:t>    ◦ </w:t>
      </w:r>
      <w:r w:rsidRPr="00F82917">
        <w:rPr>
          <w:b/>
          <w:bCs/>
        </w:rPr>
        <w:t>If Own UC4 System:</w:t>
      </w:r>
      <w:r w:rsidRPr="00F82917">
        <w:t> Setup UC4 system with relevant partners (e.g., OSA/RBEI). Migrate all SAP jobs from Bosch UC4 to target UC4. Setup new job application workflows. Organize operation of target UC4.</w:t>
      </w:r>
    </w:p>
    <w:p w14:paraId="38671AFD" w14:textId="77777777" w:rsidR="00F82917" w:rsidRPr="00F82917" w:rsidRDefault="00F82917" w:rsidP="00F82917">
      <w:r w:rsidRPr="00F82917">
        <w:t>• </w:t>
      </w:r>
      <w:r w:rsidRPr="00F82917">
        <w:rPr>
          <w:b/>
          <w:bCs/>
        </w:rPr>
        <w:t>SAP Printing and Forms (incl. Fax/SMS):</w:t>
      </w:r>
    </w:p>
    <w:p w14:paraId="6683390B" w14:textId="77777777" w:rsidR="00F82917" w:rsidRPr="00F82917" w:rsidRDefault="00F82917" w:rsidP="00F82917">
      <w:r w:rsidRPr="00F82917">
        <w:t>    ◦ Support the Infrastructure subproject in defining the future printing environment.</w:t>
      </w:r>
    </w:p>
    <w:p w14:paraId="533052BB" w14:textId="77777777" w:rsidR="00F82917" w:rsidRPr="00F82917" w:rsidRDefault="00F82917" w:rsidP="00F82917">
      <w:r w:rsidRPr="00F82917">
        <w:t xml:space="preserve">    ◦ Identify all required SAP printers (laser, ZEBRA, Electronic Barcode, print2email). Determine if RFID labels are in use (requiring LRS or </w:t>
      </w:r>
      <w:proofErr w:type="gramStart"/>
      <w:r w:rsidRPr="00F82917">
        <w:t>other</w:t>
      </w:r>
      <w:proofErr w:type="gramEnd"/>
      <w:r w:rsidRPr="00F82917">
        <w:t xml:space="preserve"> back channel).</w:t>
      </w:r>
    </w:p>
    <w:p w14:paraId="7FE2B3CF" w14:textId="77777777" w:rsidR="00F82917" w:rsidRPr="00F82917" w:rsidRDefault="00F82917" w:rsidP="00F82917">
      <w:r w:rsidRPr="00F82917">
        <w:t>    ◦ Setup a new ADS server environment. Plan and execute switch to new printing environment.</w:t>
      </w:r>
    </w:p>
    <w:p w14:paraId="37191146" w14:textId="77777777" w:rsidR="00F82917" w:rsidRPr="00F82917" w:rsidRDefault="00F82917" w:rsidP="00F82917">
      <w:r w:rsidRPr="00F82917">
        <w:t>    ◦ Coordinate and change all SAP forms to fit the new printing environment. Define operations/support for SAP forms in the future (roles, internal/external support), clarifying CT Forms.</w:t>
      </w:r>
    </w:p>
    <w:p w14:paraId="57B874AF" w14:textId="77777777" w:rsidR="00F82917" w:rsidRPr="00F82917" w:rsidRDefault="00F82917" w:rsidP="00F82917">
      <w:r w:rsidRPr="00F82917">
        <w:t>    ◦ Identify, plan, and execute required tests (especially for critical external forms). Change forms for externalization step (closing) if required. Check for FAX or SMS requirements and test/go-live the new environment.</w:t>
      </w:r>
    </w:p>
    <w:p w14:paraId="5A6137A3" w14:textId="77777777" w:rsidR="00F82917" w:rsidRPr="00F82917" w:rsidRDefault="00F82917" w:rsidP="00F82917">
      <w:r w:rsidRPr="00F82917">
        <w:lastRenderedPageBreak/>
        <w:t>• </w:t>
      </w:r>
      <w:r w:rsidRPr="00F82917">
        <w:rPr>
          <w:b/>
          <w:bCs/>
        </w:rPr>
        <w:t>SAP Archiving:</w:t>
      </w:r>
    </w:p>
    <w:p w14:paraId="5EA04ECA" w14:textId="77777777" w:rsidR="00F82917" w:rsidRPr="00F82917" w:rsidRDefault="00F82917" w:rsidP="00F82917">
      <w:r w:rsidRPr="00F82917">
        <w:t>    ◦ Setup the SAP side for the new SAP archive solution (Content Server + Archive HW).</w:t>
      </w:r>
    </w:p>
    <w:p w14:paraId="46FB8EC6" w14:textId="77777777" w:rsidR="00F82917" w:rsidRPr="00F82917" w:rsidRDefault="00F82917" w:rsidP="00F82917">
      <w:r w:rsidRPr="00F82917">
        <w:t>    ◦ Identify all relevant objects of the target that need to be migrated from the content server and archive.</w:t>
      </w:r>
    </w:p>
    <w:p w14:paraId="3BA11148" w14:textId="77777777" w:rsidR="00F82917" w:rsidRPr="00F82917" w:rsidRDefault="00F82917" w:rsidP="00F82917">
      <w:r w:rsidRPr="00F82917">
        <w:t>    ◦ Synchronize migration with SAP data migration (if SAP split/migration is required).</w:t>
      </w:r>
    </w:p>
    <w:p w14:paraId="2D20B858" w14:textId="77777777" w:rsidR="00F82917" w:rsidRPr="00F82917" w:rsidRDefault="00F82917" w:rsidP="00F82917">
      <w:r w:rsidRPr="00F82917">
        <w:t xml:space="preserve">    ◦ Migrate relevant SAP data from Bosch </w:t>
      </w:r>
      <w:proofErr w:type="spellStart"/>
      <w:r w:rsidRPr="00F82917">
        <w:t>Opentext</w:t>
      </w:r>
      <w:proofErr w:type="spellEnd"/>
      <w:r w:rsidRPr="00F82917">
        <w:t>/</w:t>
      </w:r>
      <w:proofErr w:type="spellStart"/>
      <w:r w:rsidRPr="00F82917">
        <w:t>Ixos</w:t>
      </w:r>
      <w:proofErr w:type="spellEnd"/>
      <w:r w:rsidRPr="00F82917">
        <w:t xml:space="preserve"> to the new archive.</w:t>
      </w:r>
    </w:p>
    <w:p w14:paraId="5B4CE2DB" w14:textId="77777777" w:rsidR="00F82917" w:rsidRPr="00F82917" w:rsidRDefault="00F82917" w:rsidP="00F82917">
      <w:r w:rsidRPr="00F82917">
        <w:t xml:space="preserve">    ◦ Support AP/M subproject to adjust the scan solution. Organize migration of </w:t>
      </w:r>
      <w:proofErr w:type="gramStart"/>
      <w:r w:rsidRPr="00F82917">
        <w:t>Non-SAP</w:t>
      </w:r>
      <w:proofErr w:type="gramEnd"/>
      <w:r w:rsidRPr="00F82917">
        <w:t xml:space="preserve"> data in Bosch </w:t>
      </w:r>
      <w:proofErr w:type="spellStart"/>
      <w:r w:rsidRPr="00F82917">
        <w:t>Opentext</w:t>
      </w:r>
      <w:proofErr w:type="spellEnd"/>
      <w:r w:rsidRPr="00F82917">
        <w:t>/</w:t>
      </w:r>
      <w:proofErr w:type="spellStart"/>
      <w:r w:rsidRPr="00F82917">
        <w:t>Ixos</w:t>
      </w:r>
      <w:proofErr w:type="spellEnd"/>
      <w:r w:rsidRPr="00F82917">
        <w:t xml:space="preserve"> (</w:t>
      </w:r>
      <w:proofErr w:type="spellStart"/>
      <w:r w:rsidRPr="00F82917">
        <w:t>Rasterarchive</w:t>
      </w:r>
      <w:proofErr w:type="spellEnd"/>
      <w:r w:rsidRPr="00F82917">
        <w:t xml:space="preserve">, </w:t>
      </w:r>
      <w:proofErr w:type="spellStart"/>
      <w:r w:rsidRPr="00F82917">
        <w:t>longterm.archive</w:t>
      </w:r>
      <w:proofErr w:type="spellEnd"/>
      <w:r w:rsidRPr="00F82917">
        <w:t>, others).</w:t>
      </w:r>
    </w:p>
    <w:p w14:paraId="2FA7D210" w14:textId="77777777" w:rsidR="00F82917" w:rsidRPr="00F82917" w:rsidRDefault="00F82917" w:rsidP="00F82917">
      <w:r w:rsidRPr="00F82917">
        <w:t>• </w:t>
      </w:r>
      <w:r w:rsidRPr="00F82917">
        <w:rPr>
          <w:b/>
          <w:bCs/>
        </w:rPr>
        <w:t>SAP User- and Authorization Management:</w:t>
      </w:r>
    </w:p>
    <w:p w14:paraId="543275DF" w14:textId="77777777" w:rsidR="00F82917" w:rsidRPr="00F82917" w:rsidRDefault="00F82917" w:rsidP="00F82917">
      <w:r w:rsidRPr="00F82917">
        <w:t>    ◦ Scope includes all target ERP systems, BW systems, and others.</w:t>
      </w:r>
    </w:p>
    <w:p w14:paraId="2EE0BF7C" w14:textId="77777777" w:rsidR="00F82917" w:rsidRPr="00F82917" w:rsidRDefault="00F82917" w:rsidP="00F82917">
      <w:r w:rsidRPr="00F82917">
        <w:t>    ◦ Review current processes and regulations for all SAP systems.</w:t>
      </w:r>
    </w:p>
    <w:p w14:paraId="7F1EB8DB" w14:textId="77777777" w:rsidR="00F82917" w:rsidRPr="00F82917" w:rsidRDefault="00F82917" w:rsidP="00F82917">
      <w:r w:rsidRPr="00F82917">
        <w:t>    ◦ Define standards &amp; rules for future stand-alone operation of SAP user- and authorization management (e.g., no IdM, no Bosch SAP roles). Update authorization concepts.</w:t>
      </w:r>
    </w:p>
    <w:p w14:paraId="58A6AE55" w14:textId="77777777" w:rsidR="00F82917" w:rsidRPr="00F82917" w:rsidRDefault="00F82917" w:rsidP="00F82917">
      <w:r w:rsidRPr="00F82917">
        <w:t>    ◦ Update RB-AIS on all SAP systems to the most current version (4.1.5) if it will be taken over.</w:t>
      </w:r>
    </w:p>
    <w:p w14:paraId="0D7AC7A0" w14:textId="77777777" w:rsidR="00F82917" w:rsidRPr="00F82917" w:rsidRDefault="00F82917" w:rsidP="00F82917">
      <w:r w:rsidRPr="00F82917">
        <w:t>    ◦ Implement CUA (Central User Administration) system (e.g., on Solution Manager) for all target ERP systems, including disconnection from Bosch IdM system, if required.</w:t>
      </w:r>
    </w:p>
    <w:p w14:paraId="3A49094F" w14:textId="77777777" w:rsidR="00F82917" w:rsidRPr="00F82917" w:rsidRDefault="00F82917" w:rsidP="00F82917">
      <w:r w:rsidRPr="00F82917">
        <w:t>    ◦ Perform "User Cleansing" to avoid unnecessary SAP license costs.</w:t>
      </w:r>
    </w:p>
    <w:p w14:paraId="1EF700C8" w14:textId="77777777" w:rsidR="00F82917" w:rsidRPr="00F82917" w:rsidRDefault="00F82917" w:rsidP="00F82917">
      <w:r w:rsidRPr="00F82917">
        <w:t>    ◦ Implement all required changes to user accounts (e.g., email-address, parameters).</w:t>
      </w:r>
    </w:p>
    <w:p w14:paraId="04E5AD69" w14:textId="77777777" w:rsidR="00F82917" w:rsidRPr="00F82917" w:rsidRDefault="00F82917" w:rsidP="00F82917">
      <w:r w:rsidRPr="00F82917">
        <w:t>    ◦ Support other subprojects for changes to SAP authorization (e.g., GTS system, BW, new functions in existing ERP). Disconnect from Apollo (based on SAP GRC AC).</w:t>
      </w:r>
    </w:p>
    <w:p w14:paraId="7A3A43D2" w14:textId="77777777" w:rsidR="00F82917" w:rsidRPr="00F82917" w:rsidRDefault="00F82917" w:rsidP="00F82917">
      <w:r w:rsidRPr="00F82917">
        <w:t>• </w:t>
      </w:r>
      <w:r w:rsidRPr="00F82917">
        <w:rPr>
          <w:b/>
          <w:bCs/>
        </w:rPr>
        <w:t>ERP Brazil:</w:t>
      </w:r>
    </w:p>
    <w:p w14:paraId="2848D5B6" w14:textId="77777777" w:rsidR="00F82917" w:rsidRPr="00F82917" w:rsidRDefault="00F82917" w:rsidP="00F82917">
      <w:r w:rsidRPr="00F82917">
        <w:t xml:space="preserve">    ◦ Determine if Brazil is in scope. If so, a solution for all Brazil-specific legal applications (e.g., </w:t>
      </w:r>
      <w:proofErr w:type="spellStart"/>
      <w:r w:rsidRPr="00F82917">
        <w:t>nota</w:t>
      </w:r>
      <w:proofErr w:type="spellEnd"/>
      <w:r w:rsidRPr="00F82917">
        <w:t xml:space="preserve"> fiscal) is required. Brazil has unique and complex tax laws (1.4 new regulations/day, 60 of 92 taxes applicable, 13x more complex than Germany or USA). Country Version BR is notoriously difficult to implement, affecting the entire process chain, not just billing/financials.</w:t>
      </w:r>
    </w:p>
    <w:p w14:paraId="0D3B7BDD" w14:textId="77777777" w:rsidR="00F82917" w:rsidRPr="00F82917" w:rsidRDefault="00F82917" w:rsidP="00F82917">
      <w:r w:rsidRPr="00F82917">
        <w:t>• </w:t>
      </w:r>
      <w:r w:rsidRPr="00F82917">
        <w:rPr>
          <w:b/>
          <w:bCs/>
        </w:rPr>
        <w:t>ERP Environment Interfaces:</w:t>
      </w:r>
    </w:p>
    <w:p w14:paraId="3E0B9178" w14:textId="77777777" w:rsidR="00F82917" w:rsidRPr="00F82917" w:rsidRDefault="00F82917" w:rsidP="00F82917">
      <w:r w:rsidRPr="00F82917">
        <w:lastRenderedPageBreak/>
        <w:t>    ◦ Compile a list of all AS-IS interfaces, including technical details and responsible people.</w:t>
      </w:r>
    </w:p>
    <w:p w14:paraId="5CD88DAC" w14:textId="77777777" w:rsidR="00F82917" w:rsidRPr="00F82917" w:rsidRDefault="00F82917" w:rsidP="00F82917">
      <w:r w:rsidRPr="00F82917">
        <w:t>    ◦ Identify interfaces to be changed/tested in each step of the carve-out.</w:t>
      </w:r>
    </w:p>
    <w:p w14:paraId="7ABFDA98" w14:textId="77777777" w:rsidR="00F82917" w:rsidRPr="00F82917" w:rsidRDefault="00F82917" w:rsidP="00F82917">
      <w:r w:rsidRPr="00F82917">
        <w:t>    ◦ Compile a list of all TO-BE interfaces, including technical details and responsible people.</w:t>
      </w:r>
    </w:p>
    <w:p w14:paraId="2D31F4A1" w14:textId="77777777" w:rsidR="00F82917" w:rsidRPr="00F82917" w:rsidRDefault="00F82917" w:rsidP="00F82917">
      <w:r w:rsidRPr="00F82917">
        <w:rPr>
          <w:b/>
          <w:bCs/>
        </w:rPr>
        <w:t>Next Step Suggestion:</w:t>
      </w:r>
      <w:r w:rsidRPr="00F82917">
        <w:t> Initiate a series of deep-dive workshops for each major ERP sub-area (e.g., Finance, HR, Supply Chain), involving business process owners and technical experts, to fully map current processes and system dependencies and to begin defining the "to-be" state and migration strategy (relocation, carve-out, or greenfield) for each.</w:t>
      </w:r>
    </w:p>
    <w:p w14:paraId="70827E41" w14:textId="77777777" w:rsidR="00F82917" w:rsidRPr="00F82917" w:rsidRDefault="00F82917" w:rsidP="00F82917">
      <w:r w:rsidRPr="00F82917">
        <w:t>--------------------------------------------------------------------------------</w:t>
      </w:r>
    </w:p>
    <w:p w14:paraId="5932858A" w14:textId="77777777" w:rsidR="00F82917" w:rsidRPr="00F82917" w:rsidRDefault="00F82917" w:rsidP="00F82917">
      <w:r w:rsidRPr="00F82917">
        <w:rPr>
          <w:b/>
          <w:bCs/>
        </w:rPr>
        <w:t>VIII. Other Applications</w:t>
      </w:r>
    </w:p>
    <w:p w14:paraId="0239D7C7" w14:textId="77777777" w:rsidR="00F82917" w:rsidRPr="00F82917" w:rsidRDefault="00F82917" w:rsidP="00F82917">
      <w:r w:rsidRPr="00F82917">
        <w:t>Beyond ERP systems, a multitude of other applications are crucial for business operations and must be identified, assessed, and planned for during a carve-out.</w:t>
      </w:r>
    </w:p>
    <w:p w14:paraId="00179C34" w14:textId="77777777" w:rsidR="00F82917" w:rsidRPr="00F82917" w:rsidRDefault="00F82917" w:rsidP="00F82917">
      <w:r w:rsidRPr="00F82917">
        <w:rPr>
          <w:b/>
          <w:bCs/>
        </w:rPr>
        <w:t>General Identification and Assessment Process:</w:t>
      </w:r>
    </w:p>
    <w:p w14:paraId="24D01F22" w14:textId="77777777" w:rsidR="00F82917" w:rsidRPr="00F82917" w:rsidRDefault="00F82917" w:rsidP="00F82917">
      <w:r w:rsidRPr="00F82917">
        <w:t>1. </w:t>
      </w:r>
      <w:r w:rsidRPr="00F82917">
        <w:rPr>
          <w:b/>
          <w:bCs/>
        </w:rPr>
        <w:t>First Identification:</w:t>
      </w:r>
      <w:r w:rsidRPr="00F82917">
        <w:t> Make an initial identification of "TOP applications".</w:t>
      </w:r>
    </w:p>
    <w:p w14:paraId="5F471437" w14:textId="77777777" w:rsidR="00F82917" w:rsidRPr="00F82917" w:rsidRDefault="00F82917" w:rsidP="00F82917">
      <w:r w:rsidRPr="00F82917">
        <w:t>2. </w:t>
      </w:r>
      <w:r w:rsidRPr="00F82917">
        <w:rPr>
          <w:b/>
          <w:bCs/>
        </w:rPr>
        <w:t>Software Development:</w:t>
      </w:r>
      <w:r w:rsidRPr="00F82917">
        <w:t> Assess the usage of Software &amp; Coding Repositories.</w:t>
      </w:r>
    </w:p>
    <w:p w14:paraId="44DF6C0B" w14:textId="77777777" w:rsidR="00F82917" w:rsidRPr="00F82917" w:rsidRDefault="00F82917" w:rsidP="00F82917">
      <w:r w:rsidRPr="00F82917">
        <w:t>3. </w:t>
      </w:r>
      <w:r w:rsidRPr="00F82917">
        <w:rPr>
          <w:b/>
          <w:bCs/>
        </w:rPr>
        <w:t>Cloud Usage:</w:t>
      </w:r>
      <w:r w:rsidRPr="00F82917">
        <w:t> Obtain a general overview of all used cloud solutions.</w:t>
      </w:r>
    </w:p>
    <w:p w14:paraId="4A40ACED" w14:textId="77777777" w:rsidR="00F82917" w:rsidRPr="00F82917" w:rsidRDefault="00F82917" w:rsidP="00F82917">
      <w:r w:rsidRPr="00F82917">
        <w:t>4. </w:t>
      </w:r>
      <w:r w:rsidRPr="00F82917">
        <w:rPr>
          <w:b/>
          <w:bCs/>
        </w:rPr>
        <w:t>Data Source Collection:</w:t>
      </w:r>
      <w:r w:rsidRPr="00F82917">
        <w:t> Start/continue collecting potentially relevant applications based on evaluation phase results. Utilize all available technical data sources (Master RAP, LeanIX, optionally Altiris/Smart Track, GE application database).</w:t>
      </w:r>
    </w:p>
    <w:p w14:paraId="2E36CC27" w14:textId="77777777" w:rsidR="00F82917" w:rsidRPr="00F82917" w:rsidRDefault="00F82917" w:rsidP="00F82917">
      <w:r w:rsidRPr="00F82917">
        <w:t>5. </w:t>
      </w:r>
      <w:r w:rsidRPr="00F82917">
        <w:rPr>
          <w:b/>
          <w:bCs/>
        </w:rPr>
        <w:t>Master List Generation:</w:t>
      </w:r>
      <w:r w:rsidRPr="00F82917">
        <w:t> Generate a first master list from existing data sources.</w:t>
      </w:r>
    </w:p>
    <w:p w14:paraId="0742B5A9" w14:textId="77777777" w:rsidR="00F82917" w:rsidRPr="00F82917" w:rsidRDefault="00F82917" w:rsidP="00F82917">
      <w:r w:rsidRPr="00F82917">
        <w:t>6. </w:t>
      </w:r>
      <w:r w:rsidRPr="00F82917">
        <w:rPr>
          <w:b/>
          <w:bCs/>
        </w:rPr>
        <w:t>Elimination of Out-of-Scope:</w:t>
      </w:r>
      <w:r w:rsidRPr="00F82917">
        <w:t> Conduct a general review to eliminate applications clearly not in project scope (e.g., Platin: PA-ATMO).</w:t>
      </w:r>
    </w:p>
    <w:p w14:paraId="253FBE6E" w14:textId="77777777" w:rsidR="00F82917" w:rsidRPr="00F82917" w:rsidRDefault="00F82917" w:rsidP="00F82917">
      <w:r w:rsidRPr="00F82917">
        <w:t>7. </w:t>
      </w:r>
      <w:r w:rsidRPr="00F82917">
        <w:rPr>
          <w:b/>
          <w:bCs/>
        </w:rPr>
        <w:t>Expert Input:</w:t>
      </w:r>
      <w:r w:rsidRPr="00F82917">
        <w:t> Add applications known by target IT people and BD/MIL people.</w:t>
      </w:r>
    </w:p>
    <w:p w14:paraId="197957FB" w14:textId="77777777" w:rsidR="00F82917" w:rsidRPr="00F82917" w:rsidRDefault="00F82917" w:rsidP="00F82917">
      <w:r w:rsidRPr="00F82917">
        <w:t>8. </w:t>
      </w:r>
      <w:r w:rsidRPr="00F82917">
        <w:rPr>
          <w:b/>
          <w:bCs/>
        </w:rPr>
        <w:t>Local/Regional Review:</w:t>
      </w:r>
      <w:r w:rsidRPr="00F82917">
        <w:t> Add applications after review with local/regional IT responsible parties.</w:t>
      </w:r>
    </w:p>
    <w:p w14:paraId="5F30FFBD" w14:textId="77777777" w:rsidR="00F82917" w:rsidRPr="00F82917" w:rsidRDefault="00F82917" w:rsidP="00F82917">
      <w:r w:rsidRPr="00F82917">
        <w:t>9. </w:t>
      </w:r>
      <w:r w:rsidRPr="00F82917">
        <w:rPr>
          <w:b/>
          <w:bCs/>
        </w:rPr>
        <w:t>Clustering:</w:t>
      </w:r>
      <w:r w:rsidRPr="00F82917">
        <w:t> Cluster applications by assigning them to "IT subproject" and "functional work stream".</w:t>
      </w:r>
    </w:p>
    <w:p w14:paraId="75CFE167" w14:textId="77777777" w:rsidR="00F82917" w:rsidRPr="00F82917" w:rsidRDefault="00F82917" w:rsidP="00F82917">
      <w:r w:rsidRPr="00F82917">
        <w:t>10. </w:t>
      </w:r>
      <w:r w:rsidRPr="00F82917">
        <w:rPr>
          <w:b/>
          <w:bCs/>
        </w:rPr>
        <w:t>Responsibility Assignment:</w:t>
      </w:r>
      <w:r w:rsidRPr="00F82917">
        <w:t> Define responsible parties for remaining "other applications" within each work stream to trigger and consult functional work stream leads.</w:t>
      </w:r>
    </w:p>
    <w:p w14:paraId="43073443" w14:textId="77777777" w:rsidR="00F82917" w:rsidRPr="00F82917" w:rsidRDefault="00F82917" w:rsidP="00F82917">
      <w:r w:rsidRPr="00F82917">
        <w:lastRenderedPageBreak/>
        <w:t>11. </w:t>
      </w:r>
      <w:r w:rsidRPr="00F82917">
        <w:rPr>
          <w:b/>
          <w:bCs/>
        </w:rPr>
        <w:t>Functional Work Stream Review:</w:t>
      </w:r>
      <w:r w:rsidRPr="00F82917">
        <w:t> Send application lists per work stream to functional leads with a request to review and update (delete/add/comment).</w:t>
      </w:r>
    </w:p>
    <w:p w14:paraId="066CD452" w14:textId="77777777" w:rsidR="00F82917" w:rsidRPr="00F82917" w:rsidRDefault="00F82917" w:rsidP="00F82917">
      <w:r w:rsidRPr="00F82917">
        <w:t>12. </w:t>
      </w:r>
      <w:r w:rsidRPr="00F82917">
        <w:rPr>
          <w:b/>
          <w:bCs/>
        </w:rPr>
        <w:t>Scope Approval:</w:t>
      </w:r>
      <w:r w:rsidRPr="00F82917">
        <w:t> Ask work stream leads for "official" approval of this scope.</w:t>
      </w:r>
    </w:p>
    <w:p w14:paraId="181A096F" w14:textId="77777777" w:rsidR="00F82917" w:rsidRPr="00F82917" w:rsidRDefault="00F82917" w:rsidP="00F82917">
      <w:r w:rsidRPr="00F82917">
        <w:t>13. </w:t>
      </w:r>
      <w:r w:rsidRPr="00F82917">
        <w:rPr>
          <w:b/>
          <w:bCs/>
        </w:rPr>
        <w:t>Identify TOP Applications:</w:t>
      </w:r>
      <w:r w:rsidRPr="00F82917">
        <w:t> Identify the most critical applications (by size, cost, effort, duration, business criticality).</w:t>
      </w:r>
    </w:p>
    <w:p w14:paraId="39E8B147" w14:textId="77777777" w:rsidR="00F82917" w:rsidRPr="00F82917" w:rsidRDefault="00F82917" w:rsidP="00F82917">
      <w:r w:rsidRPr="00F82917">
        <w:t>14. </w:t>
      </w:r>
      <w:r w:rsidRPr="00F82917">
        <w:rPr>
          <w:b/>
          <w:bCs/>
        </w:rPr>
        <w:t>Project Management Approach:</w:t>
      </w:r>
      <w:r w:rsidRPr="00F82917">
        <w:t> Decide on the project management approach for these applications (IT-PEP: project, SIA, others).</w:t>
      </w:r>
    </w:p>
    <w:p w14:paraId="2EE5D559" w14:textId="77777777" w:rsidR="00F82917" w:rsidRPr="00F82917" w:rsidRDefault="00F82917" w:rsidP="00F82917">
      <w:r w:rsidRPr="00F82917">
        <w:t>15. </w:t>
      </w:r>
      <w:r w:rsidRPr="00F82917">
        <w:rPr>
          <w:b/>
          <w:bCs/>
        </w:rPr>
        <w:t>Staffing &amp; Implementation:</w:t>
      </w:r>
      <w:r w:rsidRPr="00F82917">
        <w:t> Staff identified TOP applications as soon as possible and begin implementation.</w:t>
      </w:r>
    </w:p>
    <w:p w14:paraId="42368808" w14:textId="77777777" w:rsidR="00F82917" w:rsidRPr="00F82917" w:rsidRDefault="00F82917" w:rsidP="00F82917">
      <w:r w:rsidRPr="00F82917">
        <w:t>16. </w:t>
      </w:r>
      <w:r w:rsidRPr="00F82917">
        <w:rPr>
          <w:b/>
          <w:bCs/>
        </w:rPr>
        <w:t>"Other Applications" Team:</w:t>
      </w:r>
      <w:r w:rsidRPr="00F82917">
        <w:t> Staff a dedicated team for "Other Applications" and assign work packages.</w:t>
      </w:r>
    </w:p>
    <w:p w14:paraId="410D666F" w14:textId="77777777" w:rsidR="00F82917" w:rsidRPr="00F82917" w:rsidRDefault="00F82917" w:rsidP="00F82917">
      <w:r w:rsidRPr="00F82917">
        <w:t>17. </w:t>
      </w:r>
      <w:r w:rsidRPr="00F82917">
        <w:rPr>
          <w:b/>
          <w:bCs/>
        </w:rPr>
        <w:t>Detailed Analysis:</w:t>
      </w:r>
      <w:r w:rsidRPr="00F82917">
        <w:t> Start analyzing each application on the list using a questionnaire.</w:t>
      </w:r>
    </w:p>
    <w:p w14:paraId="3A1F8DC3" w14:textId="77777777" w:rsidR="00F82917" w:rsidRPr="00F82917" w:rsidRDefault="00F82917" w:rsidP="00F82917">
      <w:r w:rsidRPr="00F82917">
        <w:t>18. </w:t>
      </w:r>
      <w:r w:rsidRPr="00F82917">
        <w:rPr>
          <w:b/>
          <w:bCs/>
        </w:rPr>
        <w:t>Final TOP Applications:</w:t>
      </w:r>
      <w:r w:rsidRPr="00F82917">
        <w:t> Define the final set of TOP applications.</w:t>
      </w:r>
    </w:p>
    <w:p w14:paraId="678E38B8" w14:textId="77777777" w:rsidR="00F82917" w:rsidRPr="00F82917" w:rsidRDefault="00F82917" w:rsidP="00F82917">
      <w:r w:rsidRPr="00F82917">
        <w:t>19. </w:t>
      </w:r>
      <w:r w:rsidRPr="00F82917">
        <w:rPr>
          <w:b/>
          <w:bCs/>
        </w:rPr>
        <w:t>Decision per Application:</w:t>
      </w:r>
      <w:r w:rsidRPr="00F82917">
        <w:t> Assign a status for each application:</w:t>
      </w:r>
    </w:p>
    <w:p w14:paraId="5622E49A" w14:textId="77777777" w:rsidR="00F82917" w:rsidRPr="00F82917" w:rsidRDefault="00F82917" w:rsidP="00F82917">
      <w:r w:rsidRPr="00F82917">
        <w:t>    ◦ No further use (no WS IT activity).</w:t>
      </w:r>
    </w:p>
    <w:p w14:paraId="13A8C828" w14:textId="77777777" w:rsidR="00F82917" w:rsidRPr="00F82917" w:rsidRDefault="00F82917" w:rsidP="00F82917">
      <w:r w:rsidRPr="00F82917">
        <w:t>    ◦ No further use (WS IT activity required, e.g., to keep/copy data).</w:t>
      </w:r>
    </w:p>
    <w:p w14:paraId="4D1362B3" w14:textId="77777777" w:rsidR="00F82917" w:rsidRPr="00F82917" w:rsidRDefault="00F82917" w:rsidP="00F82917">
      <w:r w:rsidRPr="00F82917">
        <w:t>    ◦ Keep (WS IT responsible).</w:t>
      </w:r>
    </w:p>
    <w:p w14:paraId="7BBE4165" w14:textId="77777777" w:rsidR="00F82917" w:rsidRPr="00F82917" w:rsidRDefault="00F82917" w:rsidP="00F82917">
      <w:r w:rsidRPr="00F82917">
        <w:t>    ◦ Keep (User department responsible).</w:t>
      </w:r>
    </w:p>
    <w:p w14:paraId="4CDFADC3" w14:textId="77777777" w:rsidR="00F82917" w:rsidRPr="00F82917" w:rsidRDefault="00F82917" w:rsidP="00F82917">
      <w:r w:rsidRPr="00F82917">
        <w:t>    ◦ Replace (WS IT responsible).</w:t>
      </w:r>
    </w:p>
    <w:p w14:paraId="3C19E53C" w14:textId="77777777" w:rsidR="00F82917" w:rsidRPr="00F82917" w:rsidRDefault="00F82917" w:rsidP="00F82917">
      <w:r w:rsidRPr="00F82917">
        <w:t>    ◦ Replace (User department responsible).</w:t>
      </w:r>
    </w:p>
    <w:p w14:paraId="487C0F01" w14:textId="77777777" w:rsidR="00F82917" w:rsidRPr="00F82917" w:rsidRDefault="00F82917" w:rsidP="00F82917">
      <w:r w:rsidRPr="00F82917">
        <w:t>20. </w:t>
      </w:r>
      <w:r w:rsidRPr="00F82917">
        <w:rPr>
          <w:b/>
          <w:bCs/>
        </w:rPr>
        <w:t>Documentation &amp; Approval:</w:t>
      </w:r>
      <w:r w:rsidRPr="00F82917">
        <w:t> Document results/decisions and obtain final approval from functional work streams.</w:t>
      </w:r>
    </w:p>
    <w:p w14:paraId="5A587BE5" w14:textId="77777777" w:rsidR="00F82917" w:rsidRPr="00F82917" w:rsidRDefault="00F82917" w:rsidP="00F82917">
      <w:r w:rsidRPr="00F82917">
        <w:t>21. </w:t>
      </w:r>
      <w:r w:rsidRPr="00F82917">
        <w:rPr>
          <w:b/>
          <w:bCs/>
        </w:rPr>
        <w:t>New Applications:</w:t>
      </w:r>
      <w:r w:rsidRPr="00F82917">
        <w:t> Add "new applications" that are replacing existing ones to the "Other Applications" master list.</w:t>
      </w:r>
    </w:p>
    <w:p w14:paraId="0F95D490" w14:textId="77777777" w:rsidR="00F82917" w:rsidRPr="00F82917" w:rsidRDefault="00F82917" w:rsidP="00F82917">
      <w:r w:rsidRPr="00F82917">
        <w:t>22. </w:t>
      </w:r>
      <w:r w:rsidRPr="00F82917">
        <w:rPr>
          <w:b/>
          <w:bCs/>
        </w:rPr>
        <w:t>Communication:</w:t>
      </w:r>
      <w:r w:rsidRPr="00F82917">
        <w:t> Communicate decisions for all applications.</w:t>
      </w:r>
    </w:p>
    <w:p w14:paraId="02086006" w14:textId="77777777" w:rsidR="00F82917" w:rsidRPr="00F82917" w:rsidRDefault="00F82917" w:rsidP="00F82917">
      <w:r w:rsidRPr="00F82917">
        <w:t>23. </w:t>
      </w:r>
      <w:r w:rsidRPr="00F82917">
        <w:rPr>
          <w:b/>
          <w:bCs/>
        </w:rPr>
        <w:t>Conception:</w:t>
      </w:r>
      <w:r w:rsidRPr="00F82917">
        <w:t> Define implementation/migration concept for each application on the "Other Applications" master list. Document approach and responsible person.</w:t>
      </w:r>
    </w:p>
    <w:p w14:paraId="16587324" w14:textId="77777777" w:rsidR="00F82917" w:rsidRPr="00F82917" w:rsidRDefault="00F82917" w:rsidP="00F82917">
      <w:r w:rsidRPr="00F82917">
        <w:lastRenderedPageBreak/>
        <w:t>24. </w:t>
      </w:r>
      <w:r w:rsidRPr="00F82917">
        <w:rPr>
          <w:b/>
          <w:bCs/>
        </w:rPr>
        <w:t>Execution:</w:t>
      </w:r>
      <w:r w:rsidRPr="00F82917">
        <w:t> Trigger execution of implementation/migration according to the master list and review status until all are finished and approved (including user department responsible apps).</w:t>
      </w:r>
    </w:p>
    <w:p w14:paraId="5A45DEF5" w14:textId="77777777" w:rsidR="00F82917" w:rsidRPr="00F82917" w:rsidRDefault="00F82917" w:rsidP="00F82917">
      <w:r w:rsidRPr="00F82917">
        <w:rPr>
          <w:b/>
          <w:bCs/>
        </w:rPr>
        <w:t>Examples of Central Bosch Applications:</w:t>
      </w:r>
    </w:p>
    <w:p w14:paraId="4587344C" w14:textId="77777777" w:rsidR="00F82917" w:rsidRPr="00F82917" w:rsidRDefault="00F82917" w:rsidP="00F82917">
      <w:r w:rsidRPr="00F82917">
        <w:t>• </w:t>
      </w:r>
      <w:r w:rsidRPr="00F82917">
        <w:rPr>
          <w:b/>
          <w:bCs/>
        </w:rPr>
        <w:t>Bosch Connect:</w:t>
      </w:r>
      <w:r w:rsidRPr="00F82917">
        <w:t> Export possible (PDF format), using tool ICXT. Input from MasterRAP.</w:t>
      </w:r>
    </w:p>
    <w:p w14:paraId="6EEE1289" w14:textId="77777777" w:rsidR="00F82917" w:rsidRPr="00F82917" w:rsidRDefault="00F82917" w:rsidP="00F82917">
      <w:r w:rsidRPr="00F82917">
        <w:t>• </w:t>
      </w:r>
      <w:r w:rsidRPr="00F82917">
        <w:rPr>
          <w:b/>
          <w:bCs/>
        </w:rPr>
        <w:t>SharePoint:</w:t>
      </w:r>
      <w:r w:rsidRPr="00F82917">
        <w:t xml:space="preserve"> Requires migration planning, including confirmation of associated sites, </w:t>
      </w:r>
      <w:proofErr w:type="spellStart"/>
      <w:r w:rsidRPr="00F82917">
        <w:t>responsibles</w:t>
      </w:r>
      <w:proofErr w:type="spellEnd"/>
      <w:r w:rsidRPr="00F82917">
        <w:t>, and size. Discuss migration approach: Option 1 (move to target and delete in source) or Option 2 (copy to target and keep in source). User training is recommended, possibly with RBEI and a key user structure. A test SharePoint environment is helpful.</w:t>
      </w:r>
    </w:p>
    <w:p w14:paraId="3E4A042F" w14:textId="77777777" w:rsidR="00F82917" w:rsidRPr="00F82917" w:rsidRDefault="00F82917" w:rsidP="00F82917">
      <w:r w:rsidRPr="00F82917">
        <w:t>• </w:t>
      </w:r>
      <w:r w:rsidRPr="00F82917">
        <w:rPr>
          <w:b/>
          <w:bCs/>
        </w:rPr>
        <w:t>Intranet pages / BGN (</w:t>
      </w:r>
      <w:proofErr w:type="spellStart"/>
      <w:r w:rsidRPr="00F82917">
        <w:rPr>
          <w:b/>
          <w:bCs/>
        </w:rPr>
        <w:t>inside.portal</w:t>
      </w:r>
      <w:proofErr w:type="spellEnd"/>
      <w:r w:rsidRPr="00F82917">
        <w:rPr>
          <w:b/>
          <w:bCs/>
        </w:rPr>
        <w:t>):</w:t>
      </w:r>
      <w:r w:rsidRPr="00F82917">
        <w:t> Manual export by the user department.</w:t>
      </w:r>
    </w:p>
    <w:p w14:paraId="388F6700" w14:textId="77777777" w:rsidR="00F82917" w:rsidRPr="00F82917" w:rsidRDefault="00F82917" w:rsidP="00F82917">
      <w:r w:rsidRPr="00F82917">
        <w:t>• </w:t>
      </w:r>
      <w:r w:rsidRPr="00F82917">
        <w:rPr>
          <w:b/>
          <w:bCs/>
        </w:rPr>
        <w:t>Docupedia:</w:t>
      </w:r>
      <w:r w:rsidRPr="00F82917">
        <w:t> Confluence cloud is an alternative. Be aware of Bosch-specific add-ons; analyze these for spaces needing migration and identify cloud alternatives. External suppliers (e.g., k15t) may be involved.</w:t>
      </w:r>
    </w:p>
    <w:p w14:paraId="706F425D" w14:textId="77777777" w:rsidR="00F82917" w:rsidRPr="00F82917" w:rsidRDefault="00F82917" w:rsidP="00F82917">
      <w:r w:rsidRPr="00F82917">
        <w:t>• </w:t>
      </w:r>
      <w:r w:rsidRPr="00F82917">
        <w:rPr>
          <w:b/>
          <w:bCs/>
        </w:rPr>
        <w:t>Other Central Systems:</w:t>
      </w:r>
      <w:r w:rsidRPr="00F82917">
        <w:t xml:space="preserve"> WorkOn, Track&amp;Release (Jira Atlassian), IdM, Ad Hoc Data Exchange, OpenDXM </w:t>
      </w:r>
      <w:proofErr w:type="spellStart"/>
      <w:r w:rsidRPr="00F82917">
        <w:t>ProStep</w:t>
      </w:r>
      <w:proofErr w:type="spellEnd"/>
      <w:r w:rsidRPr="00F82917">
        <w:t xml:space="preserve">, B-CEPS, ISP Audit Tool, SOCOS (SharePoint cloud alternative for </w:t>
      </w:r>
      <w:proofErr w:type="spellStart"/>
      <w:r w:rsidRPr="00F82917">
        <w:t>Kampina</w:t>
      </w:r>
      <w:proofErr w:type="spellEnd"/>
      <w:r w:rsidRPr="00F82917">
        <w:t xml:space="preserve">), </w:t>
      </w:r>
      <w:proofErr w:type="spellStart"/>
      <w:r w:rsidRPr="00F82917">
        <w:t>PitFM</w:t>
      </w:r>
      <w:proofErr w:type="spellEnd"/>
      <w:r w:rsidRPr="00F82917">
        <w:t xml:space="preserve">, </w:t>
      </w:r>
      <w:proofErr w:type="spellStart"/>
      <w:r w:rsidRPr="00F82917">
        <w:t>Normmaster</w:t>
      </w:r>
      <w:proofErr w:type="spellEnd"/>
      <w:r w:rsidRPr="00F82917">
        <w:t xml:space="preserve">, Travel &amp; Expense Reporting, </w:t>
      </w:r>
      <w:proofErr w:type="gramStart"/>
      <w:r w:rsidRPr="00F82917">
        <w:t>etc..</w:t>
      </w:r>
      <w:proofErr w:type="gramEnd"/>
    </w:p>
    <w:p w14:paraId="7751E20B" w14:textId="77777777" w:rsidR="00F82917" w:rsidRPr="00F82917" w:rsidRDefault="00F82917" w:rsidP="00F82917">
      <w:r w:rsidRPr="00F82917">
        <w:rPr>
          <w:b/>
          <w:bCs/>
        </w:rPr>
        <w:t>Examples of General Local Applications:</w:t>
      </w:r>
    </w:p>
    <w:p w14:paraId="1B59AE5E" w14:textId="77777777" w:rsidR="00F82917" w:rsidRPr="00F82917" w:rsidRDefault="00F82917" w:rsidP="00F82917">
      <w:r w:rsidRPr="00F82917">
        <w:t>• Time Management/Recording &amp; Attendance (e.g., Kronos).</w:t>
      </w:r>
    </w:p>
    <w:p w14:paraId="5A83150D" w14:textId="77777777" w:rsidR="00F82917" w:rsidRPr="00F82917" w:rsidRDefault="00F82917" w:rsidP="00F82917">
      <w:r w:rsidRPr="00F82917">
        <w:t>• Access Control.</w:t>
      </w:r>
    </w:p>
    <w:p w14:paraId="71CB89CF" w14:textId="77777777" w:rsidR="00F82917" w:rsidRPr="00F82917" w:rsidRDefault="00F82917" w:rsidP="00F82917">
      <w:r w:rsidRPr="00F82917">
        <w:t>• Canteen Software.</w:t>
      </w:r>
    </w:p>
    <w:p w14:paraId="2872AE3B" w14:textId="77777777" w:rsidR="00F82917" w:rsidRPr="00F82917" w:rsidRDefault="00F82917" w:rsidP="00F82917">
      <w:r w:rsidRPr="00F82917">
        <w:t>• Cashless payment.</w:t>
      </w:r>
    </w:p>
    <w:p w14:paraId="5292D3CA" w14:textId="77777777" w:rsidR="00F82917" w:rsidRPr="00F82917" w:rsidRDefault="00F82917" w:rsidP="00F82917">
      <w:r w:rsidRPr="00F82917">
        <w:t>• MES (Manufacturing Execution Systems).</w:t>
      </w:r>
    </w:p>
    <w:p w14:paraId="65D3DBB9" w14:textId="77777777" w:rsidR="00F82917" w:rsidRPr="00F82917" w:rsidRDefault="00F82917" w:rsidP="00F82917">
      <w:r w:rsidRPr="00F82917">
        <w:t>• Marketing Automation (e.g., DC, email-marketing).</w:t>
      </w:r>
    </w:p>
    <w:p w14:paraId="0BA14544" w14:textId="77777777" w:rsidR="00F82917" w:rsidRPr="00F82917" w:rsidRDefault="00F82917" w:rsidP="00F82917">
      <w:r w:rsidRPr="00F82917">
        <w:rPr>
          <w:b/>
          <w:bCs/>
        </w:rPr>
        <w:t>Regional Specific Applications:</w:t>
      </w:r>
    </w:p>
    <w:p w14:paraId="44EAFB40" w14:textId="77777777" w:rsidR="00F82917" w:rsidRPr="00F82917" w:rsidRDefault="00F82917" w:rsidP="00F82917">
      <w:r w:rsidRPr="00F82917">
        <w:t>• </w:t>
      </w:r>
      <w:r w:rsidRPr="00F82917">
        <w:rPr>
          <w:b/>
          <w:bCs/>
        </w:rPr>
        <w:t>India:</w:t>
      </w:r>
      <w:r w:rsidRPr="00F82917">
        <w:t> Local Application Matrix India, including contact list (RBIN/ICO2).</w:t>
      </w:r>
    </w:p>
    <w:p w14:paraId="05B58CE9" w14:textId="77777777" w:rsidR="00F82917" w:rsidRPr="00F82917" w:rsidRDefault="00F82917" w:rsidP="00F82917">
      <w:r w:rsidRPr="00F82917">
        <w:t>• </w:t>
      </w:r>
      <w:r w:rsidRPr="00F82917">
        <w:rPr>
          <w:b/>
          <w:bCs/>
        </w:rPr>
        <w:t>Brazil, Mexico, South-Africa, Canada:</w:t>
      </w:r>
      <w:r w:rsidRPr="00F82917">
        <w:t> Placeholder, indicating region-specific applications must be identified.</w:t>
      </w:r>
    </w:p>
    <w:p w14:paraId="20EB8523" w14:textId="77777777" w:rsidR="00F82917" w:rsidRPr="00F82917" w:rsidRDefault="00F82917" w:rsidP="00F82917">
      <w:r w:rsidRPr="00F82917">
        <w:rPr>
          <w:b/>
          <w:bCs/>
        </w:rPr>
        <w:t>Next Step Suggestion:</w:t>
      </w:r>
      <w:r w:rsidRPr="00F82917">
        <w:t xml:space="preserve"> Form a dedicated "Other Applications" core team, which will be responsible for leading the systematic identification, categorization, and decision-making </w:t>
      </w:r>
      <w:r w:rsidRPr="00F82917">
        <w:lastRenderedPageBreak/>
        <w:t>process for all non-ERP applications, initiating with a broad data collection across all available sources.</w:t>
      </w:r>
    </w:p>
    <w:p w14:paraId="065F55ED" w14:textId="77777777" w:rsidR="00F82917" w:rsidRPr="00F82917" w:rsidRDefault="00F82917" w:rsidP="00F82917">
      <w:r w:rsidRPr="00F82917">
        <w:t>--------------------------------------------------------------------------------</w:t>
      </w:r>
    </w:p>
    <w:p w14:paraId="12702025" w14:textId="77777777" w:rsidR="00F82917" w:rsidRPr="00F82917" w:rsidRDefault="00F82917" w:rsidP="00F82917">
      <w:r w:rsidRPr="00F82917">
        <w:rPr>
          <w:b/>
          <w:bCs/>
        </w:rPr>
        <w:t>IX. Engineering</w:t>
      </w:r>
    </w:p>
    <w:p w14:paraId="728DE402" w14:textId="77777777" w:rsidR="00F82917" w:rsidRPr="00F82917" w:rsidRDefault="00F82917" w:rsidP="00F82917">
      <w:r w:rsidRPr="00F82917">
        <w:t>The Engineering workstream focuses on the specialized software, tools, and processes used for product design, development, and manufacturing.</w:t>
      </w:r>
    </w:p>
    <w:p w14:paraId="48712640" w14:textId="77777777" w:rsidR="00F82917" w:rsidRPr="00F82917" w:rsidRDefault="00F82917" w:rsidP="00F82917">
      <w:r w:rsidRPr="00F82917">
        <w:rPr>
          <w:b/>
          <w:bCs/>
        </w:rPr>
        <w:t>Overview of Engineering Software/Tool Landscape:</w:t>
      </w:r>
    </w:p>
    <w:p w14:paraId="37D5331A" w14:textId="77777777" w:rsidR="00F82917" w:rsidRPr="00F82917" w:rsidRDefault="00F82917" w:rsidP="00F82917">
      <w:r w:rsidRPr="00F82917">
        <w:t>A pictorial overview is crucial for understanding the complex interdependencies.</w:t>
      </w:r>
    </w:p>
    <w:p w14:paraId="09163BB9" w14:textId="77777777" w:rsidR="00F82917" w:rsidRPr="00F82917" w:rsidRDefault="00F82917" w:rsidP="00F82917">
      <w:r w:rsidRPr="00F82917">
        <w:rPr>
          <w:b/>
          <w:bCs/>
        </w:rPr>
        <w:t>Key Categories for Assessment:</w:t>
      </w:r>
    </w:p>
    <w:p w14:paraId="34FDE26D" w14:textId="77777777" w:rsidR="00F82917" w:rsidRPr="00F82917" w:rsidRDefault="00F82917" w:rsidP="00F82917">
      <w:r w:rsidRPr="00F82917">
        <w:t>• </w:t>
      </w:r>
      <w:r w:rsidRPr="00F82917">
        <w:rPr>
          <w:b/>
          <w:bCs/>
        </w:rPr>
        <w:t>CAD Software (Computer-Aided Design):</w:t>
      </w:r>
    </w:p>
    <w:p w14:paraId="0AE44E9C" w14:textId="77777777" w:rsidR="00F82917" w:rsidRPr="00F82917" w:rsidRDefault="00F82917" w:rsidP="00F82917">
      <w:r w:rsidRPr="00F82917">
        <w:t xml:space="preserve">    ◦ Mechanical Software: SolidWorks, AutoCAD, Creo, Inventor, </w:t>
      </w:r>
      <w:proofErr w:type="spellStart"/>
      <w:r w:rsidRPr="00F82917">
        <w:t>AutoDesk</w:t>
      </w:r>
      <w:proofErr w:type="spellEnd"/>
      <w:r w:rsidRPr="00F82917">
        <w:t xml:space="preserve"> (PjM).</w:t>
      </w:r>
    </w:p>
    <w:p w14:paraId="73A8766F" w14:textId="77777777" w:rsidR="00F82917" w:rsidRPr="00F82917" w:rsidRDefault="00F82917" w:rsidP="00F82917">
      <w:r w:rsidRPr="00F82917">
        <w:t xml:space="preserve">    ◦ Electrical Software: </w:t>
      </w:r>
      <w:proofErr w:type="spellStart"/>
      <w:r w:rsidRPr="00F82917">
        <w:t>ePlan</w:t>
      </w:r>
      <w:proofErr w:type="spellEnd"/>
      <w:r w:rsidRPr="00F82917">
        <w:t xml:space="preserve"> P8, E3.</w:t>
      </w:r>
    </w:p>
    <w:p w14:paraId="20D47045" w14:textId="77777777" w:rsidR="00F82917" w:rsidRPr="00F82917" w:rsidRDefault="00F82917" w:rsidP="00F82917">
      <w:r w:rsidRPr="00F82917">
        <w:t>• </w:t>
      </w:r>
      <w:r w:rsidRPr="00F82917">
        <w:rPr>
          <w:b/>
          <w:bCs/>
        </w:rPr>
        <w:t>PDM Software (Product Data Management):</w:t>
      </w:r>
      <w:r w:rsidRPr="00F82917">
        <w:t xml:space="preserve"> DBWorks, </w:t>
      </w:r>
      <w:proofErr w:type="spellStart"/>
      <w:r w:rsidRPr="00F82917">
        <w:t>PDMlink</w:t>
      </w:r>
      <w:proofErr w:type="spellEnd"/>
      <w:r w:rsidRPr="00F82917">
        <w:t xml:space="preserve">, </w:t>
      </w:r>
      <w:proofErr w:type="spellStart"/>
      <w:r w:rsidRPr="00F82917">
        <w:t>iPLM</w:t>
      </w:r>
      <w:proofErr w:type="spellEnd"/>
      <w:r w:rsidRPr="00F82917">
        <w:t>.</w:t>
      </w:r>
    </w:p>
    <w:p w14:paraId="10E3C8EE" w14:textId="77777777" w:rsidR="00F82917" w:rsidRPr="00F82917" w:rsidRDefault="00F82917" w:rsidP="00F82917">
      <w:r w:rsidRPr="00F82917">
        <w:t>• </w:t>
      </w:r>
      <w:r w:rsidRPr="00F82917">
        <w:rPr>
          <w:b/>
          <w:bCs/>
        </w:rPr>
        <w:t>Visualization/Virtualization:</w:t>
      </w:r>
      <w:r w:rsidRPr="00F82917">
        <w:t> 3D-VDI (3D Virtual Desktop Infrastructure).</w:t>
      </w:r>
    </w:p>
    <w:p w14:paraId="0DA01F57" w14:textId="77777777" w:rsidR="00F82917" w:rsidRPr="00F82917" w:rsidRDefault="00F82917" w:rsidP="00F82917">
      <w:r w:rsidRPr="00F82917">
        <w:t>• </w:t>
      </w:r>
      <w:r w:rsidRPr="00F82917">
        <w:rPr>
          <w:b/>
          <w:bCs/>
        </w:rPr>
        <w:t>Other Engineering Software:</w:t>
      </w:r>
    </w:p>
    <w:p w14:paraId="52DF0E04" w14:textId="77777777" w:rsidR="00F82917" w:rsidRPr="00F82917" w:rsidRDefault="00F82917" w:rsidP="00F82917">
      <w:r w:rsidRPr="00F82917">
        <w:t>    ◦ </w:t>
      </w:r>
      <w:r w:rsidRPr="00F82917">
        <w:rPr>
          <w:b/>
          <w:bCs/>
        </w:rPr>
        <w:t>Data Management/Collaboration:</w:t>
      </w:r>
      <w:r w:rsidRPr="00F82917">
        <w:t> Windchill, PDM (Div. Products), OpenDXM (for data exchange with externals), Vault, SharePoint.</w:t>
      </w:r>
    </w:p>
    <w:p w14:paraId="52299F3F" w14:textId="77777777" w:rsidR="00F82917" w:rsidRPr="00F82917" w:rsidRDefault="00F82917" w:rsidP="00F82917">
      <w:r w:rsidRPr="00F82917">
        <w:t>    ◦ </w:t>
      </w:r>
      <w:r w:rsidRPr="00F82917">
        <w:rPr>
          <w:b/>
          <w:bCs/>
        </w:rPr>
        <w:t>Automation:</w:t>
      </w:r>
      <w:r w:rsidRPr="00F82917">
        <w:t> Siemens - SIMATIC, Rockwell.</w:t>
      </w:r>
    </w:p>
    <w:p w14:paraId="21CF0E07" w14:textId="77777777" w:rsidR="00F82917" w:rsidRPr="00F82917" w:rsidRDefault="00F82917" w:rsidP="00F82917">
      <w:r w:rsidRPr="00F82917">
        <w:t>    ◦ </w:t>
      </w:r>
      <w:r w:rsidRPr="00F82917">
        <w:rPr>
          <w:b/>
          <w:bCs/>
        </w:rPr>
        <w:t>Documentation/Content Management:</w:t>
      </w:r>
      <w:r w:rsidRPr="00F82917">
        <w:t xml:space="preserve"> Schema ST4, </w:t>
      </w:r>
      <w:proofErr w:type="gramStart"/>
      <w:r w:rsidRPr="00F82917">
        <w:t>Across</w:t>
      </w:r>
      <w:proofErr w:type="gramEnd"/>
      <w:r w:rsidRPr="00F82917">
        <w:t>.</w:t>
      </w:r>
    </w:p>
    <w:p w14:paraId="1F59E9BA" w14:textId="77777777" w:rsidR="00F82917" w:rsidRPr="00F82917" w:rsidRDefault="00F82917" w:rsidP="00F82917">
      <w:r w:rsidRPr="00F82917">
        <w:t>    ◦ </w:t>
      </w:r>
      <w:r w:rsidRPr="00F82917">
        <w:rPr>
          <w:b/>
          <w:bCs/>
        </w:rPr>
        <w:t>Requirements Management:</w:t>
      </w:r>
      <w:r w:rsidRPr="00F82917">
        <w:t> Doors, CRS (Customer Requirement Server).</w:t>
      </w:r>
    </w:p>
    <w:p w14:paraId="57684D79" w14:textId="77777777" w:rsidR="00F82917" w:rsidRPr="00F82917" w:rsidRDefault="00F82917" w:rsidP="00F82917">
      <w:r w:rsidRPr="00F82917">
        <w:t>    ◦ </w:t>
      </w:r>
      <w:r w:rsidRPr="00F82917">
        <w:rPr>
          <w:b/>
          <w:bCs/>
        </w:rPr>
        <w:t>Product Configuration/Sales:</w:t>
      </w:r>
      <w:r w:rsidRPr="00F82917">
        <w:t> Product Configurators, CPQ (Configure Price Quote), Product Information Management (PIM), Media Asset Management (MAM).</w:t>
      </w:r>
    </w:p>
    <w:p w14:paraId="5771110B" w14:textId="77777777" w:rsidR="00F82917" w:rsidRPr="00F82917" w:rsidRDefault="00F82917" w:rsidP="00F82917">
      <w:r w:rsidRPr="00F82917">
        <w:t>    ◦ </w:t>
      </w:r>
      <w:r w:rsidRPr="00F82917">
        <w:rPr>
          <w:b/>
          <w:bCs/>
        </w:rPr>
        <w:t>Testing/Quality:</w:t>
      </w:r>
      <w:r w:rsidRPr="00F82917">
        <w:t> HP ALM (Test Management).</w:t>
      </w:r>
    </w:p>
    <w:p w14:paraId="27A7B707" w14:textId="77777777" w:rsidR="00F82917" w:rsidRPr="00F82917" w:rsidRDefault="00F82917" w:rsidP="00F82917">
      <w:r w:rsidRPr="00F82917">
        <w:t>    ◦ </w:t>
      </w:r>
      <w:r w:rsidRPr="00F82917">
        <w:rPr>
          <w:b/>
          <w:bCs/>
        </w:rPr>
        <w:t>Analysis/Simulation:</w:t>
      </w:r>
      <w:r w:rsidRPr="00F82917">
        <w:t> </w:t>
      </w:r>
      <w:proofErr w:type="spellStart"/>
      <w:r w:rsidRPr="00F82917">
        <w:t>MathCAD</w:t>
      </w:r>
      <w:proofErr w:type="spellEnd"/>
      <w:r w:rsidRPr="00F82917">
        <w:t xml:space="preserve">, ANSYS, </w:t>
      </w:r>
      <w:proofErr w:type="spellStart"/>
      <w:r w:rsidRPr="00F82917">
        <w:t>MatLab</w:t>
      </w:r>
      <w:proofErr w:type="spellEnd"/>
      <w:r w:rsidRPr="00F82917">
        <w:t xml:space="preserve">, </w:t>
      </w:r>
      <w:proofErr w:type="spellStart"/>
      <w:r w:rsidRPr="00F82917">
        <w:t>Speedmaxx</w:t>
      </w:r>
      <w:proofErr w:type="spellEnd"/>
      <w:r w:rsidRPr="00F82917">
        <w:t>.</w:t>
      </w:r>
    </w:p>
    <w:p w14:paraId="68254DD3" w14:textId="77777777" w:rsidR="00F82917" w:rsidRPr="00F82917" w:rsidRDefault="00F82917" w:rsidP="00F82917">
      <w:r w:rsidRPr="00F82917">
        <w:t>    ◦ </w:t>
      </w:r>
      <w:r w:rsidRPr="00F82917">
        <w:rPr>
          <w:b/>
          <w:bCs/>
        </w:rPr>
        <w:t>Development Operations:</w:t>
      </w:r>
      <w:r w:rsidRPr="00F82917">
        <w:t xml:space="preserve"> Azure DevOps, </w:t>
      </w:r>
      <w:proofErr w:type="spellStart"/>
      <w:r w:rsidRPr="00F82917">
        <w:t>Versiondog</w:t>
      </w:r>
      <w:proofErr w:type="spellEnd"/>
      <w:r w:rsidRPr="00F82917">
        <w:t xml:space="preserve">, </w:t>
      </w:r>
      <w:proofErr w:type="spellStart"/>
      <w:r w:rsidRPr="00F82917">
        <w:t>Polarion</w:t>
      </w:r>
      <w:proofErr w:type="spellEnd"/>
      <w:r w:rsidRPr="00F82917">
        <w:t xml:space="preserve">, </w:t>
      </w:r>
      <w:proofErr w:type="spellStart"/>
      <w:r w:rsidRPr="00F82917">
        <w:t>HypX</w:t>
      </w:r>
      <w:proofErr w:type="spellEnd"/>
      <w:r w:rsidRPr="00F82917">
        <w:t xml:space="preserve"> Build, </w:t>
      </w:r>
      <w:proofErr w:type="spellStart"/>
      <w:r w:rsidRPr="00F82917">
        <w:t>BomCreator</w:t>
      </w:r>
      <w:proofErr w:type="spellEnd"/>
      <w:r w:rsidRPr="00F82917">
        <w:t>.</w:t>
      </w:r>
    </w:p>
    <w:p w14:paraId="7A278006" w14:textId="77777777" w:rsidR="00F82917" w:rsidRPr="00F82917" w:rsidRDefault="00F82917" w:rsidP="00F82917">
      <w:r w:rsidRPr="00F82917">
        <w:t>    ◦ </w:t>
      </w:r>
      <w:r w:rsidRPr="00F82917">
        <w:rPr>
          <w:b/>
          <w:bCs/>
        </w:rPr>
        <w:t>Maintenance/Operations:</w:t>
      </w:r>
      <w:r w:rsidRPr="00F82917">
        <w:t> Uptime, MP2, BSP, Ultimo Cloud.</w:t>
      </w:r>
    </w:p>
    <w:p w14:paraId="5867675B" w14:textId="77777777" w:rsidR="00F82917" w:rsidRPr="00F82917" w:rsidRDefault="00F82917" w:rsidP="00F82917">
      <w:r w:rsidRPr="00F82917">
        <w:lastRenderedPageBreak/>
        <w:t>    ◦ </w:t>
      </w:r>
      <w:r w:rsidRPr="00F82917">
        <w:rPr>
          <w:b/>
          <w:bCs/>
        </w:rPr>
        <w:t>Communication/Legacy:</w:t>
      </w:r>
      <w:r w:rsidRPr="00F82917">
        <w:t> HCL Notes.</w:t>
      </w:r>
    </w:p>
    <w:p w14:paraId="11F4ED98" w14:textId="77777777" w:rsidR="00F82917" w:rsidRPr="00F82917" w:rsidRDefault="00F82917" w:rsidP="00F82917">
      <w:r w:rsidRPr="00F82917">
        <w:t>• </w:t>
      </w:r>
      <w:r w:rsidRPr="00F82917">
        <w:rPr>
          <w:b/>
          <w:bCs/>
        </w:rPr>
        <w:t>Major Interfaces:</w:t>
      </w:r>
    </w:p>
    <w:p w14:paraId="7C4BAA65" w14:textId="77777777" w:rsidR="00F82917" w:rsidRPr="00F82917" w:rsidRDefault="00F82917" w:rsidP="00F82917">
      <w:r w:rsidRPr="00F82917">
        <w:t>    ◦ Windchill - ERP.</w:t>
      </w:r>
    </w:p>
    <w:p w14:paraId="7DD4DE26" w14:textId="77777777" w:rsidR="00F82917" w:rsidRPr="00F82917" w:rsidRDefault="00F82917" w:rsidP="00F82917">
      <w:r w:rsidRPr="00F82917">
        <w:t>    ◦ Interfaces to Externals.</w:t>
      </w:r>
    </w:p>
    <w:p w14:paraId="6A5B4293" w14:textId="77777777" w:rsidR="00F82917" w:rsidRPr="00F82917" w:rsidRDefault="00F82917" w:rsidP="00F82917">
      <w:r w:rsidRPr="00F82917">
        <w:t>    ◦ Infrastructure dependencies.</w:t>
      </w:r>
    </w:p>
    <w:p w14:paraId="4A15FB76" w14:textId="77777777" w:rsidR="00F82917" w:rsidRPr="00F82917" w:rsidRDefault="00F82917" w:rsidP="00F82917">
      <w:r w:rsidRPr="00F82917">
        <w:t>    ◦ Common use within RB/GB.</w:t>
      </w:r>
    </w:p>
    <w:p w14:paraId="485CB396" w14:textId="77777777" w:rsidR="00F82917" w:rsidRPr="00F82917" w:rsidRDefault="00F82917" w:rsidP="00F82917">
      <w:r w:rsidRPr="00F82917">
        <w:t>    ◦ License Usage (local/central).</w:t>
      </w:r>
    </w:p>
    <w:p w14:paraId="2762538A" w14:textId="77777777" w:rsidR="00F82917" w:rsidRPr="00F82917" w:rsidRDefault="00F82917" w:rsidP="00F82917">
      <w:r w:rsidRPr="00F82917">
        <w:rPr>
          <w:b/>
          <w:bCs/>
        </w:rPr>
        <w:t>Next Step Suggestion:</w:t>
      </w:r>
      <w:r w:rsidRPr="00F82917">
        <w:t> Organize a workshop specifically for engineering leads and IT support personnel to map the complete "as-is" engineering software landscape, identifying critical interdependencies, unique customizations, and license implications, particularly for systems with major interfaces to ERP or external partners.</w:t>
      </w:r>
    </w:p>
    <w:p w14:paraId="022BAB01" w14:textId="77777777" w:rsidR="00F82917" w:rsidRPr="00F82917" w:rsidRDefault="00F82917" w:rsidP="00F82917">
      <w:r w:rsidRPr="00F82917">
        <w:t>--------------------------------------------------------------------------------</w:t>
      </w:r>
    </w:p>
    <w:p w14:paraId="604BFEFB" w14:textId="77777777" w:rsidR="00F82917" w:rsidRPr="00F82917" w:rsidRDefault="00F82917" w:rsidP="00F82917">
      <w:r w:rsidRPr="00F82917">
        <w:rPr>
          <w:b/>
          <w:bCs/>
        </w:rPr>
        <w:t>X. HR</w:t>
      </w:r>
    </w:p>
    <w:p w14:paraId="5E81D72C" w14:textId="77777777" w:rsidR="00F82917" w:rsidRPr="00F82917" w:rsidRDefault="00F82917" w:rsidP="00F82917">
      <w:r w:rsidRPr="00F82917">
        <w:t>The Human Resources (HR) workstream addresses the systems and processes related to people administration, management, and analytics within the carved-out entity.</w:t>
      </w:r>
    </w:p>
    <w:p w14:paraId="3628AAB9" w14:textId="77777777" w:rsidR="00F82917" w:rsidRPr="00F82917" w:rsidRDefault="00F82917" w:rsidP="00F82917">
      <w:r w:rsidRPr="00F82917">
        <w:rPr>
          <w:b/>
          <w:bCs/>
        </w:rPr>
        <w:t>Main Processes / Functions and RB Systems:</w:t>
      </w:r>
    </w:p>
    <w:p w14:paraId="512A38B9" w14:textId="77777777" w:rsidR="00F82917" w:rsidRPr="00F82917" w:rsidRDefault="00F82917" w:rsidP="00F82917">
      <w:r w:rsidRPr="00F82917">
        <w:t>• </w:t>
      </w:r>
      <w:r w:rsidRPr="00F82917">
        <w:rPr>
          <w:b/>
          <w:bCs/>
        </w:rPr>
        <w:t>People Administration:</w:t>
      </w:r>
    </w:p>
    <w:p w14:paraId="5BCEEFEA" w14:textId="77777777" w:rsidR="00F82917" w:rsidRPr="00F82917" w:rsidRDefault="00F82917" w:rsidP="00F82917">
      <w:r w:rsidRPr="00F82917">
        <w:t>    ◦ Organizational Management: COMPAS.</w:t>
      </w:r>
    </w:p>
    <w:p w14:paraId="2CD6D4A0" w14:textId="77777777" w:rsidR="00F82917" w:rsidRPr="00F82917" w:rsidRDefault="00F82917" w:rsidP="00F82917">
      <w:r w:rsidRPr="00F82917">
        <w:t>    ◦ Position.</w:t>
      </w:r>
    </w:p>
    <w:p w14:paraId="48A7D830" w14:textId="77777777" w:rsidR="00F82917" w:rsidRPr="00F82917" w:rsidRDefault="00F82917" w:rsidP="00F82917">
      <w:r w:rsidRPr="00F82917">
        <w:t>    ◦ Personal Administration.</w:t>
      </w:r>
    </w:p>
    <w:p w14:paraId="6A1D9003" w14:textId="77777777" w:rsidR="00F82917" w:rsidRPr="00F82917" w:rsidRDefault="00F82917" w:rsidP="00F82917">
      <w:r w:rsidRPr="00F82917">
        <w:t>    ◦ Payroll.</w:t>
      </w:r>
    </w:p>
    <w:p w14:paraId="0B2AB67C" w14:textId="77777777" w:rsidR="00F82917" w:rsidRPr="00F82917" w:rsidRDefault="00F82917" w:rsidP="00F82917">
      <w:r w:rsidRPr="00F82917">
        <w:t>    ◦ Time Management: Mainly HR Core Solutions (P70 BOPAS, PH1).</w:t>
      </w:r>
    </w:p>
    <w:p w14:paraId="00A75C09" w14:textId="77777777" w:rsidR="00F82917" w:rsidRPr="00F82917" w:rsidRDefault="00F82917" w:rsidP="00F82917">
      <w:r w:rsidRPr="00F82917">
        <w:t>    ◦ Personnel Data Sheet: HR Global.</w:t>
      </w:r>
    </w:p>
    <w:p w14:paraId="2F828675" w14:textId="77777777" w:rsidR="00F82917" w:rsidRPr="00F82917" w:rsidRDefault="00F82917" w:rsidP="00F82917">
      <w:r w:rsidRPr="00F82917">
        <w:t>• </w:t>
      </w:r>
      <w:r w:rsidRPr="00F82917">
        <w:rPr>
          <w:b/>
          <w:bCs/>
        </w:rPr>
        <w:t>People Management:</w:t>
      </w:r>
    </w:p>
    <w:p w14:paraId="3D6D1165" w14:textId="77777777" w:rsidR="00F82917" w:rsidRPr="00F82917" w:rsidRDefault="00F82917" w:rsidP="00F82917">
      <w:r w:rsidRPr="00F82917">
        <w:t>    ◦ Recruiting: Smart Recruiters.</w:t>
      </w:r>
    </w:p>
    <w:p w14:paraId="1C411B56" w14:textId="77777777" w:rsidR="00F82917" w:rsidRPr="00F82917" w:rsidRDefault="00F82917" w:rsidP="00F82917">
      <w:r w:rsidRPr="00F82917">
        <w:t>    ◦ International Assignments: HR Global.</w:t>
      </w:r>
    </w:p>
    <w:p w14:paraId="08C2608D" w14:textId="77777777" w:rsidR="00F82917" w:rsidRPr="00F82917" w:rsidRDefault="00F82917" w:rsidP="00F82917">
      <w:r w:rsidRPr="00F82917">
        <w:t>    ◦ Succession Planning: HR Global.</w:t>
      </w:r>
    </w:p>
    <w:p w14:paraId="23FEBE71" w14:textId="77777777" w:rsidR="00F82917" w:rsidRPr="00F82917" w:rsidRDefault="00F82917" w:rsidP="00F82917">
      <w:r w:rsidRPr="00F82917">
        <w:lastRenderedPageBreak/>
        <w:t>    ◦ Career Development Dialogue: HR Global.</w:t>
      </w:r>
    </w:p>
    <w:p w14:paraId="7EDCB7E2" w14:textId="77777777" w:rsidR="00F82917" w:rsidRPr="00F82917" w:rsidRDefault="00F82917" w:rsidP="00F82917">
      <w:r w:rsidRPr="00F82917">
        <w:t>    ◦ Talent &amp; Associate Review: HR Global.</w:t>
      </w:r>
    </w:p>
    <w:p w14:paraId="74875A33" w14:textId="77777777" w:rsidR="00F82917" w:rsidRPr="00F82917" w:rsidRDefault="00F82917" w:rsidP="00F82917">
      <w:r w:rsidRPr="00F82917">
        <w:t>    ◦ Goal &amp; Performance Dialogue: HR Global.</w:t>
      </w:r>
    </w:p>
    <w:p w14:paraId="079C5589" w14:textId="77777777" w:rsidR="00F82917" w:rsidRPr="00F82917" w:rsidRDefault="00F82917" w:rsidP="00F82917">
      <w:r w:rsidRPr="00F82917">
        <w:t>    ◦ Competence Management: HR Global.</w:t>
      </w:r>
    </w:p>
    <w:p w14:paraId="138A17C1" w14:textId="77777777" w:rsidR="00F82917" w:rsidRPr="00F82917" w:rsidRDefault="00F82917" w:rsidP="00F82917">
      <w:r w:rsidRPr="00F82917">
        <w:t>    ◦ Training Management: HR Global.</w:t>
      </w:r>
    </w:p>
    <w:p w14:paraId="33BDF652" w14:textId="77777777" w:rsidR="00F82917" w:rsidRPr="00F82917" w:rsidRDefault="00F82917" w:rsidP="00F82917">
      <w:r w:rsidRPr="00F82917">
        <w:t>• </w:t>
      </w:r>
      <w:r w:rsidRPr="00F82917">
        <w:rPr>
          <w:b/>
          <w:bCs/>
        </w:rPr>
        <w:t>Services &amp; People Analytics:</w:t>
      </w:r>
    </w:p>
    <w:p w14:paraId="199F6BE7" w14:textId="77777777" w:rsidR="00F82917" w:rsidRPr="00F82917" w:rsidRDefault="00F82917" w:rsidP="00F82917">
      <w:r w:rsidRPr="00F82917">
        <w:t>    ◦ BI (Business Intelligence).</w:t>
      </w:r>
    </w:p>
    <w:p w14:paraId="13FB34AB" w14:textId="77777777" w:rsidR="00F82917" w:rsidRPr="00F82917" w:rsidRDefault="00F82917" w:rsidP="00F82917">
      <w:r w:rsidRPr="00F82917">
        <w:t>    ◦ Shared Service Management: HR Shared Service Framework (HR SSF).</w:t>
      </w:r>
    </w:p>
    <w:p w14:paraId="27203CFE" w14:textId="77777777" w:rsidR="00F82917" w:rsidRPr="00F82917" w:rsidRDefault="00F82917" w:rsidP="00F82917">
      <w:r w:rsidRPr="00F82917">
        <w:t>    ◦ e-File: XFT.</w:t>
      </w:r>
    </w:p>
    <w:p w14:paraId="1AD0B0F2" w14:textId="77777777" w:rsidR="00F82917" w:rsidRPr="00F82917" w:rsidRDefault="00F82917" w:rsidP="00F82917">
      <w:r w:rsidRPr="00F82917">
        <w:t>    ◦ Document Management: XFT.</w:t>
      </w:r>
    </w:p>
    <w:p w14:paraId="5320F121" w14:textId="77777777" w:rsidR="00F82917" w:rsidRPr="00F82917" w:rsidRDefault="00F82917" w:rsidP="00F82917">
      <w:r w:rsidRPr="00F82917">
        <w:t>    ◦ Portal: MyHR.</w:t>
      </w:r>
    </w:p>
    <w:p w14:paraId="31CF6830" w14:textId="77777777" w:rsidR="00F82917" w:rsidRPr="00F82917" w:rsidRDefault="00F82917" w:rsidP="00F82917">
      <w:r w:rsidRPr="00F82917">
        <w:rPr>
          <w:b/>
          <w:bCs/>
        </w:rPr>
        <w:t>HR Specifics &amp; Regional Considerations:</w:t>
      </w:r>
    </w:p>
    <w:p w14:paraId="7CDCD42C" w14:textId="77777777" w:rsidR="00F82917" w:rsidRPr="00F82917" w:rsidRDefault="00F82917" w:rsidP="00F82917">
      <w:r w:rsidRPr="00F82917">
        <w:t>• </w:t>
      </w:r>
      <w:r w:rsidRPr="00F82917">
        <w:rPr>
          <w:b/>
          <w:bCs/>
        </w:rPr>
        <w:t>Legal Entity Rules:</w:t>
      </w:r>
      <w:r w:rsidRPr="00F82917">
        <w:t> When dealing with IT systems (like ERP) for a new legal entity, strict HR rules must be followed country by country.</w:t>
      </w:r>
    </w:p>
    <w:p w14:paraId="3EC49AEA" w14:textId="77777777" w:rsidR="00F82917" w:rsidRPr="00F82917" w:rsidRDefault="00F82917" w:rsidP="00F82917">
      <w:r w:rsidRPr="00F82917">
        <w:t>• </w:t>
      </w:r>
      <w:r w:rsidRPr="00F82917">
        <w:rPr>
          <w:b/>
          <w:bCs/>
        </w:rPr>
        <w:t>Data Protection &amp; Privacy:</w:t>
      </w:r>
      <w:r w:rsidRPr="00F82917">
        <w:t> High effort is required for data protection and privacy, especially concerning HR data, due to regulations like GDPR and AVV.</w:t>
      </w:r>
    </w:p>
    <w:p w14:paraId="1777D176" w14:textId="77777777" w:rsidR="00F82917" w:rsidRPr="00F82917" w:rsidRDefault="00F82917" w:rsidP="00F82917">
      <w:r w:rsidRPr="00F82917">
        <w:t>• </w:t>
      </w:r>
      <w:r w:rsidRPr="00F82917">
        <w:rPr>
          <w:b/>
          <w:bCs/>
        </w:rPr>
        <w:t>India:</w:t>
      </w:r>
      <w:r w:rsidRPr="00F82917">
        <w:t> Specific classifications for blue-collared (factory workers) and white-collared (managerial staff) employees exist. Blue-collared workers are protected by union laws, and the Ministry of Labor oversees their interests.</w:t>
      </w:r>
    </w:p>
    <w:p w14:paraId="6AAB5629" w14:textId="77777777" w:rsidR="00F82917" w:rsidRPr="00F82917" w:rsidRDefault="00F82917" w:rsidP="00F82917">
      <w:r w:rsidRPr="00F82917">
        <w:t>• </w:t>
      </w:r>
      <w:r w:rsidRPr="00F82917">
        <w:rPr>
          <w:b/>
          <w:bCs/>
        </w:rPr>
        <w:t>North America (USA):</w:t>
      </w:r>
      <w:r w:rsidRPr="00F82917">
        <w:t> "Employment at will" is common, allowing dismissal without warning (unless illegal). Employees are typically not under contract unless part of a labor union.</w:t>
      </w:r>
    </w:p>
    <w:p w14:paraId="4A1548DF" w14:textId="77777777" w:rsidR="00F82917" w:rsidRPr="00F82917" w:rsidRDefault="00F82917" w:rsidP="00F82917">
      <w:r w:rsidRPr="00F82917">
        <w:t>• </w:t>
      </w:r>
      <w:r w:rsidRPr="00F82917">
        <w:rPr>
          <w:b/>
          <w:bCs/>
        </w:rPr>
        <w:t>Mexico:</w:t>
      </w:r>
      <w:r w:rsidRPr="00F82917">
        <w:t> Setting up a business as a maquiladora offers advantages like up to 100% foreign investment and special customs treatment.</w:t>
      </w:r>
    </w:p>
    <w:p w14:paraId="2D997505" w14:textId="77777777" w:rsidR="00F82917" w:rsidRPr="00F82917" w:rsidRDefault="00F82917" w:rsidP="00F82917">
      <w:r w:rsidRPr="00F82917">
        <w:rPr>
          <w:b/>
          <w:bCs/>
        </w:rPr>
        <w:t>Next Step Suggestion:</w:t>
      </w:r>
      <w:r w:rsidRPr="00F82917">
        <w:t> Collaborate closely with HR leadership to map existing HR processes against the systems identified, prioritizing solutions for core "People Administration" functions (Payroll, Time Management) to ensure day-1 operational readiness, especially considering regional legal requirements.</w:t>
      </w:r>
    </w:p>
    <w:p w14:paraId="732B0AC5" w14:textId="77777777" w:rsidR="00F82917" w:rsidRPr="00F82917" w:rsidRDefault="00F82917" w:rsidP="00F82917">
      <w:r w:rsidRPr="00F82917">
        <w:t>--------------------------------------------------------------------------------</w:t>
      </w:r>
    </w:p>
    <w:p w14:paraId="55490C1F" w14:textId="77777777" w:rsidR="00F82917" w:rsidRPr="00F82917" w:rsidRDefault="00F82917" w:rsidP="00F82917">
      <w:r w:rsidRPr="00F82917">
        <w:rPr>
          <w:b/>
          <w:bCs/>
        </w:rPr>
        <w:lastRenderedPageBreak/>
        <w:t>XI. Target IT Landscape: Organization &amp; Processes</w:t>
      </w:r>
    </w:p>
    <w:p w14:paraId="6E62D21B" w14:textId="77777777" w:rsidR="00F82917" w:rsidRPr="00F82917" w:rsidRDefault="00F82917" w:rsidP="00F82917">
      <w:r w:rsidRPr="00F82917">
        <w:t>This workstream focuses on the strategic design and implementation of the future IT organization and its operational processes for the carved-out entity.</w:t>
      </w:r>
    </w:p>
    <w:p w14:paraId="602355A2" w14:textId="77777777" w:rsidR="00F82917" w:rsidRPr="00F82917" w:rsidRDefault="00F82917" w:rsidP="00F82917">
      <w:r w:rsidRPr="00F82917">
        <w:rPr>
          <w:b/>
          <w:bCs/>
        </w:rPr>
        <w:t>Key Activities:</w:t>
      </w:r>
    </w:p>
    <w:p w14:paraId="4699238F" w14:textId="77777777" w:rsidR="00F82917" w:rsidRPr="00F82917" w:rsidRDefault="00F82917" w:rsidP="00F82917">
      <w:r w:rsidRPr="00F82917">
        <w:t>• </w:t>
      </w:r>
      <w:r w:rsidRPr="00F82917">
        <w:rPr>
          <w:b/>
          <w:bCs/>
        </w:rPr>
        <w:t>Define Future IT Organization:</w:t>
      </w:r>
      <w:r w:rsidRPr="00F82917">
        <w:t> This involves outlining the structure, roles, responsibilities, and reporting lines of the standalone IT department. The Target Operating Model (TOM) and IT organization definition are primarily the responsibility of the target organization, with advisory support from the parent company's IT M&amp;A team (e.g., CI/MI).</w:t>
      </w:r>
    </w:p>
    <w:p w14:paraId="7BF5FA84" w14:textId="77777777" w:rsidR="00F82917" w:rsidRPr="00F82917" w:rsidRDefault="00F82917" w:rsidP="00F82917">
      <w:r w:rsidRPr="00F82917">
        <w:t>• </w:t>
      </w:r>
      <w:r w:rsidRPr="00F82917">
        <w:rPr>
          <w:b/>
          <w:bCs/>
        </w:rPr>
        <w:t>Transfer of IT Personnel:</w:t>
      </w:r>
      <w:r w:rsidRPr="00F82917">
        <w:t> Plan the process for transferring IT employees from the parent company to the new entity. This includes analyzing which employees are concerned, checking for internal transfer possibilities within the parent company, and defining a transfer strategy with the relevant HR departments.</w:t>
      </w:r>
    </w:p>
    <w:p w14:paraId="2698846E" w14:textId="77777777" w:rsidR="00F82917" w:rsidRPr="00F82917" w:rsidRDefault="00F82917" w:rsidP="00F82917">
      <w:r w:rsidRPr="00F82917">
        <w:t>• </w:t>
      </w:r>
      <w:r w:rsidRPr="00F82917">
        <w:rPr>
          <w:b/>
          <w:bCs/>
        </w:rPr>
        <w:t>Define IT Tools and Processes:</w:t>
      </w:r>
      <w:r w:rsidRPr="00F82917">
        <w:t> Establish the set of IT tools and operational processes that the new IT organization will use. This extends beyond applications to cover broader IT management processes.</w:t>
      </w:r>
    </w:p>
    <w:p w14:paraId="441D27C8" w14:textId="77777777" w:rsidR="00F82917" w:rsidRPr="00F82917" w:rsidRDefault="00F82917" w:rsidP="00F82917">
      <w:r w:rsidRPr="00F82917">
        <w:t>• </w:t>
      </w:r>
      <w:r w:rsidRPr="00F82917">
        <w:rPr>
          <w:b/>
          <w:bCs/>
        </w:rPr>
        <w:t>Operational IT Processes and Capacity:</w:t>
      </w:r>
    </w:p>
    <w:p w14:paraId="2D8C09DC" w14:textId="77777777" w:rsidR="00F82917" w:rsidRPr="00F82917" w:rsidRDefault="00F82917" w:rsidP="00F82917">
      <w:r w:rsidRPr="00F82917">
        <w:t>    ◦ Analyze existing IT processes and capacity as part of the overall IT project.</w:t>
      </w:r>
    </w:p>
    <w:p w14:paraId="70630D78" w14:textId="77777777" w:rsidR="00F82917" w:rsidRPr="00F82917" w:rsidRDefault="00F82917" w:rsidP="00F82917">
      <w:r w:rsidRPr="00F82917">
        <w:t>    ◦ Ensure stable operations until closing or handover.</w:t>
      </w:r>
    </w:p>
    <w:p w14:paraId="2308988D" w14:textId="77777777" w:rsidR="00F82917" w:rsidRPr="00F82917" w:rsidRDefault="00F82917" w:rsidP="00F82917">
      <w:r w:rsidRPr="00F82917">
        <w:t>    ◦ Support the definition of support specifications for selecting external providers to improve the transfer from the "as-is" to the "to-be" state.</w:t>
      </w:r>
    </w:p>
    <w:p w14:paraId="1BD118B1" w14:textId="77777777" w:rsidR="00F82917" w:rsidRPr="00F82917" w:rsidRDefault="00F82917" w:rsidP="00F82917">
      <w:r w:rsidRPr="00F82917">
        <w:t>    ◦ Facilitate and support the operational part of the Carve-out process/project.</w:t>
      </w:r>
    </w:p>
    <w:p w14:paraId="3FACEC02" w14:textId="77777777" w:rsidR="00F82917" w:rsidRPr="00F82917" w:rsidRDefault="00F82917" w:rsidP="00F82917">
      <w:r w:rsidRPr="00F82917">
        <w:t>    ◦ Consult the sub-project for IT organization and operational processes.</w:t>
      </w:r>
    </w:p>
    <w:p w14:paraId="67E6DAEC" w14:textId="77777777" w:rsidR="00F82917" w:rsidRPr="00F82917" w:rsidRDefault="00F82917" w:rsidP="00F82917">
      <w:r w:rsidRPr="00F82917">
        <w:t>    ◦ Potentially build up a "one IT organization" in the target for IT operations/management until closing, covering operations, cost, infrastructure, and application management, as well as contracts and processes.</w:t>
      </w:r>
    </w:p>
    <w:p w14:paraId="1E69738B" w14:textId="77777777" w:rsidR="00F82917" w:rsidRPr="00F82917" w:rsidRDefault="00F82917" w:rsidP="00F82917">
      <w:r w:rsidRPr="00F82917">
        <w:t>    ◦ Provide consulting for IT operations if required, as part of TSA.</w:t>
      </w:r>
    </w:p>
    <w:p w14:paraId="4E824CE0" w14:textId="77777777" w:rsidR="00F82917" w:rsidRPr="00F82917" w:rsidRDefault="00F82917" w:rsidP="00F82917">
      <w:r w:rsidRPr="00F82917">
        <w:t>• </w:t>
      </w:r>
      <w:r w:rsidRPr="00F82917">
        <w:rPr>
          <w:b/>
          <w:bCs/>
        </w:rPr>
        <w:t>IT Management Know-How:</w:t>
      </w:r>
      <w:r w:rsidRPr="00F82917">
        <w:t> Provide expertise on operation standards, legality, and security.</w:t>
      </w:r>
    </w:p>
    <w:p w14:paraId="77CBFBBF" w14:textId="77777777" w:rsidR="00F82917" w:rsidRPr="00F82917" w:rsidRDefault="00F82917" w:rsidP="00F82917">
      <w:r w:rsidRPr="00F82917">
        <w:t>• </w:t>
      </w:r>
      <w:r w:rsidRPr="00F82917">
        <w:rPr>
          <w:b/>
          <w:bCs/>
        </w:rPr>
        <w:t>Project Support Roles:</w:t>
      </w:r>
      <w:r w:rsidRPr="00F82917">
        <w:t> Provide support roles in Project Execution Plan (PEP) projects, such as Operation and Quality Manager.</w:t>
      </w:r>
    </w:p>
    <w:p w14:paraId="6785CE70" w14:textId="77777777" w:rsidR="00F82917" w:rsidRPr="00F82917" w:rsidRDefault="00F82917" w:rsidP="00F82917">
      <w:r w:rsidRPr="00F82917">
        <w:lastRenderedPageBreak/>
        <w:t>• </w:t>
      </w:r>
      <w:r w:rsidRPr="00F82917">
        <w:rPr>
          <w:b/>
          <w:bCs/>
        </w:rPr>
        <w:t>Recruitment Support:</w:t>
      </w:r>
      <w:r w:rsidRPr="00F82917">
        <w:t> Support the target organization in recruiting IT staff, including defining role and task descriptions.</w:t>
      </w:r>
    </w:p>
    <w:p w14:paraId="134D88DD" w14:textId="77777777" w:rsidR="00F82917" w:rsidRPr="00F82917" w:rsidRDefault="00F82917" w:rsidP="00F82917">
      <w:r w:rsidRPr="00F82917">
        <w:rPr>
          <w:b/>
          <w:bCs/>
        </w:rPr>
        <w:t>Guiding Principles for Target Operating Model:</w:t>
      </w:r>
    </w:p>
    <w:p w14:paraId="20884886" w14:textId="77777777" w:rsidR="00F82917" w:rsidRPr="00F82917" w:rsidRDefault="00F82917" w:rsidP="00F82917">
      <w:r w:rsidRPr="00F82917">
        <w:t>• The IT workstream emphasizes a "360-degree view on IT and business processes, methods and procedures" from the start.</w:t>
      </w:r>
    </w:p>
    <w:p w14:paraId="27530609" w14:textId="77777777" w:rsidR="00F82917" w:rsidRPr="00F82917" w:rsidRDefault="00F82917" w:rsidP="00F82917">
      <w:r w:rsidRPr="00F82917">
        <w:t>• The target operating model should reflect a lean and efficient organization, tailored to the size and complexity of the carved-out perimeter.</w:t>
      </w:r>
    </w:p>
    <w:p w14:paraId="371B5A71" w14:textId="77777777" w:rsidR="00F82917" w:rsidRPr="00F82917" w:rsidRDefault="00F82917" w:rsidP="00F82917">
      <w:r w:rsidRPr="00F82917">
        <w:rPr>
          <w:b/>
          <w:bCs/>
        </w:rPr>
        <w:t>Next Step Suggestion:</w:t>
      </w:r>
      <w:r w:rsidRPr="00F82917">
        <w:t> Initiate the development of a detailed "Target Operating Model (TOM)" for the carved-out entity's IT department, outlining its structure, key processes (e.g., incident management, change management, problem management), and the roles of transferred and newly recruited personnel, leveraging best practices from past projects.</w:t>
      </w:r>
    </w:p>
    <w:p w14:paraId="2F696C5B" w14:textId="77777777" w:rsidR="00F82917" w:rsidRPr="00F82917" w:rsidRDefault="00F82917" w:rsidP="00F82917">
      <w:r w:rsidRPr="00F82917">
        <w:t>--------------------------------------------------------------------------------</w:t>
      </w:r>
    </w:p>
    <w:p w14:paraId="7A6EA796" w14:textId="77777777" w:rsidR="00F82917" w:rsidRPr="00F82917" w:rsidRDefault="00F82917" w:rsidP="00F82917">
      <w:r w:rsidRPr="00F82917">
        <w:rPr>
          <w:b/>
          <w:bCs/>
        </w:rPr>
        <w:t>XII. Contracts and Licenses</w:t>
      </w:r>
    </w:p>
    <w:p w14:paraId="02201F1B" w14:textId="77777777" w:rsidR="00F82917" w:rsidRPr="00F82917" w:rsidRDefault="00F82917" w:rsidP="00F82917">
      <w:r w:rsidRPr="00F82917">
        <w:t>Managing contracts and licenses is a critical and complex workstream in carve-outs, involving meticulous review, transfer, and renegotiation to ensure legal compliance and operational continuity.</w:t>
      </w:r>
    </w:p>
    <w:p w14:paraId="2555FACB" w14:textId="77777777" w:rsidR="00F82917" w:rsidRPr="00F82917" w:rsidRDefault="00F82917" w:rsidP="00F82917">
      <w:r w:rsidRPr="00F82917">
        <w:rPr>
          <w:b/>
          <w:bCs/>
        </w:rPr>
        <w:t>Asset Classes and Licenses to Review:</w:t>
      </w:r>
    </w:p>
    <w:p w14:paraId="6E830920" w14:textId="77777777" w:rsidR="00F82917" w:rsidRPr="00F82917" w:rsidRDefault="00F82917" w:rsidP="00F82917">
      <w:r w:rsidRPr="00F82917">
        <w:t>• </w:t>
      </w:r>
      <w:r w:rsidRPr="00F82917">
        <w:rPr>
          <w:b/>
          <w:bCs/>
        </w:rPr>
        <w:t>Bosch Software Licenses:</w:t>
      </w:r>
      <w:r w:rsidRPr="00F82917">
        <w:t> All proprietary software licenses.</w:t>
      </w:r>
    </w:p>
    <w:p w14:paraId="3401F721" w14:textId="77777777" w:rsidR="00F82917" w:rsidRPr="00F82917" w:rsidRDefault="00F82917" w:rsidP="00F82917">
      <w:r w:rsidRPr="00F82917">
        <w:t>• </w:t>
      </w:r>
      <w:r w:rsidRPr="00F82917">
        <w:rPr>
          <w:b/>
          <w:bCs/>
        </w:rPr>
        <w:t>Software Subscriptions:</w:t>
      </w:r>
      <w:r w:rsidRPr="00F82917">
        <w:t> Any subscription-based software services.</w:t>
      </w:r>
    </w:p>
    <w:p w14:paraId="4A72730C" w14:textId="77777777" w:rsidR="00F82917" w:rsidRPr="00F82917" w:rsidRDefault="00F82917" w:rsidP="00F82917">
      <w:r w:rsidRPr="00F82917">
        <w:t>• </w:t>
      </w:r>
      <w:r w:rsidRPr="00F82917">
        <w:rPr>
          <w:b/>
          <w:bCs/>
        </w:rPr>
        <w:t>Hardware-related Licenses:</w:t>
      </w:r>
      <w:r w:rsidRPr="00F82917">
        <w:t> Client PC, Printer, Server and Storage, Network Infrastructure (including WAN contracts).</w:t>
      </w:r>
    </w:p>
    <w:p w14:paraId="23B466D5" w14:textId="77777777" w:rsidR="00F82917" w:rsidRPr="00F82917" w:rsidRDefault="00F82917" w:rsidP="00F82917">
      <w:r w:rsidRPr="00F82917">
        <w:t>• </w:t>
      </w:r>
      <w:r w:rsidRPr="00F82917">
        <w:rPr>
          <w:b/>
          <w:bCs/>
        </w:rPr>
        <w:t>Telephony:</w:t>
      </w:r>
      <w:r w:rsidRPr="00F82917">
        <w:t> Mobile Telephony / Cell Phones (contracts and hardware), Fixed Telephony (contracts, land lines, assets, including VoIP).</w:t>
      </w:r>
    </w:p>
    <w:p w14:paraId="5AD9BA31" w14:textId="77777777" w:rsidR="00F82917" w:rsidRPr="00F82917" w:rsidRDefault="00F82917" w:rsidP="00F82917">
      <w:r w:rsidRPr="00F82917">
        <w:rPr>
          <w:b/>
          <w:bCs/>
        </w:rPr>
        <w:t>Outsourcing Contracts:</w:t>
      </w:r>
    </w:p>
    <w:p w14:paraId="6DC8C835" w14:textId="77777777" w:rsidR="00F82917" w:rsidRPr="00F82917" w:rsidRDefault="00F82917" w:rsidP="00F82917">
      <w:r w:rsidRPr="00F82917">
        <w:t>• Identify and analyze all outsourcing contracts relevant to the carved-out entity.</w:t>
      </w:r>
    </w:p>
    <w:p w14:paraId="4AB5945C" w14:textId="77777777" w:rsidR="00F82917" w:rsidRPr="00F82917" w:rsidRDefault="00F82917" w:rsidP="00F82917">
      <w:r w:rsidRPr="00F82917">
        <w:rPr>
          <w:b/>
          <w:bCs/>
        </w:rPr>
        <w:t>General Contracts:</w:t>
      </w:r>
    </w:p>
    <w:p w14:paraId="3309780C" w14:textId="77777777" w:rsidR="00F82917" w:rsidRPr="00F82917" w:rsidRDefault="00F82917" w:rsidP="00F82917">
      <w:r w:rsidRPr="00F82917">
        <w:t>• </w:t>
      </w:r>
      <w:r w:rsidRPr="00F82917">
        <w:rPr>
          <w:b/>
          <w:bCs/>
        </w:rPr>
        <w:t>Software Contracts:</w:t>
      </w:r>
      <w:r w:rsidRPr="00F82917">
        <w:t> E.g., Microsoft, SAP.</w:t>
      </w:r>
    </w:p>
    <w:p w14:paraId="0D4F2A0C" w14:textId="77777777" w:rsidR="00F82917" w:rsidRPr="00F82917" w:rsidRDefault="00F82917" w:rsidP="00F82917">
      <w:r w:rsidRPr="00F82917">
        <w:t>• </w:t>
      </w:r>
      <w:r w:rsidRPr="00F82917">
        <w:rPr>
          <w:b/>
          <w:bCs/>
        </w:rPr>
        <w:t>Hardware Contracts:</w:t>
      </w:r>
      <w:r w:rsidRPr="00F82917">
        <w:t xml:space="preserve"> For servers, storage, printers, telephony, conference room equipment, </w:t>
      </w:r>
      <w:proofErr w:type="gramStart"/>
      <w:r w:rsidRPr="00F82917">
        <w:t>etc..</w:t>
      </w:r>
      <w:proofErr w:type="gramEnd"/>
    </w:p>
    <w:p w14:paraId="310CBEFD" w14:textId="77777777" w:rsidR="00F82917" w:rsidRPr="00F82917" w:rsidRDefault="00F82917" w:rsidP="00F82917">
      <w:r w:rsidRPr="00F82917">
        <w:lastRenderedPageBreak/>
        <w:t>• </w:t>
      </w:r>
      <w:r w:rsidRPr="00F82917">
        <w:rPr>
          <w:b/>
          <w:bCs/>
        </w:rPr>
        <w:t>WAN Contracts:</w:t>
      </w:r>
      <w:r w:rsidRPr="00F82917">
        <w:t> Specific Wide Area Network contracts.</w:t>
      </w:r>
    </w:p>
    <w:p w14:paraId="5107C554" w14:textId="77777777" w:rsidR="00F82917" w:rsidRPr="00F82917" w:rsidRDefault="00F82917" w:rsidP="00F82917">
      <w:r w:rsidRPr="00F82917">
        <w:t>• </w:t>
      </w:r>
      <w:r w:rsidRPr="00F82917">
        <w:rPr>
          <w:b/>
          <w:bCs/>
        </w:rPr>
        <w:t>MES Contracts:</w:t>
      </w:r>
      <w:r w:rsidRPr="00F82917">
        <w:t> Manufacturing Execution Systems contracts.</w:t>
      </w:r>
    </w:p>
    <w:p w14:paraId="322A040E" w14:textId="77777777" w:rsidR="00F82917" w:rsidRPr="00F82917" w:rsidRDefault="00F82917" w:rsidP="00F82917">
      <w:r w:rsidRPr="00F82917">
        <w:t>• </w:t>
      </w:r>
      <w:r w:rsidRPr="00F82917">
        <w:rPr>
          <w:b/>
          <w:bCs/>
        </w:rPr>
        <w:t>Leasing Contracts:</w:t>
      </w:r>
      <w:r w:rsidRPr="00F82917">
        <w:t> For clients (worldwide, regional, country-specific).</w:t>
      </w:r>
    </w:p>
    <w:p w14:paraId="10EA4D14" w14:textId="77777777" w:rsidR="00F82917" w:rsidRPr="00F82917" w:rsidRDefault="00F82917" w:rsidP="00F82917">
      <w:r w:rsidRPr="00F82917">
        <w:t>• </w:t>
      </w:r>
      <w:r w:rsidRPr="00F82917">
        <w:rPr>
          <w:b/>
          <w:bCs/>
        </w:rPr>
        <w:t>Telephony Contracts:</w:t>
      </w:r>
      <w:r w:rsidRPr="00F82917">
        <w:t> Including conference room equipment.</w:t>
      </w:r>
    </w:p>
    <w:p w14:paraId="079BB064" w14:textId="77777777" w:rsidR="00F82917" w:rsidRPr="00F82917" w:rsidRDefault="00F82917" w:rsidP="00F82917">
      <w:r w:rsidRPr="00F82917">
        <w:t>• </w:t>
      </w:r>
      <w:r w:rsidRPr="00F82917">
        <w:rPr>
          <w:b/>
          <w:bCs/>
        </w:rPr>
        <w:t>Support and Maintenance Contracts:</w:t>
      </w:r>
      <w:r w:rsidRPr="00F82917">
        <w:t> For various IT systems and hardware.</w:t>
      </w:r>
    </w:p>
    <w:p w14:paraId="7ACAA1AC" w14:textId="77777777" w:rsidR="00F82917" w:rsidRPr="00F82917" w:rsidRDefault="00F82917" w:rsidP="00F82917">
      <w:r w:rsidRPr="00F82917">
        <w:t>• </w:t>
      </w:r>
      <w:r w:rsidRPr="00F82917">
        <w:rPr>
          <w:b/>
          <w:bCs/>
        </w:rPr>
        <w:t>Dedicated IT Contracts:</w:t>
      </w:r>
      <w:r w:rsidRPr="00F82917">
        <w:t> Any country- or region-specific IT contracts.</w:t>
      </w:r>
    </w:p>
    <w:p w14:paraId="4AA95046" w14:textId="77777777" w:rsidR="00F82917" w:rsidRPr="00F82917" w:rsidRDefault="00F82917" w:rsidP="00F82917">
      <w:r w:rsidRPr="00F82917">
        <w:t>• </w:t>
      </w:r>
      <w:r w:rsidRPr="00F82917">
        <w:rPr>
          <w:b/>
          <w:bCs/>
        </w:rPr>
        <w:t>External Partners:</w:t>
      </w:r>
      <w:r w:rsidRPr="00F82917">
        <w:t> Consider involving external partners (e.g., Software One, SDS) for license and contract management.</w:t>
      </w:r>
    </w:p>
    <w:p w14:paraId="5C7972F5" w14:textId="77777777" w:rsidR="00F82917" w:rsidRPr="00F82917" w:rsidRDefault="00F82917" w:rsidP="00F82917">
      <w:r w:rsidRPr="00F82917">
        <w:rPr>
          <w:b/>
          <w:bCs/>
        </w:rPr>
        <w:t xml:space="preserve">Free and </w:t>
      </w:r>
      <w:proofErr w:type="gramStart"/>
      <w:r w:rsidRPr="00F82917">
        <w:rPr>
          <w:b/>
          <w:bCs/>
        </w:rPr>
        <w:t>Open Source</w:t>
      </w:r>
      <w:proofErr w:type="gramEnd"/>
      <w:r w:rsidRPr="00F82917">
        <w:rPr>
          <w:b/>
          <w:bCs/>
        </w:rPr>
        <w:t xml:space="preserve"> Software (FOSS):</w:t>
      </w:r>
    </w:p>
    <w:p w14:paraId="3A3BFF90" w14:textId="77777777" w:rsidR="00F82917" w:rsidRPr="00F82917" w:rsidRDefault="00F82917" w:rsidP="00F82917">
      <w:r w:rsidRPr="00F82917">
        <w:t>• </w:t>
      </w:r>
      <w:r w:rsidRPr="00F82917">
        <w:rPr>
          <w:b/>
          <w:bCs/>
        </w:rPr>
        <w:t>OSS Legality Check:</w:t>
      </w:r>
      <w:r w:rsidRPr="00F82917">
        <w:t xml:space="preserve"> A thorough check of </w:t>
      </w:r>
      <w:proofErr w:type="gramStart"/>
      <w:r w:rsidRPr="00F82917">
        <w:t>Open Source</w:t>
      </w:r>
      <w:proofErr w:type="gramEnd"/>
      <w:r w:rsidRPr="00F82917">
        <w:t xml:space="preserve"> Software (OSS) for FOSS license compliance and contractual implications is mandatory.</w:t>
      </w:r>
    </w:p>
    <w:p w14:paraId="2AC819FF" w14:textId="77777777" w:rsidR="00F82917" w:rsidRPr="00F82917" w:rsidRDefault="00F82917" w:rsidP="00F82917">
      <w:r w:rsidRPr="00F82917">
        <w:t>• </w:t>
      </w:r>
      <w:r w:rsidRPr="00F82917">
        <w:rPr>
          <w:b/>
          <w:bCs/>
        </w:rPr>
        <w:t>Detailed OSS Assessment Questions (from DD Checklist):</w:t>
      </w:r>
    </w:p>
    <w:p w14:paraId="599A0794" w14:textId="77777777" w:rsidR="00F82917" w:rsidRPr="00F82917" w:rsidRDefault="00F82917" w:rsidP="00F82917">
      <w:r w:rsidRPr="00F82917">
        <w:t xml:space="preserve">    ◦ Is there responsibility for software (SW) or is SW distributed or is SW access </w:t>
      </w:r>
      <w:proofErr w:type="gramStart"/>
      <w:r w:rsidRPr="00F82917">
        <w:t>granted?.</w:t>
      </w:r>
      <w:proofErr w:type="gramEnd"/>
    </w:p>
    <w:p w14:paraId="05219E99" w14:textId="77777777" w:rsidR="00F82917" w:rsidRPr="00F82917" w:rsidRDefault="00F82917" w:rsidP="00F82917">
      <w:r w:rsidRPr="00F82917">
        <w:t xml:space="preserve">    ◦ Is the SW source code </w:t>
      </w:r>
      <w:proofErr w:type="gramStart"/>
      <w:r w:rsidRPr="00F82917">
        <w:t>available?.</w:t>
      </w:r>
      <w:proofErr w:type="gramEnd"/>
    </w:p>
    <w:p w14:paraId="75CE0149" w14:textId="77777777" w:rsidR="00F82917" w:rsidRPr="00F82917" w:rsidRDefault="00F82917" w:rsidP="00F82917">
      <w:r w:rsidRPr="00F82917">
        <w:t>    ◦ Is the SW source code or parts of it public (e.g., internet =&gt; open source software</w:t>
      </w:r>
      <w:proofErr w:type="gramStart"/>
      <w:r w:rsidRPr="00F82917">
        <w:t>)?.</w:t>
      </w:r>
      <w:proofErr w:type="gramEnd"/>
    </w:p>
    <w:p w14:paraId="7B144613" w14:textId="77777777" w:rsidR="00F82917" w:rsidRPr="00F82917" w:rsidRDefault="00F82917" w:rsidP="00F82917">
      <w:r w:rsidRPr="00F82917">
        <w:t>    ◦ Has the SW been modified (e.g., error corrections</w:t>
      </w:r>
      <w:proofErr w:type="gramStart"/>
      <w:r w:rsidRPr="00F82917">
        <w:t>)?.</w:t>
      </w:r>
      <w:proofErr w:type="gramEnd"/>
    </w:p>
    <w:p w14:paraId="53D15125" w14:textId="77777777" w:rsidR="00F82917" w:rsidRPr="00F82917" w:rsidRDefault="00F82917" w:rsidP="00F82917">
      <w:r w:rsidRPr="00F82917">
        <w:t xml:space="preserve">    ◦ Is the SW distributed to other legal </w:t>
      </w:r>
      <w:proofErr w:type="gramStart"/>
      <w:r w:rsidRPr="00F82917">
        <w:t>entities?.</w:t>
      </w:r>
      <w:proofErr w:type="gramEnd"/>
    </w:p>
    <w:p w14:paraId="2022D73A" w14:textId="77777777" w:rsidR="00F82917" w:rsidRPr="00F82917" w:rsidRDefault="00F82917" w:rsidP="00F82917">
      <w:r w:rsidRPr="00F82917">
        <w:t xml:space="preserve">    ◦ Is there a process to treat OSS legality </w:t>
      </w:r>
      <w:proofErr w:type="gramStart"/>
      <w:r w:rsidRPr="00F82917">
        <w:t>requirements?.</w:t>
      </w:r>
      <w:proofErr w:type="gramEnd"/>
    </w:p>
    <w:p w14:paraId="73A79D4A" w14:textId="77777777" w:rsidR="00F82917" w:rsidRPr="00F82917" w:rsidRDefault="00F82917" w:rsidP="00F82917">
      <w:r w:rsidRPr="00F82917">
        <w:rPr>
          <w:b/>
          <w:bCs/>
        </w:rPr>
        <w:t>IT Contracts, Assets, and Licenses Challenges:</w:t>
      </w:r>
    </w:p>
    <w:p w14:paraId="004A1C31" w14:textId="77777777" w:rsidR="00F82917" w:rsidRPr="00F82917" w:rsidRDefault="00F82917" w:rsidP="00F82917">
      <w:r w:rsidRPr="00F82917">
        <w:t>• </w:t>
      </w:r>
      <w:r w:rsidRPr="00F82917">
        <w:rPr>
          <w:b/>
          <w:bCs/>
        </w:rPr>
        <w:t>Splitting Contracts:</w:t>
      </w:r>
      <w:r w:rsidRPr="00F82917">
        <w:t> Complexities arise from splitting shared contracts and licenses at the corporate level, often requiring renegotiations with suppliers/contractors.</w:t>
      </w:r>
    </w:p>
    <w:p w14:paraId="36284477" w14:textId="77777777" w:rsidR="00F82917" w:rsidRPr="00F82917" w:rsidRDefault="00F82917" w:rsidP="00F82917">
      <w:r w:rsidRPr="00F82917">
        <w:t>• </w:t>
      </w:r>
      <w:r w:rsidRPr="00F82917">
        <w:rPr>
          <w:b/>
          <w:bCs/>
        </w:rPr>
        <w:t>License Transfer:</w:t>
      </w:r>
      <w:r w:rsidRPr="00F82917">
        <w:t> New licenses should ideally be procured by the target organization. If procured by the parent company due to contractual issues, the transfer to the target organization needs to be carefully managed.</w:t>
      </w:r>
    </w:p>
    <w:p w14:paraId="41D759B5" w14:textId="77777777" w:rsidR="00F82917" w:rsidRPr="00F82917" w:rsidRDefault="00F82917" w:rsidP="00F82917">
      <w:r w:rsidRPr="00F82917">
        <w:rPr>
          <w:b/>
          <w:bCs/>
        </w:rPr>
        <w:t>Next Step Suggestion:</w:t>
      </w:r>
      <w:r w:rsidRPr="00F82917">
        <w:t> Establish a dedicated sub-team focused on contracts and licenses, starting with a comprehensive inventory and legal review of all existing agreements to determine transferability, renegotiation needs, and the implications of open-source software usage.</w:t>
      </w:r>
    </w:p>
    <w:p w14:paraId="7D9939C2" w14:textId="77777777" w:rsidR="00F82917" w:rsidRPr="00F82917" w:rsidRDefault="00F82917" w:rsidP="00F82917">
      <w:r w:rsidRPr="00F82917">
        <w:lastRenderedPageBreak/>
        <w:t>--------------------------------------------------------------------------------</w:t>
      </w:r>
    </w:p>
    <w:p w14:paraId="7A49D2D7" w14:textId="77777777" w:rsidR="00F82917" w:rsidRPr="00F82917" w:rsidRDefault="00F82917" w:rsidP="00F82917">
      <w:r w:rsidRPr="00F82917">
        <w:rPr>
          <w:b/>
          <w:bCs/>
        </w:rPr>
        <w:t>XIII. MasterRAP and Self-Service Reporting</w:t>
      </w:r>
    </w:p>
    <w:p w14:paraId="7D2A7C9C" w14:textId="77777777" w:rsidR="00F82917" w:rsidRPr="00F82917" w:rsidRDefault="00F82917" w:rsidP="00F82917">
      <w:r w:rsidRPr="00F82917">
        <w:t>These tools are crucial for initial data collection and project assessment, especially for understanding the complexity and sizing at an early stage.</w:t>
      </w:r>
    </w:p>
    <w:p w14:paraId="61FB6C46" w14:textId="77777777" w:rsidR="00F82917" w:rsidRPr="00F82917" w:rsidRDefault="00F82917" w:rsidP="00F82917">
      <w:r w:rsidRPr="00F82917">
        <w:rPr>
          <w:b/>
          <w:bCs/>
        </w:rPr>
        <w:t>MasterRAP (</w:t>
      </w:r>
      <w:proofErr w:type="spellStart"/>
      <w:r w:rsidRPr="00F82917">
        <w:rPr>
          <w:b/>
          <w:bCs/>
        </w:rPr>
        <w:t>Automatisierung</w:t>
      </w:r>
      <w:proofErr w:type="spellEnd"/>
      <w:r w:rsidRPr="00F82917">
        <w:rPr>
          <w:b/>
          <w:bCs/>
        </w:rPr>
        <w:t>):</w:t>
      </w:r>
    </w:p>
    <w:p w14:paraId="0575A029" w14:textId="77777777" w:rsidR="00F82917" w:rsidRPr="00F82917" w:rsidRDefault="00F82917" w:rsidP="00F82917">
      <w:r w:rsidRPr="00F82917">
        <w:t>• </w:t>
      </w:r>
      <w:r w:rsidRPr="00F82917">
        <w:rPr>
          <w:b/>
          <w:bCs/>
        </w:rPr>
        <w:t>Purpose:</w:t>
      </w:r>
      <w:r w:rsidRPr="00F82917">
        <w:t> MasterRAP is a tool for automation and generating project reports.</w:t>
      </w:r>
    </w:p>
    <w:p w14:paraId="0C8DF97F" w14:textId="77777777" w:rsidR="00F82917" w:rsidRPr="00F82917" w:rsidRDefault="00F82917" w:rsidP="00F82917">
      <w:r w:rsidRPr="00F82917">
        <w:t>• </w:t>
      </w:r>
      <w:r w:rsidRPr="00F82917">
        <w:rPr>
          <w:b/>
          <w:bCs/>
        </w:rPr>
        <w:t>Input Parameters:</w:t>
      </w:r>
      <w:r w:rsidRPr="00F82917">
        <w:t> To generate a project report, the MasterRAP team needs specific filter parameters:</w:t>
      </w:r>
    </w:p>
    <w:p w14:paraId="3DA9443E" w14:textId="77777777" w:rsidR="00F82917" w:rsidRPr="00F82917" w:rsidRDefault="00F82917" w:rsidP="00F82917">
      <w:r w:rsidRPr="00F82917">
        <w:t>    ◦ Division.</w:t>
      </w:r>
    </w:p>
    <w:p w14:paraId="21ABE6D3" w14:textId="77777777" w:rsidR="00F82917" w:rsidRPr="00F82917" w:rsidRDefault="00F82917" w:rsidP="00F82917">
      <w:r w:rsidRPr="00F82917">
        <w:t>    ◦ Company (e.g., 'Robert Bosch Lollar Guss GmbH', 'Buderus Guss GmbH').</w:t>
      </w:r>
    </w:p>
    <w:p w14:paraId="5AC3007F" w14:textId="77777777" w:rsidR="00F82917" w:rsidRPr="00F82917" w:rsidRDefault="00F82917" w:rsidP="00F82917">
      <w:r w:rsidRPr="00F82917">
        <w:t>    ◦ Department (e.g., 'RBLG', 'CC-BC').</w:t>
      </w:r>
    </w:p>
    <w:p w14:paraId="05F6EBCC" w14:textId="77777777" w:rsidR="00F82917" w:rsidRPr="00F82917" w:rsidRDefault="00F82917" w:rsidP="00F82917">
      <w:r w:rsidRPr="00F82917">
        <w:t>    ◦ </w:t>
      </w:r>
      <w:proofErr w:type="spellStart"/>
      <w:r w:rsidRPr="00F82917">
        <w:t>CostCenter</w:t>
      </w:r>
      <w:proofErr w:type="spellEnd"/>
      <w:r w:rsidRPr="00F82917">
        <w:t xml:space="preserve"> (e.g., '19B*', '140*').</w:t>
      </w:r>
    </w:p>
    <w:p w14:paraId="6CC0948C" w14:textId="77777777" w:rsidR="00F82917" w:rsidRPr="00F82917" w:rsidRDefault="00F82917" w:rsidP="00F82917">
      <w:r w:rsidRPr="00F82917">
        <w:t>    ◦ Location (e.g., '</w:t>
      </w:r>
      <w:proofErr w:type="spellStart"/>
      <w:r w:rsidRPr="00F82917">
        <w:t>Brh</w:t>
      </w:r>
      <w:proofErr w:type="spellEnd"/>
      <w:r w:rsidRPr="00F82917">
        <w:t>').</w:t>
      </w:r>
    </w:p>
    <w:p w14:paraId="330FBBD7" w14:textId="77777777" w:rsidR="00F82917" w:rsidRPr="00F82917" w:rsidRDefault="00F82917" w:rsidP="00F82917">
      <w:r w:rsidRPr="00F82917">
        <w:t>    ◦ </w:t>
      </w:r>
      <w:proofErr w:type="spellStart"/>
      <w:r w:rsidRPr="00F82917">
        <w:t>TargetEmailAddress</w:t>
      </w:r>
      <w:proofErr w:type="spellEnd"/>
      <w:r w:rsidRPr="00F82917">
        <w:t>.</w:t>
      </w:r>
    </w:p>
    <w:p w14:paraId="7DA6000B" w14:textId="77777777" w:rsidR="00F82917" w:rsidRPr="00F82917" w:rsidRDefault="00F82917" w:rsidP="00F82917">
      <w:r w:rsidRPr="00F82917">
        <w:rPr>
          <w:b/>
          <w:bCs/>
        </w:rPr>
        <w:t>Self Service Reporting:</w:t>
      </w:r>
    </w:p>
    <w:p w14:paraId="645C9723" w14:textId="77777777" w:rsidR="00F82917" w:rsidRPr="00F82917" w:rsidRDefault="00F82917" w:rsidP="00F82917">
      <w:r w:rsidRPr="00F82917">
        <w:t>• </w:t>
      </w:r>
      <w:r w:rsidRPr="00F82917">
        <w:rPr>
          <w:b/>
          <w:bCs/>
        </w:rPr>
        <w:t>Purpose:</w:t>
      </w:r>
      <w:r w:rsidRPr="00F82917">
        <w:t> This refers to a collection of various Self-Service data sources available to project managers to investigate project complexity and sizing without needing project-specific permissions.</w:t>
      </w:r>
    </w:p>
    <w:p w14:paraId="4F1EFE58" w14:textId="77777777" w:rsidR="00F82917" w:rsidRPr="00F82917" w:rsidRDefault="00F82917" w:rsidP="00F82917">
      <w:r w:rsidRPr="00F82917">
        <w:t>• </w:t>
      </w:r>
      <w:r w:rsidRPr="00F82917">
        <w:rPr>
          <w:b/>
          <w:bCs/>
        </w:rPr>
        <w:t>Resource:</w:t>
      </w:r>
      <w:r w:rsidRPr="00F82917">
        <w:t> The latest collection of these services can be found on Docupedia.</w:t>
      </w:r>
    </w:p>
    <w:p w14:paraId="73104DA2" w14:textId="77777777" w:rsidR="00F82917" w:rsidRPr="00F82917" w:rsidRDefault="00F82917" w:rsidP="00F82917">
      <w:r w:rsidRPr="00F82917">
        <w:rPr>
          <w:b/>
          <w:bCs/>
        </w:rPr>
        <w:t>Next Step Suggestion:</w:t>
      </w:r>
      <w:r w:rsidRPr="00F82917">
        <w:t> Utilize MasterRAP and the Self-Service Reporting tools early in the project to gather initial data on the scope, departments, and locations involved, enabling a preliminary assessment of project complexity and resource estimation.</w:t>
      </w:r>
    </w:p>
    <w:p w14:paraId="537F2D9F" w14:textId="77777777" w:rsidR="00F82917" w:rsidRPr="00F82917" w:rsidRDefault="00F82917" w:rsidP="00F82917">
      <w:r w:rsidRPr="00F82917">
        <w:t>--------------------------------------------------------------------------------</w:t>
      </w:r>
    </w:p>
    <w:p w14:paraId="51060AA5" w14:textId="77777777" w:rsidR="00F82917" w:rsidRPr="00F82917" w:rsidRDefault="00F82917" w:rsidP="00F82917">
      <w:r w:rsidRPr="00F82917">
        <w:rPr>
          <w:b/>
          <w:bCs/>
        </w:rPr>
        <w:t>XIV. Clean-Up</w:t>
      </w:r>
    </w:p>
    <w:p w14:paraId="6FD34CA2" w14:textId="77777777" w:rsidR="00F82917" w:rsidRPr="00F82917" w:rsidRDefault="00F82917" w:rsidP="00F82917">
      <w:r w:rsidRPr="00F82917">
        <w:t>Clean-up activities are essential post-closing to ensure a complete separation and tidy up remaining elements in the parent company's systems.</w:t>
      </w:r>
    </w:p>
    <w:p w14:paraId="182FC3E3" w14:textId="77777777" w:rsidR="00F82917" w:rsidRPr="00F82917" w:rsidRDefault="00F82917" w:rsidP="00F82917">
      <w:r w:rsidRPr="00F82917">
        <w:rPr>
          <w:b/>
          <w:bCs/>
        </w:rPr>
        <w:t>General Clean-Up List:</w:t>
      </w:r>
    </w:p>
    <w:p w14:paraId="7B7A97A1" w14:textId="77777777" w:rsidR="00F82917" w:rsidRPr="00F82917" w:rsidRDefault="00F82917" w:rsidP="00F82917">
      <w:r w:rsidRPr="00F82917">
        <w:t>• A general clean-up list for carve-out projects is available in the MIL Project Library.</w:t>
      </w:r>
    </w:p>
    <w:p w14:paraId="2917F639" w14:textId="77777777" w:rsidR="00F82917" w:rsidRPr="00F82917" w:rsidRDefault="00F82917" w:rsidP="00F82917">
      <w:r w:rsidRPr="00F82917">
        <w:lastRenderedPageBreak/>
        <w:t>• A detailed Clean-up Package specifically for IT-Infrastructure is also available.</w:t>
      </w:r>
    </w:p>
    <w:p w14:paraId="174DB091" w14:textId="77777777" w:rsidR="00F82917" w:rsidRPr="00F82917" w:rsidRDefault="00F82917" w:rsidP="00F82917">
      <w:r w:rsidRPr="00F82917">
        <w:rPr>
          <w:b/>
          <w:bCs/>
        </w:rPr>
        <w:t>Specific Clean-Up Areas:</w:t>
      </w:r>
    </w:p>
    <w:p w14:paraId="1A7B6592" w14:textId="77777777" w:rsidR="00F82917" w:rsidRPr="00F82917" w:rsidRDefault="00F82917" w:rsidP="00F82917">
      <w:r w:rsidRPr="00F82917">
        <w:t>• </w:t>
      </w:r>
      <w:r w:rsidRPr="00F82917">
        <w:rPr>
          <w:b/>
          <w:bCs/>
        </w:rPr>
        <w:t>Assets:</w:t>
      </w:r>
    </w:p>
    <w:p w14:paraId="0AF4630A" w14:textId="77777777" w:rsidR="00F82917" w:rsidRPr="00F82917" w:rsidRDefault="00F82917" w:rsidP="00F82917">
      <w:r w:rsidRPr="00F82917">
        <w:t>    ◦ </w:t>
      </w:r>
      <w:r w:rsidRPr="00F82917">
        <w:rPr>
          <w:b/>
          <w:bCs/>
        </w:rPr>
        <w:t>Types:</w:t>
      </w:r>
      <w:r w:rsidRPr="00F82917">
        <w:t> End devices (computers), Printers, Servers, Network Switches.</w:t>
      </w:r>
    </w:p>
    <w:p w14:paraId="5C8837AB" w14:textId="77777777" w:rsidR="00F82917" w:rsidRPr="00F82917" w:rsidRDefault="00F82917" w:rsidP="00F82917">
      <w:r w:rsidRPr="00F82917">
        <w:t>    ◦ </w:t>
      </w:r>
      <w:r w:rsidRPr="00F82917">
        <w:rPr>
          <w:b/>
          <w:bCs/>
        </w:rPr>
        <w:t>Location:</w:t>
      </w:r>
      <w:r w:rsidRPr="00F82917">
        <w:t> Assets are typically recorded in the CMDB (Configuration Management Database).</w:t>
      </w:r>
    </w:p>
    <w:p w14:paraId="70CC8E6F" w14:textId="77777777" w:rsidR="00F82917" w:rsidRPr="00F82917" w:rsidRDefault="00F82917" w:rsidP="00F82917">
      <w:r w:rsidRPr="00F82917">
        <w:t>    ◦ </w:t>
      </w:r>
      <w:r w:rsidRPr="00F82917">
        <w:rPr>
          <w:b/>
          <w:bCs/>
        </w:rPr>
        <w:t>Method:</w:t>
      </w:r>
      <w:r w:rsidRPr="00F82917">
        <w:t> Removal is typically done via an SMT-Ticket (Service Management Tool Ticket).</w:t>
      </w:r>
    </w:p>
    <w:p w14:paraId="72812711" w14:textId="77777777" w:rsidR="00F82917" w:rsidRPr="00F82917" w:rsidRDefault="00F82917" w:rsidP="00F82917">
      <w:r w:rsidRPr="00F82917">
        <w:t>• </w:t>
      </w:r>
      <w:r w:rsidRPr="00F82917">
        <w:rPr>
          <w:b/>
          <w:bCs/>
        </w:rPr>
        <w:t>Users:</w:t>
      </w:r>
    </w:p>
    <w:p w14:paraId="5FC4A2FF" w14:textId="77777777" w:rsidR="00F82917" w:rsidRPr="00F82917" w:rsidRDefault="00F82917" w:rsidP="00F82917">
      <w:r w:rsidRPr="00F82917">
        <w:t>    ◦ </w:t>
      </w:r>
      <w:r w:rsidRPr="00F82917">
        <w:rPr>
          <w:b/>
          <w:bCs/>
        </w:rPr>
        <w:t>Types:</w:t>
      </w:r>
      <w:r w:rsidRPr="00F82917">
        <w:t xml:space="preserve"> Internals, Externals, </w:t>
      </w:r>
      <w:proofErr w:type="spellStart"/>
      <w:r w:rsidRPr="00F82917">
        <w:t>Fixed-Term</w:t>
      </w:r>
      <w:proofErr w:type="spellEnd"/>
      <w:r w:rsidRPr="00F82917">
        <w:t>, Resource, Test users.</w:t>
      </w:r>
    </w:p>
    <w:p w14:paraId="15ADF92A" w14:textId="77777777" w:rsidR="00F82917" w:rsidRPr="00F82917" w:rsidRDefault="00F82917" w:rsidP="00F82917">
      <w:r w:rsidRPr="00F82917">
        <w:t>    ◦ </w:t>
      </w:r>
      <w:r w:rsidRPr="00F82917">
        <w:rPr>
          <w:b/>
          <w:bCs/>
        </w:rPr>
        <w:t>Location:</w:t>
      </w:r>
      <w:r w:rsidRPr="00F82917">
        <w:t> User accounts are managed in systems like CI-CAT.</w:t>
      </w:r>
    </w:p>
    <w:p w14:paraId="4E3C82A5" w14:textId="77777777" w:rsidR="00F82917" w:rsidRPr="00F82917" w:rsidRDefault="00F82917" w:rsidP="00F82917">
      <w:r w:rsidRPr="00F82917">
        <w:t>    ◦ </w:t>
      </w:r>
      <w:r w:rsidRPr="00F82917">
        <w:rPr>
          <w:b/>
          <w:bCs/>
        </w:rPr>
        <w:t>Method:</w:t>
      </w:r>
      <w:r w:rsidRPr="00F82917">
        <w:t> Clean-up involves coordination with the HR department of the relevant Division, with COMPAS serving as the leading system.</w:t>
      </w:r>
    </w:p>
    <w:p w14:paraId="026CCB3D" w14:textId="77777777" w:rsidR="00F82917" w:rsidRPr="00F82917" w:rsidRDefault="00F82917" w:rsidP="00F82917">
      <w:r w:rsidRPr="00F82917">
        <w:t>• </w:t>
      </w:r>
      <w:r w:rsidRPr="00F82917">
        <w:rPr>
          <w:b/>
          <w:bCs/>
        </w:rPr>
        <w:t>NT-Groups:</w:t>
      </w:r>
    </w:p>
    <w:p w14:paraId="22BD87BA" w14:textId="77777777" w:rsidR="00F82917" w:rsidRPr="00F82917" w:rsidRDefault="00F82917" w:rsidP="00F82917">
      <w:r w:rsidRPr="00F82917">
        <w:t>    ◦ </w:t>
      </w:r>
      <w:r w:rsidRPr="00F82917">
        <w:rPr>
          <w:b/>
          <w:bCs/>
        </w:rPr>
        <w:t>Types:</w:t>
      </w:r>
      <w:r w:rsidRPr="00F82917">
        <w:t> Universal, Local, Global, Distribution Groups.</w:t>
      </w:r>
    </w:p>
    <w:p w14:paraId="5C0CB6A0" w14:textId="77777777" w:rsidR="00F82917" w:rsidRPr="00F82917" w:rsidRDefault="00F82917" w:rsidP="00F82917">
      <w:r w:rsidRPr="00F82917">
        <w:t>    ◦ </w:t>
      </w:r>
      <w:r w:rsidRPr="00F82917">
        <w:rPr>
          <w:b/>
          <w:bCs/>
        </w:rPr>
        <w:t>Location:</w:t>
      </w:r>
      <w:r w:rsidRPr="00F82917">
        <w:t> Managed in Active Directory and CI-CAT.</w:t>
      </w:r>
    </w:p>
    <w:p w14:paraId="6EC6F09D" w14:textId="77777777" w:rsidR="00F82917" w:rsidRPr="00F82917" w:rsidRDefault="00F82917" w:rsidP="00F82917">
      <w:r w:rsidRPr="00F82917">
        <w:t>    ◦ </w:t>
      </w:r>
      <w:r w:rsidRPr="00F82917">
        <w:rPr>
          <w:b/>
          <w:bCs/>
        </w:rPr>
        <w:t>Method:</w:t>
      </w:r>
      <w:r w:rsidRPr="00F82917">
        <w:t> To be determined (</w:t>
      </w:r>
      <w:proofErr w:type="spellStart"/>
      <w:r w:rsidRPr="00F82917">
        <w:t>t.b.d.</w:t>
      </w:r>
      <w:proofErr w:type="spellEnd"/>
      <w:r w:rsidRPr="00F82917">
        <w:t>) for CI-CAT universal groups.</w:t>
      </w:r>
    </w:p>
    <w:p w14:paraId="6109A4BA" w14:textId="77777777" w:rsidR="00F82917" w:rsidRPr="00F82917" w:rsidRDefault="00F82917" w:rsidP="00F82917">
      <w:r w:rsidRPr="00F82917">
        <w:t>• </w:t>
      </w:r>
      <w:r w:rsidRPr="00F82917">
        <w:rPr>
          <w:b/>
          <w:bCs/>
        </w:rPr>
        <w:t>M365 (Microsoft 365):</w:t>
      </w:r>
    </w:p>
    <w:p w14:paraId="4A0170C6" w14:textId="77777777" w:rsidR="00F82917" w:rsidRPr="00F82917" w:rsidRDefault="00F82917" w:rsidP="00F82917">
      <w:r w:rsidRPr="00F82917">
        <w:t>    ◦ </w:t>
      </w:r>
      <w:r w:rsidRPr="00F82917">
        <w:rPr>
          <w:b/>
          <w:bCs/>
        </w:rPr>
        <w:t>Teams Rooms:</w:t>
      </w:r>
      <w:r w:rsidRPr="00F82917">
        <w:t xml:space="preserve"> Deletion by specific personnel (e.g., </w:t>
      </w:r>
      <w:proofErr w:type="spellStart"/>
      <w:r w:rsidRPr="00F82917">
        <w:t>Baaskar</w:t>
      </w:r>
      <w:proofErr w:type="spellEnd"/>
      <w:r w:rsidRPr="00F82917">
        <w:t>) in Azure Tenant.</w:t>
      </w:r>
    </w:p>
    <w:p w14:paraId="345049C7" w14:textId="77777777" w:rsidR="00F82917" w:rsidRPr="00F82917" w:rsidRDefault="00F82917" w:rsidP="00F82917">
      <w:r w:rsidRPr="00F82917">
        <w:t>    ◦ </w:t>
      </w:r>
      <w:r w:rsidRPr="00F82917">
        <w:rPr>
          <w:b/>
          <w:bCs/>
        </w:rPr>
        <w:t>M365 Licenses:</w:t>
      </w:r>
      <w:r w:rsidRPr="00F82917">
        <w:t> Removed with NT-Account in Azure Tenant.</w:t>
      </w:r>
    </w:p>
    <w:p w14:paraId="072B15B6" w14:textId="77777777" w:rsidR="00F82917" w:rsidRPr="00F82917" w:rsidRDefault="00F82917" w:rsidP="00F82917">
      <w:r w:rsidRPr="00F82917">
        <w:t>    ◦ </w:t>
      </w:r>
      <w:r w:rsidRPr="00F82917">
        <w:rPr>
          <w:b/>
          <w:bCs/>
        </w:rPr>
        <w:t>OneDrive Sites:</w:t>
      </w:r>
      <w:r w:rsidRPr="00F82917">
        <w:t> Removed with NT-Account in Azure Tenant.</w:t>
      </w:r>
    </w:p>
    <w:p w14:paraId="1AECA65C" w14:textId="77777777" w:rsidR="00F82917" w:rsidRPr="00F82917" w:rsidRDefault="00F82917" w:rsidP="00F82917">
      <w:r w:rsidRPr="00F82917">
        <w:t>    ◦ </w:t>
      </w:r>
      <w:r w:rsidRPr="00F82917">
        <w:rPr>
          <w:b/>
          <w:bCs/>
        </w:rPr>
        <w:t>SharePoint Online sites:</w:t>
      </w:r>
      <w:r w:rsidRPr="00F82917">
        <w:t> To be removed by specific personnel (e.g., Gregor Lenc) in Azure Tenant.</w:t>
      </w:r>
    </w:p>
    <w:p w14:paraId="03B6D697" w14:textId="77777777" w:rsidR="00F82917" w:rsidRPr="00F82917" w:rsidRDefault="00F82917" w:rsidP="00F82917">
      <w:r w:rsidRPr="00F82917">
        <w:t>    ◦ </w:t>
      </w:r>
      <w:r w:rsidRPr="00F82917">
        <w:rPr>
          <w:b/>
          <w:bCs/>
        </w:rPr>
        <w:t>SharePoint Sites (</w:t>
      </w:r>
      <w:proofErr w:type="gramStart"/>
      <w:r w:rsidRPr="00F82917">
        <w:rPr>
          <w:b/>
          <w:bCs/>
        </w:rPr>
        <w:t>On-Premise</w:t>
      </w:r>
      <w:proofErr w:type="gramEnd"/>
      <w:r w:rsidRPr="00F82917">
        <w:rPr>
          <w:b/>
          <w:bCs/>
        </w:rPr>
        <w:t>):</w:t>
      </w:r>
      <w:r w:rsidRPr="00F82917">
        <w:t> To be determined (</w:t>
      </w:r>
      <w:proofErr w:type="spellStart"/>
      <w:r w:rsidRPr="00F82917">
        <w:t>t.b.d.</w:t>
      </w:r>
      <w:proofErr w:type="spellEnd"/>
      <w:r w:rsidRPr="00F82917">
        <w:t>) by specific personnel (e.g., Chris) for On-Premise SharePoint.</w:t>
      </w:r>
    </w:p>
    <w:p w14:paraId="1853170E" w14:textId="77777777" w:rsidR="00F82917" w:rsidRPr="00F82917" w:rsidRDefault="00F82917" w:rsidP="00F82917">
      <w:r w:rsidRPr="00F82917">
        <w:t>    ◦ </w:t>
      </w:r>
      <w:r w:rsidRPr="00F82917">
        <w:rPr>
          <w:b/>
          <w:bCs/>
        </w:rPr>
        <w:t>Conditional Access Policy Group:</w:t>
      </w:r>
      <w:r w:rsidRPr="00F82917">
        <w:t> Clean-up by specific personnel (e.g., David) in ITSP.</w:t>
      </w:r>
    </w:p>
    <w:p w14:paraId="46A83067" w14:textId="77777777" w:rsidR="00F82917" w:rsidRPr="00F82917" w:rsidRDefault="00F82917" w:rsidP="00F82917">
      <w:r w:rsidRPr="00F82917">
        <w:t>    ◦ </w:t>
      </w:r>
      <w:r w:rsidRPr="00F82917">
        <w:rPr>
          <w:b/>
          <w:bCs/>
        </w:rPr>
        <w:t>Mailboxes:</w:t>
      </w:r>
      <w:r w:rsidRPr="00F82917">
        <w:t> To be determined (</w:t>
      </w:r>
      <w:proofErr w:type="spellStart"/>
      <w:r w:rsidRPr="00F82917">
        <w:t>t.b.d.</w:t>
      </w:r>
      <w:proofErr w:type="spellEnd"/>
      <w:r w:rsidRPr="00F82917">
        <w:t>) with specific personnel (e.g., Thomas Schubert) in Azure Tenant.</w:t>
      </w:r>
    </w:p>
    <w:p w14:paraId="3D55C1B9" w14:textId="77777777" w:rsidR="00F82917" w:rsidRPr="00F82917" w:rsidRDefault="00F82917" w:rsidP="00F82917">
      <w:r w:rsidRPr="00F82917">
        <w:rPr>
          <w:b/>
          <w:bCs/>
        </w:rPr>
        <w:lastRenderedPageBreak/>
        <w:t>Post-Closing &amp; Clean-up Activities:</w:t>
      </w:r>
    </w:p>
    <w:p w14:paraId="1DF5BC09" w14:textId="77777777" w:rsidR="00F82917" w:rsidRPr="00F82917" w:rsidRDefault="00F82917" w:rsidP="00F82917">
      <w:r w:rsidRPr="00F82917">
        <w:t>• These activities should be defined and planned with enough lead time upfront Closing.</w:t>
      </w:r>
    </w:p>
    <w:p w14:paraId="773B7956" w14:textId="77777777" w:rsidR="00F82917" w:rsidRPr="00F82917" w:rsidRDefault="00F82917" w:rsidP="00F82917">
      <w:r w:rsidRPr="00F82917">
        <w:t>• They are normally the responsibility of the involved parent company business unit (RB-GB), with support/consultation from the parent company's IT M&amp;A team (CI/MI).</w:t>
      </w:r>
    </w:p>
    <w:p w14:paraId="3FAAD0CD" w14:textId="77777777" w:rsidR="00F82917" w:rsidRPr="00F82917" w:rsidRDefault="00F82917" w:rsidP="00F82917">
      <w:r w:rsidRPr="00F82917">
        <w:t>• Clean-up execution should follow the dedicated clean-up list if requested as a service from MIL.</w:t>
      </w:r>
    </w:p>
    <w:p w14:paraId="17192C5B" w14:textId="77777777" w:rsidR="00F82917" w:rsidRPr="00F82917" w:rsidRDefault="00F82917" w:rsidP="00F82917">
      <w:r w:rsidRPr="00F82917">
        <w:rPr>
          <w:b/>
          <w:bCs/>
        </w:rPr>
        <w:t>Next Step Suggestion:</w:t>
      </w:r>
      <w:r w:rsidRPr="00F82917">
        <w:t> Develop a detailed "Clean-Up Plan" well before the closing date, assigning specific owners and timelines for each asset, user, group, and M365 component, to ensure a smooth and complete disentanglement post-closing.</w:t>
      </w:r>
    </w:p>
    <w:p w14:paraId="3BC75768" w14:textId="77777777" w:rsidR="00F82917" w:rsidRPr="00F82917" w:rsidRDefault="00F82917" w:rsidP="00F82917">
      <w:r w:rsidRPr="00F82917">
        <w:t>--------------------------------------------------------------------------------</w:t>
      </w:r>
    </w:p>
    <w:p w14:paraId="6970FB08" w14:textId="77777777" w:rsidR="00F82917" w:rsidRPr="00F82917" w:rsidRDefault="00F82917" w:rsidP="00F82917">
      <w:r w:rsidRPr="00F82917">
        <w:rPr>
          <w:b/>
          <w:bCs/>
        </w:rPr>
        <w:t>XV. Phases and Project Management Approach</w:t>
      </w:r>
    </w:p>
    <w:p w14:paraId="2E5B6256" w14:textId="77777777" w:rsidR="00F82917" w:rsidRPr="00F82917" w:rsidRDefault="00F82917" w:rsidP="00F82917">
      <w:r w:rsidRPr="00F82917">
        <w:t>The overall Carve-out process follows distinct phases, each with specific activities and milestones, managed through a structured project management approach.</w:t>
      </w:r>
    </w:p>
    <w:p w14:paraId="02D83D76" w14:textId="77777777" w:rsidR="00F82917" w:rsidRPr="00F82917" w:rsidRDefault="00F82917" w:rsidP="00F82917">
      <w:r w:rsidRPr="00F82917">
        <w:rPr>
          <w:b/>
          <w:bCs/>
        </w:rPr>
        <w:t>A. Selling Process / Transaction Phases:</w:t>
      </w:r>
    </w:p>
    <w:p w14:paraId="3CBA7E88" w14:textId="77777777" w:rsidR="00F82917" w:rsidRPr="00F82917" w:rsidRDefault="00F82917" w:rsidP="00F82917">
      <w:r w:rsidRPr="00F82917">
        <w:t>1. </w:t>
      </w:r>
      <w:r w:rsidRPr="00F82917">
        <w:rPr>
          <w:b/>
          <w:bCs/>
        </w:rPr>
        <w:t>Evaluation (NDA Phase / Confidential):</w:t>
      </w:r>
    </w:p>
    <w:p w14:paraId="5994F6C2" w14:textId="77777777" w:rsidR="00F82917" w:rsidRPr="00F82917" w:rsidRDefault="00F82917" w:rsidP="00F82917">
      <w:r w:rsidRPr="00F82917">
        <w:t>    ◦ </w:t>
      </w:r>
      <w:r w:rsidRPr="00F82917">
        <w:rPr>
          <w:b/>
          <w:bCs/>
        </w:rPr>
        <w:t>Start:</w:t>
      </w:r>
      <w:r w:rsidRPr="00F82917">
        <w:t> Call from C/CO, nomination of BD/MIL project lead/team and co-lead in the respective GE/BU.</w:t>
      </w:r>
    </w:p>
    <w:p w14:paraId="42CB48AB" w14:textId="77777777" w:rsidR="00F82917" w:rsidRPr="00F82917" w:rsidRDefault="00F82917" w:rsidP="00F82917">
      <w:r w:rsidRPr="00F82917">
        <w:t>    ◦ </w:t>
      </w:r>
      <w:r w:rsidRPr="00F82917">
        <w:rPr>
          <w:b/>
          <w:bCs/>
        </w:rPr>
        <w:t>Information Collection:</w:t>
      </w:r>
      <w:r w:rsidRPr="00F82917">
        <w:t xml:space="preserve"> Explanation of project procedure and intention, understanding current carve-out activities, initial schedule ideas, defining carve-out strategy (share/asset deal), researching internal information (employees, locations, cost centers), and collecting data from Bosch systems (Master RAP, CMDB, LeanIX, </w:t>
      </w:r>
      <w:proofErr w:type="spellStart"/>
      <w:r w:rsidRPr="00F82917">
        <w:t>sydoku</w:t>
      </w:r>
      <w:proofErr w:type="spellEnd"/>
      <w:r w:rsidRPr="00F82917">
        <w:t>).</w:t>
      </w:r>
    </w:p>
    <w:p w14:paraId="0BAF99F2" w14:textId="77777777" w:rsidR="00F82917" w:rsidRPr="00F82917" w:rsidRDefault="00F82917" w:rsidP="00F82917">
      <w:r w:rsidRPr="00F82917">
        <w:t>    ◦ </w:t>
      </w:r>
      <w:r w:rsidRPr="00F82917">
        <w:rPr>
          <w:b/>
          <w:bCs/>
        </w:rPr>
        <w:t>Rough Concept:</w:t>
      </w:r>
      <w:r w:rsidRPr="00F82917">
        <w:t> Evaluation of a rough carve-out concept, including scope, potential costs, and timeline.</w:t>
      </w:r>
    </w:p>
    <w:p w14:paraId="6AB199E0" w14:textId="77777777" w:rsidR="00F82917" w:rsidRPr="00F82917" w:rsidRDefault="00F82917" w:rsidP="00F82917">
      <w:r w:rsidRPr="00F82917">
        <w:t>2. </w:t>
      </w:r>
      <w:r w:rsidRPr="00F82917">
        <w:rPr>
          <w:b/>
          <w:bCs/>
        </w:rPr>
        <w:t>MI Assessment:</w:t>
      </w:r>
    </w:p>
    <w:p w14:paraId="3A6912B9" w14:textId="77777777" w:rsidR="00F82917" w:rsidRPr="00F82917" w:rsidRDefault="00F82917" w:rsidP="00F82917">
      <w:r w:rsidRPr="00F82917">
        <w:t>    ◦ Prepare and execute an internal review/assessment (using the Assessment Checklist).</w:t>
      </w:r>
    </w:p>
    <w:p w14:paraId="6C000FB5" w14:textId="77777777" w:rsidR="00F82917" w:rsidRPr="00F82917" w:rsidRDefault="00F82917" w:rsidP="00F82917">
      <w:r w:rsidRPr="00F82917">
        <w:t>    ◦ Check lessons learned from matching projects.</w:t>
      </w:r>
    </w:p>
    <w:p w14:paraId="59677E0D" w14:textId="77777777" w:rsidR="00F82917" w:rsidRPr="00F82917" w:rsidRDefault="00F82917" w:rsidP="00F82917">
      <w:r w:rsidRPr="00F82917">
        <w:t>    ◦ Initiate discussions on general guiding principles and secure agreement.</w:t>
      </w:r>
    </w:p>
    <w:p w14:paraId="725B96C1" w14:textId="77777777" w:rsidR="00F82917" w:rsidRPr="00F82917" w:rsidRDefault="00F82917" w:rsidP="00F82917">
      <w:r w:rsidRPr="00F82917">
        <w:t>    ◦ Conduct rough project cost calculation (IT part for GFS request).</w:t>
      </w:r>
    </w:p>
    <w:p w14:paraId="3EB368BE" w14:textId="77777777" w:rsidR="00F82917" w:rsidRPr="00F82917" w:rsidRDefault="00F82917" w:rsidP="00F82917">
      <w:r w:rsidRPr="00F82917">
        <w:t>    ◦ </w:t>
      </w:r>
      <w:r w:rsidRPr="00F82917">
        <w:rPr>
          <w:b/>
          <w:bCs/>
        </w:rPr>
        <w:t>G-Approval:</w:t>
      </w:r>
      <w:r w:rsidRPr="00F82917">
        <w:t> Milestone.</w:t>
      </w:r>
    </w:p>
    <w:p w14:paraId="03C619F8" w14:textId="77777777" w:rsidR="00F82917" w:rsidRPr="00F82917" w:rsidRDefault="00F82917" w:rsidP="00F82917">
      <w:r w:rsidRPr="00F82917">
        <w:lastRenderedPageBreak/>
        <w:t>3. </w:t>
      </w:r>
      <w:r w:rsidRPr="00F82917">
        <w:rPr>
          <w:b/>
          <w:bCs/>
        </w:rPr>
        <w:t>Preparation after G-Approval:</w:t>
      </w:r>
    </w:p>
    <w:p w14:paraId="61DEE382" w14:textId="77777777" w:rsidR="00F82917" w:rsidRPr="00F82917" w:rsidRDefault="00F82917" w:rsidP="00F82917">
      <w:r w:rsidRPr="00F82917">
        <w:t xml:space="preserve">    ◦ Prepare the Overall </w:t>
      </w:r>
      <w:proofErr w:type="spellStart"/>
      <w:r w:rsidRPr="00F82917">
        <w:t>KickOff</w:t>
      </w:r>
      <w:proofErr w:type="spellEnd"/>
      <w:r w:rsidRPr="00F82917">
        <w:t>/public announcement presentation.</w:t>
      </w:r>
    </w:p>
    <w:p w14:paraId="3ECAD6B5" w14:textId="77777777" w:rsidR="00F82917" w:rsidRPr="00F82917" w:rsidRDefault="00F82917" w:rsidP="00F82917">
      <w:r w:rsidRPr="00F82917">
        <w:t>    ◦ Clarify central project roles (Sponsor, IT Activity Manager).</w:t>
      </w:r>
    </w:p>
    <w:p w14:paraId="069BA77D" w14:textId="77777777" w:rsidR="00F82917" w:rsidRPr="00F82917" w:rsidRDefault="00F82917" w:rsidP="00F82917">
      <w:r w:rsidRPr="00F82917">
        <w:t>    ◦ Clarify the IT-PEP approach for the activity.</w:t>
      </w:r>
    </w:p>
    <w:p w14:paraId="1C750FB3" w14:textId="77777777" w:rsidR="00F82917" w:rsidRPr="00F82917" w:rsidRDefault="00F82917" w:rsidP="00F82917">
      <w:r w:rsidRPr="00F82917">
        <w:t>    ◦ Start setting up a study for "Operational IT Carve Out" with all required subprojects, user department contact partners, and experts.</w:t>
      </w:r>
    </w:p>
    <w:p w14:paraId="51E7FCB9" w14:textId="77777777" w:rsidR="00F82917" w:rsidRPr="00F82917" w:rsidRDefault="00F82917" w:rsidP="00F82917">
      <w:r w:rsidRPr="00F82917">
        <w:t>    ◦ Obtain agreement from sponsors and IT activity managers to start the "Study".</w:t>
      </w:r>
    </w:p>
    <w:p w14:paraId="4BD735F9" w14:textId="77777777" w:rsidR="00F82917" w:rsidRPr="00F82917" w:rsidRDefault="00F82917" w:rsidP="00F82917">
      <w:r w:rsidRPr="00F82917">
        <w:t>4. </w:t>
      </w:r>
      <w:proofErr w:type="spellStart"/>
      <w:r w:rsidRPr="00F82917">
        <w:rPr>
          <w:b/>
          <w:bCs/>
        </w:rPr>
        <w:t>KickOff</w:t>
      </w:r>
      <w:proofErr w:type="spellEnd"/>
      <w:r w:rsidRPr="00F82917">
        <w:rPr>
          <w:b/>
          <w:bCs/>
        </w:rPr>
        <w:t xml:space="preserve"> / Public Announcement:</w:t>
      </w:r>
      <w:r w:rsidRPr="00F82917">
        <w:t> Milestone.</w:t>
      </w:r>
    </w:p>
    <w:p w14:paraId="1A3E7976" w14:textId="77777777" w:rsidR="00F82917" w:rsidRPr="00F82917" w:rsidRDefault="00F82917" w:rsidP="00F82917">
      <w:r w:rsidRPr="00F82917">
        <w:t>5. </w:t>
      </w:r>
      <w:r w:rsidRPr="00F82917">
        <w:rPr>
          <w:b/>
          <w:bCs/>
        </w:rPr>
        <w:t>DD (Due Diligence) / Negotiation:</w:t>
      </w:r>
    </w:p>
    <w:p w14:paraId="69C65BD6" w14:textId="77777777" w:rsidR="00F82917" w:rsidRPr="00F82917" w:rsidRDefault="00F82917" w:rsidP="00F82917">
      <w:r w:rsidRPr="00F82917">
        <w:t>    ◦ Provision of data room and access, with overall steering by the project lead/C/CO.</w:t>
      </w:r>
    </w:p>
    <w:p w14:paraId="79BE14E1" w14:textId="77777777" w:rsidR="00F82917" w:rsidRPr="00F82917" w:rsidRDefault="00F82917" w:rsidP="00F82917">
      <w:r w:rsidRPr="00F82917">
        <w:t>    ◦ Prepare data from analysis for the data room.</w:t>
      </w:r>
    </w:p>
    <w:p w14:paraId="0C33EA69" w14:textId="77777777" w:rsidR="00F82917" w:rsidRPr="00F82917" w:rsidRDefault="00F82917" w:rsidP="00F82917">
      <w:r w:rsidRPr="00F82917">
        <w:t>    ◦ Create/prepare documents for the data room, focusing on the IT part (infrastructure, applications).</w:t>
      </w:r>
    </w:p>
    <w:p w14:paraId="3EB47C8F" w14:textId="77777777" w:rsidR="00F82917" w:rsidRPr="00F82917" w:rsidRDefault="00F82917" w:rsidP="00F82917">
      <w:r w:rsidRPr="00F82917">
        <w:t>    ◦ </w:t>
      </w:r>
      <w:r w:rsidRPr="00F82917">
        <w:rPr>
          <w:b/>
          <w:bCs/>
        </w:rPr>
        <w:t>Expert Meetings and Q&amp;A Phase:</w:t>
      </w:r>
      <w:r w:rsidRPr="00F82917">
        <w:t> Prepare and execute meetings with potential investors and follow-up Q&amp;A sessions.</w:t>
      </w:r>
    </w:p>
    <w:p w14:paraId="2D1B5F8E" w14:textId="77777777" w:rsidR="00F82917" w:rsidRPr="00F82917" w:rsidRDefault="00F82917" w:rsidP="00F82917">
      <w:r w:rsidRPr="00F82917">
        <w:t>    ◦ </w:t>
      </w:r>
      <w:r w:rsidRPr="00F82917">
        <w:rPr>
          <w:b/>
          <w:bCs/>
        </w:rPr>
        <w:t>Deal Decision:</w:t>
      </w:r>
      <w:r w:rsidRPr="00F82917">
        <w:t> Prepare a DD report for the IT part.</w:t>
      </w:r>
    </w:p>
    <w:p w14:paraId="0E2D89C1" w14:textId="77777777" w:rsidR="00F82917" w:rsidRPr="00F82917" w:rsidRDefault="00F82917" w:rsidP="00F82917">
      <w:r w:rsidRPr="00F82917">
        <w:t>6. </w:t>
      </w:r>
      <w:r w:rsidRPr="00F82917">
        <w:rPr>
          <w:b/>
          <w:bCs/>
        </w:rPr>
        <w:t>TOM (Target Operating Model) / Target Organization:</w:t>
      </w:r>
    </w:p>
    <w:p w14:paraId="040A6950" w14:textId="77777777" w:rsidR="00F82917" w:rsidRPr="00F82917" w:rsidRDefault="00F82917" w:rsidP="00F82917">
      <w:r w:rsidRPr="00F82917">
        <w:t>    ◦ Define the target organization and respective roles/responsibilities.</w:t>
      </w:r>
    </w:p>
    <w:p w14:paraId="1E76DE62" w14:textId="77777777" w:rsidR="00F82917" w:rsidRPr="00F82917" w:rsidRDefault="00F82917" w:rsidP="00F82917">
      <w:r w:rsidRPr="00F82917">
        <w:t>    ◦ Define "Buy and Make" decisions per IT topic/cluster.</w:t>
      </w:r>
    </w:p>
    <w:p w14:paraId="513E118B" w14:textId="77777777" w:rsidR="00F82917" w:rsidRPr="00F82917" w:rsidRDefault="00F82917" w:rsidP="00F82917">
      <w:r w:rsidRPr="00F82917">
        <w:t>    ◦ Define the Target Operational Model (TOM).</w:t>
      </w:r>
    </w:p>
    <w:p w14:paraId="5533E753" w14:textId="77777777" w:rsidR="00F82917" w:rsidRPr="00F82917" w:rsidRDefault="00F82917" w:rsidP="00F82917">
      <w:r w:rsidRPr="00F82917">
        <w:t>    ◦ </w:t>
      </w:r>
      <w:r w:rsidRPr="00F82917">
        <w:rPr>
          <w:b/>
          <w:bCs/>
        </w:rPr>
        <w:t>Human Resources:</w:t>
      </w:r>
      <w:r w:rsidRPr="00F82917">
        <w:t> Analyze affected CI-employees, conduct internal checks for transfers, and define transfer strategy with GB-HR.</w:t>
      </w:r>
    </w:p>
    <w:p w14:paraId="433E2F39" w14:textId="77777777" w:rsidR="00F82917" w:rsidRPr="00F82917" w:rsidRDefault="00F82917" w:rsidP="00F82917">
      <w:r w:rsidRPr="00F82917">
        <w:rPr>
          <w:b/>
          <w:bCs/>
        </w:rPr>
        <w:t>B. Operational IT Carve Out Phases (IT-PEP Focused):</w:t>
      </w:r>
    </w:p>
    <w:p w14:paraId="43A66FE7" w14:textId="77777777" w:rsidR="00F82917" w:rsidRPr="00F82917" w:rsidRDefault="00F82917" w:rsidP="00F82917">
      <w:r w:rsidRPr="00F82917">
        <w:t>1. </w:t>
      </w:r>
      <w:r w:rsidRPr="00F82917">
        <w:rPr>
          <w:b/>
          <w:bCs/>
        </w:rPr>
        <w:t>Study / Preparation Phase:</w:t>
      </w:r>
    </w:p>
    <w:p w14:paraId="631FD4B8" w14:textId="77777777" w:rsidR="00F82917" w:rsidRPr="00F82917" w:rsidRDefault="00F82917" w:rsidP="00F82917">
      <w:r w:rsidRPr="00F82917">
        <w:t>    ◦ </w:t>
      </w:r>
      <w:r w:rsidRPr="00F82917">
        <w:rPr>
          <w:b/>
          <w:bCs/>
        </w:rPr>
        <w:t>Prepare Study:</w:t>
      </w:r>
      <w:r w:rsidRPr="00F82917">
        <w:t> Define study scope (goals), budget, timeline, resources, organization (activity charter). Reconcile with BD Portfolio Management (Planisware). Continue discussion of overall guiding principles. Staff the study team. Complete further study deliverables (according to IT-PEP milestone checklist for OA1).</w:t>
      </w:r>
    </w:p>
    <w:p w14:paraId="573094F2" w14:textId="77777777" w:rsidR="00F82917" w:rsidRPr="00F82917" w:rsidRDefault="00F82917" w:rsidP="00F82917">
      <w:r w:rsidRPr="00F82917">
        <w:lastRenderedPageBreak/>
        <w:t>    ◦ </w:t>
      </w:r>
      <w:r w:rsidRPr="00F82917">
        <w:rPr>
          <w:b/>
          <w:bCs/>
        </w:rPr>
        <w:t>OA1:</w:t>
      </w:r>
      <w:r w:rsidRPr="00F82917">
        <w:t> Milestone (according to IT-PEP).</w:t>
      </w:r>
    </w:p>
    <w:p w14:paraId="7DCEFCA6" w14:textId="77777777" w:rsidR="00F82917" w:rsidRPr="00F82917" w:rsidRDefault="00F82917" w:rsidP="00F82917">
      <w:r w:rsidRPr="00F82917">
        <w:t>    ◦ </w:t>
      </w:r>
      <w:r w:rsidRPr="00F82917">
        <w:rPr>
          <w:b/>
          <w:bCs/>
        </w:rPr>
        <w:t>Execute Study:</w:t>
      </w:r>
      <w:r w:rsidRPr="00F82917">
        <w:t> Start defining and gaining approval for IT guiding principles. Clarify TSA policy. Verify and complete information collected in the NDA phase (using Assessment Checklist). Develop a carve-out strategy/concept. Identify special carve-out risks and parallel projects, triggering decisions to stop/shift them. Determine the critical path of the IT carve-out. Verify feasibility of the initial carve-out timeline. Fix scope definition for each subproject. Involve BD/MIL-MIA and global teams. Complete further carve-out specific activities per subproject (from Assessment Checklist) and study deliverables (according to IT-PEP milestone checklist for OA2).</w:t>
      </w:r>
    </w:p>
    <w:p w14:paraId="08BF6C5C" w14:textId="77777777" w:rsidR="00F82917" w:rsidRPr="00F82917" w:rsidRDefault="00F82917" w:rsidP="00F82917">
      <w:r w:rsidRPr="00F82917">
        <w:t>2. </w:t>
      </w:r>
      <w:r w:rsidRPr="00F82917">
        <w:rPr>
          <w:b/>
          <w:bCs/>
        </w:rPr>
        <w:t>Prepare Program (Project/SIA):</w:t>
      </w:r>
      <w:r w:rsidRPr="00F82917">
        <w:t> (Parallel to study execution)</w:t>
      </w:r>
    </w:p>
    <w:p w14:paraId="32ACC93C" w14:textId="77777777" w:rsidR="00F82917" w:rsidRPr="00F82917" w:rsidRDefault="00F82917" w:rsidP="00F82917">
      <w:r w:rsidRPr="00F82917">
        <w:t>    ◦ Initiate Program (Budget/Resources) with BD Portfolio Management (Planisware). Set up program organization (subprojects, staffing). Complete further preparation activities (according to IT-PEP milestone checklists for PA1 and QG checklist). Set up project controlling, clarify budget (external, cost center, recharging framework, rules for foreign legal entities, C/TX rules for carve-out costs), and establish regular project cost controlling. Clarify ordering/onboarding processes for external suppliers. Ensure AVV conformity. Set up handling of affected CI-employees. Request detailed location lists. Start the project handbook. Collect and contact external/internal service providers. Prepare RFP/RFQ. Create an internal project profile (one-pager).</w:t>
      </w:r>
    </w:p>
    <w:p w14:paraId="29B0C509" w14:textId="77777777" w:rsidR="00F82917" w:rsidRPr="00F82917" w:rsidRDefault="00F82917" w:rsidP="00F82917">
      <w:r w:rsidRPr="00F82917">
        <w:t>    ◦ </w:t>
      </w:r>
      <w:r w:rsidRPr="00F82917">
        <w:rPr>
          <w:b/>
          <w:bCs/>
        </w:rPr>
        <w:t>OA2, PA1/QG0:</w:t>
      </w:r>
      <w:r w:rsidRPr="00F82917">
        <w:t> Milestones (according to IT-PEP).</w:t>
      </w:r>
    </w:p>
    <w:p w14:paraId="7D83B39F" w14:textId="77777777" w:rsidR="00F82917" w:rsidRPr="00F82917" w:rsidRDefault="00F82917" w:rsidP="00F82917">
      <w:r w:rsidRPr="00F82917">
        <w:t>3. </w:t>
      </w:r>
      <w:r w:rsidRPr="00F82917">
        <w:rPr>
          <w:b/>
          <w:bCs/>
        </w:rPr>
        <w:t>Program Execution (Project/SIA Implementation):</w:t>
      </w:r>
    </w:p>
    <w:p w14:paraId="408ED44C" w14:textId="77777777" w:rsidR="00F82917" w:rsidRPr="00F82917" w:rsidRDefault="00F82917" w:rsidP="00F82917">
      <w:r w:rsidRPr="00F82917">
        <w:t>    ◦ </w:t>
      </w:r>
      <w:r w:rsidRPr="00F82917">
        <w:rPr>
          <w:b/>
          <w:bCs/>
        </w:rPr>
        <w:t>Start of Execution (Initial Phase):</w:t>
      </w:r>
      <w:r w:rsidRPr="00F82917">
        <w:t> Prepare and execute Kickoff. Conduct program activities and activities per subproject (according to IT-PEP).</w:t>
      </w:r>
    </w:p>
    <w:p w14:paraId="42733310" w14:textId="77777777" w:rsidR="00F82917" w:rsidRPr="00F82917" w:rsidRDefault="00F82917" w:rsidP="00F82917">
      <w:r w:rsidRPr="00F82917">
        <w:t>        ▪ </w:t>
      </w:r>
      <w:r w:rsidRPr="00F82917">
        <w:rPr>
          <w:b/>
          <w:bCs/>
        </w:rPr>
        <w:t>Main Subprojects:</w:t>
      </w:r>
      <w:r w:rsidRPr="00F82917">
        <w:t> Infrastructure, ERP Environment, Other Applications, Engineering, HR, Organization + Processes of the target IT landscape, Contracts + Licenses.</w:t>
      </w:r>
    </w:p>
    <w:p w14:paraId="587AC347" w14:textId="77777777" w:rsidR="00F82917" w:rsidRPr="00F82917" w:rsidRDefault="00F82917" w:rsidP="00F82917">
      <w:r w:rsidRPr="00F82917">
        <w:t>        ▪ </w:t>
      </w:r>
      <w:r w:rsidRPr="00F82917">
        <w:rPr>
          <w:b/>
          <w:bCs/>
        </w:rPr>
        <w:t>Carve-Out Specific Activities:</w:t>
      </w:r>
      <w:r w:rsidRPr="00F82917">
        <w:t> WS IT Communication concept, prepare/plan externalization phase, prepare remaining TSAs, define procedure for "handover documents," define cut-off date &amp; procedure, prepare required cut-over plan. Clarify operational responsibility between current providers (e.g., EDL), target IT, and the parent company's IT (CI) until split/closing. Handover operation to target IT/supporting EDL per topic.</w:t>
      </w:r>
    </w:p>
    <w:p w14:paraId="78A26C28" w14:textId="77777777" w:rsidR="00F82917" w:rsidRPr="00F82917" w:rsidRDefault="00F82917" w:rsidP="00F82917">
      <w:r w:rsidRPr="00F82917">
        <w:t>    ◦ </w:t>
      </w:r>
      <w:r w:rsidRPr="00F82917">
        <w:rPr>
          <w:b/>
          <w:bCs/>
        </w:rPr>
        <w:t>Handover Documents Signed:</w:t>
      </w:r>
      <w:r w:rsidRPr="00F82917">
        <w:t> Milestone. It is mandatory for all project deliverables of the IT workstream to be documented and signed before operation responsibility changes.</w:t>
      </w:r>
    </w:p>
    <w:p w14:paraId="0A1C33EB" w14:textId="77777777" w:rsidR="00F82917" w:rsidRPr="00F82917" w:rsidRDefault="00F82917" w:rsidP="00F82917">
      <w:r w:rsidRPr="00F82917">
        <w:lastRenderedPageBreak/>
        <w:t>4. </w:t>
      </w:r>
      <w:r w:rsidRPr="00F82917">
        <w:rPr>
          <w:b/>
          <w:bCs/>
        </w:rPr>
        <w:t>Separation/Cut-Off:</w:t>
      </w:r>
      <w:r w:rsidRPr="00F82917">
        <w:t> Milestone.</w:t>
      </w:r>
    </w:p>
    <w:p w14:paraId="77007BBC" w14:textId="77777777" w:rsidR="00F82917" w:rsidRPr="00F82917" w:rsidRDefault="00F82917" w:rsidP="00F82917">
      <w:r w:rsidRPr="00F82917">
        <w:t>    ◦ Stabilization of stand-alone IT operation.</w:t>
      </w:r>
    </w:p>
    <w:p w14:paraId="6897D26E" w14:textId="77777777" w:rsidR="00F82917" w:rsidRPr="00F82917" w:rsidRDefault="00F82917" w:rsidP="00F82917">
      <w:r w:rsidRPr="00F82917">
        <w:t>    ◦ Start first lessons learned sessions.</w:t>
      </w:r>
    </w:p>
    <w:p w14:paraId="2370BEF9" w14:textId="77777777" w:rsidR="00F82917" w:rsidRPr="00F82917" w:rsidRDefault="00F82917" w:rsidP="00F82917">
      <w:r w:rsidRPr="00F82917">
        <w:t>    ◦ Execute externalization activities in IT (forms, master data, etc.).</w:t>
      </w:r>
    </w:p>
    <w:p w14:paraId="375B1759" w14:textId="77777777" w:rsidR="00F82917" w:rsidRPr="00F82917" w:rsidRDefault="00F82917" w:rsidP="00F82917">
      <w:r w:rsidRPr="00F82917">
        <w:t>    ◦ Remaining activities per subproject (e.g., stabilization, correction, activating own internet breakout, own RASVPN).</w:t>
      </w:r>
    </w:p>
    <w:p w14:paraId="3C9B7059" w14:textId="77777777" w:rsidR="00F82917" w:rsidRPr="00F82917" w:rsidRDefault="00F82917" w:rsidP="00F82917">
      <w:r w:rsidRPr="00F82917">
        <w:t>5. </w:t>
      </w:r>
      <w:r w:rsidRPr="00F82917">
        <w:rPr>
          <w:b/>
          <w:bCs/>
        </w:rPr>
        <w:t>Closing:</w:t>
      </w:r>
      <w:r w:rsidRPr="00F82917">
        <w:t> Milestone.</w:t>
      </w:r>
    </w:p>
    <w:p w14:paraId="3231D6F5" w14:textId="77777777" w:rsidR="00F82917" w:rsidRPr="00F82917" w:rsidRDefault="00F82917" w:rsidP="00F82917">
      <w:r w:rsidRPr="00F82917">
        <w:t>6. </w:t>
      </w:r>
      <w:r w:rsidRPr="00F82917">
        <w:rPr>
          <w:b/>
          <w:bCs/>
        </w:rPr>
        <w:t>Post-Closing &amp; Clean-up Activities:</w:t>
      </w:r>
    </w:p>
    <w:p w14:paraId="3D103990" w14:textId="77777777" w:rsidR="00F82917" w:rsidRPr="00F82917" w:rsidRDefault="00F82917" w:rsidP="00F82917">
      <w:r w:rsidRPr="00F82917">
        <w:t>    ◦ </w:t>
      </w:r>
      <w:r w:rsidRPr="00F82917">
        <w:rPr>
          <w:b/>
          <w:bCs/>
        </w:rPr>
        <w:t>Post-Closing:</w:t>
      </w:r>
      <w:r w:rsidRPr="00F82917">
        <w:t> Review stability of target IT. Agree on and track remaining stabilization topics and open items. Complete final project controlling steps. Regularly follow up on remaining TSAs and stop them according to plan.</w:t>
      </w:r>
    </w:p>
    <w:p w14:paraId="327D2ADF" w14:textId="77777777" w:rsidR="00F82917" w:rsidRPr="00F82917" w:rsidRDefault="00F82917" w:rsidP="00F82917">
      <w:r w:rsidRPr="00F82917">
        <w:t>    ◦ </w:t>
      </w:r>
      <w:r w:rsidRPr="00F82917">
        <w:rPr>
          <w:b/>
          <w:bCs/>
        </w:rPr>
        <w:t>Clean-up:</w:t>
      </w:r>
      <w:r w:rsidRPr="00F82917">
        <w:t> Execute clean-up activities according to the clean-up list if requested as a service.</w:t>
      </w:r>
    </w:p>
    <w:p w14:paraId="06E27386" w14:textId="77777777" w:rsidR="00F82917" w:rsidRPr="00F82917" w:rsidRDefault="00F82917" w:rsidP="00F82917">
      <w:r w:rsidRPr="00F82917">
        <w:t>    ◦ </w:t>
      </w:r>
      <w:r w:rsidRPr="00F82917">
        <w:rPr>
          <w:b/>
          <w:bCs/>
        </w:rPr>
        <w:t>PA1/QG5:</w:t>
      </w:r>
      <w:r w:rsidRPr="00F82917">
        <w:t> Milestone (according to IT-PEP).</w:t>
      </w:r>
    </w:p>
    <w:p w14:paraId="38768C3C" w14:textId="77777777" w:rsidR="00F82917" w:rsidRPr="00F82917" w:rsidRDefault="00F82917" w:rsidP="00F82917">
      <w:r w:rsidRPr="00F82917">
        <w:rPr>
          <w:b/>
          <w:bCs/>
        </w:rPr>
        <w:t>Project Management Approaches:</w:t>
      </w:r>
    </w:p>
    <w:p w14:paraId="36EEA83F" w14:textId="77777777" w:rsidR="00F82917" w:rsidRPr="00F82917" w:rsidRDefault="00F82917" w:rsidP="00F82917">
      <w:r w:rsidRPr="00F82917">
        <w:t>The choice of project management approach (according to IT-PEP v10.3 Concession Point 2) influences how activities are structured:</w:t>
      </w:r>
    </w:p>
    <w:p w14:paraId="7CB9598A" w14:textId="77777777" w:rsidR="00F82917" w:rsidRPr="00F82917" w:rsidRDefault="00F82917" w:rsidP="00F82917">
      <w:r w:rsidRPr="00F82917">
        <w:t>• </w:t>
      </w:r>
      <w:r w:rsidRPr="00F82917">
        <w:rPr>
          <w:b/>
          <w:bCs/>
        </w:rPr>
        <w:t>Study:</w:t>
      </w:r>
      <w:r w:rsidRPr="00F82917">
        <w:t> A preliminary analysis and preparation phase.</w:t>
      </w:r>
    </w:p>
    <w:p w14:paraId="6DAD0F79" w14:textId="77777777" w:rsidR="00F82917" w:rsidRPr="00F82917" w:rsidRDefault="00F82917" w:rsidP="00F82917">
      <w:r w:rsidRPr="00F82917">
        <w:t>• </w:t>
      </w:r>
      <w:r w:rsidRPr="00F82917">
        <w:rPr>
          <w:b/>
          <w:bCs/>
        </w:rPr>
        <w:t>Program:</w:t>
      </w:r>
      <w:r w:rsidRPr="00F82917">
        <w:t> Used for larger or complex projects; can encompass other activity types.</w:t>
      </w:r>
    </w:p>
    <w:p w14:paraId="2337770A" w14:textId="77777777" w:rsidR="00F82917" w:rsidRPr="00F82917" w:rsidRDefault="00F82917" w:rsidP="00F82917">
      <w:r w:rsidRPr="00F82917">
        <w:t>• </w:t>
      </w:r>
      <w:r w:rsidRPr="00F82917">
        <w:rPr>
          <w:b/>
          <w:bCs/>
        </w:rPr>
        <w:t>IT Project:</w:t>
      </w:r>
      <w:r w:rsidRPr="00F82917">
        <w:t> For small to large projects, especially with "multiple independent work streams".</w:t>
      </w:r>
    </w:p>
    <w:p w14:paraId="21DE8BA2" w14:textId="77777777" w:rsidR="00F82917" w:rsidRPr="00F82917" w:rsidRDefault="00F82917" w:rsidP="00F82917">
      <w:r w:rsidRPr="00F82917">
        <w:t>• </w:t>
      </w:r>
      <w:r w:rsidRPr="00F82917">
        <w:rPr>
          <w:b/>
          <w:bCs/>
        </w:rPr>
        <w:t>Small IT Activity:</w:t>
      </w:r>
      <w:r w:rsidRPr="00F82917">
        <w:t> For small, simple carve-outs.</w:t>
      </w:r>
    </w:p>
    <w:p w14:paraId="719F86E3" w14:textId="77777777" w:rsidR="00F82917" w:rsidRPr="00F82917" w:rsidRDefault="00F82917" w:rsidP="00F82917">
      <w:r w:rsidRPr="00F82917">
        <w:rPr>
          <w:b/>
          <w:bCs/>
        </w:rPr>
        <w:t>Recommendation:</w:t>
      </w:r>
      <w:r w:rsidRPr="00F82917">
        <w:t> The preferred approach is an "IT project with multiple independent work streams." An alternative is a "Program" or a "classic IT Project".</w:t>
      </w:r>
    </w:p>
    <w:p w14:paraId="1006A5C8" w14:textId="77777777" w:rsidR="00F82917" w:rsidRPr="00F82917" w:rsidRDefault="00F82917" w:rsidP="00F82917">
      <w:r w:rsidRPr="00F82917">
        <w:rPr>
          <w:b/>
          <w:bCs/>
        </w:rPr>
        <w:t>IT Project with Multiple Independent Work Streams:</w:t>
      </w:r>
    </w:p>
    <w:p w14:paraId="6A12B21C" w14:textId="77777777" w:rsidR="00F82917" w:rsidRPr="00F82917" w:rsidRDefault="00F82917" w:rsidP="00F82917">
      <w:r w:rsidRPr="00F82917">
        <w:t>• </w:t>
      </w:r>
      <w:r w:rsidRPr="00F82917">
        <w:rPr>
          <w:b/>
          <w:bCs/>
        </w:rPr>
        <w:t>Advantages:</w:t>
      </w:r>
      <w:r w:rsidRPr="00F82917">
        <w:t> High budget flexibility, cost assignment per subproject, mandatory QGs only at overall project level, central document provision, flexible use of LH/PH/test plans, potential for decoupled time/project plans.</w:t>
      </w:r>
    </w:p>
    <w:p w14:paraId="6A47CECF" w14:textId="77777777" w:rsidR="00F82917" w:rsidRPr="00F82917" w:rsidRDefault="00F82917" w:rsidP="00F82917">
      <w:r w:rsidRPr="00F82917">
        <w:t>• </w:t>
      </w:r>
      <w:r w:rsidRPr="00F82917">
        <w:rPr>
          <w:b/>
          <w:bCs/>
        </w:rPr>
        <w:t>Disadvantages:</w:t>
      </w:r>
      <w:r w:rsidRPr="00F82917">
        <w:t> Higher formalisms at the overall project level.</w:t>
      </w:r>
    </w:p>
    <w:p w14:paraId="5FD5D7F4" w14:textId="77777777" w:rsidR="00F82917" w:rsidRPr="00F82917" w:rsidRDefault="00F82917" w:rsidP="00F82917">
      <w:r w:rsidRPr="00F82917">
        <w:rPr>
          <w:b/>
          <w:bCs/>
        </w:rPr>
        <w:lastRenderedPageBreak/>
        <w:t>Program Approach:</w:t>
      </w:r>
    </w:p>
    <w:p w14:paraId="29CA960A" w14:textId="77777777" w:rsidR="00F82917" w:rsidRPr="00F82917" w:rsidRDefault="00F82917" w:rsidP="00F82917">
      <w:r w:rsidRPr="00F82917">
        <w:t>• </w:t>
      </w:r>
      <w:r w:rsidRPr="00F82917">
        <w:rPr>
          <w:b/>
          <w:bCs/>
        </w:rPr>
        <w:t>Advantages:</w:t>
      </w:r>
      <w:r w:rsidRPr="00F82917">
        <w:t> Fewer formalisms at the overall Program level, central document provision, advantageous project-level LH/PH/test plans, flexibility through own QGs and decoupled time/project plans.</w:t>
      </w:r>
    </w:p>
    <w:p w14:paraId="5BEAD4C6" w14:textId="77777777" w:rsidR="00F82917" w:rsidRPr="00F82917" w:rsidRDefault="00F82917" w:rsidP="00F82917">
      <w:r w:rsidRPr="00F82917">
        <w:t>• </w:t>
      </w:r>
      <w:r w:rsidRPr="00F82917">
        <w:rPr>
          <w:b/>
          <w:bCs/>
        </w:rPr>
        <w:t>Disadvantages:</w:t>
      </w:r>
      <w:r w:rsidRPr="00F82917">
        <w:t> Limited budget flexibility (adjustments only by Change Requests), many QGs, high administrative effort.</w:t>
      </w:r>
    </w:p>
    <w:p w14:paraId="5AF19349" w14:textId="77777777" w:rsidR="00F82917" w:rsidRPr="00F82917" w:rsidRDefault="00F82917" w:rsidP="00F82917">
      <w:r w:rsidRPr="00F82917">
        <w:rPr>
          <w:b/>
          <w:bCs/>
        </w:rPr>
        <w:t>Phasing and Complexity:</w:t>
      </w:r>
    </w:p>
    <w:p w14:paraId="00AC2BD1" w14:textId="77777777" w:rsidR="00F82917" w:rsidRPr="00F82917" w:rsidRDefault="00F82917" w:rsidP="00F82917">
      <w:r w:rsidRPr="00F82917">
        <w:t>• </w:t>
      </w:r>
      <w:r w:rsidRPr="00F82917">
        <w:rPr>
          <w:b/>
          <w:bCs/>
        </w:rPr>
        <w:t>Start with Highly Integrated Topics:</w:t>
      </w:r>
      <w:r w:rsidRPr="00F82917">
        <w:t> Begin with topics and tasks that are highly integrated and have long lead times (e.g., ERP, BI/BW, Engineering, WAN) to enable the carve-out efficiently.</w:t>
      </w:r>
    </w:p>
    <w:p w14:paraId="6819B1A9" w14:textId="77777777" w:rsidR="00F82917" w:rsidRPr="00F82917" w:rsidRDefault="00F82917" w:rsidP="00F82917">
      <w:r w:rsidRPr="00F82917">
        <w:t>• </w:t>
      </w:r>
      <w:r w:rsidRPr="00F82917">
        <w:rPr>
          <w:b/>
          <w:bCs/>
        </w:rPr>
        <w:t>Address Standardized Topics Later:</w:t>
      </w:r>
      <w:r w:rsidRPr="00F82917">
        <w:t> Work on standardized topics (e.g., Web Content Management, Mail/AD/Client, Network) as late as possible to maintain flexibility, as these might be handled externally.</w:t>
      </w:r>
    </w:p>
    <w:p w14:paraId="3CC19E33" w14:textId="77777777" w:rsidR="00F82917" w:rsidRPr="00F82917" w:rsidRDefault="00F82917" w:rsidP="00F82917">
      <w:r w:rsidRPr="00F82917">
        <w:rPr>
          <w:b/>
          <w:bCs/>
        </w:rPr>
        <w:t>Next Step Suggestion:</w:t>
      </w:r>
      <w:r w:rsidRPr="00F82917">
        <w:t> Based on the assessed project complexity and strategic models, formally select the appropriate IT-PEP project management approach (e.g., IT Project with multiple independent work streams) and initiate the "Study" phase to refine the initial information and develop a detailed carve-out strategy.</w:t>
      </w:r>
    </w:p>
    <w:p w14:paraId="6ADEEEDB" w14:textId="77777777" w:rsidR="00F82917" w:rsidRPr="00F82917" w:rsidRDefault="00F82917" w:rsidP="00F82917">
      <w:r w:rsidRPr="00F82917">
        <w:t>--------------------------------------------------------------------------------</w:t>
      </w:r>
    </w:p>
    <w:p w14:paraId="057E29B8" w14:textId="77777777" w:rsidR="00F82917" w:rsidRPr="00F82917" w:rsidRDefault="00F82917" w:rsidP="00F82917">
      <w:r w:rsidRPr="00F82917">
        <w:rPr>
          <w:b/>
          <w:bCs/>
        </w:rPr>
        <w:t>XVI. Project Costs</w:t>
      </w:r>
    </w:p>
    <w:p w14:paraId="54132985" w14:textId="77777777" w:rsidR="00F82917" w:rsidRPr="00F82917" w:rsidRDefault="00F82917" w:rsidP="00F82917">
      <w:r w:rsidRPr="00F82917">
        <w:t>Understanding and managing project costs is a critical aspect of Carve-out/Divestiture projects, with a typical cost range and various influencing factors.</w:t>
      </w:r>
    </w:p>
    <w:p w14:paraId="7E2CBD90" w14:textId="77777777" w:rsidR="00F82917" w:rsidRPr="00F82917" w:rsidRDefault="00F82917" w:rsidP="00F82917">
      <w:r w:rsidRPr="00F82917">
        <w:rPr>
          <w:b/>
          <w:bCs/>
        </w:rPr>
        <w:t>Approximate Cost Distribution and Per-User Costs:</w:t>
      </w:r>
    </w:p>
    <w:p w14:paraId="15712CE2" w14:textId="77777777" w:rsidR="00F82917" w:rsidRPr="00F82917" w:rsidRDefault="00F82917" w:rsidP="00F82917">
      <w:r w:rsidRPr="00F82917">
        <w:t>• </w:t>
      </w:r>
      <w:r w:rsidRPr="00F82917">
        <w:rPr>
          <w:b/>
          <w:bCs/>
        </w:rPr>
        <w:t>Average Cost:</w:t>
      </w:r>
      <w:r w:rsidRPr="00F82917">
        <w:t xml:space="preserve"> A full, integrated carve-out project (e.g., Azur, Münster, Stage, Platin, SAPPHIRE, </w:t>
      </w:r>
      <w:proofErr w:type="spellStart"/>
      <w:r w:rsidRPr="00F82917">
        <w:t>Kampina</w:t>
      </w:r>
      <w:proofErr w:type="spellEnd"/>
      <w:r w:rsidRPr="00F82917">
        <w:t>, Espresso2) typically costs between </w:t>
      </w:r>
      <w:r w:rsidRPr="00F82917">
        <w:rPr>
          <w:b/>
          <w:bCs/>
        </w:rPr>
        <w:t>€4,000 and €5,500 per user</w:t>
      </w:r>
      <w:r w:rsidRPr="00F82917">
        <w:t>, with an accepted average of </w:t>
      </w:r>
      <w:r w:rsidRPr="00F82917">
        <w:rPr>
          <w:b/>
          <w:bCs/>
        </w:rPr>
        <w:t>€5,000 per user</w:t>
      </w:r>
      <w:r w:rsidRPr="00F82917">
        <w:t>. This figure generally excludes licenses, investments, and user department costs.</w:t>
      </w:r>
    </w:p>
    <w:p w14:paraId="31D39F69" w14:textId="77777777" w:rsidR="00F82917" w:rsidRPr="00F82917" w:rsidRDefault="00F82917" w:rsidP="00F82917">
      <w:r w:rsidRPr="00F82917">
        <w:t>• </w:t>
      </w:r>
      <w:r w:rsidRPr="00F82917">
        <w:rPr>
          <w:b/>
          <w:bCs/>
        </w:rPr>
        <w:t>Higher Costs Reasons:</w:t>
      </w:r>
    </w:p>
    <w:p w14:paraId="1E9759A9" w14:textId="77777777" w:rsidR="00F82917" w:rsidRPr="00F82917" w:rsidRDefault="00F82917" w:rsidP="00F82917">
      <w:r w:rsidRPr="00F82917">
        <w:t>    ◦ </w:t>
      </w:r>
      <w:r w:rsidRPr="00F82917">
        <w:rPr>
          <w:b/>
          <w:bCs/>
        </w:rPr>
        <w:t>Scope Expansion:</w:t>
      </w:r>
      <w:r w:rsidRPr="00F82917">
        <w:t> Frequent expansion of the scope from the business side, leading to concept revisions and implementation changes.</w:t>
      </w:r>
    </w:p>
    <w:p w14:paraId="2F576C0E" w14:textId="77777777" w:rsidR="00F82917" w:rsidRPr="00F82917" w:rsidRDefault="00F82917" w:rsidP="00F82917">
      <w:r w:rsidRPr="00F82917">
        <w:t>    ◦ </w:t>
      </w:r>
      <w:r w:rsidRPr="00F82917">
        <w:rPr>
          <w:b/>
          <w:bCs/>
        </w:rPr>
        <w:t>Skill &amp; Capacity Gaps:</w:t>
      </w:r>
      <w:r w:rsidRPr="00F82917">
        <w:t> Low skills or limited capacity in the user department for processes and procedures, necessitating compensation with IT specialists.</w:t>
      </w:r>
    </w:p>
    <w:p w14:paraId="47D92FC0" w14:textId="77777777" w:rsidR="00F82917" w:rsidRPr="00F82917" w:rsidRDefault="00F82917" w:rsidP="00F82917">
      <w:r w:rsidRPr="00F82917">
        <w:lastRenderedPageBreak/>
        <w:t>    ◦ </w:t>
      </w:r>
      <w:r w:rsidRPr="00F82917">
        <w:rPr>
          <w:b/>
          <w:bCs/>
        </w:rPr>
        <w:t>Short Timelines:</w:t>
      </w:r>
      <w:r w:rsidRPr="00F82917">
        <w:t> Aggressive timelines requiring additional external resources.</w:t>
      </w:r>
    </w:p>
    <w:p w14:paraId="7209AA58" w14:textId="77777777" w:rsidR="00F82917" w:rsidRPr="00F82917" w:rsidRDefault="00F82917" w:rsidP="00F82917">
      <w:r w:rsidRPr="00F82917">
        <w:t>    ◦ </w:t>
      </w:r>
      <w:r w:rsidRPr="00F82917">
        <w:rPr>
          <w:b/>
          <w:bCs/>
        </w:rPr>
        <w:t>Additional Complexity:</w:t>
      </w:r>
      <w:r w:rsidRPr="00F82917">
        <w:t xml:space="preserve"> Projects with high complexity, such as Carve-Out/Reverse Carve-Out combinations (e.g., </w:t>
      </w:r>
      <w:proofErr w:type="spellStart"/>
      <w:r w:rsidRPr="00F82917">
        <w:t>Kampina</w:t>
      </w:r>
      <w:proofErr w:type="spellEnd"/>
      <w:r w:rsidRPr="00F82917">
        <w:t>).</w:t>
      </w:r>
    </w:p>
    <w:p w14:paraId="77D8EAC0" w14:textId="77777777" w:rsidR="00F82917" w:rsidRPr="00F82917" w:rsidRDefault="00F82917" w:rsidP="00F82917">
      <w:r w:rsidRPr="00F82917">
        <w:t>• </w:t>
      </w:r>
      <w:r w:rsidRPr="00F82917">
        <w:rPr>
          <w:b/>
          <w:bCs/>
        </w:rPr>
        <w:t>Small Projects:</w:t>
      </w:r>
      <w:r w:rsidRPr="00F82917">
        <w:t xml:space="preserve"> Projects with fewer than 1,500 employees (e.g., SAPPHIRE, </w:t>
      </w:r>
      <w:proofErr w:type="spellStart"/>
      <w:r w:rsidRPr="00F82917">
        <w:t>Kampina</w:t>
      </w:r>
      <w:proofErr w:type="spellEnd"/>
      <w:r w:rsidRPr="00F82917">
        <w:t>, Sumatra, Espresso2) must be considered separately.</w:t>
      </w:r>
    </w:p>
    <w:p w14:paraId="57B2C075" w14:textId="77777777" w:rsidR="00F82917" w:rsidRPr="00F82917" w:rsidRDefault="00F82917" w:rsidP="00F82917">
      <w:r w:rsidRPr="00F82917">
        <w:rPr>
          <w:b/>
          <w:bCs/>
        </w:rPr>
        <w:t>Cost Calculation Guide:</w:t>
      </w:r>
    </w:p>
    <w:p w14:paraId="7F8E3A51" w14:textId="77777777" w:rsidR="00F82917" w:rsidRPr="00F82917" w:rsidRDefault="00F82917" w:rsidP="00F82917">
      <w:r w:rsidRPr="00F82917">
        <w:t>1. </w:t>
      </w:r>
      <w:r w:rsidRPr="00F82917">
        <w:rPr>
          <w:b/>
          <w:bCs/>
        </w:rPr>
        <w:t>Project Size Classification:</w:t>
      </w:r>
      <w:r w:rsidRPr="00F82917">
        <w:t> Classify the project/transaction size (e.g., checking if it's &gt;500 people).</w:t>
      </w:r>
    </w:p>
    <w:p w14:paraId="0E603242" w14:textId="77777777" w:rsidR="00F82917" w:rsidRPr="00F82917" w:rsidRDefault="00F82917" w:rsidP="00F82917">
      <w:r w:rsidRPr="00F82917">
        <w:t>2. </w:t>
      </w:r>
      <w:r w:rsidRPr="00F82917">
        <w:rPr>
          <w:b/>
          <w:bCs/>
        </w:rPr>
        <w:t>Initial Calculation:</w:t>
      </w:r>
      <w:r w:rsidRPr="00F82917">
        <w:t> Start with an initial calculation of </w:t>
      </w:r>
      <w:r w:rsidRPr="00F82917">
        <w:rPr>
          <w:b/>
          <w:bCs/>
        </w:rPr>
        <w:t>€5,000 per user</w:t>
      </w:r>
      <w:r w:rsidRPr="00F82917">
        <w:t>.</w:t>
      </w:r>
    </w:p>
    <w:p w14:paraId="1B74D922" w14:textId="77777777" w:rsidR="00F82917" w:rsidRPr="00F82917" w:rsidRDefault="00F82917" w:rsidP="00F82917">
      <w:r w:rsidRPr="00F82917">
        <w:t>3. </w:t>
      </w:r>
      <w:r w:rsidRPr="00F82917">
        <w:rPr>
          <w:b/>
          <w:bCs/>
        </w:rPr>
        <w:t>Cost Distribution:</w:t>
      </w:r>
      <w:r w:rsidRPr="00F82917">
        <w:t> Apply the statistical percentage distribution of costs across IT areas.</w:t>
      </w:r>
    </w:p>
    <w:p w14:paraId="6CBAA7F1" w14:textId="77777777" w:rsidR="00F82917" w:rsidRPr="00F82917" w:rsidRDefault="00F82917" w:rsidP="00F82917">
      <w:r w:rsidRPr="00F82917">
        <w:t>4. </w:t>
      </w:r>
      <w:r w:rsidRPr="00F82917">
        <w:rPr>
          <w:b/>
          <w:bCs/>
        </w:rPr>
        <w:t>Adjustments for Special Effects:</w:t>
      </w:r>
      <w:r w:rsidRPr="00F82917">
        <w:t> Adjust the total amount and/or cost distribution based on:</w:t>
      </w:r>
    </w:p>
    <w:p w14:paraId="4FC9CA67" w14:textId="77777777" w:rsidR="00F82917" w:rsidRPr="00F82917" w:rsidRDefault="00F82917" w:rsidP="00F82917">
      <w:r w:rsidRPr="00F82917">
        <w:t>    ◦ Surcharges for country-specific topics.</w:t>
      </w:r>
    </w:p>
    <w:p w14:paraId="0B66A305" w14:textId="77777777" w:rsidR="00F82917" w:rsidRPr="00F82917" w:rsidRDefault="00F82917" w:rsidP="00F82917">
      <w:r w:rsidRPr="00F82917">
        <w:t>    ◦ Internationality and number of legal entities.</w:t>
      </w:r>
    </w:p>
    <w:p w14:paraId="7B88A2DF" w14:textId="77777777" w:rsidR="00F82917" w:rsidRPr="00F82917" w:rsidRDefault="00F82917" w:rsidP="00F82917">
      <w:r w:rsidRPr="00F82917">
        <w:t>    ◦ Shared buildings and real estate.</w:t>
      </w:r>
    </w:p>
    <w:p w14:paraId="43DD3DB9" w14:textId="77777777" w:rsidR="00F82917" w:rsidRPr="00F82917" w:rsidRDefault="00F82917" w:rsidP="00F82917">
      <w:r w:rsidRPr="00F82917">
        <w:t>    ◦ Complexity of business divergence of the transaction object.</w:t>
      </w:r>
    </w:p>
    <w:p w14:paraId="1995ADAA" w14:textId="77777777" w:rsidR="00F82917" w:rsidRPr="00F82917" w:rsidRDefault="00F82917" w:rsidP="00F82917">
      <w:r w:rsidRPr="00F82917">
        <w:t>    ◦ Autarky/competence in the transaction object.</w:t>
      </w:r>
    </w:p>
    <w:p w14:paraId="1E3402DD" w14:textId="77777777" w:rsidR="00F82917" w:rsidRPr="00F82917" w:rsidRDefault="00F82917" w:rsidP="00F82917">
      <w:r w:rsidRPr="00F82917">
        <w:t>    ◦ Availability of user department capacity (and possible need for replacement by internal or external teams).</w:t>
      </w:r>
    </w:p>
    <w:p w14:paraId="4C5EA34A" w14:textId="77777777" w:rsidR="00F82917" w:rsidRPr="00F82917" w:rsidRDefault="00F82917" w:rsidP="00F82917">
      <w:r w:rsidRPr="00F82917">
        <w:t>    ◦ Process variance and complexity in the target organization.</w:t>
      </w:r>
    </w:p>
    <w:p w14:paraId="65AB20E7" w14:textId="77777777" w:rsidR="00F82917" w:rsidRPr="00F82917" w:rsidRDefault="00F82917" w:rsidP="00F82917">
      <w:r w:rsidRPr="00F82917">
        <w:t>    ◦ Specific security requirements (e.g., military use).</w:t>
      </w:r>
    </w:p>
    <w:p w14:paraId="711A21A5" w14:textId="77777777" w:rsidR="00F82917" w:rsidRPr="00F82917" w:rsidRDefault="00F82917" w:rsidP="00F82917">
      <w:r w:rsidRPr="00F82917">
        <w:t>5. </w:t>
      </w:r>
      <w:r w:rsidRPr="00F82917">
        <w:rPr>
          <w:b/>
          <w:bCs/>
        </w:rPr>
        <w:t>Administrative Tasks:</w:t>
      </w:r>
      <w:r w:rsidRPr="00F82917">
        <w:t> Account for special administrative tasks, including ordering, general purchasing, and cleanup.</w:t>
      </w:r>
    </w:p>
    <w:p w14:paraId="1289AE15" w14:textId="77777777" w:rsidR="00F82917" w:rsidRPr="00F82917" w:rsidRDefault="00F82917" w:rsidP="00F82917">
      <w:r w:rsidRPr="00F82917">
        <w:t>6. </w:t>
      </w:r>
      <w:r w:rsidRPr="00F82917">
        <w:rPr>
          <w:b/>
          <w:bCs/>
        </w:rPr>
        <w:t>Cost Structure Elements:</w:t>
      </w:r>
      <w:r w:rsidRPr="00F82917">
        <w:t> Separate/assign costs according to elements: One Time Effort (OTE), licenses, Machinery, Equipment, Tools (MAE), Fixed Assets (FA).</w:t>
      </w:r>
    </w:p>
    <w:p w14:paraId="46E807E9" w14:textId="77777777" w:rsidR="00F82917" w:rsidRPr="00F82917" w:rsidRDefault="00F82917" w:rsidP="00F82917">
      <w:r w:rsidRPr="00F82917">
        <w:t>7. </w:t>
      </w:r>
      <w:r w:rsidRPr="00F82917">
        <w:rPr>
          <w:b/>
          <w:bCs/>
        </w:rPr>
        <w:t>Budget Validation:</w:t>
      </w:r>
      <w:r w:rsidRPr="00F82917">
        <w:t> Validate the planned budget/costs via project assessment by BD/MI.</w:t>
      </w:r>
    </w:p>
    <w:p w14:paraId="4E845CE5" w14:textId="77777777" w:rsidR="00F82917" w:rsidRPr="00F82917" w:rsidRDefault="00F82917" w:rsidP="00F82917">
      <w:r w:rsidRPr="00F82917">
        <w:rPr>
          <w:b/>
          <w:bCs/>
        </w:rPr>
        <w:t>Cost Structure – Carve-out IT Costs:</w:t>
      </w:r>
    </w:p>
    <w:p w14:paraId="46ECA292" w14:textId="77777777" w:rsidR="00F82917" w:rsidRPr="00F82917" w:rsidRDefault="00F82917" w:rsidP="00F82917">
      <w:r w:rsidRPr="00F82917">
        <w:t>• </w:t>
      </w:r>
      <w:r w:rsidRPr="00F82917">
        <w:rPr>
          <w:b/>
          <w:bCs/>
        </w:rPr>
        <w:t>OTE (One Time Effort):</w:t>
      </w:r>
    </w:p>
    <w:p w14:paraId="7F258BA9" w14:textId="77777777" w:rsidR="00F82917" w:rsidRPr="00F82917" w:rsidRDefault="00F82917" w:rsidP="00F82917">
      <w:r w:rsidRPr="00F82917">
        <w:lastRenderedPageBreak/>
        <w:t>    ◦ Includes costs for external companies and internal IT (e.g., CI).</w:t>
      </w:r>
    </w:p>
    <w:p w14:paraId="5E6BBD51" w14:textId="77777777" w:rsidR="00F82917" w:rsidRPr="00F82917" w:rsidRDefault="00F82917" w:rsidP="00F82917">
      <w:r w:rsidRPr="00F82917">
        <w:t>    ◦ Typically shown in GFS approval as part of the IT Workstream budget.</w:t>
      </w:r>
    </w:p>
    <w:p w14:paraId="664AAE0E" w14:textId="77777777" w:rsidR="00F82917" w:rsidRPr="00F82917" w:rsidRDefault="00F82917" w:rsidP="00F82917">
      <w:r w:rsidRPr="00F82917">
        <w:t>    ◦ Covers external consulting, external PMO, implementation fees, and costs from internal service providers (e.g., RBEI).</w:t>
      </w:r>
    </w:p>
    <w:p w14:paraId="5A0442EC" w14:textId="77777777" w:rsidR="00F82917" w:rsidRPr="00F82917" w:rsidRDefault="00F82917" w:rsidP="00F82917">
      <w:r w:rsidRPr="00F82917">
        <w:t>    ◦ All effort must be traceable for tax purposes.</w:t>
      </w:r>
    </w:p>
    <w:p w14:paraId="708850E4" w14:textId="77777777" w:rsidR="00F82917" w:rsidRPr="00F82917" w:rsidRDefault="00F82917" w:rsidP="00F82917">
      <w:r w:rsidRPr="00F82917">
        <w:t>    ◦ Internal CI employee effort is mainly charged at an hourly rate and must be traceable.</w:t>
      </w:r>
    </w:p>
    <w:p w14:paraId="38943004" w14:textId="77777777" w:rsidR="00F82917" w:rsidRPr="00F82917" w:rsidRDefault="00F82917" w:rsidP="00F82917">
      <w:r w:rsidRPr="00F82917">
        <w:t>    ◦ Budget is usually shown as exceptional costs for tax purposes.</w:t>
      </w:r>
    </w:p>
    <w:p w14:paraId="2802E697" w14:textId="77777777" w:rsidR="00F82917" w:rsidRPr="00F82917" w:rsidRDefault="00F82917" w:rsidP="00F82917">
      <w:r w:rsidRPr="00F82917">
        <w:t>• </w:t>
      </w:r>
      <w:r w:rsidRPr="00F82917">
        <w:rPr>
          <w:b/>
          <w:bCs/>
        </w:rPr>
        <w:t>Licenses:</w:t>
      </w:r>
    </w:p>
    <w:p w14:paraId="1255003B" w14:textId="77777777" w:rsidR="00F82917" w:rsidRPr="00F82917" w:rsidRDefault="00F82917" w:rsidP="00F82917">
      <w:r w:rsidRPr="00F82917">
        <w:t>    ◦ Normally </w:t>
      </w:r>
      <w:r w:rsidRPr="00F82917">
        <w:rPr>
          <w:i/>
          <w:iCs/>
        </w:rPr>
        <w:t>not</w:t>
      </w:r>
      <w:r w:rsidRPr="00F82917">
        <w:t> shown in the GFS approval as part of the IT workstream budget.</w:t>
      </w:r>
    </w:p>
    <w:p w14:paraId="61F694F3" w14:textId="77777777" w:rsidR="00F82917" w:rsidRPr="00F82917" w:rsidRDefault="00F82917" w:rsidP="00F82917">
      <w:r w:rsidRPr="00F82917">
        <w:t>    ◦ Should be procured by the target organization whenever possible.</w:t>
      </w:r>
    </w:p>
    <w:p w14:paraId="4BBD0CFC" w14:textId="77777777" w:rsidR="00F82917" w:rsidRPr="00F82917" w:rsidRDefault="00F82917" w:rsidP="00F82917">
      <w:r w:rsidRPr="00F82917">
        <w:t>    ◦ Procurement within the parent company (RB GmbH) only if contractual issues prevent procurement by the target, and with plans for subsequent transfer.</w:t>
      </w:r>
    </w:p>
    <w:p w14:paraId="2EA8102A" w14:textId="77777777" w:rsidR="00F82917" w:rsidRPr="00F82917" w:rsidRDefault="00F82917" w:rsidP="00F82917">
      <w:r w:rsidRPr="00F82917">
        <w:t>    ◦ Budgeting must be clarified upfront with the overall project lead/C/COA.</w:t>
      </w:r>
    </w:p>
    <w:p w14:paraId="0080F553" w14:textId="77777777" w:rsidR="00F82917" w:rsidRPr="00F82917" w:rsidRDefault="00F82917" w:rsidP="00F82917">
      <w:r w:rsidRPr="00F82917">
        <w:t>• </w:t>
      </w:r>
      <w:r w:rsidRPr="00F82917">
        <w:rPr>
          <w:b/>
          <w:bCs/>
        </w:rPr>
        <w:t>MAE (Machinery, Equipment, Tools) – (typically HW for backend and client Infrastructure):</w:t>
      </w:r>
    </w:p>
    <w:p w14:paraId="6E50315D" w14:textId="77777777" w:rsidR="00F82917" w:rsidRPr="00F82917" w:rsidRDefault="00F82917" w:rsidP="00F82917">
      <w:r w:rsidRPr="00F82917">
        <w:t>    ◦ Normally </w:t>
      </w:r>
      <w:r w:rsidRPr="00F82917">
        <w:rPr>
          <w:i/>
          <w:iCs/>
        </w:rPr>
        <w:t>not</w:t>
      </w:r>
      <w:r w:rsidRPr="00F82917">
        <w:t> shown in the GFS approval as part of the IT workstream budget.</w:t>
      </w:r>
    </w:p>
    <w:p w14:paraId="1582B02E" w14:textId="77777777" w:rsidR="00F82917" w:rsidRPr="00F82917" w:rsidRDefault="00F82917" w:rsidP="00F82917">
      <w:r w:rsidRPr="00F82917">
        <w:t>    ◦ Should be procured by the target organization whenever possible.</w:t>
      </w:r>
    </w:p>
    <w:p w14:paraId="51AD893C" w14:textId="77777777" w:rsidR="00F82917" w:rsidRPr="00F82917" w:rsidRDefault="00F82917" w:rsidP="00F82917">
      <w:r w:rsidRPr="00F82917">
        <w:t>    ◦ Existing and capitalized hardware from the parent company's IT (CI) will be sold to the carved-out object based on existing rules (e.g., from CI/CTG).</w:t>
      </w:r>
    </w:p>
    <w:p w14:paraId="0976A94D" w14:textId="77777777" w:rsidR="00F82917" w:rsidRPr="00F82917" w:rsidRDefault="00F82917" w:rsidP="00F82917">
      <w:r w:rsidRPr="00F82917">
        <w:t>    ◦ Budget should reside with the target organization; clarification with the project lead/C/COA is needed.</w:t>
      </w:r>
    </w:p>
    <w:p w14:paraId="2849B508" w14:textId="77777777" w:rsidR="00F82917" w:rsidRPr="00F82917" w:rsidRDefault="00F82917" w:rsidP="00F82917">
      <w:r w:rsidRPr="00F82917">
        <w:t>    ◦ For asset transfers, rules from central directive CD 03177 (chapter 4.4.2.3.2 "</w:t>
      </w:r>
      <w:proofErr w:type="spellStart"/>
      <w:r w:rsidRPr="00F82917">
        <w:t>Transferpreisermittlung</w:t>
      </w:r>
      <w:proofErr w:type="spellEnd"/>
      <w:r w:rsidRPr="00F82917">
        <w:t>") apply, specifying a minimum value (e.g., 10-20% of original acquisition and manufacturing costs).</w:t>
      </w:r>
    </w:p>
    <w:p w14:paraId="2EB2C761" w14:textId="77777777" w:rsidR="00F82917" w:rsidRPr="00F82917" w:rsidRDefault="00F82917" w:rsidP="00F82917">
      <w:r w:rsidRPr="00F82917">
        <w:t>• </w:t>
      </w:r>
      <w:r w:rsidRPr="00F82917">
        <w:rPr>
          <w:b/>
          <w:bCs/>
        </w:rPr>
        <w:t>User Department Effort (</w:t>
      </w:r>
      <w:proofErr w:type="spellStart"/>
      <w:r w:rsidRPr="00F82917">
        <w:rPr>
          <w:b/>
          <w:bCs/>
        </w:rPr>
        <w:t>Fachabteilungskosten</w:t>
      </w:r>
      <w:proofErr w:type="spellEnd"/>
      <w:r w:rsidRPr="00F82917">
        <w:rPr>
          <w:b/>
          <w:bCs/>
        </w:rPr>
        <w:t>):</w:t>
      </w:r>
    </w:p>
    <w:p w14:paraId="1B97950E" w14:textId="77777777" w:rsidR="00F82917" w:rsidRPr="00F82917" w:rsidRDefault="00F82917" w:rsidP="00F82917">
      <w:r w:rsidRPr="00F82917">
        <w:t>    ◦ Normally </w:t>
      </w:r>
      <w:r w:rsidRPr="00F82917">
        <w:rPr>
          <w:i/>
          <w:iCs/>
        </w:rPr>
        <w:t>not</w:t>
      </w:r>
      <w:r w:rsidRPr="00F82917">
        <w:t> shown in the GFS approval as part of the IT workstream budget.</w:t>
      </w:r>
    </w:p>
    <w:p w14:paraId="213DF222" w14:textId="77777777" w:rsidR="00F82917" w:rsidRPr="00F82917" w:rsidRDefault="00F82917" w:rsidP="00F82917">
      <w:r w:rsidRPr="00F82917">
        <w:t>    ◦ Effort/costs must be covered by the business unit (GB) itself, without charging.</w:t>
      </w:r>
    </w:p>
    <w:p w14:paraId="607ED718" w14:textId="77777777" w:rsidR="00F82917" w:rsidRPr="00F82917" w:rsidRDefault="00F82917" w:rsidP="00F82917">
      <w:r w:rsidRPr="00F82917">
        <w:t>    ◦ Reported at an informational level.</w:t>
      </w:r>
    </w:p>
    <w:p w14:paraId="7D0E9E43" w14:textId="77777777" w:rsidR="00F82917" w:rsidRPr="00F82917" w:rsidRDefault="00F82917" w:rsidP="00F82917">
      <w:r w:rsidRPr="00F82917">
        <w:lastRenderedPageBreak/>
        <w:t>    ◦ Agreement on the volume of effort/costs should be established.</w:t>
      </w:r>
    </w:p>
    <w:p w14:paraId="34DA7BC8" w14:textId="77777777" w:rsidR="00F82917" w:rsidRPr="00F82917" w:rsidRDefault="00F82917" w:rsidP="00F82917">
      <w:r w:rsidRPr="00F82917">
        <w:rPr>
          <w:b/>
          <w:bCs/>
        </w:rPr>
        <w:t>Complexity and Cost Drivers:</w:t>
      </w:r>
    </w:p>
    <w:p w14:paraId="3CCB82D8" w14:textId="77777777" w:rsidR="00F82917" w:rsidRPr="00F82917" w:rsidRDefault="00F82917" w:rsidP="00F82917">
      <w:r w:rsidRPr="00F82917">
        <w:t>• </w:t>
      </w:r>
      <w:r w:rsidRPr="00F82917">
        <w:rPr>
          <w:b/>
          <w:bCs/>
        </w:rPr>
        <w:t>Entity-Specific Drivers:</w:t>
      </w:r>
    </w:p>
    <w:p w14:paraId="6667747B" w14:textId="77777777" w:rsidR="00F82917" w:rsidRPr="00F82917" w:rsidRDefault="00F82917" w:rsidP="00F82917">
      <w:r w:rsidRPr="00F82917">
        <w:t>    ◦ Number of affected locations and countries.</w:t>
      </w:r>
    </w:p>
    <w:p w14:paraId="29EC6E9F" w14:textId="77777777" w:rsidR="00F82917" w:rsidRPr="00F82917" w:rsidRDefault="00F82917" w:rsidP="00F82917">
      <w:r w:rsidRPr="00F82917">
        <w:t>    ◦ Type of sites (manufacturing vs. sales offices).</w:t>
      </w:r>
    </w:p>
    <w:p w14:paraId="6E5C9EBA" w14:textId="77777777" w:rsidR="00F82917" w:rsidRPr="00F82917" w:rsidRDefault="00F82917" w:rsidP="00F82917">
      <w:r w:rsidRPr="00F82917">
        <w:t>    ◦ Number of affected users/workplaces.</w:t>
      </w:r>
    </w:p>
    <w:p w14:paraId="72424505" w14:textId="77777777" w:rsidR="00F82917" w:rsidRPr="00F82917" w:rsidRDefault="00F82917" w:rsidP="00F82917">
      <w:r w:rsidRPr="00F82917">
        <w:t>    ◦ Integration into the parent company (Bosch) and usage of central/shared RB services (e.g., HR, Purchasing).</w:t>
      </w:r>
    </w:p>
    <w:p w14:paraId="735ECFF8" w14:textId="77777777" w:rsidR="00F82917" w:rsidRPr="00F82917" w:rsidRDefault="00F82917" w:rsidP="00F82917">
      <w:r w:rsidRPr="00F82917">
        <w:t>    ◦ Degree of integration into not-sold RB business (e.g., BBM).</w:t>
      </w:r>
    </w:p>
    <w:p w14:paraId="175D4060" w14:textId="77777777" w:rsidR="00F82917" w:rsidRPr="00F82917" w:rsidRDefault="00F82917" w:rsidP="00F82917">
      <w:r w:rsidRPr="00F82917">
        <w:t>    ◦ Scope of the carve-out (entire GB vs. partial sale).</w:t>
      </w:r>
    </w:p>
    <w:p w14:paraId="6F7B7046" w14:textId="77777777" w:rsidR="00F82917" w:rsidRPr="00F82917" w:rsidRDefault="00F82917" w:rsidP="00F82917">
      <w:r w:rsidRPr="00F82917">
        <w:t xml:space="preserve">    ◦ Legal entity split and decision on selling </w:t>
      </w:r>
      <w:proofErr w:type="spellStart"/>
      <w:r w:rsidRPr="00F82917">
        <w:t>newCo</w:t>
      </w:r>
      <w:proofErr w:type="spellEnd"/>
      <w:r w:rsidRPr="00F82917">
        <w:t xml:space="preserve"> or </w:t>
      </w:r>
      <w:proofErr w:type="spellStart"/>
      <w:r w:rsidRPr="00F82917">
        <w:t>oldCo</w:t>
      </w:r>
      <w:proofErr w:type="spellEnd"/>
      <w:r w:rsidRPr="00F82917">
        <w:t xml:space="preserve"> (reverse carve-out).</w:t>
      </w:r>
    </w:p>
    <w:p w14:paraId="6D8F1F9E" w14:textId="77777777" w:rsidR="00F82917" w:rsidRPr="00F82917" w:rsidRDefault="00F82917" w:rsidP="00F82917">
      <w:r w:rsidRPr="00F82917">
        <w:t>    ◦ Target entity not prepared for self-independence; parent company business units (GBs/Units) not prepared for carve-out.</w:t>
      </w:r>
    </w:p>
    <w:p w14:paraId="26BCE9B6" w14:textId="77777777" w:rsidR="00F82917" w:rsidRPr="00F82917" w:rsidRDefault="00F82917" w:rsidP="00F82917">
      <w:r w:rsidRPr="00F82917">
        <w:t>• </w:t>
      </w:r>
      <w:r w:rsidRPr="00F82917">
        <w:rPr>
          <w:b/>
          <w:bCs/>
        </w:rPr>
        <w:t>Carve-Out Approach Drivers:</w:t>
      </w:r>
    </w:p>
    <w:p w14:paraId="385EA197" w14:textId="77777777" w:rsidR="00F82917" w:rsidRPr="00F82917" w:rsidRDefault="00F82917" w:rsidP="00F82917">
      <w:r w:rsidRPr="00F82917">
        <w:t>    ◦ Complete carve-out / standalone business / IT upfront closing.</w:t>
      </w:r>
    </w:p>
    <w:p w14:paraId="2169F9B8" w14:textId="77777777" w:rsidR="00F82917" w:rsidRPr="00F82917" w:rsidRDefault="00F82917" w:rsidP="00F82917">
      <w:r w:rsidRPr="00F82917">
        <w:t>    ◦ Reverse carve-out.</w:t>
      </w:r>
    </w:p>
    <w:p w14:paraId="799DD5D7" w14:textId="77777777" w:rsidR="00F82917" w:rsidRPr="00F82917" w:rsidRDefault="00F82917" w:rsidP="00F82917">
      <w:r w:rsidRPr="00F82917">
        <w:t>    ◦ Carve-out after closing in the investor's IT environment.</w:t>
      </w:r>
    </w:p>
    <w:p w14:paraId="37219CAE" w14:textId="77777777" w:rsidR="00F82917" w:rsidRPr="00F82917" w:rsidRDefault="00F82917" w:rsidP="00F82917">
      <w:r w:rsidRPr="00F82917">
        <w:t>    ◦ TSA approach.</w:t>
      </w:r>
    </w:p>
    <w:p w14:paraId="1F84978E" w14:textId="77777777" w:rsidR="00F82917" w:rsidRPr="00F82917" w:rsidRDefault="00F82917" w:rsidP="00F82917">
      <w:r w:rsidRPr="00F82917">
        <w:t>• </w:t>
      </w:r>
      <w:r w:rsidRPr="00F82917">
        <w:rPr>
          <w:b/>
          <w:bCs/>
        </w:rPr>
        <w:t>Framework Condition Drivers (from Parent Company - RB):</w:t>
      </w:r>
    </w:p>
    <w:p w14:paraId="3CB6DBFB" w14:textId="77777777" w:rsidR="00F82917" w:rsidRPr="00F82917" w:rsidRDefault="00F82917" w:rsidP="00F82917">
      <w:r w:rsidRPr="00F82917">
        <w:t>    ◦ Integration in RB shared services.</w:t>
      </w:r>
    </w:p>
    <w:p w14:paraId="4E220B44" w14:textId="77777777" w:rsidR="00F82917" w:rsidRPr="00F82917" w:rsidRDefault="00F82917" w:rsidP="00F82917">
      <w:r w:rsidRPr="00F82917">
        <w:t>    ◦ GBs/Units not prepared for carve-out/independence.</w:t>
      </w:r>
    </w:p>
    <w:p w14:paraId="0B171CCD" w14:textId="77777777" w:rsidR="00F82917" w:rsidRPr="00F82917" w:rsidRDefault="00F82917" w:rsidP="00F82917">
      <w:r w:rsidRPr="00F82917">
        <w:t>    ◦ High integration in IT solutions and consolidated IT systems of RB.</w:t>
      </w:r>
    </w:p>
    <w:p w14:paraId="10B8A9EF" w14:textId="77777777" w:rsidR="00F82917" w:rsidRPr="00F82917" w:rsidRDefault="00F82917" w:rsidP="00F82917">
      <w:r w:rsidRPr="00F82917">
        <w:t>• </w:t>
      </w:r>
      <w:r w:rsidRPr="00F82917">
        <w:rPr>
          <w:b/>
          <w:bCs/>
        </w:rPr>
        <w:t>Complexity Drivers (leading to costs):</w:t>
      </w:r>
    </w:p>
    <w:p w14:paraId="175BF7EA" w14:textId="77777777" w:rsidR="00F82917" w:rsidRPr="00F82917" w:rsidRDefault="00F82917" w:rsidP="00F82917">
      <w:r w:rsidRPr="00F82917">
        <w:t>    ◦ Unclear scope ("What is part of the deal and what is not?").</w:t>
      </w:r>
    </w:p>
    <w:p w14:paraId="3E42876D" w14:textId="77777777" w:rsidR="00F82917" w:rsidRPr="00F82917" w:rsidRDefault="00F82917" w:rsidP="00F82917">
      <w:r w:rsidRPr="00F82917">
        <w:t>    ◦ Business unable to define target standalone processes.</w:t>
      </w:r>
    </w:p>
    <w:p w14:paraId="19523C03" w14:textId="77777777" w:rsidR="00F82917" w:rsidRPr="00F82917" w:rsidRDefault="00F82917" w:rsidP="00F82917">
      <w:r w:rsidRPr="00F82917">
        <w:t>    ◦ Limited knowledge in areas of shared services and operations of a mid-size company.</w:t>
      </w:r>
    </w:p>
    <w:p w14:paraId="02D509A6" w14:textId="77777777" w:rsidR="00F82917" w:rsidRPr="00F82917" w:rsidRDefault="00F82917" w:rsidP="00F82917">
      <w:r w:rsidRPr="00F82917">
        <w:lastRenderedPageBreak/>
        <w:t>    ◦ No capacity available in the new company (business or IT), and not everything can be compensated by external companies.</w:t>
      </w:r>
    </w:p>
    <w:p w14:paraId="41DFCE84" w14:textId="77777777" w:rsidR="00F82917" w:rsidRPr="00F82917" w:rsidRDefault="00F82917" w:rsidP="00F82917">
      <w:r w:rsidRPr="00F82917">
        <w:t>    ◦ No capacity available for one-time-effort of carve-out (specialists blocked in other projects).</w:t>
      </w:r>
    </w:p>
    <w:p w14:paraId="4202740C" w14:textId="77777777" w:rsidR="00F82917" w:rsidRPr="00F82917" w:rsidRDefault="00F82917" w:rsidP="00F82917">
      <w:r w:rsidRPr="00F82917">
        <w:t>    ◦ Dependencies on externals with no/limited parent company knowledge.</w:t>
      </w:r>
    </w:p>
    <w:p w14:paraId="732AD5E2" w14:textId="77777777" w:rsidR="00F82917" w:rsidRPr="00F82917" w:rsidRDefault="00F82917" w:rsidP="00F82917">
      <w:r w:rsidRPr="00F82917">
        <w:t>    ◦ Splitting of shared locations (network, telephony, plant security, common systems).</w:t>
      </w:r>
    </w:p>
    <w:p w14:paraId="4D5C4406" w14:textId="77777777" w:rsidR="00F82917" w:rsidRPr="00F82917" w:rsidRDefault="00F82917" w:rsidP="00F82917">
      <w:r w:rsidRPr="00F82917">
        <w:t>    ◦ Splitting of contracts and licenses at corporate level, requiring renegotiations.</w:t>
      </w:r>
    </w:p>
    <w:p w14:paraId="67AA7D02" w14:textId="77777777" w:rsidR="00F82917" w:rsidRPr="00F82917" w:rsidRDefault="00F82917" w:rsidP="00F82917">
      <w:r w:rsidRPr="00F82917">
        <w:t xml:space="preserve">    ◦ Centralized main IT infrastructure solutions (Mail, </w:t>
      </w:r>
      <w:proofErr w:type="spellStart"/>
      <w:r w:rsidRPr="00F82917">
        <w:t>SfB</w:t>
      </w:r>
      <w:proofErr w:type="spellEnd"/>
      <w:r w:rsidRPr="00F82917">
        <w:t>, client software distribution) based on corporate architecture.</w:t>
      </w:r>
    </w:p>
    <w:p w14:paraId="128AA5F9" w14:textId="77777777" w:rsidR="00F82917" w:rsidRPr="00F82917" w:rsidRDefault="00F82917" w:rsidP="00F82917">
      <w:r w:rsidRPr="00F82917">
        <w:t>    ◦ Common usage of Intranet/Internet and social media platforms (e.g., Bosch Connect).</w:t>
      </w:r>
    </w:p>
    <w:p w14:paraId="6C0DF8AD" w14:textId="77777777" w:rsidR="00F82917" w:rsidRPr="00F82917" w:rsidRDefault="00F82917" w:rsidP="00F82917">
      <w:r w:rsidRPr="00F82917">
        <w:t>    ◦ </w:t>
      </w:r>
      <w:proofErr w:type="gramStart"/>
      <w:r w:rsidRPr="00F82917">
        <w:t>High cost</w:t>
      </w:r>
      <w:proofErr w:type="gramEnd"/>
      <w:r w:rsidRPr="00F82917">
        <w:t xml:space="preserve"> effects from central consulting companies (e.g., EY, KPMG, </w:t>
      </w:r>
      <w:proofErr w:type="spellStart"/>
      <w:r w:rsidRPr="00F82917">
        <w:t>RolandBerger</w:t>
      </w:r>
      <w:proofErr w:type="spellEnd"/>
      <w:r w:rsidRPr="00F82917">
        <w:t>).</w:t>
      </w:r>
    </w:p>
    <w:p w14:paraId="6F0A0007" w14:textId="77777777" w:rsidR="00F82917" w:rsidRPr="00F82917" w:rsidRDefault="00F82917" w:rsidP="00F82917">
      <w:r w:rsidRPr="00F82917">
        <w:t>    ◦ High effort/costs for ERP split and carving-out of corporate solutions (Purchasing, Finance, HR), and consolidated ERP systems.</w:t>
      </w:r>
    </w:p>
    <w:p w14:paraId="6DAFFE0F" w14:textId="77777777" w:rsidR="00F82917" w:rsidRPr="00F82917" w:rsidRDefault="00F82917" w:rsidP="00F82917">
      <w:r w:rsidRPr="00F82917">
        <w:t>    ◦ Expensive carve-out projects in specific countries (e.g., Brazil, India) due to legal frameworks and company structures.</w:t>
      </w:r>
    </w:p>
    <w:p w14:paraId="13B2667C" w14:textId="77777777" w:rsidR="00F82917" w:rsidRPr="00F82917" w:rsidRDefault="00F82917" w:rsidP="00F82917">
      <w:r w:rsidRPr="00F82917">
        <w:rPr>
          <w:b/>
          <w:bCs/>
        </w:rPr>
        <w:t>Next Step Suggestion:</w:t>
      </w:r>
      <w:r w:rsidRPr="00F82917">
        <w:t> Develop a comprehensive "Project Cost Calculation" worksheet, leveraging the €5,000/user benchmark and detailing all potential complexity and cost drivers, ensuring early alignment and approval from the overall project lead and relevant financial stakeholders for OTE, licenses, MAE, and user department efforts.</w:t>
      </w:r>
    </w:p>
    <w:p w14:paraId="3E125F37" w14:textId="77777777" w:rsidR="00F82917" w:rsidRPr="00F82917" w:rsidRDefault="00F82917" w:rsidP="00F82917">
      <w:r w:rsidRPr="00F82917">
        <w:t>--------------------------------------------------------------------------------</w:t>
      </w:r>
    </w:p>
    <w:p w14:paraId="61DB9559" w14:textId="77777777" w:rsidR="00F82917" w:rsidRPr="00F82917" w:rsidRDefault="00F82917" w:rsidP="00F82917">
      <w:r w:rsidRPr="00F82917">
        <w:rPr>
          <w:b/>
          <w:bCs/>
        </w:rPr>
        <w:t>XVII. Transitional Service Agreements (TSAs) and Lessons Learned</w:t>
      </w:r>
    </w:p>
    <w:p w14:paraId="3FFD6567" w14:textId="77777777" w:rsidR="00F82917" w:rsidRPr="00F82917" w:rsidRDefault="00F82917" w:rsidP="00F82917">
      <w:r w:rsidRPr="00F82917">
        <w:t>TSAs are a critical component of many divestitures, providing continuity of services during the transition phase, but Bosch aims for a restrictive approach. Lessons learned from past projects offer invaluable insights into managing these complex undertakings.</w:t>
      </w:r>
    </w:p>
    <w:p w14:paraId="7727F3BC" w14:textId="77777777" w:rsidR="00F82917" w:rsidRPr="00F82917" w:rsidRDefault="00F82917" w:rsidP="00F82917">
      <w:r w:rsidRPr="00F82917">
        <w:rPr>
          <w:b/>
          <w:bCs/>
        </w:rPr>
        <w:t>Transitional Service Agreements (TSAs):</w:t>
      </w:r>
    </w:p>
    <w:p w14:paraId="52BE72E6" w14:textId="77777777" w:rsidR="00F82917" w:rsidRPr="00F82917" w:rsidRDefault="00F82917" w:rsidP="00F82917">
      <w:r w:rsidRPr="00F82917">
        <w:t>• </w:t>
      </w:r>
      <w:r w:rsidRPr="00F82917">
        <w:rPr>
          <w:b/>
          <w:bCs/>
        </w:rPr>
        <w:t>Bosch Policy:</w:t>
      </w:r>
      <w:r w:rsidRPr="00F82917">
        <w:t> Bosch's TSA policy is "very restrictive," to be applied "only in exceptional cases and only for a short time". A "No-TSA policy" is preferred but should not be a deal breaker if alternatives are unavailable.</w:t>
      </w:r>
    </w:p>
    <w:p w14:paraId="6F4AC847" w14:textId="77777777" w:rsidR="00F82917" w:rsidRPr="00F82917" w:rsidRDefault="00F82917" w:rsidP="00F82917">
      <w:r w:rsidRPr="00F82917">
        <w:t>• </w:t>
      </w:r>
      <w:r w:rsidRPr="00F82917">
        <w:rPr>
          <w:b/>
          <w:bCs/>
        </w:rPr>
        <w:t>Trigger and Coordination:</w:t>
      </w:r>
      <w:r w:rsidRPr="00F82917">
        <w:t> The IT TSA coordination process is triggered and released by specific personnel (e.g., CI/MIC-Kling).</w:t>
      </w:r>
    </w:p>
    <w:p w14:paraId="22F24D1F" w14:textId="77777777" w:rsidR="00F82917" w:rsidRPr="00F82917" w:rsidRDefault="00F82917" w:rsidP="00F82917">
      <w:r w:rsidRPr="00F82917">
        <w:lastRenderedPageBreak/>
        <w:t>• </w:t>
      </w:r>
      <w:r w:rsidRPr="00F82917">
        <w:rPr>
          <w:b/>
          <w:bCs/>
        </w:rPr>
        <w:t>Roles and Responsibilities in IT TSA Process:</w:t>
      </w:r>
    </w:p>
    <w:p w14:paraId="44856585" w14:textId="77777777" w:rsidR="00F82917" w:rsidRPr="00F82917" w:rsidRDefault="00F82917" w:rsidP="00F82917">
      <w:r w:rsidRPr="00F82917">
        <w:t>    ◦ </w:t>
      </w:r>
      <w:r w:rsidRPr="00F82917">
        <w:rPr>
          <w:b/>
          <w:bCs/>
        </w:rPr>
        <w:t xml:space="preserve">CI/MI </w:t>
      </w:r>
      <w:proofErr w:type="spellStart"/>
      <w:r w:rsidRPr="00F82917">
        <w:rPr>
          <w:b/>
          <w:bCs/>
        </w:rPr>
        <w:t>PrL</w:t>
      </w:r>
      <w:proofErr w:type="spellEnd"/>
      <w:r w:rsidRPr="00F82917">
        <w:rPr>
          <w:b/>
          <w:bCs/>
        </w:rPr>
        <w:t xml:space="preserve"> (Project Lead):</w:t>
      </w:r>
      <w:r w:rsidRPr="00F82917">
        <w:t> Delivers input for IT TSA content (services, period, specifics), discusses with the IT of the buyer and parent company's business unit (GB), provides feedback, and is responsible for the appendices (services, period, pricing, specifics).</w:t>
      </w:r>
    </w:p>
    <w:p w14:paraId="4C946F31" w14:textId="77777777" w:rsidR="00F82917" w:rsidRPr="00F82917" w:rsidRDefault="00F82917" w:rsidP="00F82917">
      <w:r w:rsidRPr="00F82917">
        <w:t>    ◦ </w:t>
      </w:r>
      <w:r w:rsidRPr="00F82917">
        <w:rPr>
          <w:b/>
          <w:bCs/>
        </w:rPr>
        <w:t>C/LS (Legal Services):</w:t>
      </w:r>
      <w:r w:rsidRPr="00F82917">
        <w:t xml:space="preserve"> Provides legal advice to the CI/MI </w:t>
      </w:r>
      <w:proofErr w:type="spellStart"/>
      <w:r w:rsidRPr="00F82917">
        <w:t>PrL</w:t>
      </w:r>
      <w:proofErr w:type="spellEnd"/>
      <w:r w:rsidRPr="00F82917">
        <w:t xml:space="preserve"> or ensures input is covered in the legal part of the TSA. Responsible for the final version of the IT TSA legal part.</w:t>
      </w:r>
    </w:p>
    <w:p w14:paraId="757A7667" w14:textId="77777777" w:rsidR="00F82917" w:rsidRPr="00F82917" w:rsidRDefault="00F82917" w:rsidP="00F82917">
      <w:r w:rsidRPr="00F82917">
        <w:t>    ◦ </w:t>
      </w:r>
      <w:r w:rsidRPr="00F82917">
        <w:rPr>
          <w:b/>
          <w:bCs/>
        </w:rPr>
        <w:t>C/COA (Corporate Carve-Out Activity):</w:t>
      </w:r>
      <w:r w:rsidRPr="00F82917">
        <w:t> Informs stakeholders in real-time (not later than signing) about TSA matters.</w:t>
      </w:r>
    </w:p>
    <w:p w14:paraId="761D31D2" w14:textId="77777777" w:rsidR="00F82917" w:rsidRPr="00F82917" w:rsidRDefault="00F82917" w:rsidP="00F82917">
      <w:r w:rsidRPr="00F82917">
        <w:t>    ◦ </w:t>
      </w:r>
      <w:r w:rsidRPr="00F82917">
        <w:rPr>
          <w:b/>
          <w:bCs/>
        </w:rPr>
        <w:t>GB (Business Unit):</w:t>
      </w:r>
      <w:r w:rsidRPr="00F82917">
        <w:t> Delivers input to IT TSA content and engages in discussions.</w:t>
      </w:r>
    </w:p>
    <w:p w14:paraId="590D2E6A" w14:textId="77777777" w:rsidR="00F82917" w:rsidRPr="00F82917" w:rsidRDefault="00F82917" w:rsidP="00F82917">
      <w:r w:rsidRPr="00F82917">
        <w:t>    ◦ </w:t>
      </w:r>
      <w:r w:rsidRPr="00F82917">
        <w:rPr>
          <w:b/>
          <w:bCs/>
        </w:rPr>
        <w:t>Buyer:</w:t>
      </w:r>
      <w:r w:rsidRPr="00F82917">
        <w:t> Engages in IT TSA discussions with the parent company's IT.</w:t>
      </w:r>
    </w:p>
    <w:p w14:paraId="69BA6C5A" w14:textId="77777777" w:rsidR="00F82917" w:rsidRPr="00F82917" w:rsidRDefault="00F82917" w:rsidP="00F82917">
      <w:r w:rsidRPr="00F82917">
        <w:t>• </w:t>
      </w:r>
      <w:r w:rsidRPr="00F82917">
        <w:rPr>
          <w:b/>
          <w:bCs/>
        </w:rPr>
        <w:t>Documentation:</w:t>
      </w:r>
      <w:r w:rsidRPr="00F82917">
        <w:t xml:space="preserve"> The CI/MI </w:t>
      </w:r>
      <w:proofErr w:type="spellStart"/>
      <w:r w:rsidRPr="00F82917">
        <w:t>PrL</w:t>
      </w:r>
      <w:proofErr w:type="spellEnd"/>
      <w:r w:rsidRPr="00F82917">
        <w:t xml:space="preserve"> is responsible for the final version of the IT TSA appendices. Legal templates and appendices templates are available for storage.</w:t>
      </w:r>
    </w:p>
    <w:p w14:paraId="2FDB9C5A" w14:textId="77777777" w:rsidR="00F82917" w:rsidRPr="00F82917" w:rsidRDefault="00F82917" w:rsidP="00F82917">
      <w:r w:rsidRPr="00F82917">
        <w:t>• </w:t>
      </w:r>
      <w:r w:rsidRPr="00F82917">
        <w:rPr>
          <w:b/>
          <w:bCs/>
        </w:rPr>
        <w:t>Platin Project Example:</w:t>
      </w:r>
      <w:r w:rsidRPr="00F82917">
        <w:t> TSAs were only to be provided in exceptional cases and with a limited timeframe (e.g., ~6 months, not several years). They would only be used for services that could not be built up until Day-1 due to implementation time or organizational reasons.</w:t>
      </w:r>
    </w:p>
    <w:p w14:paraId="1709F281" w14:textId="77777777" w:rsidR="00F82917" w:rsidRPr="00F82917" w:rsidRDefault="00F82917" w:rsidP="00F82917">
      <w:r w:rsidRPr="00F82917">
        <w:rPr>
          <w:b/>
          <w:bCs/>
        </w:rPr>
        <w:t>Best Practices &amp; Lessons Learned:</w:t>
      </w:r>
    </w:p>
    <w:p w14:paraId="73A8EF1D" w14:textId="77777777" w:rsidR="00F82917" w:rsidRPr="00F82917" w:rsidRDefault="00F82917" w:rsidP="00F82917">
      <w:r w:rsidRPr="00F82917">
        <w:t>The MI-Toolkit "Divestiture" and other concept papers (e.g., from Norton Rose Fulbright, AlixPartners, EY) serve as valuable resources. Key lessons include:</w:t>
      </w:r>
    </w:p>
    <w:p w14:paraId="32EA2AD7" w14:textId="77777777" w:rsidR="00F82917" w:rsidRPr="00F82917" w:rsidRDefault="00F82917" w:rsidP="00F82917">
      <w:r w:rsidRPr="00F82917">
        <w:t>• </w:t>
      </w:r>
      <w:r w:rsidRPr="00F82917">
        <w:rPr>
          <w:b/>
          <w:bCs/>
        </w:rPr>
        <w:t>Proactive Planning:</w:t>
      </w:r>
      <w:r w:rsidRPr="00F82917">
        <w:t> "Possible Post-Closing activities incl. related Clean-up tasks should be defined / planned with enough lead time upfront Closing".</w:t>
      </w:r>
    </w:p>
    <w:p w14:paraId="5C7A44F5" w14:textId="77777777" w:rsidR="00F82917" w:rsidRPr="00F82917" w:rsidRDefault="00F82917" w:rsidP="00F82917">
      <w:r w:rsidRPr="00F82917">
        <w:t>• </w:t>
      </w:r>
      <w:r w:rsidRPr="00F82917">
        <w:rPr>
          <w:b/>
          <w:bCs/>
        </w:rPr>
        <w:t>Stabilization:</w:t>
      </w:r>
      <w:r w:rsidRPr="00F82917">
        <w:t> </w:t>
      </w:r>
      <w:proofErr w:type="gramStart"/>
      <w:r w:rsidRPr="00F82917">
        <w:t>Post-closing</w:t>
      </w:r>
      <w:proofErr w:type="gramEnd"/>
      <w:r w:rsidRPr="00F82917">
        <w:t>, review the stability of the target IT and track remaining stabilization topics and open items.</w:t>
      </w:r>
    </w:p>
    <w:p w14:paraId="59B45673" w14:textId="77777777" w:rsidR="00F82917" w:rsidRPr="00F82917" w:rsidRDefault="00F82917" w:rsidP="00F82917">
      <w:r w:rsidRPr="00F82917">
        <w:t>• </w:t>
      </w:r>
      <w:r w:rsidRPr="00F82917">
        <w:rPr>
          <w:b/>
          <w:bCs/>
        </w:rPr>
        <w:t>Stopping TSAs:</w:t>
      </w:r>
      <w:r w:rsidRPr="00F82917">
        <w:t> Regularly follow up on remaining TSAs and stop them according to plan.</w:t>
      </w:r>
    </w:p>
    <w:p w14:paraId="766565BF" w14:textId="77777777" w:rsidR="00F82917" w:rsidRPr="00F82917" w:rsidRDefault="00F82917" w:rsidP="00F82917">
      <w:r w:rsidRPr="00F82917">
        <w:t>• </w:t>
      </w:r>
      <w:r w:rsidRPr="00F82917">
        <w:rPr>
          <w:b/>
          <w:bCs/>
        </w:rPr>
        <w:t>Complexity First:</w:t>
      </w:r>
      <w:r w:rsidRPr="00F82917">
        <w:t> "Make the difficult part of the project at first (complexity first, standard topics follow)". Avoid the temptation of focusing on "low hanging fruits" prematurely.</w:t>
      </w:r>
    </w:p>
    <w:p w14:paraId="2AFD46C6" w14:textId="77777777" w:rsidR="00F82917" w:rsidRPr="00F82917" w:rsidRDefault="00F82917" w:rsidP="00F82917">
      <w:r w:rsidRPr="00F82917">
        <w:t>• </w:t>
      </w:r>
      <w:r w:rsidRPr="00F82917">
        <w:rPr>
          <w:b/>
          <w:bCs/>
        </w:rPr>
        <w:t>Defined Requirements:</w:t>
      </w:r>
      <w:r w:rsidRPr="00F82917">
        <w:t> Teams must clearly understand their tasks, requiring "Defined requirements by the customer".</w:t>
      </w:r>
    </w:p>
    <w:p w14:paraId="5190F378" w14:textId="77777777" w:rsidR="00F82917" w:rsidRPr="00F82917" w:rsidRDefault="00F82917" w:rsidP="00F82917">
      <w:r w:rsidRPr="00F82917">
        <w:t>• </w:t>
      </w:r>
      <w:r w:rsidRPr="00F82917">
        <w:rPr>
          <w:b/>
          <w:bCs/>
        </w:rPr>
        <w:t>Migration Rules are Hard:</w:t>
      </w:r>
      <w:r w:rsidRPr="00F82917">
        <w:t> "Defining migrations rules for the carve-out is the hell!" due to the multitude of influencing factors (deal type, tax, HR, local law).</w:t>
      </w:r>
    </w:p>
    <w:p w14:paraId="40D91EC1" w14:textId="77777777" w:rsidR="00F82917" w:rsidRPr="00F82917" w:rsidRDefault="00F82917" w:rsidP="00F82917">
      <w:r w:rsidRPr="00F82917">
        <w:lastRenderedPageBreak/>
        <w:t>• </w:t>
      </w:r>
      <w:r w:rsidRPr="00F82917">
        <w:rPr>
          <w:b/>
          <w:bCs/>
        </w:rPr>
        <w:t>Legal Entity Independence:</w:t>
      </w:r>
      <w:r w:rsidRPr="00F82917">
        <w:t xml:space="preserve"> Emphasize that "No IT System (ERP) without </w:t>
      </w:r>
      <w:proofErr w:type="spellStart"/>
      <w:proofErr w:type="gramStart"/>
      <w:r w:rsidRPr="00F82917">
        <w:t>a</w:t>
      </w:r>
      <w:proofErr w:type="spellEnd"/>
      <w:proofErr w:type="gramEnd"/>
      <w:r w:rsidRPr="00F82917">
        <w:t xml:space="preserve"> independent legal entity" and be mindful of HR rules across countries.</w:t>
      </w:r>
    </w:p>
    <w:p w14:paraId="647DBBFC" w14:textId="77777777" w:rsidR="00F82917" w:rsidRPr="00F82917" w:rsidRDefault="00F82917" w:rsidP="00F82917">
      <w:r w:rsidRPr="00F82917">
        <w:t>• </w:t>
      </w:r>
      <w:r w:rsidRPr="00F82917">
        <w:rPr>
          <w:b/>
          <w:bCs/>
        </w:rPr>
        <w:t>Data Integrity:</w:t>
      </w:r>
      <w:r w:rsidRPr="00F82917">
        <w:t> Ensure data reconciliation: "It must be possible to reconcile data from retained and the separated business to their original source and proof, that separation of data did not add or remove relevant content".</w:t>
      </w:r>
    </w:p>
    <w:p w14:paraId="46A1A5A3" w14:textId="77777777" w:rsidR="00F82917" w:rsidRPr="00F82917" w:rsidRDefault="00F82917" w:rsidP="00F82917">
      <w:r w:rsidRPr="00F82917">
        <w:rPr>
          <w:b/>
          <w:bCs/>
        </w:rPr>
        <w:t>Next Step Suggestion:</w:t>
      </w:r>
      <w:r w:rsidRPr="00F82917">
        <w:t> Formalize the TSA policy for the current project, clearly defining the scope, duration, and pricing of any required transitional services, and assign specific individuals to manage the TSA negotiation and execution process, ensuring strict adherence to the restrictive policy.</w:t>
      </w:r>
    </w:p>
    <w:p w14:paraId="425C380E" w14:textId="77777777" w:rsidR="00F82917" w:rsidRPr="00F82917" w:rsidRDefault="00F82917" w:rsidP="00F82917">
      <w:r w:rsidRPr="00F82917">
        <w:t>--------------------------------------------------------------------------------</w:t>
      </w:r>
    </w:p>
    <w:p w14:paraId="06EE127A" w14:textId="77777777" w:rsidR="00A57831" w:rsidRDefault="00A57831"/>
    <w:sectPr w:rsidR="00A57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917"/>
    <w:rsid w:val="0039247C"/>
    <w:rsid w:val="0048142F"/>
    <w:rsid w:val="008961EE"/>
    <w:rsid w:val="00A57831"/>
    <w:rsid w:val="00F82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5D341"/>
  <w15:chartTrackingRefBased/>
  <w15:docId w15:val="{A5BB8BA5-92E5-4DF7-9C8C-1DF295430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917"/>
    <w:rPr>
      <w:rFonts w:eastAsiaTheme="majorEastAsia" w:cstheme="majorBidi"/>
      <w:color w:val="272727" w:themeColor="text1" w:themeTint="D8"/>
    </w:rPr>
  </w:style>
  <w:style w:type="paragraph" w:styleId="Title">
    <w:name w:val="Title"/>
    <w:basedOn w:val="Normal"/>
    <w:next w:val="Normal"/>
    <w:link w:val="TitleChar"/>
    <w:uiPriority w:val="10"/>
    <w:qFormat/>
    <w:rsid w:val="00F82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917"/>
    <w:pPr>
      <w:spacing w:before="160"/>
      <w:jc w:val="center"/>
    </w:pPr>
    <w:rPr>
      <w:i/>
      <w:iCs/>
      <w:color w:val="404040" w:themeColor="text1" w:themeTint="BF"/>
    </w:rPr>
  </w:style>
  <w:style w:type="character" w:customStyle="1" w:styleId="QuoteChar">
    <w:name w:val="Quote Char"/>
    <w:basedOn w:val="DefaultParagraphFont"/>
    <w:link w:val="Quote"/>
    <w:uiPriority w:val="29"/>
    <w:rsid w:val="00F82917"/>
    <w:rPr>
      <w:i/>
      <w:iCs/>
      <w:color w:val="404040" w:themeColor="text1" w:themeTint="BF"/>
    </w:rPr>
  </w:style>
  <w:style w:type="paragraph" w:styleId="ListParagraph">
    <w:name w:val="List Paragraph"/>
    <w:basedOn w:val="Normal"/>
    <w:uiPriority w:val="34"/>
    <w:qFormat/>
    <w:rsid w:val="00F82917"/>
    <w:pPr>
      <w:ind w:left="720"/>
      <w:contextualSpacing/>
    </w:pPr>
  </w:style>
  <w:style w:type="character" w:styleId="IntenseEmphasis">
    <w:name w:val="Intense Emphasis"/>
    <w:basedOn w:val="DefaultParagraphFont"/>
    <w:uiPriority w:val="21"/>
    <w:qFormat/>
    <w:rsid w:val="00F82917"/>
    <w:rPr>
      <w:i/>
      <w:iCs/>
      <w:color w:val="0F4761" w:themeColor="accent1" w:themeShade="BF"/>
    </w:rPr>
  </w:style>
  <w:style w:type="paragraph" w:styleId="IntenseQuote">
    <w:name w:val="Intense Quote"/>
    <w:basedOn w:val="Normal"/>
    <w:next w:val="Normal"/>
    <w:link w:val="IntenseQuoteChar"/>
    <w:uiPriority w:val="30"/>
    <w:qFormat/>
    <w:rsid w:val="00F82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917"/>
    <w:rPr>
      <w:i/>
      <w:iCs/>
      <w:color w:val="0F4761" w:themeColor="accent1" w:themeShade="BF"/>
    </w:rPr>
  </w:style>
  <w:style w:type="character" w:styleId="IntenseReference">
    <w:name w:val="Intense Reference"/>
    <w:basedOn w:val="DefaultParagraphFont"/>
    <w:uiPriority w:val="32"/>
    <w:qFormat/>
    <w:rsid w:val="00F82917"/>
    <w:rPr>
      <w:b/>
      <w:bCs/>
      <w:smallCaps/>
      <w:color w:val="0F4761" w:themeColor="accent1" w:themeShade="BF"/>
      <w:spacing w:val="5"/>
    </w:rPr>
  </w:style>
  <w:style w:type="paragraph" w:customStyle="1" w:styleId="msonormal0">
    <w:name w:val="msonormal"/>
    <w:basedOn w:val="Normal"/>
    <w:rsid w:val="00F829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F82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021486">
      <w:bodyDiv w:val="1"/>
      <w:marLeft w:val="0"/>
      <w:marRight w:val="0"/>
      <w:marTop w:val="0"/>
      <w:marBottom w:val="0"/>
      <w:divBdr>
        <w:top w:val="none" w:sz="0" w:space="0" w:color="auto"/>
        <w:left w:val="none" w:sz="0" w:space="0" w:color="auto"/>
        <w:bottom w:val="none" w:sz="0" w:space="0" w:color="auto"/>
        <w:right w:val="none" w:sz="0" w:space="0" w:color="auto"/>
      </w:divBdr>
      <w:divsChild>
        <w:div w:id="828326571">
          <w:marLeft w:val="0"/>
          <w:marRight w:val="0"/>
          <w:marTop w:val="0"/>
          <w:marBottom w:val="0"/>
          <w:divBdr>
            <w:top w:val="none" w:sz="0" w:space="0" w:color="auto"/>
            <w:left w:val="none" w:sz="0" w:space="0" w:color="auto"/>
            <w:bottom w:val="none" w:sz="0" w:space="0" w:color="auto"/>
            <w:right w:val="none" w:sz="0" w:space="0" w:color="auto"/>
          </w:divBdr>
        </w:div>
        <w:div w:id="1138379654">
          <w:marLeft w:val="0"/>
          <w:marRight w:val="0"/>
          <w:marTop w:val="0"/>
          <w:marBottom w:val="0"/>
          <w:divBdr>
            <w:top w:val="none" w:sz="0" w:space="0" w:color="auto"/>
            <w:left w:val="none" w:sz="0" w:space="0" w:color="auto"/>
            <w:bottom w:val="none" w:sz="0" w:space="0" w:color="auto"/>
            <w:right w:val="none" w:sz="0" w:space="0" w:color="auto"/>
          </w:divBdr>
        </w:div>
        <w:div w:id="2092848248">
          <w:marLeft w:val="0"/>
          <w:marRight w:val="0"/>
          <w:marTop w:val="0"/>
          <w:marBottom w:val="0"/>
          <w:divBdr>
            <w:top w:val="none" w:sz="0" w:space="0" w:color="auto"/>
            <w:left w:val="none" w:sz="0" w:space="0" w:color="auto"/>
            <w:bottom w:val="none" w:sz="0" w:space="0" w:color="auto"/>
            <w:right w:val="none" w:sz="0" w:space="0" w:color="auto"/>
          </w:divBdr>
        </w:div>
        <w:div w:id="437605323">
          <w:marLeft w:val="0"/>
          <w:marRight w:val="0"/>
          <w:marTop w:val="0"/>
          <w:marBottom w:val="0"/>
          <w:divBdr>
            <w:top w:val="none" w:sz="0" w:space="0" w:color="auto"/>
            <w:left w:val="none" w:sz="0" w:space="0" w:color="auto"/>
            <w:bottom w:val="none" w:sz="0" w:space="0" w:color="auto"/>
            <w:right w:val="none" w:sz="0" w:space="0" w:color="auto"/>
          </w:divBdr>
        </w:div>
        <w:div w:id="875391741">
          <w:marLeft w:val="0"/>
          <w:marRight w:val="0"/>
          <w:marTop w:val="0"/>
          <w:marBottom w:val="0"/>
          <w:divBdr>
            <w:top w:val="none" w:sz="0" w:space="0" w:color="auto"/>
            <w:left w:val="none" w:sz="0" w:space="0" w:color="auto"/>
            <w:bottom w:val="none" w:sz="0" w:space="0" w:color="auto"/>
            <w:right w:val="none" w:sz="0" w:space="0" w:color="auto"/>
          </w:divBdr>
        </w:div>
        <w:div w:id="284971742">
          <w:marLeft w:val="0"/>
          <w:marRight w:val="0"/>
          <w:marTop w:val="0"/>
          <w:marBottom w:val="0"/>
          <w:divBdr>
            <w:top w:val="none" w:sz="0" w:space="0" w:color="auto"/>
            <w:left w:val="none" w:sz="0" w:space="0" w:color="auto"/>
            <w:bottom w:val="none" w:sz="0" w:space="0" w:color="auto"/>
            <w:right w:val="none" w:sz="0" w:space="0" w:color="auto"/>
          </w:divBdr>
        </w:div>
        <w:div w:id="749353856">
          <w:marLeft w:val="0"/>
          <w:marRight w:val="0"/>
          <w:marTop w:val="0"/>
          <w:marBottom w:val="0"/>
          <w:divBdr>
            <w:top w:val="none" w:sz="0" w:space="0" w:color="auto"/>
            <w:left w:val="none" w:sz="0" w:space="0" w:color="auto"/>
            <w:bottom w:val="none" w:sz="0" w:space="0" w:color="auto"/>
            <w:right w:val="none" w:sz="0" w:space="0" w:color="auto"/>
          </w:divBdr>
        </w:div>
        <w:div w:id="811483384">
          <w:marLeft w:val="0"/>
          <w:marRight w:val="0"/>
          <w:marTop w:val="0"/>
          <w:marBottom w:val="0"/>
          <w:divBdr>
            <w:top w:val="none" w:sz="0" w:space="0" w:color="auto"/>
            <w:left w:val="none" w:sz="0" w:space="0" w:color="auto"/>
            <w:bottom w:val="none" w:sz="0" w:space="0" w:color="auto"/>
            <w:right w:val="none" w:sz="0" w:space="0" w:color="auto"/>
          </w:divBdr>
        </w:div>
        <w:div w:id="98372778">
          <w:marLeft w:val="0"/>
          <w:marRight w:val="0"/>
          <w:marTop w:val="0"/>
          <w:marBottom w:val="0"/>
          <w:divBdr>
            <w:top w:val="none" w:sz="0" w:space="0" w:color="auto"/>
            <w:left w:val="none" w:sz="0" w:space="0" w:color="auto"/>
            <w:bottom w:val="none" w:sz="0" w:space="0" w:color="auto"/>
            <w:right w:val="none" w:sz="0" w:space="0" w:color="auto"/>
          </w:divBdr>
        </w:div>
        <w:div w:id="1602955784">
          <w:marLeft w:val="0"/>
          <w:marRight w:val="0"/>
          <w:marTop w:val="0"/>
          <w:marBottom w:val="0"/>
          <w:divBdr>
            <w:top w:val="none" w:sz="0" w:space="0" w:color="auto"/>
            <w:left w:val="none" w:sz="0" w:space="0" w:color="auto"/>
            <w:bottom w:val="none" w:sz="0" w:space="0" w:color="auto"/>
            <w:right w:val="none" w:sz="0" w:space="0" w:color="auto"/>
          </w:divBdr>
        </w:div>
        <w:div w:id="2023194399">
          <w:marLeft w:val="0"/>
          <w:marRight w:val="0"/>
          <w:marTop w:val="0"/>
          <w:marBottom w:val="0"/>
          <w:divBdr>
            <w:top w:val="none" w:sz="0" w:space="0" w:color="auto"/>
            <w:left w:val="none" w:sz="0" w:space="0" w:color="auto"/>
            <w:bottom w:val="none" w:sz="0" w:space="0" w:color="auto"/>
            <w:right w:val="none" w:sz="0" w:space="0" w:color="auto"/>
          </w:divBdr>
        </w:div>
        <w:div w:id="2114982544">
          <w:marLeft w:val="0"/>
          <w:marRight w:val="0"/>
          <w:marTop w:val="0"/>
          <w:marBottom w:val="0"/>
          <w:divBdr>
            <w:top w:val="none" w:sz="0" w:space="0" w:color="auto"/>
            <w:left w:val="none" w:sz="0" w:space="0" w:color="auto"/>
            <w:bottom w:val="none" w:sz="0" w:space="0" w:color="auto"/>
            <w:right w:val="none" w:sz="0" w:space="0" w:color="auto"/>
          </w:divBdr>
        </w:div>
        <w:div w:id="538592363">
          <w:marLeft w:val="0"/>
          <w:marRight w:val="0"/>
          <w:marTop w:val="0"/>
          <w:marBottom w:val="0"/>
          <w:divBdr>
            <w:top w:val="none" w:sz="0" w:space="0" w:color="auto"/>
            <w:left w:val="none" w:sz="0" w:space="0" w:color="auto"/>
            <w:bottom w:val="none" w:sz="0" w:space="0" w:color="auto"/>
            <w:right w:val="none" w:sz="0" w:space="0" w:color="auto"/>
          </w:divBdr>
        </w:div>
        <w:div w:id="1319576552">
          <w:marLeft w:val="0"/>
          <w:marRight w:val="0"/>
          <w:marTop w:val="0"/>
          <w:marBottom w:val="0"/>
          <w:divBdr>
            <w:top w:val="none" w:sz="0" w:space="0" w:color="auto"/>
            <w:left w:val="none" w:sz="0" w:space="0" w:color="auto"/>
            <w:bottom w:val="none" w:sz="0" w:space="0" w:color="auto"/>
            <w:right w:val="none" w:sz="0" w:space="0" w:color="auto"/>
          </w:divBdr>
        </w:div>
        <w:div w:id="317880705">
          <w:marLeft w:val="0"/>
          <w:marRight w:val="0"/>
          <w:marTop w:val="0"/>
          <w:marBottom w:val="0"/>
          <w:divBdr>
            <w:top w:val="none" w:sz="0" w:space="0" w:color="auto"/>
            <w:left w:val="none" w:sz="0" w:space="0" w:color="auto"/>
            <w:bottom w:val="none" w:sz="0" w:space="0" w:color="auto"/>
            <w:right w:val="none" w:sz="0" w:space="0" w:color="auto"/>
          </w:divBdr>
        </w:div>
        <w:div w:id="2051225392">
          <w:marLeft w:val="0"/>
          <w:marRight w:val="0"/>
          <w:marTop w:val="0"/>
          <w:marBottom w:val="0"/>
          <w:divBdr>
            <w:top w:val="none" w:sz="0" w:space="0" w:color="auto"/>
            <w:left w:val="none" w:sz="0" w:space="0" w:color="auto"/>
            <w:bottom w:val="none" w:sz="0" w:space="0" w:color="auto"/>
            <w:right w:val="none" w:sz="0" w:space="0" w:color="auto"/>
          </w:divBdr>
        </w:div>
        <w:div w:id="1314213510">
          <w:marLeft w:val="0"/>
          <w:marRight w:val="0"/>
          <w:marTop w:val="0"/>
          <w:marBottom w:val="0"/>
          <w:divBdr>
            <w:top w:val="none" w:sz="0" w:space="0" w:color="auto"/>
            <w:left w:val="none" w:sz="0" w:space="0" w:color="auto"/>
            <w:bottom w:val="none" w:sz="0" w:space="0" w:color="auto"/>
            <w:right w:val="none" w:sz="0" w:space="0" w:color="auto"/>
          </w:divBdr>
        </w:div>
        <w:div w:id="226570225">
          <w:marLeft w:val="0"/>
          <w:marRight w:val="0"/>
          <w:marTop w:val="0"/>
          <w:marBottom w:val="0"/>
          <w:divBdr>
            <w:top w:val="none" w:sz="0" w:space="0" w:color="auto"/>
            <w:left w:val="none" w:sz="0" w:space="0" w:color="auto"/>
            <w:bottom w:val="none" w:sz="0" w:space="0" w:color="auto"/>
            <w:right w:val="none" w:sz="0" w:space="0" w:color="auto"/>
          </w:divBdr>
        </w:div>
        <w:div w:id="1471708599">
          <w:marLeft w:val="0"/>
          <w:marRight w:val="0"/>
          <w:marTop w:val="0"/>
          <w:marBottom w:val="0"/>
          <w:divBdr>
            <w:top w:val="none" w:sz="0" w:space="0" w:color="auto"/>
            <w:left w:val="none" w:sz="0" w:space="0" w:color="auto"/>
            <w:bottom w:val="none" w:sz="0" w:space="0" w:color="auto"/>
            <w:right w:val="none" w:sz="0" w:space="0" w:color="auto"/>
          </w:divBdr>
        </w:div>
        <w:div w:id="190266254">
          <w:marLeft w:val="0"/>
          <w:marRight w:val="0"/>
          <w:marTop w:val="0"/>
          <w:marBottom w:val="0"/>
          <w:divBdr>
            <w:top w:val="none" w:sz="0" w:space="0" w:color="auto"/>
            <w:left w:val="none" w:sz="0" w:space="0" w:color="auto"/>
            <w:bottom w:val="none" w:sz="0" w:space="0" w:color="auto"/>
            <w:right w:val="none" w:sz="0" w:space="0" w:color="auto"/>
          </w:divBdr>
        </w:div>
        <w:div w:id="1551112355">
          <w:marLeft w:val="0"/>
          <w:marRight w:val="0"/>
          <w:marTop w:val="0"/>
          <w:marBottom w:val="0"/>
          <w:divBdr>
            <w:top w:val="none" w:sz="0" w:space="0" w:color="auto"/>
            <w:left w:val="none" w:sz="0" w:space="0" w:color="auto"/>
            <w:bottom w:val="none" w:sz="0" w:space="0" w:color="auto"/>
            <w:right w:val="none" w:sz="0" w:space="0" w:color="auto"/>
          </w:divBdr>
        </w:div>
        <w:div w:id="802890392">
          <w:marLeft w:val="0"/>
          <w:marRight w:val="0"/>
          <w:marTop w:val="0"/>
          <w:marBottom w:val="0"/>
          <w:divBdr>
            <w:top w:val="none" w:sz="0" w:space="0" w:color="auto"/>
            <w:left w:val="none" w:sz="0" w:space="0" w:color="auto"/>
            <w:bottom w:val="none" w:sz="0" w:space="0" w:color="auto"/>
            <w:right w:val="none" w:sz="0" w:space="0" w:color="auto"/>
          </w:divBdr>
        </w:div>
        <w:div w:id="1056315989">
          <w:marLeft w:val="0"/>
          <w:marRight w:val="0"/>
          <w:marTop w:val="0"/>
          <w:marBottom w:val="0"/>
          <w:divBdr>
            <w:top w:val="none" w:sz="0" w:space="0" w:color="auto"/>
            <w:left w:val="none" w:sz="0" w:space="0" w:color="auto"/>
            <w:bottom w:val="none" w:sz="0" w:space="0" w:color="auto"/>
            <w:right w:val="none" w:sz="0" w:space="0" w:color="auto"/>
          </w:divBdr>
        </w:div>
        <w:div w:id="1253969311">
          <w:marLeft w:val="0"/>
          <w:marRight w:val="0"/>
          <w:marTop w:val="0"/>
          <w:marBottom w:val="0"/>
          <w:divBdr>
            <w:top w:val="none" w:sz="0" w:space="0" w:color="auto"/>
            <w:left w:val="none" w:sz="0" w:space="0" w:color="auto"/>
            <w:bottom w:val="none" w:sz="0" w:space="0" w:color="auto"/>
            <w:right w:val="none" w:sz="0" w:space="0" w:color="auto"/>
          </w:divBdr>
        </w:div>
        <w:div w:id="134760670">
          <w:marLeft w:val="0"/>
          <w:marRight w:val="0"/>
          <w:marTop w:val="0"/>
          <w:marBottom w:val="0"/>
          <w:divBdr>
            <w:top w:val="none" w:sz="0" w:space="0" w:color="auto"/>
            <w:left w:val="none" w:sz="0" w:space="0" w:color="auto"/>
            <w:bottom w:val="none" w:sz="0" w:space="0" w:color="auto"/>
            <w:right w:val="none" w:sz="0" w:space="0" w:color="auto"/>
          </w:divBdr>
        </w:div>
        <w:div w:id="22949625">
          <w:marLeft w:val="0"/>
          <w:marRight w:val="0"/>
          <w:marTop w:val="0"/>
          <w:marBottom w:val="0"/>
          <w:divBdr>
            <w:top w:val="none" w:sz="0" w:space="0" w:color="auto"/>
            <w:left w:val="none" w:sz="0" w:space="0" w:color="auto"/>
            <w:bottom w:val="none" w:sz="0" w:space="0" w:color="auto"/>
            <w:right w:val="none" w:sz="0" w:space="0" w:color="auto"/>
          </w:divBdr>
        </w:div>
        <w:div w:id="627662514">
          <w:marLeft w:val="0"/>
          <w:marRight w:val="0"/>
          <w:marTop w:val="0"/>
          <w:marBottom w:val="0"/>
          <w:divBdr>
            <w:top w:val="none" w:sz="0" w:space="0" w:color="auto"/>
            <w:left w:val="none" w:sz="0" w:space="0" w:color="auto"/>
            <w:bottom w:val="none" w:sz="0" w:space="0" w:color="auto"/>
            <w:right w:val="none" w:sz="0" w:space="0" w:color="auto"/>
          </w:divBdr>
        </w:div>
        <w:div w:id="2002274687">
          <w:marLeft w:val="0"/>
          <w:marRight w:val="0"/>
          <w:marTop w:val="0"/>
          <w:marBottom w:val="0"/>
          <w:divBdr>
            <w:top w:val="none" w:sz="0" w:space="0" w:color="auto"/>
            <w:left w:val="none" w:sz="0" w:space="0" w:color="auto"/>
            <w:bottom w:val="none" w:sz="0" w:space="0" w:color="auto"/>
            <w:right w:val="none" w:sz="0" w:space="0" w:color="auto"/>
          </w:divBdr>
        </w:div>
        <w:div w:id="472136936">
          <w:marLeft w:val="0"/>
          <w:marRight w:val="0"/>
          <w:marTop w:val="0"/>
          <w:marBottom w:val="0"/>
          <w:divBdr>
            <w:top w:val="none" w:sz="0" w:space="0" w:color="auto"/>
            <w:left w:val="none" w:sz="0" w:space="0" w:color="auto"/>
            <w:bottom w:val="none" w:sz="0" w:space="0" w:color="auto"/>
            <w:right w:val="none" w:sz="0" w:space="0" w:color="auto"/>
          </w:divBdr>
        </w:div>
        <w:div w:id="616059055">
          <w:marLeft w:val="0"/>
          <w:marRight w:val="0"/>
          <w:marTop w:val="0"/>
          <w:marBottom w:val="0"/>
          <w:divBdr>
            <w:top w:val="none" w:sz="0" w:space="0" w:color="auto"/>
            <w:left w:val="none" w:sz="0" w:space="0" w:color="auto"/>
            <w:bottom w:val="none" w:sz="0" w:space="0" w:color="auto"/>
            <w:right w:val="none" w:sz="0" w:space="0" w:color="auto"/>
          </w:divBdr>
        </w:div>
        <w:div w:id="1564297598">
          <w:marLeft w:val="0"/>
          <w:marRight w:val="0"/>
          <w:marTop w:val="0"/>
          <w:marBottom w:val="0"/>
          <w:divBdr>
            <w:top w:val="none" w:sz="0" w:space="0" w:color="auto"/>
            <w:left w:val="none" w:sz="0" w:space="0" w:color="auto"/>
            <w:bottom w:val="none" w:sz="0" w:space="0" w:color="auto"/>
            <w:right w:val="none" w:sz="0" w:space="0" w:color="auto"/>
          </w:divBdr>
        </w:div>
        <w:div w:id="51781260">
          <w:marLeft w:val="0"/>
          <w:marRight w:val="0"/>
          <w:marTop w:val="0"/>
          <w:marBottom w:val="0"/>
          <w:divBdr>
            <w:top w:val="none" w:sz="0" w:space="0" w:color="auto"/>
            <w:left w:val="none" w:sz="0" w:space="0" w:color="auto"/>
            <w:bottom w:val="none" w:sz="0" w:space="0" w:color="auto"/>
            <w:right w:val="none" w:sz="0" w:space="0" w:color="auto"/>
          </w:divBdr>
        </w:div>
        <w:div w:id="2017033452">
          <w:marLeft w:val="0"/>
          <w:marRight w:val="0"/>
          <w:marTop w:val="0"/>
          <w:marBottom w:val="0"/>
          <w:divBdr>
            <w:top w:val="none" w:sz="0" w:space="0" w:color="auto"/>
            <w:left w:val="none" w:sz="0" w:space="0" w:color="auto"/>
            <w:bottom w:val="none" w:sz="0" w:space="0" w:color="auto"/>
            <w:right w:val="none" w:sz="0" w:space="0" w:color="auto"/>
          </w:divBdr>
        </w:div>
        <w:div w:id="209339905">
          <w:marLeft w:val="0"/>
          <w:marRight w:val="0"/>
          <w:marTop w:val="0"/>
          <w:marBottom w:val="0"/>
          <w:divBdr>
            <w:top w:val="none" w:sz="0" w:space="0" w:color="auto"/>
            <w:left w:val="none" w:sz="0" w:space="0" w:color="auto"/>
            <w:bottom w:val="none" w:sz="0" w:space="0" w:color="auto"/>
            <w:right w:val="none" w:sz="0" w:space="0" w:color="auto"/>
          </w:divBdr>
        </w:div>
        <w:div w:id="525142155">
          <w:marLeft w:val="0"/>
          <w:marRight w:val="0"/>
          <w:marTop w:val="0"/>
          <w:marBottom w:val="0"/>
          <w:divBdr>
            <w:top w:val="none" w:sz="0" w:space="0" w:color="auto"/>
            <w:left w:val="none" w:sz="0" w:space="0" w:color="auto"/>
            <w:bottom w:val="none" w:sz="0" w:space="0" w:color="auto"/>
            <w:right w:val="none" w:sz="0" w:space="0" w:color="auto"/>
          </w:divBdr>
        </w:div>
        <w:div w:id="1311401836">
          <w:marLeft w:val="0"/>
          <w:marRight w:val="0"/>
          <w:marTop w:val="0"/>
          <w:marBottom w:val="0"/>
          <w:divBdr>
            <w:top w:val="none" w:sz="0" w:space="0" w:color="auto"/>
            <w:left w:val="none" w:sz="0" w:space="0" w:color="auto"/>
            <w:bottom w:val="none" w:sz="0" w:space="0" w:color="auto"/>
            <w:right w:val="none" w:sz="0" w:space="0" w:color="auto"/>
          </w:divBdr>
        </w:div>
        <w:div w:id="983318550">
          <w:marLeft w:val="0"/>
          <w:marRight w:val="0"/>
          <w:marTop w:val="0"/>
          <w:marBottom w:val="0"/>
          <w:divBdr>
            <w:top w:val="none" w:sz="0" w:space="0" w:color="auto"/>
            <w:left w:val="none" w:sz="0" w:space="0" w:color="auto"/>
            <w:bottom w:val="none" w:sz="0" w:space="0" w:color="auto"/>
            <w:right w:val="none" w:sz="0" w:space="0" w:color="auto"/>
          </w:divBdr>
        </w:div>
        <w:div w:id="777524538">
          <w:marLeft w:val="0"/>
          <w:marRight w:val="0"/>
          <w:marTop w:val="0"/>
          <w:marBottom w:val="0"/>
          <w:divBdr>
            <w:top w:val="none" w:sz="0" w:space="0" w:color="auto"/>
            <w:left w:val="none" w:sz="0" w:space="0" w:color="auto"/>
            <w:bottom w:val="none" w:sz="0" w:space="0" w:color="auto"/>
            <w:right w:val="none" w:sz="0" w:space="0" w:color="auto"/>
          </w:divBdr>
        </w:div>
        <w:div w:id="1794325638">
          <w:marLeft w:val="0"/>
          <w:marRight w:val="0"/>
          <w:marTop w:val="0"/>
          <w:marBottom w:val="0"/>
          <w:divBdr>
            <w:top w:val="none" w:sz="0" w:space="0" w:color="auto"/>
            <w:left w:val="none" w:sz="0" w:space="0" w:color="auto"/>
            <w:bottom w:val="none" w:sz="0" w:space="0" w:color="auto"/>
            <w:right w:val="none" w:sz="0" w:space="0" w:color="auto"/>
          </w:divBdr>
        </w:div>
        <w:div w:id="1913617380">
          <w:marLeft w:val="0"/>
          <w:marRight w:val="0"/>
          <w:marTop w:val="0"/>
          <w:marBottom w:val="0"/>
          <w:divBdr>
            <w:top w:val="none" w:sz="0" w:space="0" w:color="auto"/>
            <w:left w:val="none" w:sz="0" w:space="0" w:color="auto"/>
            <w:bottom w:val="none" w:sz="0" w:space="0" w:color="auto"/>
            <w:right w:val="none" w:sz="0" w:space="0" w:color="auto"/>
          </w:divBdr>
        </w:div>
        <w:div w:id="2079983137">
          <w:marLeft w:val="0"/>
          <w:marRight w:val="0"/>
          <w:marTop w:val="0"/>
          <w:marBottom w:val="0"/>
          <w:divBdr>
            <w:top w:val="none" w:sz="0" w:space="0" w:color="auto"/>
            <w:left w:val="none" w:sz="0" w:space="0" w:color="auto"/>
            <w:bottom w:val="none" w:sz="0" w:space="0" w:color="auto"/>
            <w:right w:val="none" w:sz="0" w:space="0" w:color="auto"/>
          </w:divBdr>
        </w:div>
        <w:div w:id="581060597">
          <w:marLeft w:val="0"/>
          <w:marRight w:val="0"/>
          <w:marTop w:val="0"/>
          <w:marBottom w:val="0"/>
          <w:divBdr>
            <w:top w:val="none" w:sz="0" w:space="0" w:color="auto"/>
            <w:left w:val="none" w:sz="0" w:space="0" w:color="auto"/>
            <w:bottom w:val="none" w:sz="0" w:space="0" w:color="auto"/>
            <w:right w:val="none" w:sz="0" w:space="0" w:color="auto"/>
          </w:divBdr>
        </w:div>
        <w:div w:id="544873672">
          <w:marLeft w:val="0"/>
          <w:marRight w:val="0"/>
          <w:marTop w:val="0"/>
          <w:marBottom w:val="0"/>
          <w:divBdr>
            <w:top w:val="none" w:sz="0" w:space="0" w:color="auto"/>
            <w:left w:val="none" w:sz="0" w:space="0" w:color="auto"/>
            <w:bottom w:val="none" w:sz="0" w:space="0" w:color="auto"/>
            <w:right w:val="none" w:sz="0" w:space="0" w:color="auto"/>
          </w:divBdr>
        </w:div>
        <w:div w:id="584727189">
          <w:marLeft w:val="0"/>
          <w:marRight w:val="0"/>
          <w:marTop w:val="0"/>
          <w:marBottom w:val="0"/>
          <w:divBdr>
            <w:top w:val="none" w:sz="0" w:space="0" w:color="auto"/>
            <w:left w:val="none" w:sz="0" w:space="0" w:color="auto"/>
            <w:bottom w:val="none" w:sz="0" w:space="0" w:color="auto"/>
            <w:right w:val="none" w:sz="0" w:space="0" w:color="auto"/>
          </w:divBdr>
        </w:div>
        <w:div w:id="2074156402">
          <w:marLeft w:val="0"/>
          <w:marRight w:val="0"/>
          <w:marTop w:val="0"/>
          <w:marBottom w:val="0"/>
          <w:divBdr>
            <w:top w:val="none" w:sz="0" w:space="0" w:color="auto"/>
            <w:left w:val="none" w:sz="0" w:space="0" w:color="auto"/>
            <w:bottom w:val="none" w:sz="0" w:space="0" w:color="auto"/>
            <w:right w:val="none" w:sz="0" w:space="0" w:color="auto"/>
          </w:divBdr>
        </w:div>
        <w:div w:id="1100447077">
          <w:marLeft w:val="0"/>
          <w:marRight w:val="0"/>
          <w:marTop w:val="0"/>
          <w:marBottom w:val="0"/>
          <w:divBdr>
            <w:top w:val="none" w:sz="0" w:space="0" w:color="auto"/>
            <w:left w:val="none" w:sz="0" w:space="0" w:color="auto"/>
            <w:bottom w:val="none" w:sz="0" w:space="0" w:color="auto"/>
            <w:right w:val="none" w:sz="0" w:space="0" w:color="auto"/>
          </w:divBdr>
        </w:div>
        <w:div w:id="1229729841">
          <w:marLeft w:val="0"/>
          <w:marRight w:val="0"/>
          <w:marTop w:val="0"/>
          <w:marBottom w:val="0"/>
          <w:divBdr>
            <w:top w:val="none" w:sz="0" w:space="0" w:color="auto"/>
            <w:left w:val="none" w:sz="0" w:space="0" w:color="auto"/>
            <w:bottom w:val="none" w:sz="0" w:space="0" w:color="auto"/>
            <w:right w:val="none" w:sz="0" w:space="0" w:color="auto"/>
          </w:divBdr>
        </w:div>
        <w:div w:id="1790391839">
          <w:marLeft w:val="0"/>
          <w:marRight w:val="0"/>
          <w:marTop w:val="0"/>
          <w:marBottom w:val="0"/>
          <w:divBdr>
            <w:top w:val="none" w:sz="0" w:space="0" w:color="auto"/>
            <w:left w:val="none" w:sz="0" w:space="0" w:color="auto"/>
            <w:bottom w:val="none" w:sz="0" w:space="0" w:color="auto"/>
            <w:right w:val="none" w:sz="0" w:space="0" w:color="auto"/>
          </w:divBdr>
        </w:div>
        <w:div w:id="1616446122">
          <w:marLeft w:val="0"/>
          <w:marRight w:val="0"/>
          <w:marTop w:val="0"/>
          <w:marBottom w:val="0"/>
          <w:divBdr>
            <w:top w:val="none" w:sz="0" w:space="0" w:color="auto"/>
            <w:left w:val="none" w:sz="0" w:space="0" w:color="auto"/>
            <w:bottom w:val="none" w:sz="0" w:space="0" w:color="auto"/>
            <w:right w:val="none" w:sz="0" w:space="0" w:color="auto"/>
          </w:divBdr>
        </w:div>
        <w:div w:id="1178731440">
          <w:marLeft w:val="0"/>
          <w:marRight w:val="0"/>
          <w:marTop w:val="0"/>
          <w:marBottom w:val="0"/>
          <w:divBdr>
            <w:top w:val="none" w:sz="0" w:space="0" w:color="auto"/>
            <w:left w:val="none" w:sz="0" w:space="0" w:color="auto"/>
            <w:bottom w:val="none" w:sz="0" w:space="0" w:color="auto"/>
            <w:right w:val="none" w:sz="0" w:space="0" w:color="auto"/>
          </w:divBdr>
        </w:div>
        <w:div w:id="1916471279">
          <w:marLeft w:val="0"/>
          <w:marRight w:val="0"/>
          <w:marTop w:val="0"/>
          <w:marBottom w:val="0"/>
          <w:divBdr>
            <w:top w:val="none" w:sz="0" w:space="0" w:color="auto"/>
            <w:left w:val="none" w:sz="0" w:space="0" w:color="auto"/>
            <w:bottom w:val="none" w:sz="0" w:space="0" w:color="auto"/>
            <w:right w:val="none" w:sz="0" w:space="0" w:color="auto"/>
          </w:divBdr>
        </w:div>
        <w:div w:id="1833446201">
          <w:marLeft w:val="0"/>
          <w:marRight w:val="0"/>
          <w:marTop w:val="0"/>
          <w:marBottom w:val="0"/>
          <w:divBdr>
            <w:top w:val="none" w:sz="0" w:space="0" w:color="auto"/>
            <w:left w:val="none" w:sz="0" w:space="0" w:color="auto"/>
            <w:bottom w:val="none" w:sz="0" w:space="0" w:color="auto"/>
            <w:right w:val="none" w:sz="0" w:space="0" w:color="auto"/>
          </w:divBdr>
        </w:div>
        <w:div w:id="1238516760">
          <w:marLeft w:val="0"/>
          <w:marRight w:val="0"/>
          <w:marTop w:val="0"/>
          <w:marBottom w:val="0"/>
          <w:divBdr>
            <w:top w:val="none" w:sz="0" w:space="0" w:color="auto"/>
            <w:left w:val="none" w:sz="0" w:space="0" w:color="auto"/>
            <w:bottom w:val="none" w:sz="0" w:space="0" w:color="auto"/>
            <w:right w:val="none" w:sz="0" w:space="0" w:color="auto"/>
          </w:divBdr>
        </w:div>
        <w:div w:id="1582904734">
          <w:marLeft w:val="0"/>
          <w:marRight w:val="0"/>
          <w:marTop w:val="0"/>
          <w:marBottom w:val="0"/>
          <w:divBdr>
            <w:top w:val="none" w:sz="0" w:space="0" w:color="auto"/>
            <w:left w:val="none" w:sz="0" w:space="0" w:color="auto"/>
            <w:bottom w:val="none" w:sz="0" w:space="0" w:color="auto"/>
            <w:right w:val="none" w:sz="0" w:space="0" w:color="auto"/>
          </w:divBdr>
        </w:div>
        <w:div w:id="224995184">
          <w:marLeft w:val="0"/>
          <w:marRight w:val="0"/>
          <w:marTop w:val="0"/>
          <w:marBottom w:val="0"/>
          <w:divBdr>
            <w:top w:val="none" w:sz="0" w:space="0" w:color="auto"/>
            <w:left w:val="none" w:sz="0" w:space="0" w:color="auto"/>
            <w:bottom w:val="none" w:sz="0" w:space="0" w:color="auto"/>
            <w:right w:val="none" w:sz="0" w:space="0" w:color="auto"/>
          </w:divBdr>
        </w:div>
        <w:div w:id="188027884">
          <w:marLeft w:val="0"/>
          <w:marRight w:val="0"/>
          <w:marTop w:val="0"/>
          <w:marBottom w:val="0"/>
          <w:divBdr>
            <w:top w:val="none" w:sz="0" w:space="0" w:color="auto"/>
            <w:left w:val="none" w:sz="0" w:space="0" w:color="auto"/>
            <w:bottom w:val="none" w:sz="0" w:space="0" w:color="auto"/>
            <w:right w:val="none" w:sz="0" w:space="0" w:color="auto"/>
          </w:divBdr>
        </w:div>
        <w:div w:id="1462115047">
          <w:marLeft w:val="0"/>
          <w:marRight w:val="0"/>
          <w:marTop w:val="0"/>
          <w:marBottom w:val="0"/>
          <w:divBdr>
            <w:top w:val="none" w:sz="0" w:space="0" w:color="auto"/>
            <w:left w:val="none" w:sz="0" w:space="0" w:color="auto"/>
            <w:bottom w:val="none" w:sz="0" w:space="0" w:color="auto"/>
            <w:right w:val="none" w:sz="0" w:space="0" w:color="auto"/>
          </w:divBdr>
        </w:div>
        <w:div w:id="393895261">
          <w:marLeft w:val="0"/>
          <w:marRight w:val="0"/>
          <w:marTop w:val="0"/>
          <w:marBottom w:val="0"/>
          <w:divBdr>
            <w:top w:val="none" w:sz="0" w:space="0" w:color="auto"/>
            <w:left w:val="none" w:sz="0" w:space="0" w:color="auto"/>
            <w:bottom w:val="none" w:sz="0" w:space="0" w:color="auto"/>
            <w:right w:val="none" w:sz="0" w:space="0" w:color="auto"/>
          </w:divBdr>
        </w:div>
        <w:div w:id="1847330481">
          <w:marLeft w:val="0"/>
          <w:marRight w:val="0"/>
          <w:marTop w:val="0"/>
          <w:marBottom w:val="0"/>
          <w:divBdr>
            <w:top w:val="none" w:sz="0" w:space="0" w:color="auto"/>
            <w:left w:val="none" w:sz="0" w:space="0" w:color="auto"/>
            <w:bottom w:val="none" w:sz="0" w:space="0" w:color="auto"/>
            <w:right w:val="none" w:sz="0" w:space="0" w:color="auto"/>
          </w:divBdr>
        </w:div>
        <w:div w:id="1352416572">
          <w:marLeft w:val="0"/>
          <w:marRight w:val="0"/>
          <w:marTop w:val="0"/>
          <w:marBottom w:val="0"/>
          <w:divBdr>
            <w:top w:val="none" w:sz="0" w:space="0" w:color="auto"/>
            <w:left w:val="none" w:sz="0" w:space="0" w:color="auto"/>
            <w:bottom w:val="none" w:sz="0" w:space="0" w:color="auto"/>
            <w:right w:val="none" w:sz="0" w:space="0" w:color="auto"/>
          </w:divBdr>
        </w:div>
        <w:div w:id="856848275">
          <w:marLeft w:val="0"/>
          <w:marRight w:val="0"/>
          <w:marTop w:val="0"/>
          <w:marBottom w:val="0"/>
          <w:divBdr>
            <w:top w:val="none" w:sz="0" w:space="0" w:color="auto"/>
            <w:left w:val="none" w:sz="0" w:space="0" w:color="auto"/>
            <w:bottom w:val="none" w:sz="0" w:space="0" w:color="auto"/>
            <w:right w:val="none" w:sz="0" w:space="0" w:color="auto"/>
          </w:divBdr>
        </w:div>
        <w:div w:id="1715276227">
          <w:marLeft w:val="0"/>
          <w:marRight w:val="0"/>
          <w:marTop w:val="0"/>
          <w:marBottom w:val="0"/>
          <w:divBdr>
            <w:top w:val="none" w:sz="0" w:space="0" w:color="auto"/>
            <w:left w:val="none" w:sz="0" w:space="0" w:color="auto"/>
            <w:bottom w:val="none" w:sz="0" w:space="0" w:color="auto"/>
            <w:right w:val="none" w:sz="0" w:space="0" w:color="auto"/>
          </w:divBdr>
        </w:div>
        <w:div w:id="176580856">
          <w:marLeft w:val="0"/>
          <w:marRight w:val="0"/>
          <w:marTop w:val="0"/>
          <w:marBottom w:val="0"/>
          <w:divBdr>
            <w:top w:val="none" w:sz="0" w:space="0" w:color="auto"/>
            <w:left w:val="none" w:sz="0" w:space="0" w:color="auto"/>
            <w:bottom w:val="none" w:sz="0" w:space="0" w:color="auto"/>
            <w:right w:val="none" w:sz="0" w:space="0" w:color="auto"/>
          </w:divBdr>
        </w:div>
        <w:div w:id="479927558">
          <w:marLeft w:val="0"/>
          <w:marRight w:val="0"/>
          <w:marTop w:val="0"/>
          <w:marBottom w:val="0"/>
          <w:divBdr>
            <w:top w:val="none" w:sz="0" w:space="0" w:color="auto"/>
            <w:left w:val="none" w:sz="0" w:space="0" w:color="auto"/>
            <w:bottom w:val="none" w:sz="0" w:space="0" w:color="auto"/>
            <w:right w:val="none" w:sz="0" w:space="0" w:color="auto"/>
          </w:divBdr>
        </w:div>
        <w:div w:id="1838878965">
          <w:marLeft w:val="0"/>
          <w:marRight w:val="0"/>
          <w:marTop w:val="0"/>
          <w:marBottom w:val="0"/>
          <w:divBdr>
            <w:top w:val="none" w:sz="0" w:space="0" w:color="auto"/>
            <w:left w:val="none" w:sz="0" w:space="0" w:color="auto"/>
            <w:bottom w:val="none" w:sz="0" w:space="0" w:color="auto"/>
            <w:right w:val="none" w:sz="0" w:space="0" w:color="auto"/>
          </w:divBdr>
        </w:div>
        <w:div w:id="104741103">
          <w:marLeft w:val="0"/>
          <w:marRight w:val="0"/>
          <w:marTop w:val="0"/>
          <w:marBottom w:val="0"/>
          <w:divBdr>
            <w:top w:val="none" w:sz="0" w:space="0" w:color="auto"/>
            <w:left w:val="none" w:sz="0" w:space="0" w:color="auto"/>
            <w:bottom w:val="none" w:sz="0" w:space="0" w:color="auto"/>
            <w:right w:val="none" w:sz="0" w:space="0" w:color="auto"/>
          </w:divBdr>
        </w:div>
        <w:div w:id="989867822">
          <w:marLeft w:val="0"/>
          <w:marRight w:val="0"/>
          <w:marTop w:val="0"/>
          <w:marBottom w:val="0"/>
          <w:divBdr>
            <w:top w:val="none" w:sz="0" w:space="0" w:color="auto"/>
            <w:left w:val="none" w:sz="0" w:space="0" w:color="auto"/>
            <w:bottom w:val="none" w:sz="0" w:space="0" w:color="auto"/>
            <w:right w:val="none" w:sz="0" w:space="0" w:color="auto"/>
          </w:divBdr>
        </w:div>
        <w:div w:id="252857550">
          <w:marLeft w:val="0"/>
          <w:marRight w:val="0"/>
          <w:marTop w:val="0"/>
          <w:marBottom w:val="0"/>
          <w:divBdr>
            <w:top w:val="none" w:sz="0" w:space="0" w:color="auto"/>
            <w:left w:val="none" w:sz="0" w:space="0" w:color="auto"/>
            <w:bottom w:val="none" w:sz="0" w:space="0" w:color="auto"/>
            <w:right w:val="none" w:sz="0" w:space="0" w:color="auto"/>
          </w:divBdr>
        </w:div>
        <w:div w:id="611012795">
          <w:marLeft w:val="0"/>
          <w:marRight w:val="0"/>
          <w:marTop w:val="0"/>
          <w:marBottom w:val="0"/>
          <w:divBdr>
            <w:top w:val="none" w:sz="0" w:space="0" w:color="auto"/>
            <w:left w:val="none" w:sz="0" w:space="0" w:color="auto"/>
            <w:bottom w:val="none" w:sz="0" w:space="0" w:color="auto"/>
            <w:right w:val="none" w:sz="0" w:space="0" w:color="auto"/>
          </w:divBdr>
        </w:div>
        <w:div w:id="689334941">
          <w:marLeft w:val="0"/>
          <w:marRight w:val="0"/>
          <w:marTop w:val="0"/>
          <w:marBottom w:val="0"/>
          <w:divBdr>
            <w:top w:val="none" w:sz="0" w:space="0" w:color="auto"/>
            <w:left w:val="none" w:sz="0" w:space="0" w:color="auto"/>
            <w:bottom w:val="none" w:sz="0" w:space="0" w:color="auto"/>
            <w:right w:val="none" w:sz="0" w:space="0" w:color="auto"/>
          </w:divBdr>
        </w:div>
        <w:div w:id="573273945">
          <w:marLeft w:val="0"/>
          <w:marRight w:val="0"/>
          <w:marTop w:val="0"/>
          <w:marBottom w:val="0"/>
          <w:divBdr>
            <w:top w:val="none" w:sz="0" w:space="0" w:color="auto"/>
            <w:left w:val="none" w:sz="0" w:space="0" w:color="auto"/>
            <w:bottom w:val="none" w:sz="0" w:space="0" w:color="auto"/>
            <w:right w:val="none" w:sz="0" w:space="0" w:color="auto"/>
          </w:divBdr>
        </w:div>
        <w:div w:id="1276327877">
          <w:marLeft w:val="0"/>
          <w:marRight w:val="0"/>
          <w:marTop w:val="0"/>
          <w:marBottom w:val="0"/>
          <w:divBdr>
            <w:top w:val="none" w:sz="0" w:space="0" w:color="auto"/>
            <w:left w:val="none" w:sz="0" w:space="0" w:color="auto"/>
            <w:bottom w:val="none" w:sz="0" w:space="0" w:color="auto"/>
            <w:right w:val="none" w:sz="0" w:space="0" w:color="auto"/>
          </w:divBdr>
        </w:div>
        <w:div w:id="509494281">
          <w:marLeft w:val="0"/>
          <w:marRight w:val="0"/>
          <w:marTop w:val="0"/>
          <w:marBottom w:val="0"/>
          <w:divBdr>
            <w:top w:val="none" w:sz="0" w:space="0" w:color="auto"/>
            <w:left w:val="none" w:sz="0" w:space="0" w:color="auto"/>
            <w:bottom w:val="none" w:sz="0" w:space="0" w:color="auto"/>
            <w:right w:val="none" w:sz="0" w:space="0" w:color="auto"/>
          </w:divBdr>
        </w:div>
        <w:div w:id="592780507">
          <w:marLeft w:val="0"/>
          <w:marRight w:val="0"/>
          <w:marTop w:val="0"/>
          <w:marBottom w:val="0"/>
          <w:divBdr>
            <w:top w:val="none" w:sz="0" w:space="0" w:color="auto"/>
            <w:left w:val="none" w:sz="0" w:space="0" w:color="auto"/>
            <w:bottom w:val="none" w:sz="0" w:space="0" w:color="auto"/>
            <w:right w:val="none" w:sz="0" w:space="0" w:color="auto"/>
          </w:divBdr>
        </w:div>
        <w:div w:id="546331671">
          <w:marLeft w:val="0"/>
          <w:marRight w:val="0"/>
          <w:marTop w:val="0"/>
          <w:marBottom w:val="0"/>
          <w:divBdr>
            <w:top w:val="none" w:sz="0" w:space="0" w:color="auto"/>
            <w:left w:val="none" w:sz="0" w:space="0" w:color="auto"/>
            <w:bottom w:val="none" w:sz="0" w:space="0" w:color="auto"/>
            <w:right w:val="none" w:sz="0" w:space="0" w:color="auto"/>
          </w:divBdr>
        </w:div>
        <w:div w:id="1900901029">
          <w:marLeft w:val="0"/>
          <w:marRight w:val="0"/>
          <w:marTop w:val="0"/>
          <w:marBottom w:val="0"/>
          <w:divBdr>
            <w:top w:val="none" w:sz="0" w:space="0" w:color="auto"/>
            <w:left w:val="none" w:sz="0" w:space="0" w:color="auto"/>
            <w:bottom w:val="none" w:sz="0" w:space="0" w:color="auto"/>
            <w:right w:val="none" w:sz="0" w:space="0" w:color="auto"/>
          </w:divBdr>
        </w:div>
        <w:div w:id="1552838880">
          <w:marLeft w:val="0"/>
          <w:marRight w:val="0"/>
          <w:marTop w:val="0"/>
          <w:marBottom w:val="0"/>
          <w:divBdr>
            <w:top w:val="none" w:sz="0" w:space="0" w:color="auto"/>
            <w:left w:val="none" w:sz="0" w:space="0" w:color="auto"/>
            <w:bottom w:val="none" w:sz="0" w:space="0" w:color="auto"/>
            <w:right w:val="none" w:sz="0" w:space="0" w:color="auto"/>
          </w:divBdr>
        </w:div>
        <w:div w:id="1544321780">
          <w:marLeft w:val="0"/>
          <w:marRight w:val="0"/>
          <w:marTop w:val="0"/>
          <w:marBottom w:val="0"/>
          <w:divBdr>
            <w:top w:val="none" w:sz="0" w:space="0" w:color="auto"/>
            <w:left w:val="none" w:sz="0" w:space="0" w:color="auto"/>
            <w:bottom w:val="none" w:sz="0" w:space="0" w:color="auto"/>
            <w:right w:val="none" w:sz="0" w:space="0" w:color="auto"/>
          </w:divBdr>
        </w:div>
        <w:div w:id="366878313">
          <w:marLeft w:val="0"/>
          <w:marRight w:val="0"/>
          <w:marTop w:val="0"/>
          <w:marBottom w:val="0"/>
          <w:divBdr>
            <w:top w:val="none" w:sz="0" w:space="0" w:color="auto"/>
            <w:left w:val="none" w:sz="0" w:space="0" w:color="auto"/>
            <w:bottom w:val="none" w:sz="0" w:space="0" w:color="auto"/>
            <w:right w:val="none" w:sz="0" w:space="0" w:color="auto"/>
          </w:divBdr>
        </w:div>
        <w:div w:id="1166095231">
          <w:marLeft w:val="0"/>
          <w:marRight w:val="0"/>
          <w:marTop w:val="0"/>
          <w:marBottom w:val="0"/>
          <w:divBdr>
            <w:top w:val="none" w:sz="0" w:space="0" w:color="auto"/>
            <w:left w:val="none" w:sz="0" w:space="0" w:color="auto"/>
            <w:bottom w:val="none" w:sz="0" w:space="0" w:color="auto"/>
            <w:right w:val="none" w:sz="0" w:space="0" w:color="auto"/>
          </w:divBdr>
        </w:div>
        <w:div w:id="559828650">
          <w:marLeft w:val="0"/>
          <w:marRight w:val="0"/>
          <w:marTop w:val="0"/>
          <w:marBottom w:val="0"/>
          <w:divBdr>
            <w:top w:val="none" w:sz="0" w:space="0" w:color="auto"/>
            <w:left w:val="none" w:sz="0" w:space="0" w:color="auto"/>
            <w:bottom w:val="none" w:sz="0" w:space="0" w:color="auto"/>
            <w:right w:val="none" w:sz="0" w:space="0" w:color="auto"/>
          </w:divBdr>
        </w:div>
        <w:div w:id="1679044178">
          <w:marLeft w:val="0"/>
          <w:marRight w:val="0"/>
          <w:marTop w:val="0"/>
          <w:marBottom w:val="0"/>
          <w:divBdr>
            <w:top w:val="none" w:sz="0" w:space="0" w:color="auto"/>
            <w:left w:val="none" w:sz="0" w:space="0" w:color="auto"/>
            <w:bottom w:val="none" w:sz="0" w:space="0" w:color="auto"/>
            <w:right w:val="none" w:sz="0" w:space="0" w:color="auto"/>
          </w:divBdr>
        </w:div>
        <w:div w:id="288247273">
          <w:marLeft w:val="0"/>
          <w:marRight w:val="0"/>
          <w:marTop w:val="0"/>
          <w:marBottom w:val="0"/>
          <w:divBdr>
            <w:top w:val="none" w:sz="0" w:space="0" w:color="auto"/>
            <w:left w:val="none" w:sz="0" w:space="0" w:color="auto"/>
            <w:bottom w:val="none" w:sz="0" w:space="0" w:color="auto"/>
            <w:right w:val="none" w:sz="0" w:space="0" w:color="auto"/>
          </w:divBdr>
        </w:div>
        <w:div w:id="224528802">
          <w:marLeft w:val="0"/>
          <w:marRight w:val="0"/>
          <w:marTop w:val="0"/>
          <w:marBottom w:val="0"/>
          <w:divBdr>
            <w:top w:val="none" w:sz="0" w:space="0" w:color="auto"/>
            <w:left w:val="none" w:sz="0" w:space="0" w:color="auto"/>
            <w:bottom w:val="none" w:sz="0" w:space="0" w:color="auto"/>
            <w:right w:val="none" w:sz="0" w:space="0" w:color="auto"/>
          </w:divBdr>
        </w:div>
        <w:div w:id="154877726">
          <w:marLeft w:val="0"/>
          <w:marRight w:val="0"/>
          <w:marTop w:val="0"/>
          <w:marBottom w:val="0"/>
          <w:divBdr>
            <w:top w:val="none" w:sz="0" w:space="0" w:color="auto"/>
            <w:left w:val="none" w:sz="0" w:space="0" w:color="auto"/>
            <w:bottom w:val="none" w:sz="0" w:space="0" w:color="auto"/>
            <w:right w:val="none" w:sz="0" w:space="0" w:color="auto"/>
          </w:divBdr>
        </w:div>
        <w:div w:id="144981166">
          <w:marLeft w:val="0"/>
          <w:marRight w:val="0"/>
          <w:marTop w:val="0"/>
          <w:marBottom w:val="0"/>
          <w:divBdr>
            <w:top w:val="none" w:sz="0" w:space="0" w:color="auto"/>
            <w:left w:val="none" w:sz="0" w:space="0" w:color="auto"/>
            <w:bottom w:val="none" w:sz="0" w:space="0" w:color="auto"/>
            <w:right w:val="none" w:sz="0" w:space="0" w:color="auto"/>
          </w:divBdr>
        </w:div>
        <w:div w:id="2129622098">
          <w:marLeft w:val="0"/>
          <w:marRight w:val="0"/>
          <w:marTop w:val="0"/>
          <w:marBottom w:val="0"/>
          <w:divBdr>
            <w:top w:val="none" w:sz="0" w:space="0" w:color="auto"/>
            <w:left w:val="none" w:sz="0" w:space="0" w:color="auto"/>
            <w:bottom w:val="none" w:sz="0" w:space="0" w:color="auto"/>
            <w:right w:val="none" w:sz="0" w:space="0" w:color="auto"/>
          </w:divBdr>
        </w:div>
        <w:div w:id="282158635">
          <w:marLeft w:val="0"/>
          <w:marRight w:val="0"/>
          <w:marTop w:val="0"/>
          <w:marBottom w:val="0"/>
          <w:divBdr>
            <w:top w:val="none" w:sz="0" w:space="0" w:color="auto"/>
            <w:left w:val="none" w:sz="0" w:space="0" w:color="auto"/>
            <w:bottom w:val="none" w:sz="0" w:space="0" w:color="auto"/>
            <w:right w:val="none" w:sz="0" w:space="0" w:color="auto"/>
          </w:divBdr>
        </w:div>
        <w:div w:id="947809736">
          <w:marLeft w:val="0"/>
          <w:marRight w:val="0"/>
          <w:marTop w:val="0"/>
          <w:marBottom w:val="0"/>
          <w:divBdr>
            <w:top w:val="none" w:sz="0" w:space="0" w:color="auto"/>
            <w:left w:val="none" w:sz="0" w:space="0" w:color="auto"/>
            <w:bottom w:val="none" w:sz="0" w:space="0" w:color="auto"/>
            <w:right w:val="none" w:sz="0" w:space="0" w:color="auto"/>
          </w:divBdr>
        </w:div>
        <w:div w:id="664288163">
          <w:marLeft w:val="0"/>
          <w:marRight w:val="0"/>
          <w:marTop w:val="0"/>
          <w:marBottom w:val="0"/>
          <w:divBdr>
            <w:top w:val="none" w:sz="0" w:space="0" w:color="auto"/>
            <w:left w:val="none" w:sz="0" w:space="0" w:color="auto"/>
            <w:bottom w:val="none" w:sz="0" w:space="0" w:color="auto"/>
            <w:right w:val="none" w:sz="0" w:space="0" w:color="auto"/>
          </w:divBdr>
        </w:div>
        <w:div w:id="1276362">
          <w:marLeft w:val="0"/>
          <w:marRight w:val="0"/>
          <w:marTop w:val="0"/>
          <w:marBottom w:val="0"/>
          <w:divBdr>
            <w:top w:val="none" w:sz="0" w:space="0" w:color="auto"/>
            <w:left w:val="none" w:sz="0" w:space="0" w:color="auto"/>
            <w:bottom w:val="none" w:sz="0" w:space="0" w:color="auto"/>
            <w:right w:val="none" w:sz="0" w:space="0" w:color="auto"/>
          </w:divBdr>
        </w:div>
        <w:div w:id="1662275366">
          <w:marLeft w:val="0"/>
          <w:marRight w:val="0"/>
          <w:marTop w:val="0"/>
          <w:marBottom w:val="0"/>
          <w:divBdr>
            <w:top w:val="none" w:sz="0" w:space="0" w:color="auto"/>
            <w:left w:val="none" w:sz="0" w:space="0" w:color="auto"/>
            <w:bottom w:val="none" w:sz="0" w:space="0" w:color="auto"/>
            <w:right w:val="none" w:sz="0" w:space="0" w:color="auto"/>
          </w:divBdr>
        </w:div>
        <w:div w:id="2053798118">
          <w:marLeft w:val="0"/>
          <w:marRight w:val="0"/>
          <w:marTop w:val="0"/>
          <w:marBottom w:val="0"/>
          <w:divBdr>
            <w:top w:val="none" w:sz="0" w:space="0" w:color="auto"/>
            <w:left w:val="none" w:sz="0" w:space="0" w:color="auto"/>
            <w:bottom w:val="none" w:sz="0" w:space="0" w:color="auto"/>
            <w:right w:val="none" w:sz="0" w:space="0" w:color="auto"/>
          </w:divBdr>
        </w:div>
        <w:div w:id="1158421870">
          <w:marLeft w:val="0"/>
          <w:marRight w:val="0"/>
          <w:marTop w:val="0"/>
          <w:marBottom w:val="0"/>
          <w:divBdr>
            <w:top w:val="none" w:sz="0" w:space="0" w:color="auto"/>
            <w:left w:val="none" w:sz="0" w:space="0" w:color="auto"/>
            <w:bottom w:val="none" w:sz="0" w:space="0" w:color="auto"/>
            <w:right w:val="none" w:sz="0" w:space="0" w:color="auto"/>
          </w:divBdr>
        </w:div>
        <w:div w:id="495390151">
          <w:marLeft w:val="0"/>
          <w:marRight w:val="0"/>
          <w:marTop w:val="0"/>
          <w:marBottom w:val="0"/>
          <w:divBdr>
            <w:top w:val="none" w:sz="0" w:space="0" w:color="auto"/>
            <w:left w:val="none" w:sz="0" w:space="0" w:color="auto"/>
            <w:bottom w:val="none" w:sz="0" w:space="0" w:color="auto"/>
            <w:right w:val="none" w:sz="0" w:space="0" w:color="auto"/>
          </w:divBdr>
        </w:div>
        <w:div w:id="399133360">
          <w:marLeft w:val="0"/>
          <w:marRight w:val="0"/>
          <w:marTop w:val="0"/>
          <w:marBottom w:val="0"/>
          <w:divBdr>
            <w:top w:val="none" w:sz="0" w:space="0" w:color="auto"/>
            <w:left w:val="none" w:sz="0" w:space="0" w:color="auto"/>
            <w:bottom w:val="none" w:sz="0" w:space="0" w:color="auto"/>
            <w:right w:val="none" w:sz="0" w:space="0" w:color="auto"/>
          </w:divBdr>
        </w:div>
        <w:div w:id="1630865672">
          <w:marLeft w:val="0"/>
          <w:marRight w:val="0"/>
          <w:marTop w:val="0"/>
          <w:marBottom w:val="0"/>
          <w:divBdr>
            <w:top w:val="none" w:sz="0" w:space="0" w:color="auto"/>
            <w:left w:val="none" w:sz="0" w:space="0" w:color="auto"/>
            <w:bottom w:val="none" w:sz="0" w:space="0" w:color="auto"/>
            <w:right w:val="none" w:sz="0" w:space="0" w:color="auto"/>
          </w:divBdr>
        </w:div>
        <w:div w:id="25760602">
          <w:marLeft w:val="0"/>
          <w:marRight w:val="0"/>
          <w:marTop w:val="0"/>
          <w:marBottom w:val="0"/>
          <w:divBdr>
            <w:top w:val="none" w:sz="0" w:space="0" w:color="auto"/>
            <w:left w:val="none" w:sz="0" w:space="0" w:color="auto"/>
            <w:bottom w:val="none" w:sz="0" w:space="0" w:color="auto"/>
            <w:right w:val="none" w:sz="0" w:space="0" w:color="auto"/>
          </w:divBdr>
        </w:div>
        <w:div w:id="1674800634">
          <w:marLeft w:val="0"/>
          <w:marRight w:val="0"/>
          <w:marTop w:val="0"/>
          <w:marBottom w:val="0"/>
          <w:divBdr>
            <w:top w:val="none" w:sz="0" w:space="0" w:color="auto"/>
            <w:left w:val="none" w:sz="0" w:space="0" w:color="auto"/>
            <w:bottom w:val="none" w:sz="0" w:space="0" w:color="auto"/>
            <w:right w:val="none" w:sz="0" w:space="0" w:color="auto"/>
          </w:divBdr>
        </w:div>
        <w:div w:id="1257056334">
          <w:marLeft w:val="0"/>
          <w:marRight w:val="0"/>
          <w:marTop w:val="0"/>
          <w:marBottom w:val="0"/>
          <w:divBdr>
            <w:top w:val="none" w:sz="0" w:space="0" w:color="auto"/>
            <w:left w:val="none" w:sz="0" w:space="0" w:color="auto"/>
            <w:bottom w:val="none" w:sz="0" w:space="0" w:color="auto"/>
            <w:right w:val="none" w:sz="0" w:space="0" w:color="auto"/>
          </w:divBdr>
        </w:div>
        <w:div w:id="1372725061">
          <w:marLeft w:val="0"/>
          <w:marRight w:val="0"/>
          <w:marTop w:val="0"/>
          <w:marBottom w:val="0"/>
          <w:divBdr>
            <w:top w:val="none" w:sz="0" w:space="0" w:color="auto"/>
            <w:left w:val="none" w:sz="0" w:space="0" w:color="auto"/>
            <w:bottom w:val="none" w:sz="0" w:space="0" w:color="auto"/>
            <w:right w:val="none" w:sz="0" w:space="0" w:color="auto"/>
          </w:divBdr>
        </w:div>
        <w:div w:id="550381351">
          <w:marLeft w:val="0"/>
          <w:marRight w:val="0"/>
          <w:marTop w:val="0"/>
          <w:marBottom w:val="0"/>
          <w:divBdr>
            <w:top w:val="none" w:sz="0" w:space="0" w:color="auto"/>
            <w:left w:val="none" w:sz="0" w:space="0" w:color="auto"/>
            <w:bottom w:val="none" w:sz="0" w:space="0" w:color="auto"/>
            <w:right w:val="none" w:sz="0" w:space="0" w:color="auto"/>
          </w:divBdr>
        </w:div>
        <w:div w:id="549850630">
          <w:marLeft w:val="0"/>
          <w:marRight w:val="0"/>
          <w:marTop w:val="0"/>
          <w:marBottom w:val="0"/>
          <w:divBdr>
            <w:top w:val="none" w:sz="0" w:space="0" w:color="auto"/>
            <w:left w:val="none" w:sz="0" w:space="0" w:color="auto"/>
            <w:bottom w:val="none" w:sz="0" w:space="0" w:color="auto"/>
            <w:right w:val="none" w:sz="0" w:space="0" w:color="auto"/>
          </w:divBdr>
        </w:div>
        <w:div w:id="184057299">
          <w:marLeft w:val="0"/>
          <w:marRight w:val="0"/>
          <w:marTop w:val="0"/>
          <w:marBottom w:val="0"/>
          <w:divBdr>
            <w:top w:val="none" w:sz="0" w:space="0" w:color="auto"/>
            <w:left w:val="none" w:sz="0" w:space="0" w:color="auto"/>
            <w:bottom w:val="none" w:sz="0" w:space="0" w:color="auto"/>
            <w:right w:val="none" w:sz="0" w:space="0" w:color="auto"/>
          </w:divBdr>
        </w:div>
        <w:div w:id="1139961615">
          <w:marLeft w:val="0"/>
          <w:marRight w:val="0"/>
          <w:marTop w:val="0"/>
          <w:marBottom w:val="0"/>
          <w:divBdr>
            <w:top w:val="none" w:sz="0" w:space="0" w:color="auto"/>
            <w:left w:val="none" w:sz="0" w:space="0" w:color="auto"/>
            <w:bottom w:val="none" w:sz="0" w:space="0" w:color="auto"/>
            <w:right w:val="none" w:sz="0" w:space="0" w:color="auto"/>
          </w:divBdr>
        </w:div>
        <w:div w:id="730925546">
          <w:marLeft w:val="0"/>
          <w:marRight w:val="0"/>
          <w:marTop w:val="0"/>
          <w:marBottom w:val="0"/>
          <w:divBdr>
            <w:top w:val="none" w:sz="0" w:space="0" w:color="auto"/>
            <w:left w:val="none" w:sz="0" w:space="0" w:color="auto"/>
            <w:bottom w:val="none" w:sz="0" w:space="0" w:color="auto"/>
            <w:right w:val="none" w:sz="0" w:space="0" w:color="auto"/>
          </w:divBdr>
        </w:div>
        <w:div w:id="1673408028">
          <w:marLeft w:val="0"/>
          <w:marRight w:val="0"/>
          <w:marTop w:val="0"/>
          <w:marBottom w:val="0"/>
          <w:divBdr>
            <w:top w:val="none" w:sz="0" w:space="0" w:color="auto"/>
            <w:left w:val="none" w:sz="0" w:space="0" w:color="auto"/>
            <w:bottom w:val="none" w:sz="0" w:space="0" w:color="auto"/>
            <w:right w:val="none" w:sz="0" w:space="0" w:color="auto"/>
          </w:divBdr>
        </w:div>
        <w:div w:id="105346901">
          <w:marLeft w:val="0"/>
          <w:marRight w:val="0"/>
          <w:marTop w:val="0"/>
          <w:marBottom w:val="0"/>
          <w:divBdr>
            <w:top w:val="none" w:sz="0" w:space="0" w:color="auto"/>
            <w:left w:val="none" w:sz="0" w:space="0" w:color="auto"/>
            <w:bottom w:val="none" w:sz="0" w:space="0" w:color="auto"/>
            <w:right w:val="none" w:sz="0" w:space="0" w:color="auto"/>
          </w:divBdr>
        </w:div>
        <w:div w:id="502669527">
          <w:marLeft w:val="0"/>
          <w:marRight w:val="0"/>
          <w:marTop w:val="0"/>
          <w:marBottom w:val="0"/>
          <w:divBdr>
            <w:top w:val="none" w:sz="0" w:space="0" w:color="auto"/>
            <w:left w:val="none" w:sz="0" w:space="0" w:color="auto"/>
            <w:bottom w:val="none" w:sz="0" w:space="0" w:color="auto"/>
            <w:right w:val="none" w:sz="0" w:space="0" w:color="auto"/>
          </w:divBdr>
        </w:div>
        <w:div w:id="1683580636">
          <w:marLeft w:val="0"/>
          <w:marRight w:val="0"/>
          <w:marTop w:val="0"/>
          <w:marBottom w:val="0"/>
          <w:divBdr>
            <w:top w:val="none" w:sz="0" w:space="0" w:color="auto"/>
            <w:left w:val="none" w:sz="0" w:space="0" w:color="auto"/>
            <w:bottom w:val="none" w:sz="0" w:space="0" w:color="auto"/>
            <w:right w:val="none" w:sz="0" w:space="0" w:color="auto"/>
          </w:divBdr>
        </w:div>
        <w:div w:id="862018412">
          <w:marLeft w:val="0"/>
          <w:marRight w:val="0"/>
          <w:marTop w:val="0"/>
          <w:marBottom w:val="0"/>
          <w:divBdr>
            <w:top w:val="none" w:sz="0" w:space="0" w:color="auto"/>
            <w:left w:val="none" w:sz="0" w:space="0" w:color="auto"/>
            <w:bottom w:val="none" w:sz="0" w:space="0" w:color="auto"/>
            <w:right w:val="none" w:sz="0" w:space="0" w:color="auto"/>
          </w:divBdr>
        </w:div>
        <w:div w:id="1776169193">
          <w:marLeft w:val="0"/>
          <w:marRight w:val="0"/>
          <w:marTop w:val="0"/>
          <w:marBottom w:val="0"/>
          <w:divBdr>
            <w:top w:val="none" w:sz="0" w:space="0" w:color="auto"/>
            <w:left w:val="none" w:sz="0" w:space="0" w:color="auto"/>
            <w:bottom w:val="none" w:sz="0" w:space="0" w:color="auto"/>
            <w:right w:val="none" w:sz="0" w:space="0" w:color="auto"/>
          </w:divBdr>
        </w:div>
        <w:div w:id="1587574785">
          <w:marLeft w:val="0"/>
          <w:marRight w:val="0"/>
          <w:marTop w:val="0"/>
          <w:marBottom w:val="0"/>
          <w:divBdr>
            <w:top w:val="none" w:sz="0" w:space="0" w:color="auto"/>
            <w:left w:val="none" w:sz="0" w:space="0" w:color="auto"/>
            <w:bottom w:val="none" w:sz="0" w:space="0" w:color="auto"/>
            <w:right w:val="none" w:sz="0" w:space="0" w:color="auto"/>
          </w:divBdr>
        </w:div>
        <w:div w:id="1486893463">
          <w:marLeft w:val="0"/>
          <w:marRight w:val="0"/>
          <w:marTop w:val="0"/>
          <w:marBottom w:val="0"/>
          <w:divBdr>
            <w:top w:val="none" w:sz="0" w:space="0" w:color="auto"/>
            <w:left w:val="none" w:sz="0" w:space="0" w:color="auto"/>
            <w:bottom w:val="none" w:sz="0" w:space="0" w:color="auto"/>
            <w:right w:val="none" w:sz="0" w:space="0" w:color="auto"/>
          </w:divBdr>
        </w:div>
        <w:div w:id="2136750560">
          <w:marLeft w:val="0"/>
          <w:marRight w:val="0"/>
          <w:marTop w:val="0"/>
          <w:marBottom w:val="0"/>
          <w:divBdr>
            <w:top w:val="none" w:sz="0" w:space="0" w:color="auto"/>
            <w:left w:val="none" w:sz="0" w:space="0" w:color="auto"/>
            <w:bottom w:val="none" w:sz="0" w:space="0" w:color="auto"/>
            <w:right w:val="none" w:sz="0" w:space="0" w:color="auto"/>
          </w:divBdr>
        </w:div>
        <w:div w:id="1829322772">
          <w:marLeft w:val="0"/>
          <w:marRight w:val="0"/>
          <w:marTop w:val="0"/>
          <w:marBottom w:val="0"/>
          <w:divBdr>
            <w:top w:val="none" w:sz="0" w:space="0" w:color="auto"/>
            <w:left w:val="none" w:sz="0" w:space="0" w:color="auto"/>
            <w:bottom w:val="none" w:sz="0" w:space="0" w:color="auto"/>
            <w:right w:val="none" w:sz="0" w:space="0" w:color="auto"/>
          </w:divBdr>
        </w:div>
        <w:div w:id="1464497372">
          <w:marLeft w:val="0"/>
          <w:marRight w:val="0"/>
          <w:marTop w:val="0"/>
          <w:marBottom w:val="0"/>
          <w:divBdr>
            <w:top w:val="none" w:sz="0" w:space="0" w:color="auto"/>
            <w:left w:val="none" w:sz="0" w:space="0" w:color="auto"/>
            <w:bottom w:val="none" w:sz="0" w:space="0" w:color="auto"/>
            <w:right w:val="none" w:sz="0" w:space="0" w:color="auto"/>
          </w:divBdr>
        </w:div>
        <w:div w:id="1220168333">
          <w:marLeft w:val="0"/>
          <w:marRight w:val="0"/>
          <w:marTop w:val="0"/>
          <w:marBottom w:val="0"/>
          <w:divBdr>
            <w:top w:val="none" w:sz="0" w:space="0" w:color="auto"/>
            <w:left w:val="none" w:sz="0" w:space="0" w:color="auto"/>
            <w:bottom w:val="none" w:sz="0" w:space="0" w:color="auto"/>
            <w:right w:val="none" w:sz="0" w:space="0" w:color="auto"/>
          </w:divBdr>
        </w:div>
        <w:div w:id="455104370">
          <w:marLeft w:val="0"/>
          <w:marRight w:val="0"/>
          <w:marTop w:val="0"/>
          <w:marBottom w:val="0"/>
          <w:divBdr>
            <w:top w:val="none" w:sz="0" w:space="0" w:color="auto"/>
            <w:left w:val="none" w:sz="0" w:space="0" w:color="auto"/>
            <w:bottom w:val="none" w:sz="0" w:space="0" w:color="auto"/>
            <w:right w:val="none" w:sz="0" w:space="0" w:color="auto"/>
          </w:divBdr>
        </w:div>
        <w:div w:id="1343779032">
          <w:marLeft w:val="0"/>
          <w:marRight w:val="0"/>
          <w:marTop w:val="0"/>
          <w:marBottom w:val="0"/>
          <w:divBdr>
            <w:top w:val="none" w:sz="0" w:space="0" w:color="auto"/>
            <w:left w:val="none" w:sz="0" w:space="0" w:color="auto"/>
            <w:bottom w:val="none" w:sz="0" w:space="0" w:color="auto"/>
            <w:right w:val="none" w:sz="0" w:space="0" w:color="auto"/>
          </w:divBdr>
        </w:div>
        <w:div w:id="635725682">
          <w:marLeft w:val="0"/>
          <w:marRight w:val="0"/>
          <w:marTop w:val="0"/>
          <w:marBottom w:val="0"/>
          <w:divBdr>
            <w:top w:val="none" w:sz="0" w:space="0" w:color="auto"/>
            <w:left w:val="none" w:sz="0" w:space="0" w:color="auto"/>
            <w:bottom w:val="none" w:sz="0" w:space="0" w:color="auto"/>
            <w:right w:val="none" w:sz="0" w:space="0" w:color="auto"/>
          </w:divBdr>
        </w:div>
        <w:div w:id="623266901">
          <w:marLeft w:val="0"/>
          <w:marRight w:val="0"/>
          <w:marTop w:val="0"/>
          <w:marBottom w:val="0"/>
          <w:divBdr>
            <w:top w:val="none" w:sz="0" w:space="0" w:color="auto"/>
            <w:left w:val="none" w:sz="0" w:space="0" w:color="auto"/>
            <w:bottom w:val="none" w:sz="0" w:space="0" w:color="auto"/>
            <w:right w:val="none" w:sz="0" w:space="0" w:color="auto"/>
          </w:divBdr>
        </w:div>
        <w:div w:id="18941455">
          <w:marLeft w:val="0"/>
          <w:marRight w:val="0"/>
          <w:marTop w:val="0"/>
          <w:marBottom w:val="0"/>
          <w:divBdr>
            <w:top w:val="none" w:sz="0" w:space="0" w:color="auto"/>
            <w:left w:val="none" w:sz="0" w:space="0" w:color="auto"/>
            <w:bottom w:val="none" w:sz="0" w:space="0" w:color="auto"/>
            <w:right w:val="none" w:sz="0" w:space="0" w:color="auto"/>
          </w:divBdr>
        </w:div>
        <w:div w:id="1703825869">
          <w:marLeft w:val="0"/>
          <w:marRight w:val="0"/>
          <w:marTop w:val="0"/>
          <w:marBottom w:val="0"/>
          <w:divBdr>
            <w:top w:val="none" w:sz="0" w:space="0" w:color="auto"/>
            <w:left w:val="none" w:sz="0" w:space="0" w:color="auto"/>
            <w:bottom w:val="none" w:sz="0" w:space="0" w:color="auto"/>
            <w:right w:val="none" w:sz="0" w:space="0" w:color="auto"/>
          </w:divBdr>
        </w:div>
        <w:div w:id="1237007538">
          <w:marLeft w:val="0"/>
          <w:marRight w:val="0"/>
          <w:marTop w:val="0"/>
          <w:marBottom w:val="0"/>
          <w:divBdr>
            <w:top w:val="none" w:sz="0" w:space="0" w:color="auto"/>
            <w:left w:val="none" w:sz="0" w:space="0" w:color="auto"/>
            <w:bottom w:val="none" w:sz="0" w:space="0" w:color="auto"/>
            <w:right w:val="none" w:sz="0" w:space="0" w:color="auto"/>
          </w:divBdr>
        </w:div>
        <w:div w:id="359816915">
          <w:marLeft w:val="0"/>
          <w:marRight w:val="0"/>
          <w:marTop w:val="0"/>
          <w:marBottom w:val="0"/>
          <w:divBdr>
            <w:top w:val="none" w:sz="0" w:space="0" w:color="auto"/>
            <w:left w:val="none" w:sz="0" w:space="0" w:color="auto"/>
            <w:bottom w:val="none" w:sz="0" w:space="0" w:color="auto"/>
            <w:right w:val="none" w:sz="0" w:space="0" w:color="auto"/>
          </w:divBdr>
        </w:div>
        <w:div w:id="1458110782">
          <w:marLeft w:val="0"/>
          <w:marRight w:val="0"/>
          <w:marTop w:val="0"/>
          <w:marBottom w:val="0"/>
          <w:divBdr>
            <w:top w:val="none" w:sz="0" w:space="0" w:color="auto"/>
            <w:left w:val="none" w:sz="0" w:space="0" w:color="auto"/>
            <w:bottom w:val="none" w:sz="0" w:space="0" w:color="auto"/>
            <w:right w:val="none" w:sz="0" w:space="0" w:color="auto"/>
          </w:divBdr>
        </w:div>
        <w:div w:id="592008526">
          <w:marLeft w:val="0"/>
          <w:marRight w:val="0"/>
          <w:marTop w:val="0"/>
          <w:marBottom w:val="0"/>
          <w:divBdr>
            <w:top w:val="none" w:sz="0" w:space="0" w:color="auto"/>
            <w:left w:val="none" w:sz="0" w:space="0" w:color="auto"/>
            <w:bottom w:val="none" w:sz="0" w:space="0" w:color="auto"/>
            <w:right w:val="none" w:sz="0" w:space="0" w:color="auto"/>
          </w:divBdr>
        </w:div>
        <w:div w:id="659388130">
          <w:marLeft w:val="0"/>
          <w:marRight w:val="0"/>
          <w:marTop w:val="0"/>
          <w:marBottom w:val="0"/>
          <w:divBdr>
            <w:top w:val="none" w:sz="0" w:space="0" w:color="auto"/>
            <w:left w:val="none" w:sz="0" w:space="0" w:color="auto"/>
            <w:bottom w:val="none" w:sz="0" w:space="0" w:color="auto"/>
            <w:right w:val="none" w:sz="0" w:space="0" w:color="auto"/>
          </w:divBdr>
        </w:div>
        <w:div w:id="1492939162">
          <w:marLeft w:val="0"/>
          <w:marRight w:val="0"/>
          <w:marTop w:val="0"/>
          <w:marBottom w:val="0"/>
          <w:divBdr>
            <w:top w:val="none" w:sz="0" w:space="0" w:color="auto"/>
            <w:left w:val="none" w:sz="0" w:space="0" w:color="auto"/>
            <w:bottom w:val="none" w:sz="0" w:space="0" w:color="auto"/>
            <w:right w:val="none" w:sz="0" w:space="0" w:color="auto"/>
          </w:divBdr>
        </w:div>
        <w:div w:id="1268078746">
          <w:marLeft w:val="0"/>
          <w:marRight w:val="0"/>
          <w:marTop w:val="0"/>
          <w:marBottom w:val="0"/>
          <w:divBdr>
            <w:top w:val="none" w:sz="0" w:space="0" w:color="auto"/>
            <w:left w:val="none" w:sz="0" w:space="0" w:color="auto"/>
            <w:bottom w:val="none" w:sz="0" w:space="0" w:color="auto"/>
            <w:right w:val="none" w:sz="0" w:space="0" w:color="auto"/>
          </w:divBdr>
        </w:div>
        <w:div w:id="1045831988">
          <w:marLeft w:val="0"/>
          <w:marRight w:val="0"/>
          <w:marTop w:val="0"/>
          <w:marBottom w:val="0"/>
          <w:divBdr>
            <w:top w:val="none" w:sz="0" w:space="0" w:color="auto"/>
            <w:left w:val="none" w:sz="0" w:space="0" w:color="auto"/>
            <w:bottom w:val="none" w:sz="0" w:space="0" w:color="auto"/>
            <w:right w:val="none" w:sz="0" w:space="0" w:color="auto"/>
          </w:divBdr>
        </w:div>
        <w:div w:id="1412240506">
          <w:marLeft w:val="0"/>
          <w:marRight w:val="0"/>
          <w:marTop w:val="0"/>
          <w:marBottom w:val="0"/>
          <w:divBdr>
            <w:top w:val="none" w:sz="0" w:space="0" w:color="auto"/>
            <w:left w:val="none" w:sz="0" w:space="0" w:color="auto"/>
            <w:bottom w:val="none" w:sz="0" w:space="0" w:color="auto"/>
            <w:right w:val="none" w:sz="0" w:space="0" w:color="auto"/>
          </w:divBdr>
        </w:div>
        <w:div w:id="192153867">
          <w:marLeft w:val="0"/>
          <w:marRight w:val="0"/>
          <w:marTop w:val="0"/>
          <w:marBottom w:val="0"/>
          <w:divBdr>
            <w:top w:val="none" w:sz="0" w:space="0" w:color="auto"/>
            <w:left w:val="none" w:sz="0" w:space="0" w:color="auto"/>
            <w:bottom w:val="none" w:sz="0" w:space="0" w:color="auto"/>
            <w:right w:val="none" w:sz="0" w:space="0" w:color="auto"/>
          </w:divBdr>
        </w:div>
        <w:div w:id="1829469950">
          <w:marLeft w:val="0"/>
          <w:marRight w:val="0"/>
          <w:marTop w:val="0"/>
          <w:marBottom w:val="0"/>
          <w:divBdr>
            <w:top w:val="none" w:sz="0" w:space="0" w:color="auto"/>
            <w:left w:val="none" w:sz="0" w:space="0" w:color="auto"/>
            <w:bottom w:val="none" w:sz="0" w:space="0" w:color="auto"/>
            <w:right w:val="none" w:sz="0" w:space="0" w:color="auto"/>
          </w:divBdr>
        </w:div>
        <w:div w:id="25109389">
          <w:marLeft w:val="0"/>
          <w:marRight w:val="0"/>
          <w:marTop w:val="0"/>
          <w:marBottom w:val="0"/>
          <w:divBdr>
            <w:top w:val="none" w:sz="0" w:space="0" w:color="auto"/>
            <w:left w:val="none" w:sz="0" w:space="0" w:color="auto"/>
            <w:bottom w:val="none" w:sz="0" w:space="0" w:color="auto"/>
            <w:right w:val="none" w:sz="0" w:space="0" w:color="auto"/>
          </w:divBdr>
        </w:div>
        <w:div w:id="1548764599">
          <w:marLeft w:val="0"/>
          <w:marRight w:val="0"/>
          <w:marTop w:val="0"/>
          <w:marBottom w:val="0"/>
          <w:divBdr>
            <w:top w:val="none" w:sz="0" w:space="0" w:color="auto"/>
            <w:left w:val="none" w:sz="0" w:space="0" w:color="auto"/>
            <w:bottom w:val="none" w:sz="0" w:space="0" w:color="auto"/>
            <w:right w:val="none" w:sz="0" w:space="0" w:color="auto"/>
          </w:divBdr>
        </w:div>
        <w:div w:id="560748293">
          <w:marLeft w:val="0"/>
          <w:marRight w:val="0"/>
          <w:marTop w:val="0"/>
          <w:marBottom w:val="0"/>
          <w:divBdr>
            <w:top w:val="none" w:sz="0" w:space="0" w:color="auto"/>
            <w:left w:val="none" w:sz="0" w:space="0" w:color="auto"/>
            <w:bottom w:val="none" w:sz="0" w:space="0" w:color="auto"/>
            <w:right w:val="none" w:sz="0" w:space="0" w:color="auto"/>
          </w:divBdr>
        </w:div>
        <w:div w:id="1922517604">
          <w:marLeft w:val="0"/>
          <w:marRight w:val="0"/>
          <w:marTop w:val="0"/>
          <w:marBottom w:val="0"/>
          <w:divBdr>
            <w:top w:val="none" w:sz="0" w:space="0" w:color="auto"/>
            <w:left w:val="none" w:sz="0" w:space="0" w:color="auto"/>
            <w:bottom w:val="none" w:sz="0" w:space="0" w:color="auto"/>
            <w:right w:val="none" w:sz="0" w:space="0" w:color="auto"/>
          </w:divBdr>
        </w:div>
        <w:div w:id="21788395">
          <w:marLeft w:val="0"/>
          <w:marRight w:val="0"/>
          <w:marTop w:val="0"/>
          <w:marBottom w:val="0"/>
          <w:divBdr>
            <w:top w:val="none" w:sz="0" w:space="0" w:color="auto"/>
            <w:left w:val="none" w:sz="0" w:space="0" w:color="auto"/>
            <w:bottom w:val="none" w:sz="0" w:space="0" w:color="auto"/>
            <w:right w:val="none" w:sz="0" w:space="0" w:color="auto"/>
          </w:divBdr>
        </w:div>
        <w:div w:id="1162429695">
          <w:marLeft w:val="0"/>
          <w:marRight w:val="0"/>
          <w:marTop w:val="0"/>
          <w:marBottom w:val="0"/>
          <w:divBdr>
            <w:top w:val="none" w:sz="0" w:space="0" w:color="auto"/>
            <w:left w:val="none" w:sz="0" w:space="0" w:color="auto"/>
            <w:bottom w:val="none" w:sz="0" w:space="0" w:color="auto"/>
            <w:right w:val="none" w:sz="0" w:space="0" w:color="auto"/>
          </w:divBdr>
        </w:div>
        <w:div w:id="2113161684">
          <w:marLeft w:val="0"/>
          <w:marRight w:val="0"/>
          <w:marTop w:val="0"/>
          <w:marBottom w:val="0"/>
          <w:divBdr>
            <w:top w:val="none" w:sz="0" w:space="0" w:color="auto"/>
            <w:left w:val="none" w:sz="0" w:space="0" w:color="auto"/>
            <w:bottom w:val="none" w:sz="0" w:space="0" w:color="auto"/>
            <w:right w:val="none" w:sz="0" w:space="0" w:color="auto"/>
          </w:divBdr>
        </w:div>
        <w:div w:id="1739282263">
          <w:marLeft w:val="0"/>
          <w:marRight w:val="0"/>
          <w:marTop w:val="0"/>
          <w:marBottom w:val="0"/>
          <w:divBdr>
            <w:top w:val="none" w:sz="0" w:space="0" w:color="auto"/>
            <w:left w:val="none" w:sz="0" w:space="0" w:color="auto"/>
            <w:bottom w:val="none" w:sz="0" w:space="0" w:color="auto"/>
            <w:right w:val="none" w:sz="0" w:space="0" w:color="auto"/>
          </w:divBdr>
        </w:div>
        <w:div w:id="995768756">
          <w:marLeft w:val="0"/>
          <w:marRight w:val="0"/>
          <w:marTop w:val="0"/>
          <w:marBottom w:val="0"/>
          <w:divBdr>
            <w:top w:val="none" w:sz="0" w:space="0" w:color="auto"/>
            <w:left w:val="none" w:sz="0" w:space="0" w:color="auto"/>
            <w:bottom w:val="none" w:sz="0" w:space="0" w:color="auto"/>
            <w:right w:val="none" w:sz="0" w:space="0" w:color="auto"/>
          </w:divBdr>
        </w:div>
        <w:div w:id="1307470761">
          <w:marLeft w:val="0"/>
          <w:marRight w:val="0"/>
          <w:marTop w:val="0"/>
          <w:marBottom w:val="0"/>
          <w:divBdr>
            <w:top w:val="none" w:sz="0" w:space="0" w:color="auto"/>
            <w:left w:val="none" w:sz="0" w:space="0" w:color="auto"/>
            <w:bottom w:val="none" w:sz="0" w:space="0" w:color="auto"/>
            <w:right w:val="none" w:sz="0" w:space="0" w:color="auto"/>
          </w:divBdr>
        </w:div>
        <w:div w:id="1243293916">
          <w:marLeft w:val="0"/>
          <w:marRight w:val="0"/>
          <w:marTop w:val="0"/>
          <w:marBottom w:val="0"/>
          <w:divBdr>
            <w:top w:val="none" w:sz="0" w:space="0" w:color="auto"/>
            <w:left w:val="none" w:sz="0" w:space="0" w:color="auto"/>
            <w:bottom w:val="none" w:sz="0" w:space="0" w:color="auto"/>
            <w:right w:val="none" w:sz="0" w:space="0" w:color="auto"/>
          </w:divBdr>
        </w:div>
        <w:div w:id="548688196">
          <w:marLeft w:val="0"/>
          <w:marRight w:val="0"/>
          <w:marTop w:val="0"/>
          <w:marBottom w:val="0"/>
          <w:divBdr>
            <w:top w:val="none" w:sz="0" w:space="0" w:color="auto"/>
            <w:left w:val="none" w:sz="0" w:space="0" w:color="auto"/>
            <w:bottom w:val="none" w:sz="0" w:space="0" w:color="auto"/>
            <w:right w:val="none" w:sz="0" w:space="0" w:color="auto"/>
          </w:divBdr>
        </w:div>
        <w:div w:id="730732586">
          <w:marLeft w:val="0"/>
          <w:marRight w:val="0"/>
          <w:marTop w:val="0"/>
          <w:marBottom w:val="0"/>
          <w:divBdr>
            <w:top w:val="none" w:sz="0" w:space="0" w:color="auto"/>
            <w:left w:val="none" w:sz="0" w:space="0" w:color="auto"/>
            <w:bottom w:val="none" w:sz="0" w:space="0" w:color="auto"/>
            <w:right w:val="none" w:sz="0" w:space="0" w:color="auto"/>
          </w:divBdr>
        </w:div>
        <w:div w:id="420025410">
          <w:marLeft w:val="0"/>
          <w:marRight w:val="0"/>
          <w:marTop w:val="0"/>
          <w:marBottom w:val="0"/>
          <w:divBdr>
            <w:top w:val="none" w:sz="0" w:space="0" w:color="auto"/>
            <w:left w:val="none" w:sz="0" w:space="0" w:color="auto"/>
            <w:bottom w:val="none" w:sz="0" w:space="0" w:color="auto"/>
            <w:right w:val="none" w:sz="0" w:space="0" w:color="auto"/>
          </w:divBdr>
        </w:div>
        <w:div w:id="1182083922">
          <w:marLeft w:val="0"/>
          <w:marRight w:val="0"/>
          <w:marTop w:val="0"/>
          <w:marBottom w:val="0"/>
          <w:divBdr>
            <w:top w:val="none" w:sz="0" w:space="0" w:color="auto"/>
            <w:left w:val="none" w:sz="0" w:space="0" w:color="auto"/>
            <w:bottom w:val="none" w:sz="0" w:space="0" w:color="auto"/>
            <w:right w:val="none" w:sz="0" w:space="0" w:color="auto"/>
          </w:divBdr>
        </w:div>
        <w:div w:id="1989702116">
          <w:marLeft w:val="0"/>
          <w:marRight w:val="0"/>
          <w:marTop w:val="0"/>
          <w:marBottom w:val="0"/>
          <w:divBdr>
            <w:top w:val="none" w:sz="0" w:space="0" w:color="auto"/>
            <w:left w:val="none" w:sz="0" w:space="0" w:color="auto"/>
            <w:bottom w:val="none" w:sz="0" w:space="0" w:color="auto"/>
            <w:right w:val="none" w:sz="0" w:space="0" w:color="auto"/>
          </w:divBdr>
        </w:div>
        <w:div w:id="1780031299">
          <w:marLeft w:val="0"/>
          <w:marRight w:val="0"/>
          <w:marTop w:val="0"/>
          <w:marBottom w:val="0"/>
          <w:divBdr>
            <w:top w:val="none" w:sz="0" w:space="0" w:color="auto"/>
            <w:left w:val="none" w:sz="0" w:space="0" w:color="auto"/>
            <w:bottom w:val="none" w:sz="0" w:space="0" w:color="auto"/>
            <w:right w:val="none" w:sz="0" w:space="0" w:color="auto"/>
          </w:divBdr>
        </w:div>
        <w:div w:id="1285964482">
          <w:marLeft w:val="0"/>
          <w:marRight w:val="0"/>
          <w:marTop w:val="0"/>
          <w:marBottom w:val="0"/>
          <w:divBdr>
            <w:top w:val="none" w:sz="0" w:space="0" w:color="auto"/>
            <w:left w:val="none" w:sz="0" w:space="0" w:color="auto"/>
            <w:bottom w:val="none" w:sz="0" w:space="0" w:color="auto"/>
            <w:right w:val="none" w:sz="0" w:space="0" w:color="auto"/>
          </w:divBdr>
        </w:div>
        <w:div w:id="536967939">
          <w:marLeft w:val="0"/>
          <w:marRight w:val="0"/>
          <w:marTop w:val="0"/>
          <w:marBottom w:val="0"/>
          <w:divBdr>
            <w:top w:val="none" w:sz="0" w:space="0" w:color="auto"/>
            <w:left w:val="none" w:sz="0" w:space="0" w:color="auto"/>
            <w:bottom w:val="none" w:sz="0" w:space="0" w:color="auto"/>
            <w:right w:val="none" w:sz="0" w:space="0" w:color="auto"/>
          </w:divBdr>
        </w:div>
        <w:div w:id="1413892000">
          <w:marLeft w:val="0"/>
          <w:marRight w:val="0"/>
          <w:marTop w:val="0"/>
          <w:marBottom w:val="0"/>
          <w:divBdr>
            <w:top w:val="none" w:sz="0" w:space="0" w:color="auto"/>
            <w:left w:val="none" w:sz="0" w:space="0" w:color="auto"/>
            <w:bottom w:val="none" w:sz="0" w:space="0" w:color="auto"/>
            <w:right w:val="none" w:sz="0" w:space="0" w:color="auto"/>
          </w:divBdr>
        </w:div>
        <w:div w:id="1583299073">
          <w:marLeft w:val="0"/>
          <w:marRight w:val="0"/>
          <w:marTop w:val="0"/>
          <w:marBottom w:val="0"/>
          <w:divBdr>
            <w:top w:val="none" w:sz="0" w:space="0" w:color="auto"/>
            <w:left w:val="none" w:sz="0" w:space="0" w:color="auto"/>
            <w:bottom w:val="none" w:sz="0" w:space="0" w:color="auto"/>
            <w:right w:val="none" w:sz="0" w:space="0" w:color="auto"/>
          </w:divBdr>
        </w:div>
        <w:div w:id="1675104035">
          <w:marLeft w:val="0"/>
          <w:marRight w:val="0"/>
          <w:marTop w:val="0"/>
          <w:marBottom w:val="0"/>
          <w:divBdr>
            <w:top w:val="none" w:sz="0" w:space="0" w:color="auto"/>
            <w:left w:val="none" w:sz="0" w:space="0" w:color="auto"/>
            <w:bottom w:val="none" w:sz="0" w:space="0" w:color="auto"/>
            <w:right w:val="none" w:sz="0" w:space="0" w:color="auto"/>
          </w:divBdr>
        </w:div>
        <w:div w:id="1013801697">
          <w:marLeft w:val="0"/>
          <w:marRight w:val="0"/>
          <w:marTop w:val="0"/>
          <w:marBottom w:val="0"/>
          <w:divBdr>
            <w:top w:val="none" w:sz="0" w:space="0" w:color="auto"/>
            <w:left w:val="none" w:sz="0" w:space="0" w:color="auto"/>
            <w:bottom w:val="none" w:sz="0" w:space="0" w:color="auto"/>
            <w:right w:val="none" w:sz="0" w:space="0" w:color="auto"/>
          </w:divBdr>
        </w:div>
        <w:div w:id="2054381506">
          <w:marLeft w:val="0"/>
          <w:marRight w:val="0"/>
          <w:marTop w:val="0"/>
          <w:marBottom w:val="0"/>
          <w:divBdr>
            <w:top w:val="none" w:sz="0" w:space="0" w:color="auto"/>
            <w:left w:val="none" w:sz="0" w:space="0" w:color="auto"/>
            <w:bottom w:val="none" w:sz="0" w:space="0" w:color="auto"/>
            <w:right w:val="none" w:sz="0" w:space="0" w:color="auto"/>
          </w:divBdr>
        </w:div>
        <w:div w:id="1271622109">
          <w:marLeft w:val="0"/>
          <w:marRight w:val="0"/>
          <w:marTop w:val="0"/>
          <w:marBottom w:val="0"/>
          <w:divBdr>
            <w:top w:val="none" w:sz="0" w:space="0" w:color="auto"/>
            <w:left w:val="none" w:sz="0" w:space="0" w:color="auto"/>
            <w:bottom w:val="none" w:sz="0" w:space="0" w:color="auto"/>
            <w:right w:val="none" w:sz="0" w:space="0" w:color="auto"/>
          </w:divBdr>
        </w:div>
        <w:div w:id="1932004887">
          <w:marLeft w:val="0"/>
          <w:marRight w:val="0"/>
          <w:marTop w:val="0"/>
          <w:marBottom w:val="0"/>
          <w:divBdr>
            <w:top w:val="none" w:sz="0" w:space="0" w:color="auto"/>
            <w:left w:val="none" w:sz="0" w:space="0" w:color="auto"/>
            <w:bottom w:val="none" w:sz="0" w:space="0" w:color="auto"/>
            <w:right w:val="none" w:sz="0" w:space="0" w:color="auto"/>
          </w:divBdr>
        </w:div>
        <w:div w:id="439836763">
          <w:marLeft w:val="0"/>
          <w:marRight w:val="0"/>
          <w:marTop w:val="0"/>
          <w:marBottom w:val="0"/>
          <w:divBdr>
            <w:top w:val="none" w:sz="0" w:space="0" w:color="auto"/>
            <w:left w:val="none" w:sz="0" w:space="0" w:color="auto"/>
            <w:bottom w:val="none" w:sz="0" w:space="0" w:color="auto"/>
            <w:right w:val="none" w:sz="0" w:space="0" w:color="auto"/>
          </w:divBdr>
        </w:div>
        <w:div w:id="775712175">
          <w:marLeft w:val="0"/>
          <w:marRight w:val="0"/>
          <w:marTop w:val="0"/>
          <w:marBottom w:val="0"/>
          <w:divBdr>
            <w:top w:val="none" w:sz="0" w:space="0" w:color="auto"/>
            <w:left w:val="none" w:sz="0" w:space="0" w:color="auto"/>
            <w:bottom w:val="none" w:sz="0" w:space="0" w:color="auto"/>
            <w:right w:val="none" w:sz="0" w:space="0" w:color="auto"/>
          </w:divBdr>
        </w:div>
        <w:div w:id="56515451">
          <w:marLeft w:val="0"/>
          <w:marRight w:val="0"/>
          <w:marTop w:val="0"/>
          <w:marBottom w:val="0"/>
          <w:divBdr>
            <w:top w:val="none" w:sz="0" w:space="0" w:color="auto"/>
            <w:left w:val="none" w:sz="0" w:space="0" w:color="auto"/>
            <w:bottom w:val="none" w:sz="0" w:space="0" w:color="auto"/>
            <w:right w:val="none" w:sz="0" w:space="0" w:color="auto"/>
          </w:divBdr>
        </w:div>
        <w:div w:id="322127653">
          <w:marLeft w:val="0"/>
          <w:marRight w:val="0"/>
          <w:marTop w:val="0"/>
          <w:marBottom w:val="0"/>
          <w:divBdr>
            <w:top w:val="none" w:sz="0" w:space="0" w:color="auto"/>
            <w:left w:val="none" w:sz="0" w:space="0" w:color="auto"/>
            <w:bottom w:val="none" w:sz="0" w:space="0" w:color="auto"/>
            <w:right w:val="none" w:sz="0" w:space="0" w:color="auto"/>
          </w:divBdr>
        </w:div>
        <w:div w:id="1909221681">
          <w:marLeft w:val="0"/>
          <w:marRight w:val="0"/>
          <w:marTop w:val="0"/>
          <w:marBottom w:val="0"/>
          <w:divBdr>
            <w:top w:val="none" w:sz="0" w:space="0" w:color="auto"/>
            <w:left w:val="none" w:sz="0" w:space="0" w:color="auto"/>
            <w:bottom w:val="none" w:sz="0" w:space="0" w:color="auto"/>
            <w:right w:val="none" w:sz="0" w:space="0" w:color="auto"/>
          </w:divBdr>
        </w:div>
        <w:div w:id="879056217">
          <w:marLeft w:val="0"/>
          <w:marRight w:val="0"/>
          <w:marTop w:val="0"/>
          <w:marBottom w:val="0"/>
          <w:divBdr>
            <w:top w:val="none" w:sz="0" w:space="0" w:color="auto"/>
            <w:left w:val="none" w:sz="0" w:space="0" w:color="auto"/>
            <w:bottom w:val="none" w:sz="0" w:space="0" w:color="auto"/>
            <w:right w:val="none" w:sz="0" w:space="0" w:color="auto"/>
          </w:divBdr>
        </w:div>
        <w:div w:id="1345664922">
          <w:marLeft w:val="0"/>
          <w:marRight w:val="0"/>
          <w:marTop w:val="0"/>
          <w:marBottom w:val="0"/>
          <w:divBdr>
            <w:top w:val="none" w:sz="0" w:space="0" w:color="auto"/>
            <w:left w:val="none" w:sz="0" w:space="0" w:color="auto"/>
            <w:bottom w:val="none" w:sz="0" w:space="0" w:color="auto"/>
            <w:right w:val="none" w:sz="0" w:space="0" w:color="auto"/>
          </w:divBdr>
        </w:div>
        <w:div w:id="713626412">
          <w:marLeft w:val="0"/>
          <w:marRight w:val="0"/>
          <w:marTop w:val="0"/>
          <w:marBottom w:val="0"/>
          <w:divBdr>
            <w:top w:val="none" w:sz="0" w:space="0" w:color="auto"/>
            <w:left w:val="none" w:sz="0" w:space="0" w:color="auto"/>
            <w:bottom w:val="none" w:sz="0" w:space="0" w:color="auto"/>
            <w:right w:val="none" w:sz="0" w:space="0" w:color="auto"/>
          </w:divBdr>
        </w:div>
        <w:div w:id="12152763">
          <w:marLeft w:val="0"/>
          <w:marRight w:val="0"/>
          <w:marTop w:val="0"/>
          <w:marBottom w:val="0"/>
          <w:divBdr>
            <w:top w:val="none" w:sz="0" w:space="0" w:color="auto"/>
            <w:left w:val="none" w:sz="0" w:space="0" w:color="auto"/>
            <w:bottom w:val="none" w:sz="0" w:space="0" w:color="auto"/>
            <w:right w:val="none" w:sz="0" w:space="0" w:color="auto"/>
          </w:divBdr>
        </w:div>
        <w:div w:id="169377469">
          <w:marLeft w:val="0"/>
          <w:marRight w:val="0"/>
          <w:marTop w:val="0"/>
          <w:marBottom w:val="0"/>
          <w:divBdr>
            <w:top w:val="none" w:sz="0" w:space="0" w:color="auto"/>
            <w:left w:val="none" w:sz="0" w:space="0" w:color="auto"/>
            <w:bottom w:val="none" w:sz="0" w:space="0" w:color="auto"/>
            <w:right w:val="none" w:sz="0" w:space="0" w:color="auto"/>
          </w:divBdr>
        </w:div>
        <w:div w:id="984355491">
          <w:marLeft w:val="0"/>
          <w:marRight w:val="0"/>
          <w:marTop w:val="0"/>
          <w:marBottom w:val="0"/>
          <w:divBdr>
            <w:top w:val="none" w:sz="0" w:space="0" w:color="auto"/>
            <w:left w:val="none" w:sz="0" w:space="0" w:color="auto"/>
            <w:bottom w:val="none" w:sz="0" w:space="0" w:color="auto"/>
            <w:right w:val="none" w:sz="0" w:space="0" w:color="auto"/>
          </w:divBdr>
        </w:div>
        <w:div w:id="219487985">
          <w:marLeft w:val="0"/>
          <w:marRight w:val="0"/>
          <w:marTop w:val="0"/>
          <w:marBottom w:val="0"/>
          <w:divBdr>
            <w:top w:val="none" w:sz="0" w:space="0" w:color="auto"/>
            <w:left w:val="none" w:sz="0" w:space="0" w:color="auto"/>
            <w:bottom w:val="none" w:sz="0" w:space="0" w:color="auto"/>
            <w:right w:val="none" w:sz="0" w:space="0" w:color="auto"/>
          </w:divBdr>
        </w:div>
        <w:div w:id="164130060">
          <w:marLeft w:val="0"/>
          <w:marRight w:val="0"/>
          <w:marTop w:val="0"/>
          <w:marBottom w:val="0"/>
          <w:divBdr>
            <w:top w:val="none" w:sz="0" w:space="0" w:color="auto"/>
            <w:left w:val="none" w:sz="0" w:space="0" w:color="auto"/>
            <w:bottom w:val="none" w:sz="0" w:space="0" w:color="auto"/>
            <w:right w:val="none" w:sz="0" w:space="0" w:color="auto"/>
          </w:divBdr>
        </w:div>
        <w:div w:id="89157192">
          <w:marLeft w:val="0"/>
          <w:marRight w:val="0"/>
          <w:marTop w:val="0"/>
          <w:marBottom w:val="0"/>
          <w:divBdr>
            <w:top w:val="none" w:sz="0" w:space="0" w:color="auto"/>
            <w:left w:val="none" w:sz="0" w:space="0" w:color="auto"/>
            <w:bottom w:val="none" w:sz="0" w:space="0" w:color="auto"/>
            <w:right w:val="none" w:sz="0" w:space="0" w:color="auto"/>
          </w:divBdr>
        </w:div>
        <w:div w:id="1454128943">
          <w:marLeft w:val="0"/>
          <w:marRight w:val="0"/>
          <w:marTop w:val="0"/>
          <w:marBottom w:val="0"/>
          <w:divBdr>
            <w:top w:val="none" w:sz="0" w:space="0" w:color="auto"/>
            <w:left w:val="none" w:sz="0" w:space="0" w:color="auto"/>
            <w:bottom w:val="none" w:sz="0" w:space="0" w:color="auto"/>
            <w:right w:val="none" w:sz="0" w:space="0" w:color="auto"/>
          </w:divBdr>
        </w:div>
        <w:div w:id="278681031">
          <w:marLeft w:val="0"/>
          <w:marRight w:val="0"/>
          <w:marTop w:val="0"/>
          <w:marBottom w:val="0"/>
          <w:divBdr>
            <w:top w:val="none" w:sz="0" w:space="0" w:color="auto"/>
            <w:left w:val="none" w:sz="0" w:space="0" w:color="auto"/>
            <w:bottom w:val="none" w:sz="0" w:space="0" w:color="auto"/>
            <w:right w:val="none" w:sz="0" w:space="0" w:color="auto"/>
          </w:divBdr>
        </w:div>
        <w:div w:id="1171796520">
          <w:marLeft w:val="0"/>
          <w:marRight w:val="0"/>
          <w:marTop w:val="0"/>
          <w:marBottom w:val="0"/>
          <w:divBdr>
            <w:top w:val="none" w:sz="0" w:space="0" w:color="auto"/>
            <w:left w:val="none" w:sz="0" w:space="0" w:color="auto"/>
            <w:bottom w:val="none" w:sz="0" w:space="0" w:color="auto"/>
            <w:right w:val="none" w:sz="0" w:space="0" w:color="auto"/>
          </w:divBdr>
        </w:div>
        <w:div w:id="1114717502">
          <w:marLeft w:val="0"/>
          <w:marRight w:val="0"/>
          <w:marTop w:val="0"/>
          <w:marBottom w:val="0"/>
          <w:divBdr>
            <w:top w:val="none" w:sz="0" w:space="0" w:color="auto"/>
            <w:left w:val="none" w:sz="0" w:space="0" w:color="auto"/>
            <w:bottom w:val="none" w:sz="0" w:space="0" w:color="auto"/>
            <w:right w:val="none" w:sz="0" w:space="0" w:color="auto"/>
          </w:divBdr>
        </w:div>
        <w:div w:id="345984733">
          <w:marLeft w:val="0"/>
          <w:marRight w:val="0"/>
          <w:marTop w:val="0"/>
          <w:marBottom w:val="0"/>
          <w:divBdr>
            <w:top w:val="none" w:sz="0" w:space="0" w:color="auto"/>
            <w:left w:val="none" w:sz="0" w:space="0" w:color="auto"/>
            <w:bottom w:val="none" w:sz="0" w:space="0" w:color="auto"/>
            <w:right w:val="none" w:sz="0" w:space="0" w:color="auto"/>
          </w:divBdr>
        </w:div>
        <w:div w:id="505094900">
          <w:marLeft w:val="0"/>
          <w:marRight w:val="0"/>
          <w:marTop w:val="0"/>
          <w:marBottom w:val="0"/>
          <w:divBdr>
            <w:top w:val="none" w:sz="0" w:space="0" w:color="auto"/>
            <w:left w:val="none" w:sz="0" w:space="0" w:color="auto"/>
            <w:bottom w:val="none" w:sz="0" w:space="0" w:color="auto"/>
            <w:right w:val="none" w:sz="0" w:space="0" w:color="auto"/>
          </w:divBdr>
        </w:div>
        <w:div w:id="259918435">
          <w:marLeft w:val="0"/>
          <w:marRight w:val="0"/>
          <w:marTop w:val="0"/>
          <w:marBottom w:val="0"/>
          <w:divBdr>
            <w:top w:val="none" w:sz="0" w:space="0" w:color="auto"/>
            <w:left w:val="none" w:sz="0" w:space="0" w:color="auto"/>
            <w:bottom w:val="none" w:sz="0" w:space="0" w:color="auto"/>
            <w:right w:val="none" w:sz="0" w:space="0" w:color="auto"/>
          </w:divBdr>
        </w:div>
        <w:div w:id="1997031033">
          <w:marLeft w:val="0"/>
          <w:marRight w:val="0"/>
          <w:marTop w:val="0"/>
          <w:marBottom w:val="0"/>
          <w:divBdr>
            <w:top w:val="none" w:sz="0" w:space="0" w:color="auto"/>
            <w:left w:val="none" w:sz="0" w:space="0" w:color="auto"/>
            <w:bottom w:val="none" w:sz="0" w:space="0" w:color="auto"/>
            <w:right w:val="none" w:sz="0" w:space="0" w:color="auto"/>
          </w:divBdr>
        </w:div>
        <w:div w:id="721948420">
          <w:marLeft w:val="0"/>
          <w:marRight w:val="0"/>
          <w:marTop w:val="0"/>
          <w:marBottom w:val="0"/>
          <w:divBdr>
            <w:top w:val="none" w:sz="0" w:space="0" w:color="auto"/>
            <w:left w:val="none" w:sz="0" w:space="0" w:color="auto"/>
            <w:bottom w:val="none" w:sz="0" w:space="0" w:color="auto"/>
            <w:right w:val="none" w:sz="0" w:space="0" w:color="auto"/>
          </w:divBdr>
        </w:div>
        <w:div w:id="324631679">
          <w:marLeft w:val="0"/>
          <w:marRight w:val="0"/>
          <w:marTop w:val="0"/>
          <w:marBottom w:val="0"/>
          <w:divBdr>
            <w:top w:val="none" w:sz="0" w:space="0" w:color="auto"/>
            <w:left w:val="none" w:sz="0" w:space="0" w:color="auto"/>
            <w:bottom w:val="none" w:sz="0" w:space="0" w:color="auto"/>
            <w:right w:val="none" w:sz="0" w:space="0" w:color="auto"/>
          </w:divBdr>
        </w:div>
        <w:div w:id="1193149686">
          <w:marLeft w:val="0"/>
          <w:marRight w:val="0"/>
          <w:marTop w:val="0"/>
          <w:marBottom w:val="0"/>
          <w:divBdr>
            <w:top w:val="none" w:sz="0" w:space="0" w:color="auto"/>
            <w:left w:val="none" w:sz="0" w:space="0" w:color="auto"/>
            <w:bottom w:val="none" w:sz="0" w:space="0" w:color="auto"/>
            <w:right w:val="none" w:sz="0" w:space="0" w:color="auto"/>
          </w:divBdr>
        </w:div>
        <w:div w:id="1803225661">
          <w:marLeft w:val="0"/>
          <w:marRight w:val="0"/>
          <w:marTop w:val="0"/>
          <w:marBottom w:val="0"/>
          <w:divBdr>
            <w:top w:val="none" w:sz="0" w:space="0" w:color="auto"/>
            <w:left w:val="none" w:sz="0" w:space="0" w:color="auto"/>
            <w:bottom w:val="none" w:sz="0" w:space="0" w:color="auto"/>
            <w:right w:val="none" w:sz="0" w:space="0" w:color="auto"/>
          </w:divBdr>
        </w:div>
        <w:div w:id="1450314416">
          <w:marLeft w:val="0"/>
          <w:marRight w:val="0"/>
          <w:marTop w:val="0"/>
          <w:marBottom w:val="0"/>
          <w:divBdr>
            <w:top w:val="none" w:sz="0" w:space="0" w:color="auto"/>
            <w:left w:val="none" w:sz="0" w:space="0" w:color="auto"/>
            <w:bottom w:val="none" w:sz="0" w:space="0" w:color="auto"/>
            <w:right w:val="none" w:sz="0" w:space="0" w:color="auto"/>
          </w:divBdr>
        </w:div>
        <w:div w:id="2110078077">
          <w:marLeft w:val="0"/>
          <w:marRight w:val="0"/>
          <w:marTop w:val="0"/>
          <w:marBottom w:val="0"/>
          <w:divBdr>
            <w:top w:val="none" w:sz="0" w:space="0" w:color="auto"/>
            <w:left w:val="none" w:sz="0" w:space="0" w:color="auto"/>
            <w:bottom w:val="none" w:sz="0" w:space="0" w:color="auto"/>
            <w:right w:val="none" w:sz="0" w:space="0" w:color="auto"/>
          </w:divBdr>
        </w:div>
        <w:div w:id="725300779">
          <w:marLeft w:val="0"/>
          <w:marRight w:val="0"/>
          <w:marTop w:val="0"/>
          <w:marBottom w:val="0"/>
          <w:divBdr>
            <w:top w:val="none" w:sz="0" w:space="0" w:color="auto"/>
            <w:left w:val="none" w:sz="0" w:space="0" w:color="auto"/>
            <w:bottom w:val="none" w:sz="0" w:space="0" w:color="auto"/>
            <w:right w:val="none" w:sz="0" w:space="0" w:color="auto"/>
          </w:divBdr>
        </w:div>
        <w:div w:id="460419112">
          <w:marLeft w:val="0"/>
          <w:marRight w:val="0"/>
          <w:marTop w:val="0"/>
          <w:marBottom w:val="0"/>
          <w:divBdr>
            <w:top w:val="none" w:sz="0" w:space="0" w:color="auto"/>
            <w:left w:val="none" w:sz="0" w:space="0" w:color="auto"/>
            <w:bottom w:val="none" w:sz="0" w:space="0" w:color="auto"/>
            <w:right w:val="none" w:sz="0" w:space="0" w:color="auto"/>
          </w:divBdr>
        </w:div>
        <w:div w:id="1544244479">
          <w:marLeft w:val="0"/>
          <w:marRight w:val="0"/>
          <w:marTop w:val="0"/>
          <w:marBottom w:val="0"/>
          <w:divBdr>
            <w:top w:val="none" w:sz="0" w:space="0" w:color="auto"/>
            <w:left w:val="none" w:sz="0" w:space="0" w:color="auto"/>
            <w:bottom w:val="none" w:sz="0" w:space="0" w:color="auto"/>
            <w:right w:val="none" w:sz="0" w:space="0" w:color="auto"/>
          </w:divBdr>
        </w:div>
        <w:div w:id="1918661716">
          <w:marLeft w:val="0"/>
          <w:marRight w:val="0"/>
          <w:marTop w:val="0"/>
          <w:marBottom w:val="0"/>
          <w:divBdr>
            <w:top w:val="none" w:sz="0" w:space="0" w:color="auto"/>
            <w:left w:val="none" w:sz="0" w:space="0" w:color="auto"/>
            <w:bottom w:val="none" w:sz="0" w:space="0" w:color="auto"/>
            <w:right w:val="none" w:sz="0" w:space="0" w:color="auto"/>
          </w:divBdr>
        </w:div>
        <w:div w:id="1914503768">
          <w:marLeft w:val="0"/>
          <w:marRight w:val="0"/>
          <w:marTop w:val="0"/>
          <w:marBottom w:val="0"/>
          <w:divBdr>
            <w:top w:val="none" w:sz="0" w:space="0" w:color="auto"/>
            <w:left w:val="none" w:sz="0" w:space="0" w:color="auto"/>
            <w:bottom w:val="none" w:sz="0" w:space="0" w:color="auto"/>
            <w:right w:val="none" w:sz="0" w:space="0" w:color="auto"/>
          </w:divBdr>
        </w:div>
        <w:div w:id="1675381934">
          <w:marLeft w:val="0"/>
          <w:marRight w:val="0"/>
          <w:marTop w:val="0"/>
          <w:marBottom w:val="0"/>
          <w:divBdr>
            <w:top w:val="none" w:sz="0" w:space="0" w:color="auto"/>
            <w:left w:val="none" w:sz="0" w:space="0" w:color="auto"/>
            <w:bottom w:val="none" w:sz="0" w:space="0" w:color="auto"/>
            <w:right w:val="none" w:sz="0" w:space="0" w:color="auto"/>
          </w:divBdr>
        </w:div>
        <w:div w:id="1462000493">
          <w:marLeft w:val="0"/>
          <w:marRight w:val="0"/>
          <w:marTop w:val="0"/>
          <w:marBottom w:val="0"/>
          <w:divBdr>
            <w:top w:val="none" w:sz="0" w:space="0" w:color="auto"/>
            <w:left w:val="none" w:sz="0" w:space="0" w:color="auto"/>
            <w:bottom w:val="none" w:sz="0" w:space="0" w:color="auto"/>
            <w:right w:val="none" w:sz="0" w:space="0" w:color="auto"/>
          </w:divBdr>
        </w:div>
        <w:div w:id="147598070">
          <w:marLeft w:val="0"/>
          <w:marRight w:val="0"/>
          <w:marTop w:val="0"/>
          <w:marBottom w:val="0"/>
          <w:divBdr>
            <w:top w:val="none" w:sz="0" w:space="0" w:color="auto"/>
            <w:left w:val="none" w:sz="0" w:space="0" w:color="auto"/>
            <w:bottom w:val="none" w:sz="0" w:space="0" w:color="auto"/>
            <w:right w:val="none" w:sz="0" w:space="0" w:color="auto"/>
          </w:divBdr>
        </w:div>
        <w:div w:id="1125469961">
          <w:marLeft w:val="0"/>
          <w:marRight w:val="0"/>
          <w:marTop w:val="0"/>
          <w:marBottom w:val="0"/>
          <w:divBdr>
            <w:top w:val="none" w:sz="0" w:space="0" w:color="auto"/>
            <w:left w:val="none" w:sz="0" w:space="0" w:color="auto"/>
            <w:bottom w:val="none" w:sz="0" w:space="0" w:color="auto"/>
            <w:right w:val="none" w:sz="0" w:space="0" w:color="auto"/>
          </w:divBdr>
        </w:div>
        <w:div w:id="974801322">
          <w:marLeft w:val="0"/>
          <w:marRight w:val="0"/>
          <w:marTop w:val="0"/>
          <w:marBottom w:val="0"/>
          <w:divBdr>
            <w:top w:val="none" w:sz="0" w:space="0" w:color="auto"/>
            <w:left w:val="none" w:sz="0" w:space="0" w:color="auto"/>
            <w:bottom w:val="none" w:sz="0" w:space="0" w:color="auto"/>
            <w:right w:val="none" w:sz="0" w:space="0" w:color="auto"/>
          </w:divBdr>
        </w:div>
        <w:div w:id="381683168">
          <w:marLeft w:val="0"/>
          <w:marRight w:val="0"/>
          <w:marTop w:val="0"/>
          <w:marBottom w:val="0"/>
          <w:divBdr>
            <w:top w:val="none" w:sz="0" w:space="0" w:color="auto"/>
            <w:left w:val="none" w:sz="0" w:space="0" w:color="auto"/>
            <w:bottom w:val="none" w:sz="0" w:space="0" w:color="auto"/>
            <w:right w:val="none" w:sz="0" w:space="0" w:color="auto"/>
          </w:divBdr>
        </w:div>
        <w:div w:id="1740135020">
          <w:marLeft w:val="0"/>
          <w:marRight w:val="0"/>
          <w:marTop w:val="0"/>
          <w:marBottom w:val="0"/>
          <w:divBdr>
            <w:top w:val="none" w:sz="0" w:space="0" w:color="auto"/>
            <w:left w:val="none" w:sz="0" w:space="0" w:color="auto"/>
            <w:bottom w:val="none" w:sz="0" w:space="0" w:color="auto"/>
            <w:right w:val="none" w:sz="0" w:space="0" w:color="auto"/>
          </w:divBdr>
        </w:div>
        <w:div w:id="2017995792">
          <w:marLeft w:val="0"/>
          <w:marRight w:val="0"/>
          <w:marTop w:val="0"/>
          <w:marBottom w:val="0"/>
          <w:divBdr>
            <w:top w:val="none" w:sz="0" w:space="0" w:color="auto"/>
            <w:left w:val="none" w:sz="0" w:space="0" w:color="auto"/>
            <w:bottom w:val="none" w:sz="0" w:space="0" w:color="auto"/>
            <w:right w:val="none" w:sz="0" w:space="0" w:color="auto"/>
          </w:divBdr>
        </w:div>
        <w:div w:id="124352574">
          <w:marLeft w:val="0"/>
          <w:marRight w:val="0"/>
          <w:marTop w:val="0"/>
          <w:marBottom w:val="0"/>
          <w:divBdr>
            <w:top w:val="none" w:sz="0" w:space="0" w:color="auto"/>
            <w:left w:val="none" w:sz="0" w:space="0" w:color="auto"/>
            <w:bottom w:val="none" w:sz="0" w:space="0" w:color="auto"/>
            <w:right w:val="none" w:sz="0" w:space="0" w:color="auto"/>
          </w:divBdr>
        </w:div>
        <w:div w:id="399179809">
          <w:marLeft w:val="0"/>
          <w:marRight w:val="0"/>
          <w:marTop w:val="0"/>
          <w:marBottom w:val="0"/>
          <w:divBdr>
            <w:top w:val="none" w:sz="0" w:space="0" w:color="auto"/>
            <w:left w:val="none" w:sz="0" w:space="0" w:color="auto"/>
            <w:bottom w:val="none" w:sz="0" w:space="0" w:color="auto"/>
            <w:right w:val="none" w:sz="0" w:space="0" w:color="auto"/>
          </w:divBdr>
        </w:div>
        <w:div w:id="1959414631">
          <w:marLeft w:val="0"/>
          <w:marRight w:val="0"/>
          <w:marTop w:val="0"/>
          <w:marBottom w:val="0"/>
          <w:divBdr>
            <w:top w:val="none" w:sz="0" w:space="0" w:color="auto"/>
            <w:left w:val="none" w:sz="0" w:space="0" w:color="auto"/>
            <w:bottom w:val="none" w:sz="0" w:space="0" w:color="auto"/>
            <w:right w:val="none" w:sz="0" w:space="0" w:color="auto"/>
          </w:divBdr>
        </w:div>
        <w:div w:id="1569684849">
          <w:marLeft w:val="0"/>
          <w:marRight w:val="0"/>
          <w:marTop w:val="0"/>
          <w:marBottom w:val="0"/>
          <w:divBdr>
            <w:top w:val="none" w:sz="0" w:space="0" w:color="auto"/>
            <w:left w:val="none" w:sz="0" w:space="0" w:color="auto"/>
            <w:bottom w:val="none" w:sz="0" w:space="0" w:color="auto"/>
            <w:right w:val="none" w:sz="0" w:space="0" w:color="auto"/>
          </w:divBdr>
        </w:div>
        <w:div w:id="179046569">
          <w:marLeft w:val="0"/>
          <w:marRight w:val="0"/>
          <w:marTop w:val="0"/>
          <w:marBottom w:val="0"/>
          <w:divBdr>
            <w:top w:val="none" w:sz="0" w:space="0" w:color="auto"/>
            <w:left w:val="none" w:sz="0" w:space="0" w:color="auto"/>
            <w:bottom w:val="none" w:sz="0" w:space="0" w:color="auto"/>
            <w:right w:val="none" w:sz="0" w:space="0" w:color="auto"/>
          </w:divBdr>
        </w:div>
        <w:div w:id="952715612">
          <w:marLeft w:val="0"/>
          <w:marRight w:val="0"/>
          <w:marTop w:val="0"/>
          <w:marBottom w:val="0"/>
          <w:divBdr>
            <w:top w:val="none" w:sz="0" w:space="0" w:color="auto"/>
            <w:left w:val="none" w:sz="0" w:space="0" w:color="auto"/>
            <w:bottom w:val="none" w:sz="0" w:space="0" w:color="auto"/>
            <w:right w:val="none" w:sz="0" w:space="0" w:color="auto"/>
          </w:divBdr>
        </w:div>
        <w:div w:id="1919319306">
          <w:marLeft w:val="0"/>
          <w:marRight w:val="0"/>
          <w:marTop w:val="0"/>
          <w:marBottom w:val="0"/>
          <w:divBdr>
            <w:top w:val="none" w:sz="0" w:space="0" w:color="auto"/>
            <w:left w:val="none" w:sz="0" w:space="0" w:color="auto"/>
            <w:bottom w:val="none" w:sz="0" w:space="0" w:color="auto"/>
            <w:right w:val="none" w:sz="0" w:space="0" w:color="auto"/>
          </w:divBdr>
        </w:div>
        <w:div w:id="46995908">
          <w:marLeft w:val="0"/>
          <w:marRight w:val="0"/>
          <w:marTop w:val="0"/>
          <w:marBottom w:val="0"/>
          <w:divBdr>
            <w:top w:val="none" w:sz="0" w:space="0" w:color="auto"/>
            <w:left w:val="none" w:sz="0" w:space="0" w:color="auto"/>
            <w:bottom w:val="none" w:sz="0" w:space="0" w:color="auto"/>
            <w:right w:val="none" w:sz="0" w:space="0" w:color="auto"/>
          </w:divBdr>
        </w:div>
        <w:div w:id="344286371">
          <w:marLeft w:val="0"/>
          <w:marRight w:val="0"/>
          <w:marTop w:val="0"/>
          <w:marBottom w:val="0"/>
          <w:divBdr>
            <w:top w:val="none" w:sz="0" w:space="0" w:color="auto"/>
            <w:left w:val="none" w:sz="0" w:space="0" w:color="auto"/>
            <w:bottom w:val="none" w:sz="0" w:space="0" w:color="auto"/>
            <w:right w:val="none" w:sz="0" w:space="0" w:color="auto"/>
          </w:divBdr>
        </w:div>
        <w:div w:id="1637449455">
          <w:marLeft w:val="0"/>
          <w:marRight w:val="0"/>
          <w:marTop w:val="0"/>
          <w:marBottom w:val="0"/>
          <w:divBdr>
            <w:top w:val="none" w:sz="0" w:space="0" w:color="auto"/>
            <w:left w:val="none" w:sz="0" w:space="0" w:color="auto"/>
            <w:bottom w:val="none" w:sz="0" w:space="0" w:color="auto"/>
            <w:right w:val="none" w:sz="0" w:space="0" w:color="auto"/>
          </w:divBdr>
        </w:div>
        <w:div w:id="869756483">
          <w:marLeft w:val="0"/>
          <w:marRight w:val="0"/>
          <w:marTop w:val="0"/>
          <w:marBottom w:val="0"/>
          <w:divBdr>
            <w:top w:val="none" w:sz="0" w:space="0" w:color="auto"/>
            <w:left w:val="none" w:sz="0" w:space="0" w:color="auto"/>
            <w:bottom w:val="none" w:sz="0" w:space="0" w:color="auto"/>
            <w:right w:val="none" w:sz="0" w:space="0" w:color="auto"/>
          </w:divBdr>
        </w:div>
        <w:div w:id="641617288">
          <w:marLeft w:val="0"/>
          <w:marRight w:val="0"/>
          <w:marTop w:val="0"/>
          <w:marBottom w:val="0"/>
          <w:divBdr>
            <w:top w:val="none" w:sz="0" w:space="0" w:color="auto"/>
            <w:left w:val="none" w:sz="0" w:space="0" w:color="auto"/>
            <w:bottom w:val="none" w:sz="0" w:space="0" w:color="auto"/>
            <w:right w:val="none" w:sz="0" w:space="0" w:color="auto"/>
          </w:divBdr>
        </w:div>
        <w:div w:id="148134743">
          <w:marLeft w:val="0"/>
          <w:marRight w:val="0"/>
          <w:marTop w:val="0"/>
          <w:marBottom w:val="0"/>
          <w:divBdr>
            <w:top w:val="none" w:sz="0" w:space="0" w:color="auto"/>
            <w:left w:val="none" w:sz="0" w:space="0" w:color="auto"/>
            <w:bottom w:val="none" w:sz="0" w:space="0" w:color="auto"/>
            <w:right w:val="none" w:sz="0" w:space="0" w:color="auto"/>
          </w:divBdr>
        </w:div>
        <w:div w:id="969555146">
          <w:marLeft w:val="0"/>
          <w:marRight w:val="0"/>
          <w:marTop w:val="0"/>
          <w:marBottom w:val="0"/>
          <w:divBdr>
            <w:top w:val="none" w:sz="0" w:space="0" w:color="auto"/>
            <w:left w:val="none" w:sz="0" w:space="0" w:color="auto"/>
            <w:bottom w:val="none" w:sz="0" w:space="0" w:color="auto"/>
            <w:right w:val="none" w:sz="0" w:space="0" w:color="auto"/>
          </w:divBdr>
        </w:div>
        <w:div w:id="1005787942">
          <w:marLeft w:val="0"/>
          <w:marRight w:val="0"/>
          <w:marTop w:val="0"/>
          <w:marBottom w:val="0"/>
          <w:divBdr>
            <w:top w:val="none" w:sz="0" w:space="0" w:color="auto"/>
            <w:left w:val="none" w:sz="0" w:space="0" w:color="auto"/>
            <w:bottom w:val="none" w:sz="0" w:space="0" w:color="auto"/>
            <w:right w:val="none" w:sz="0" w:space="0" w:color="auto"/>
          </w:divBdr>
        </w:div>
        <w:div w:id="41289312">
          <w:marLeft w:val="0"/>
          <w:marRight w:val="0"/>
          <w:marTop w:val="0"/>
          <w:marBottom w:val="0"/>
          <w:divBdr>
            <w:top w:val="none" w:sz="0" w:space="0" w:color="auto"/>
            <w:left w:val="none" w:sz="0" w:space="0" w:color="auto"/>
            <w:bottom w:val="none" w:sz="0" w:space="0" w:color="auto"/>
            <w:right w:val="none" w:sz="0" w:space="0" w:color="auto"/>
          </w:divBdr>
        </w:div>
        <w:div w:id="140314723">
          <w:marLeft w:val="0"/>
          <w:marRight w:val="0"/>
          <w:marTop w:val="0"/>
          <w:marBottom w:val="0"/>
          <w:divBdr>
            <w:top w:val="none" w:sz="0" w:space="0" w:color="auto"/>
            <w:left w:val="none" w:sz="0" w:space="0" w:color="auto"/>
            <w:bottom w:val="none" w:sz="0" w:space="0" w:color="auto"/>
            <w:right w:val="none" w:sz="0" w:space="0" w:color="auto"/>
          </w:divBdr>
        </w:div>
        <w:div w:id="1377202006">
          <w:marLeft w:val="0"/>
          <w:marRight w:val="0"/>
          <w:marTop w:val="0"/>
          <w:marBottom w:val="0"/>
          <w:divBdr>
            <w:top w:val="none" w:sz="0" w:space="0" w:color="auto"/>
            <w:left w:val="none" w:sz="0" w:space="0" w:color="auto"/>
            <w:bottom w:val="none" w:sz="0" w:space="0" w:color="auto"/>
            <w:right w:val="none" w:sz="0" w:space="0" w:color="auto"/>
          </w:divBdr>
        </w:div>
        <w:div w:id="1881242892">
          <w:marLeft w:val="0"/>
          <w:marRight w:val="0"/>
          <w:marTop w:val="0"/>
          <w:marBottom w:val="0"/>
          <w:divBdr>
            <w:top w:val="none" w:sz="0" w:space="0" w:color="auto"/>
            <w:left w:val="none" w:sz="0" w:space="0" w:color="auto"/>
            <w:bottom w:val="none" w:sz="0" w:space="0" w:color="auto"/>
            <w:right w:val="none" w:sz="0" w:space="0" w:color="auto"/>
          </w:divBdr>
        </w:div>
        <w:div w:id="1414081913">
          <w:marLeft w:val="0"/>
          <w:marRight w:val="0"/>
          <w:marTop w:val="0"/>
          <w:marBottom w:val="0"/>
          <w:divBdr>
            <w:top w:val="none" w:sz="0" w:space="0" w:color="auto"/>
            <w:left w:val="none" w:sz="0" w:space="0" w:color="auto"/>
            <w:bottom w:val="none" w:sz="0" w:space="0" w:color="auto"/>
            <w:right w:val="none" w:sz="0" w:space="0" w:color="auto"/>
          </w:divBdr>
        </w:div>
        <w:div w:id="421026605">
          <w:marLeft w:val="0"/>
          <w:marRight w:val="0"/>
          <w:marTop w:val="0"/>
          <w:marBottom w:val="0"/>
          <w:divBdr>
            <w:top w:val="none" w:sz="0" w:space="0" w:color="auto"/>
            <w:left w:val="none" w:sz="0" w:space="0" w:color="auto"/>
            <w:bottom w:val="none" w:sz="0" w:space="0" w:color="auto"/>
            <w:right w:val="none" w:sz="0" w:space="0" w:color="auto"/>
          </w:divBdr>
        </w:div>
        <w:div w:id="1991786204">
          <w:marLeft w:val="0"/>
          <w:marRight w:val="0"/>
          <w:marTop w:val="0"/>
          <w:marBottom w:val="0"/>
          <w:divBdr>
            <w:top w:val="none" w:sz="0" w:space="0" w:color="auto"/>
            <w:left w:val="none" w:sz="0" w:space="0" w:color="auto"/>
            <w:bottom w:val="none" w:sz="0" w:space="0" w:color="auto"/>
            <w:right w:val="none" w:sz="0" w:space="0" w:color="auto"/>
          </w:divBdr>
        </w:div>
        <w:div w:id="223378027">
          <w:marLeft w:val="0"/>
          <w:marRight w:val="0"/>
          <w:marTop w:val="0"/>
          <w:marBottom w:val="0"/>
          <w:divBdr>
            <w:top w:val="none" w:sz="0" w:space="0" w:color="auto"/>
            <w:left w:val="none" w:sz="0" w:space="0" w:color="auto"/>
            <w:bottom w:val="none" w:sz="0" w:space="0" w:color="auto"/>
            <w:right w:val="none" w:sz="0" w:space="0" w:color="auto"/>
          </w:divBdr>
        </w:div>
        <w:div w:id="56515017">
          <w:marLeft w:val="0"/>
          <w:marRight w:val="0"/>
          <w:marTop w:val="0"/>
          <w:marBottom w:val="0"/>
          <w:divBdr>
            <w:top w:val="none" w:sz="0" w:space="0" w:color="auto"/>
            <w:left w:val="none" w:sz="0" w:space="0" w:color="auto"/>
            <w:bottom w:val="none" w:sz="0" w:space="0" w:color="auto"/>
            <w:right w:val="none" w:sz="0" w:space="0" w:color="auto"/>
          </w:divBdr>
        </w:div>
        <w:div w:id="379015341">
          <w:marLeft w:val="0"/>
          <w:marRight w:val="0"/>
          <w:marTop w:val="0"/>
          <w:marBottom w:val="0"/>
          <w:divBdr>
            <w:top w:val="none" w:sz="0" w:space="0" w:color="auto"/>
            <w:left w:val="none" w:sz="0" w:space="0" w:color="auto"/>
            <w:bottom w:val="none" w:sz="0" w:space="0" w:color="auto"/>
            <w:right w:val="none" w:sz="0" w:space="0" w:color="auto"/>
          </w:divBdr>
        </w:div>
        <w:div w:id="672800223">
          <w:marLeft w:val="0"/>
          <w:marRight w:val="0"/>
          <w:marTop w:val="0"/>
          <w:marBottom w:val="0"/>
          <w:divBdr>
            <w:top w:val="none" w:sz="0" w:space="0" w:color="auto"/>
            <w:left w:val="none" w:sz="0" w:space="0" w:color="auto"/>
            <w:bottom w:val="none" w:sz="0" w:space="0" w:color="auto"/>
            <w:right w:val="none" w:sz="0" w:space="0" w:color="auto"/>
          </w:divBdr>
        </w:div>
        <w:div w:id="1980302801">
          <w:marLeft w:val="0"/>
          <w:marRight w:val="0"/>
          <w:marTop w:val="0"/>
          <w:marBottom w:val="0"/>
          <w:divBdr>
            <w:top w:val="none" w:sz="0" w:space="0" w:color="auto"/>
            <w:left w:val="none" w:sz="0" w:space="0" w:color="auto"/>
            <w:bottom w:val="none" w:sz="0" w:space="0" w:color="auto"/>
            <w:right w:val="none" w:sz="0" w:space="0" w:color="auto"/>
          </w:divBdr>
        </w:div>
        <w:div w:id="797181936">
          <w:marLeft w:val="0"/>
          <w:marRight w:val="0"/>
          <w:marTop w:val="0"/>
          <w:marBottom w:val="0"/>
          <w:divBdr>
            <w:top w:val="none" w:sz="0" w:space="0" w:color="auto"/>
            <w:left w:val="none" w:sz="0" w:space="0" w:color="auto"/>
            <w:bottom w:val="none" w:sz="0" w:space="0" w:color="auto"/>
            <w:right w:val="none" w:sz="0" w:space="0" w:color="auto"/>
          </w:divBdr>
        </w:div>
        <w:div w:id="452331762">
          <w:marLeft w:val="0"/>
          <w:marRight w:val="0"/>
          <w:marTop w:val="0"/>
          <w:marBottom w:val="0"/>
          <w:divBdr>
            <w:top w:val="none" w:sz="0" w:space="0" w:color="auto"/>
            <w:left w:val="none" w:sz="0" w:space="0" w:color="auto"/>
            <w:bottom w:val="none" w:sz="0" w:space="0" w:color="auto"/>
            <w:right w:val="none" w:sz="0" w:space="0" w:color="auto"/>
          </w:divBdr>
        </w:div>
        <w:div w:id="1026254486">
          <w:marLeft w:val="0"/>
          <w:marRight w:val="0"/>
          <w:marTop w:val="0"/>
          <w:marBottom w:val="0"/>
          <w:divBdr>
            <w:top w:val="none" w:sz="0" w:space="0" w:color="auto"/>
            <w:left w:val="none" w:sz="0" w:space="0" w:color="auto"/>
            <w:bottom w:val="none" w:sz="0" w:space="0" w:color="auto"/>
            <w:right w:val="none" w:sz="0" w:space="0" w:color="auto"/>
          </w:divBdr>
        </w:div>
        <w:div w:id="730425045">
          <w:marLeft w:val="0"/>
          <w:marRight w:val="0"/>
          <w:marTop w:val="0"/>
          <w:marBottom w:val="0"/>
          <w:divBdr>
            <w:top w:val="none" w:sz="0" w:space="0" w:color="auto"/>
            <w:left w:val="none" w:sz="0" w:space="0" w:color="auto"/>
            <w:bottom w:val="none" w:sz="0" w:space="0" w:color="auto"/>
            <w:right w:val="none" w:sz="0" w:space="0" w:color="auto"/>
          </w:divBdr>
        </w:div>
        <w:div w:id="543058418">
          <w:marLeft w:val="0"/>
          <w:marRight w:val="0"/>
          <w:marTop w:val="0"/>
          <w:marBottom w:val="0"/>
          <w:divBdr>
            <w:top w:val="none" w:sz="0" w:space="0" w:color="auto"/>
            <w:left w:val="none" w:sz="0" w:space="0" w:color="auto"/>
            <w:bottom w:val="none" w:sz="0" w:space="0" w:color="auto"/>
            <w:right w:val="none" w:sz="0" w:space="0" w:color="auto"/>
          </w:divBdr>
        </w:div>
        <w:div w:id="296766477">
          <w:marLeft w:val="0"/>
          <w:marRight w:val="0"/>
          <w:marTop w:val="0"/>
          <w:marBottom w:val="0"/>
          <w:divBdr>
            <w:top w:val="none" w:sz="0" w:space="0" w:color="auto"/>
            <w:left w:val="none" w:sz="0" w:space="0" w:color="auto"/>
            <w:bottom w:val="none" w:sz="0" w:space="0" w:color="auto"/>
            <w:right w:val="none" w:sz="0" w:space="0" w:color="auto"/>
          </w:divBdr>
        </w:div>
        <w:div w:id="584262528">
          <w:marLeft w:val="0"/>
          <w:marRight w:val="0"/>
          <w:marTop w:val="0"/>
          <w:marBottom w:val="0"/>
          <w:divBdr>
            <w:top w:val="none" w:sz="0" w:space="0" w:color="auto"/>
            <w:left w:val="none" w:sz="0" w:space="0" w:color="auto"/>
            <w:bottom w:val="none" w:sz="0" w:space="0" w:color="auto"/>
            <w:right w:val="none" w:sz="0" w:space="0" w:color="auto"/>
          </w:divBdr>
        </w:div>
        <w:div w:id="1801339073">
          <w:marLeft w:val="0"/>
          <w:marRight w:val="0"/>
          <w:marTop w:val="0"/>
          <w:marBottom w:val="0"/>
          <w:divBdr>
            <w:top w:val="none" w:sz="0" w:space="0" w:color="auto"/>
            <w:left w:val="none" w:sz="0" w:space="0" w:color="auto"/>
            <w:bottom w:val="none" w:sz="0" w:space="0" w:color="auto"/>
            <w:right w:val="none" w:sz="0" w:space="0" w:color="auto"/>
          </w:divBdr>
        </w:div>
        <w:div w:id="1355350284">
          <w:marLeft w:val="0"/>
          <w:marRight w:val="0"/>
          <w:marTop w:val="0"/>
          <w:marBottom w:val="0"/>
          <w:divBdr>
            <w:top w:val="none" w:sz="0" w:space="0" w:color="auto"/>
            <w:left w:val="none" w:sz="0" w:space="0" w:color="auto"/>
            <w:bottom w:val="none" w:sz="0" w:space="0" w:color="auto"/>
            <w:right w:val="none" w:sz="0" w:space="0" w:color="auto"/>
          </w:divBdr>
        </w:div>
        <w:div w:id="834300652">
          <w:marLeft w:val="0"/>
          <w:marRight w:val="0"/>
          <w:marTop w:val="0"/>
          <w:marBottom w:val="0"/>
          <w:divBdr>
            <w:top w:val="none" w:sz="0" w:space="0" w:color="auto"/>
            <w:left w:val="none" w:sz="0" w:space="0" w:color="auto"/>
            <w:bottom w:val="none" w:sz="0" w:space="0" w:color="auto"/>
            <w:right w:val="none" w:sz="0" w:space="0" w:color="auto"/>
          </w:divBdr>
        </w:div>
        <w:div w:id="369571915">
          <w:marLeft w:val="0"/>
          <w:marRight w:val="0"/>
          <w:marTop w:val="0"/>
          <w:marBottom w:val="0"/>
          <w:divBdr>
            <w:top w:val="none" w:sz="0" w:space="0" w:color="auto"/>
            <w:left w:val="none" w:sz="0" w:space="0" w:color="auto"/>
            <w:bottom w:val="none" w:sz="0" w:space="0" w:color="auto"/>
            <w:right w:val="none" w:sz="0" w:space="0" w:color="auto"/>
          </w:divBdr>
        </w:div>
        <w:div w:id="805859137">
          <w:marLeft w:val="0"/>
          <w:marRight w:val="0"/>
          <w:marTop w:val="0"/>
          <w:marBottom w:val="0"/>
          <w:divBdr>
            <w:top w:val="none" w:sz="0" w:space="0" w:color="auto"/>
            <w:left w:val="none" w:sz="0" w:space="0" w:color="auto"/>
            <w:bottom w:val="none" w:sz="0" w:space="0" w:color="auto"/>
            <w:right w:val="none" w:sz="0" w:space="0" w:color="auto"/>
          </w:divBdr>
        </w:div>
        <w:div w:id="982001342">
          <w:marLeft w:val="0"/>
          <w:marRight w:val="0"/>
          <w:marTop w:val="0"/>
          <w:marBottom w:val="0"/>
          <w:divBdr>
            <w:top w:val="none" w:sz="0" w:space="0" w:color="auto"/>
            <w:left w:val="none" w:sz="0" w:space="0" w:color="auto"/>
            <w:bottom w:val="none" w:sz="0" w:space="0" w:color="auto"/>
            <w:right w:val="none" w:sz="0" w:space="0" w:color="auto"/>
          </w:divBdr>
        </w:div>
        <w:div w:id="1489053251">
          <w:marLeft w:val="0"/>
          <w:marRight w:val="0"/>
          <w:marTop w:val="0"/>
          <w:marBottom w:val="0"/>
          <w:divBdr>
            <w:top w:val="none" w:sz="0" w:space="0" w:color="auto"/>
            <w:left w:val="none" w:sz="0" w:space="0" w:color="auto"/>
            <w:bottom w:val="none" w:sz="0" w:space="0" w:color="auto"/>
            <w:right w:val="none" w:sz="0" w:space="0" w:color="auto"/>
          </w:divBdr>
        </w:div>
        <w:div w:id="2066945504">
          <w:marLeft w:val="0"/>
          <w:marRight w:val="0"/>
          <w:marTop w:val="0"/>
          <w:marBottom w:val="0"/>
          <w:divBdr>
            <w:top w:val="none" w:sz="0" w:space="0" w:color="auto"/>
            <w:left w:val="none" w:sz="0" w:space="0" w:color="auto"/>
            <w:bottom w:val="none" w:sz="0" w:space="0" w:color="auto"/>
            <w:right w:val="none" w:sz="0" w:space="0" w:color="auto"/>
          </w:divBdr>
        </w:div>
        <w:div w:id="948393473">
          <w:marLeft w:val="0"/>
          <w:marRight w:val="0"/>
          <w:marTop w:val="0"/>
          <w:marBottom w:val="0"/>
          <w:divBdr>
            <w:top w:val="none" w:sz="0" w:space="0" w:color="auto"/>
            <w:left w:val="none" w:sz="0" w:space="0" w:color="auto"/>
            <w:bottom w:val="none" w:sz="0" w:space="0" w:color="auto"/>
            <w:right w:val="none" w:sz="0" w:space="0" w:color="auto"/>
          </w:divBdr>
        </w:div>
        <w:div w:id="242569037">
          <w:marLeft w:val="0"/>
          <w:marRight w:val="0"/>
          <w:marTop w:val="0"/>
          <w:marBottom w:val="0"/>
          <w:divBdr>
            <w:top w:val="none" w:sz="0" w:space="0" w:color="auto"/>
            <w:left w:val="none" w:sz="0" w:space="0" w:color="auto"/>
            <w:bottom w:val="none" w:sz="0" w:space="0" w:color="auto"/>
            <w:right w:val="none" w:sz="0" w:space="0" w:color="auto"/>
          </w:divBdr>
        </w:div>
        <w:div w:id="1526014064">
          <w:marLeft w:val="0"/>
          <w:marRight w:val="0"/>
          <w:marTop w:val="0"/>
          <w:marBottom w:val="0"/>
          <w:divBdr>
            <w:top w:val="none" w:sz="0" w:space="0" w:color="auto"/>
            <w:left w:val="none" w:sz="0" w:space="0" w:color="auto"/>
            <w:bottom w:val="none" w:sz="0" w:space="0" w:color="auto"/>
            <w:right w:val="none" w:sz="0" w:space="0" w:color="auto"/>
          </w:divBdr>
        </w:div>
        <w:div w:id="135689184">
          <w:marLeft w:val="0"/>
          <w:marRight w:val="0"/>
          <w:marTop w:val="0"/>
          <w:marBottom w:val="0"/>
          <w:divBdr>
            <w:top w:val="none" w:sz="0" w:space="0" w:color="auto"/>
            <w:left w:val="none" w:sz="0" w:space="0" w:color="auto"/>
            <w:bottom w:val="none" w:sz="0" w:space="0" w:color="auto"/>
            <w:right w:val="none" w:sz="0" w:space="0" w:color="auto"/>
          </w:divBdr>
        </w:div>
        <w:div w:id="222103602">
          <w:marLeft w:val="0"/>
          <w:marRight w:val="0"/>
          <w:marTop w:val="0"/>
          <w:marBottom w:val="0"/>
          <w:divBdr>
            <w:top w:val="none" w:sz="0" w:space="0" w:color="auto"/>
            <w:left w:val="none" w:sz="0" w:space="0" w:color="auto"/>
            <w:bottom w:val="none" w:sz="0" w:space="0" w:color="auto"/>
            <w:right w:val="none" w:sz="0" w:space="0" w:color="auto"/>
          </w:divBdr>
        </w:div>
        <w:div w:id="31274352">
          <w:marLeft w:val="0"/>
          <w:marRight w:val="0"/>
          <w:marTop w:val="0"/>
          <w:marBottom w:val="0"/>
          <w:divBdr>
            <w:top w:val="none" w:sz="0" w:space="0" w:color="auto"/>
            <w:left w:val="none" w:sz="0" w:space="0" w:color="auto"/>
            <w:bottom w:val="none" w:sz="0" w:space="0" w:color="auto"/>
            <w:right w:val="none" w:sz="0" w:space="0" w:color="auto"/>
          </w:divBdr>
        </w:div>
        <w:div w:id="824466849">
          <w:marLeft w:val="0"/>
          <w:marRight w:val="0"/>
          <w:marTop w:val="0"/>
          <w:marBottom w:val="0"/>
          <w:divBdr>
            <w:top w:val="none" w:sz="0" w:space="0" w:color="auto"/>
            <w:left w:val="none" w:sz="0" w:space="0" w:color="auto"/>
            <w:bottom w:val="none" w:sz="0" w:space="0" w:color="auto"/>
            <w:right w:val="none" w:sz="0" w:space="0" w:color="auto"/>
          </w:divBdr>
        </w:div>
        <w:div w:id="269360064">
          <w:marLeft w:val="0"/>
          <w:marRight w:val="0"/>
          <w:marTop w:val="0"/>
          <w:marBottom w:val="0"/>
          <w:divBdr>
            <w:top w:val="none" w:sz="0" w:space="0" w:color="auto"/>
            <w:left w:val="none" w:sz="0" w:space="0" w:color="auto"/>
            <w:bottom w:val="none" w:sz="0" w:space="0" w:color="auto"/>
            <w:right w:val="none" w:sz="0" w:space="0" w:color="auto"/>
          </w:divBdr>
        </w:div>
        <w:div w:id="522862623">
          <w:marLeft w:val="0"/>
          <w:marRight w:val="0"/>
          <w:marTop w:val="0"/>
          <w:marBottom w:val="0"/>
          <w:divBdr>
            <w:top w:val="none" w:sz="0" w:space="0" w:color="auto"/>
            <w:left w:val="none" w:sz="0" w:space="0" w:color="auto"/>
            <w:bottom w:val="none" w:sz="0" w:space="0" w:color="auto"/>
            <w:right w:val="none" w:sz="0" w:space="0" w:color="auto"/>
          </w:divBdr>
        </w:div>
        <w:div w:id="1895653303">
          <w:marLeft w:val="0"/>
          <w:marRight w:val="0"/>
          <w:marTop w:val="0"/>
          <w:marBottom w:val="0"/>
          <w:divBdr>
            <w:top w:val="none" w:sz="0" w:space="0" w:color="auto"/>
            <w:left w:val="none" w:sz="0" w:space="0" w:color="auto"/>
            <w:bottom w:val="none" w:sz="0" w:space="0" w:color="auto"/>
            <w:right w:val="none" w:sz="0" w:space="0" w:color="auto"/>
          </w:divBdr>
        </w:div>
        <w:div w:id="510610575">
          <w:marLeft w:val="0"/>
          <w:marRight w:val="0"/>
          <w:marTop w:val="0"/>
          <w:marBottom w:val="0"/>
          <w:divBdr>
            <w:top w:val="none" w:sz="0" w:space="0" w:color="auto"/>
            <w:left w:val="none" w:sz="0" w:space="0" w:color="auto"/>
            <w:bottom w:val="none" w:sz="0" w:space="0" w:color="auto"/>
            <w:right w:val="none" w:sz="0" w:space="0" w:color="auto"/>
          </w:divBdr>
        </w:div>
        <w:div w:id="822700222">
          <w:marLeft w:val="0"/>
          <w:marRight w:val="0"/>
          <w:marTop w:val="0"/>
          <w:marBottom w:val="0"/>
          <w:divBdr>
            <w:top w:val="none" w:sz="0" w:space="0" w:color="auto"/>
            <w:left w:val="none" w:sz="0" w:space="0" w:color="auto"/>
            <w:bottom w:val="none" w:sz="0" w:space="0" w:color="auto"/>
            <w:right w:val="none" w:sz="0" w:space="0" w:color="auto"/>
          </w:divBdr>
        </w:div>
        <w:div w:id="1736274080">
          <w:marLeft w:val="0"/>
          <w:marRight w:val="0"/>
          <w:marTop w:val="0"/>
          <w:marBottom w:val="0"/>
          <w:divBdr>
            <w:top w:val="none" w:sz="0" w:space="0" w:color="auto"/>
            <w:left w:val="none" w:sz="0" w:space="0" w:color="auto"/>
            <w:bottom w:val="none" w:sz="0" w:space="0" w:color="auto"/>
            <w:right w:val="none" w:sz="0" w:space="0" w:color="auto"/>
          </w:divBdr>
        </w:div>
        <w:div w:id="1245844607">
          <w:marLeft w:val="0"/>
          <w:marRight w:val="0"/>
          <w:marTop w:val="0"/>
          <w:marBottom w:val="0"/>
          <w:divBdr>
            <w:top w:val="none" w:sz="0" w:space="0" w:color="auto"/>
            <w:left w:val="none" w:sz="0" w:space="0" w:color="auto"/>
            <w:bottom w:val="none" w:sz="0" w:space="0" w:color="auto"/>
            <w:right w:val="none" w:sz="0" w:space="0" w:color="auto"/>
          </w:divBdr>
        </w:div>
        <w:div w:id="1427189043">
          <w:marLeft w:val="0"/>
          <w:marRight w:val="0"/>
          <w:marTop w:val="0"/>
          <w:marBottom w:val="0"/>
          <w:divBdr>
            <w:top w:val="none" w:sz="0" w:space="0" w:color="auto"/>
            <w:left w:val="none" w:sz="0" w:space="0" w:color="auto"/>
            <w:bottom w:val="none" w:sz="0" w:space="0" w:color="auto"/>
            <w:right w:val="none" w:sz="0" w:space="0" w:color="auto"/>
          </w:divBdr>
        </w:div>
        <w:div w:id="230043520">
          <w:marLeft w:val="0"/>
          <w:marRight w:val="0"/>
          <w:marTop w:val="0"/>
          <w:marBottom w:val="0"/>
          <w:divBdr>
            <w:top w:val="none" w:sz="0" w:space="0" w:color="auto"/>
            <w:left w:val="none" w:sz="0" w:space="0" w:color="auto"/>
            <w:bottom w:val="none" w:sz="0" w:space="0" w:color="auto"/>
            <w:right w:val="none" w:sz="0" w:space="0" w:color="auto"/>
          </w:divBdr>
        </w:div>
        <w:div w:id="1550805728">
          <w:marLeft w:val="0"/>
          <w:marRight w:val="0"/>
          <w:marTop w:val="0"/>
          <w:marBottom w:val="0"/>
          <w:divBdr>
            <w:top w:val="none" w:sz="0" w:space="0" w:color="auto"/>
            <w:left w:val="none" w:sz="0" w:space="0" w:color="auto"/>
            <w:bottom w:val="none" w:sz="0" w:space="0" w:color="auto"/>
            <w:right w:val="none" w:sz="0" w:space="0" w:color="auto"/>
          </w:divBdr>
        </w:div>
        <w:div w:id="1307051682">
          <w:marLeft w:val="0"/>
          <w:marRight w:val="0"/>
          <w:marTop w:val="0"/>
          <w:marBottom w:val="0"/>
          <w:divBdr>
            <w:top w:val="none" w:sz="0" w:space="0" w:color="auto"/>
            <w:left w:val="none" w:sz="0" w:space="0" w:color="auto"/>
            <w:bottom w:val="none" w:sz="0" w:space="0" w:color="auto"/>
            <w:right w:val="none" w:sz="0" w:space="0" w:color="auto"/>
          </w:divBdr>
        </w:div>
        <w:div w:id="176119166">
          <w:marLeft w:val="0"/>
          <w:marRight w:val="0"/>
          <w:marTop w:val="0"/>
          <w:marBottom w:val="0"/>
          <w:divBdr>
            <w:top w:val="none" w:sz="0" w:space="0" w:color="auto"/>
            <w:left w:val="none" w:sz="0" w:space="0" w:color="auto"/>
            <w:bottom w:val="none" w:sz="0" w:space="0" w:color="auto"/>
            <w:right w:val="none" w:sz="0" w:space="0" w:color="auto"/>
          </w:divBdr>
        </w:div>
        <w:div w:id="1121150893">
          <w:marLeft w:val="0"/>
          <w:marRight w:val="0"/>
          <w:marTop w:val="0"/>
          <w:marBottom w:val="0"/>
          <w:divBdr>
            <w:top w:val="none" w:sz="0" w:space="0" w:color="auto"/>
            <w:left w:val="none" w:sz="0" w:space="0" w:color="auto"/>
            <w:bottom w:val="none" w:sz="0" w:space="0" w:color="auto"/>
            <w:right w:val="none" w:sz="0" w:space="0" w:color="auto"/>
          </w:divBdr>
        </w:div>
        <w:div w:id="2065327175">
          <w:marLeft w:val="0"/>
          <w:marRight w:val="0"/>
          <w:marTop w:val="0"/>
          <w:marBottom w:val="0"/>
          <w:divBdr>
            <w:top w:val="none" w:sz="0" w:space="0" w:color="auto"/>
            <w:left w:val="none" w:sz="0" w:space="0" w:color="auto"/>
            <w:bottom w:val="none" w:sz="0" w:space="0" w:color="auto"/>
            <w:right w:val="none" w:sz="0" w:space="0" w:color="auto"/>
          </w:divBdr>
        </w:div>
        <w:div w:id="813567642">
          <w:marLeft w:val="0"/>
          <w:marRight w:val="0"/>
          <w:marTop w:val="0"/>
          <w:marBottom w:val="0"/>
          <w:divBdr>
            <w:top w:val="none" w:sz="0" w:space="0" w:color="auto"/>
            <w:left w:val="none" w:sz="0" w:space="0" w:color="auto"/>
            <w:bottom w:val="none" w:sz="0" w:space="0" w:color="auto"/>
            <w:right w:val="none" w:sz="0" w:space="0" w:color="auto"/>
          </w:divBdr>
        </w:div>
        <w:div w:id="860706384">
          <w:marLeft w:val="0"/>
          <w:marRight w:val="0"/>
          <w:marTop w:val="0"/>
          <w:marBottom w:val="0"/>
          <w:divBdr>
            <w:top w:val="none" w:sz="0" w:space="0" w:color="auto"/>
            <w:left w:val="none" w:sz="0" w:space="0" w:color="auto"/>
            <w:bottom w:val="none" w:sz="0" w:space="0" w:color="auto"/>
            <w:right w:val="none" w:sz="0" w:space="0" w:color="auto"/>
          </w:divBdr>
        </w:div>
        <w:div w:id="1424763268">
          <w:marLeft w:val="0"/>
          <w:marRight w:val="0"/>
          <w:marTop w:val="0"/>
          <w:marBottom w:val="0"/>
          <w:divBdr>
            <w:top w:val="none" w:sz="0" w:space="0" w:color="auto"/>
            <w:left w:val="none" w:sz="0" w:space="0" w:color="auto"/>
            <w:bottom w:val="none" w:sz="0" w:space="0" w:color="auto"/>
            <w:right w:val="none" w:sz="0" w:space="0" w:color="auto"/>
          </w:divBdr>
        </w:div>
        <w:div w:id="1387493060">
          <w:marLeft w:val="0"/>
          <w:marRight w:val="0"/>
          <w:marTop w:val="0"/>
          <w:marBottom w:val="0"/>
          <w:divBdr>
            <w:top w:val="none" w:sz="0" w:space="0" w:color="auto"/>
            <w:left w:val="none" w:sz="0" w:space="0" w:color="auto"/>
            <w:bottom w:val="none" w:sz="0" w:space="0" w:color="auto"/>
            <w:right w:val="none" w:sz="0" w:space="0" w:color="auto"/>
          </w:divBdr>
        </w:div>
        <w:div w:id="1491753757">
          <w:marLeft w:val="0"/>
          <w:marRight w:val="0"/>
          <w:marTop w:val="0"/>
          <w:marBottom w:val="0"/>
          <w:divBdr>
            <w:top w:val="none" w:sz="0" w:space="0" w:color="auto"/>
            <w:left w:val="none" w:sz="0" w:space="0" w:color="auto"/>
            <w:bottom w:val="none" w:sz="0" w:space="0" w:color="auto"/>
            <w:right w:val="none" w:sz="0" w:space="0" w:color="auto"/>
          </w:divBdr>
        </w:div>
        <w:div w:id="167597941">
          <w:marLeft w:val="0"/>
          <w:marRight w:val="0"/>
          <w:marTop w:val="0"/>
          <w:marBottom w:val="0"/>
          <w:divBdr>
            <w:top w:val="none" w:sz="0" w:space="0" w:color="auto"/>
            <w:left w:val="none" w:sz="0" w:space="0" w:color="auto"/>
            <w:bottom w:val="none" w:sz="0" w:space="0" w:color="auto"/>
            <w:right w:val="none" w:sz="0" w:space="0" w:color="auto"/>
          </w:divBdr>
        </w:div>
        <w:div w:id="1126390448">
          <w:marLeft w:val="0"/>
          <w:marRight w:val="0"/>
          <w:marTop w:val="0"/>
          <w:marBottom w:val="0"/>
          <w:divBdr>
            <w:top w:val="none" w:sz="0" w:space="0" w:color="auto"/>
            <w:left w:val="none" w:sz="0" w:space="0" w:color="auto"/>
            <w:bottom w:val="none" w:sz="0" w:space="0" w:color="auto"/>
            <w:right w:val="none" w:sz="0" w:space="0" w:color="auto"/>
          </w:divBdr>
        </w:div>
        <w:div w:id="599870816">
          <w:marLeft w:val="0"/>
          <w:marRight w:val="0"/>
          <w:marTop w:val="0"/>
          <w:marBottom w:val="0"/>
          <w:divBdr>
            <w:top w:val="none" w:sz="0" w:space="0" w:color="auto"/>
            <w:left w:val="none" w:sz="0" w:space="0" w:color="auto"/>
            <w:bottom w:val="none" w:sz="0" w:space="0" w:color="auto"/>
            <w:right w:val="none" w:sz="0" w:space="0" w:color="auto"/>
          </w:divBdr>
        </w:div>
        <w:div w:id="205869820">
          <w:marLeft w:val="0"/>
          <w:marRight w:val="0"/>
          <w:marTop w:val="0"/>
          <w:marBottom w:val="0"/>
          <w:divBdr>
            <w:top w:val="none" w:sz="0" w:space="0" w:color="auto"/>
            <w:left w:val="none" w:sz="0" w:space="0" w:color="auto"/>
            <w:bottom w:val="none" w:sz="0" w:space="0" w:color="auto"/>
            <w:right w:val="none" w:sz="0" w:space="0" w:color="auto"/>
          </w:divBdr>
        </w:div>
        <w:div w:id="475492421">
          <w:marLeft w:val="0"/>
          <w:marRight w:val="0"/>
          <w:marTop w:val="0"/>
          <w:marBottom w:val="0"/>
          <w:divBdr>
            <w:top w:val="none" w:sz="0" w:space="0" w:color="auto"/>
            <w:left w:val="none" w:sz="0" w:space="0" w:color="auto"/>
            <w:bottom w:val="none" w:sz="0" w:space="0" w:color="auto"/>
            <w:right w:val="none" w:sz="0" w:space="0" w:color="auto"/>
          </w:divBdr>
        </w:div>
        <w:div w:id="726104444">
          <w:marLeft w:val="0"/>
          <w:marRight w:val="0"/>
          <w:marTop w:val="0"/>
          <w:marBottom w:val="0"/>
          <w:divBdr>
            <w:top w:val="none" w:sz="0" w:space="0" w:color="auto"/>
            <w:left w:val="none" w:sz="0" w:space="0" w:color="auto"/>
            <w:bottom w:val="none" w:sz="0" w:space="0" w:color="auto"/>
            <w:right w:val="none" w:sz="0" w:space="0" w:color="auto"/>
          </w:divBdr>
        </w:div>
        <w:div w:id="967202932">
          <w:marLeft w:val="0"/>
          <w:marRight w:val="0"/>
          <w:marTop w:val="0"/>
          <w:marBottom w:val="0"/>
          <w:divBdr>
            <w:top w:val="none" w:sz="0" w:space="0" w:color="auto"/>
            <w:left w:val="none" w:sz="0" w:space="0" w:color="auto"/>
            <w:bottom w:val="none" w:sz="0" w:space="0" w:color="auto"/>
            <w:right w:val="none" w:sz="0" w:space="0" w:color="auto"/>
          </w:divBdr>
        </w:div>
        <w:div w:id="123083451">
          <w:marLeft w:val="0"/>
          <w:marRight w:val="0"/>
          <w:marTop w:val="0"/>
          <w:marBottom w:val="0"/>
          <w:divBdr>
            <w:top w:val="none" w:sz="0" w:space="0" w:color="auto"/>
            <w:left w:val="none" w:sz="0" w:space="0" w:color="auto"/>
            <w:bottom w:val="none" w:sz="0" w:space="0" w:color="auto"/>
            <w:right w:val="none" w:sz="0" w:space="0" w:color="auto"/>
          </w:divBdr>
        </w:div>
        <w:div w:id="450444956">
          <w:marLeft w:val="0"/>
          <w:marRight w:val="0"/>
          <w:marTop w:val="0"/>
          <w:marBottom w:val="0"/>
          <w:divBdr>
            <w:top w:val="none" w:sz="0" w:space="0" w:color="auto"/>
            <w:left w:val="none" w:sz="0" w:space="0" w:color="auto"/>
            <w:bottom w:val="none" w:sz="0" w:space="0" w:color="auto"/>
            <w:right w:val="none" w:sz="0" w:space="0" w:color="auto"/>
          </w:divBdr>
        </w:div>
        <w:div w:id="1884826344">
          <w:marLeft w:val="0"/>
          <w:marRight w:val="0"/>
          <w:marTop w:val="0"/>
          <w:marBottom w:val="0"/>
          <w:divBdr>
            <w:top w:val="none" w:sz="0" w:space="0" w:color="auto"/>
            <w:left w:val="none" w:sz="0" w:space="0" w:color="auto"/>
            <w:bottom w:val="none" w:sz="0" w:space="0" w:color="auto"/>
            <w:right w:val="none" w:sz="0" w:space="0" w:color="auto"/>
          </w:divBdr>
        </w:div>
        <w:div w:id="260993015">
          <w:marLeft w:val="0"/>
          <w:marRight w:val="0"/>
          <w:marTop w:val="0"/>
          <w:marBottom w:val="0"/>
          <w:divBdr>
            <w:top w:val="none" w:sz="0" w:space="0" w:color="auto"/>
            <w:left w:val="none" w:sz="0" w:space="0" w:color="auto"/>
            <w:bottom w:val="none" w:sz="0" w:space="0" w:color="auto"/>
            <w:right w:val="none" w:sz="0" w:space="0" w:color="auto"/>
          </w:divBdr>
        </w:div>
        <w:div w:id="2026667342">
          <w:marLeft w:val="0"/>
          <w:marRight w:val="0"/>
          <w:marTop w:val="0"/>
          <w:marBottom w:val="0"/>
          <w:divBdr>
            <w:top w:val="none" w:sz="0" w:space="0" w:color="auto"/>
            <w:left w:val="none" w:sz="0" w:space="0" w:color="auto"/>
            <w:bottom w:val="none" w:sz="0" w:space="0" w:color="auto"/>
            <w:right w:val="none" w:sz="0" w:space="0" w:color="auto"/>
          </w:divBdr>
        </w:div>
        <w:div w:id="1329089612">
          <w:marLeft w:val="0"/>
          <w:marRight w:val="0"/>
          <w:marTop w:val="0"/>
          <w:marBottom w:val="0"/>
          <w:divBdr>
            <w:top w:val="none" w:sz="0" w:space="0" w:color="auto"/>
            <w:left w:val="none" w:sz="0" w:space="0" w:color="auto"/>
            <w:bottom w:val="none" w:sz="0" w:space="0" w:color="auto"/>
            <w:right w:val="none" w:sz="0" w:space="0" w:color="auto"/>
          </w:divBdr>
        </w:div>
        <w:div w:id="502622719">
          <w:marLeft w:val="0"/>
          <w:marRight w:val="0"/>
          <w:marTop w:val="0"/>
          <w:marBottom w:val="0"/>
          <w:divBdr>
            <w:top w:val="none" w:sz="0" w:space="0" w:color="auto"/>
            <w:left w:val="none" w:sz="0" w:space="0" w:color="auto"/>
            <w:bottom w:val="none" w:sz="0" w:space="0" w:color="auto"/>
            <w:right w:val="none" w:sz="0" w:space="0" w:color="auto"/>
          </w:divBdr>
        </w:div>
        <w:div w:id="375012439">
          <w:marLeft w:val="0"/>
          <w:marRight w:val="0"/>
          <w:marTop w:val="0"/>
          <w:marBottom w:val="0"/>
          <w:divBdr>
            <w:top w:val="none" w:sz="0" w:space="0" w:color="auto"/>
            <w:left w:val="none" w:sz="0" w:space="0" w:color="auto"/>
            <w:bottom w:val="none" w:sz="0" w:space="0" w:color="auto"/>
            <w:right w:val="none" w:sz="0" w:space="0" w:color="auto"/>
          </w:divBdr>
        </w:div>
        <w:div w:id="2104570998">
          <w:marLeft w:val="0"/>
          <w:marRight w:val="0"/>
          <w:marTop w:val="0"/>
          <w:marBottom w:val="0"/>
          <w:divBdr>
            <w:top w:val="none" w:sz="0" w:space="0" w:color="auto"/>
            <w:left w:val="none" w:sz="0" w:space="0" w:color="auto"/>
            <w:bottom w:val="none" w:sz="0" w:space="0" w:color="auto"/>
            <w:right w:val="none" w:sz="0" w:space="0" w:color="auto"/>
          </w:divBdr>
        </w:div>
        <w:div w:id="522330998">
          <w:marLeft w:val="0"/>
          <w:marRight w:val="0"/>
          <w:marTop w:val="0"/>
          <w:marBottom w:val="0"/>
          <w:divBdr>
            <w:top w:val="none" w:sz="0" w:space="0" w:color="auto"/>
            <w:left w:val="none" w:sz="0" w:space="0" w:color="auto"/>
            <w:bottom w:val="none" w:sz="0" w:space="0" w:color="auto"/>
            <w:right w:val="none" w:sz="0" w:space="0" w:color="auto"/>
          </w:divBdr>
        </w:div>
        <w:div w:id="162086041">
          <w:marLeft w:val="0"/>
          <w:marRight w:val="0"/>
          <w:marTop w:val="0"/>
          <w:marBottom w:val="0"/>
          <w:divBdr>
            <w:top w:val="none" w:sz="0" w:space="0" w:color="auto"/>
            <w:left w:val="none" w:sz="0" w:space="0" w:color="auto"/>
            <w:bottom w:val="none" w:sz="0" w:space="0" w:color="auto"/>
            <w:right w:val="none" w:sz="0" w:space="0" w:color="auto"/>
          </w:divBdr>
        </w:div>
        <w:div w:id="1370717228">
          <w:marLeft w:val="0"/>
          <w:marRight w:val="0"/>
          <w:marTop w:val="0"/>
          <w:marBottom w:val="0"/>
          <w:divBdr>
            <w:top w:val="none" w:sz="0" w:space="0" w:color="auto"/>
            <w:left w:val="none" w:sz="0" w:space="0" w:color="auto"/>
            <w:bottom w:val="none" w:sz="0" w:space="0" w:color="auto"/>
            <w:right w:val="none" w:sz="0" w:space="0" w:color="auto"/>
          </w:divBdr>
        </w:div>
        <w:div w:id="1441334885">
          <w:marLeft w:val="0"/>
          <w:marRight w:val="0"/>
          <w:marTop w:val="0"/>
          <w:marBottom w:val="0"/>
          <w:divBdr>
            <w:top w:val="none" w:sz="0" w:space="0" w:color="auto"/>
            <w:left w:val="none" w:sz="0" w:space="0" w:color="auto"/>
            <w:bottom w:val="none" w:sz="0" w:space="0" w:color="auto"/>
            <w:right w:val="none" w:sz="0" w:space="0" w:color="auto"/>
          </w:divBdr>
        </w:div>
        <w:div w:id="1652097115">
          <w:marLeft w:val="0"/>
          <w:marRight w:val="0"/>
          <w:marTop w:val="0"/>
          <w:marBottom w:val="0"/>
          <w:divBdr>
            <w:top w:val="none" w:sz="0" w:space="0" w:color="auto"/>
            <w:left w:val="none" w:sz="0" w:space="0" w:color="auto"/>
            <w:bottom w:val="none" w:sz="0" w:space="0" w:color="auto"/>
            <w:right w:val="none" w:sz="0" w:space="0" w:color="auto"/>
          </w:divBdr>
        </w:div>
        <w:div w:id="826092080">
          <w:marLeft w:val="0"/>
          <w:marRight w:val="0"/>
          <w:marTop w:val="0"/>
          <w:marBottom w:val="0"/>
          <w:divBdr>
            <w:top w:val="none" w:sz="0" w:space="0" w:color="auto"/>
            <w:left w:val="none" w:sz="0" w:space="0" w:color="auto"/>
            <w:bottom w:val="none" w:sz="0" w:space="0" w:color="auto"/>
            <w:right w:val="none" w:sz="0" w:space="0" w:color="auto"/>
          </w:divBdr>
        </w:div>
        <w:div w:id="432094642">
          <w:marLeft w:val="0"/>
          <w:marRight w:val="0"/>
          <w:marTop w:val="0"/>
          <w:marBottom w:val="0"/>
          <w:divBdr>
            <w:top w:val="none" w:sz="0" w:space="0" w:color="auto"/>
            <w:left w:val="none" w:sz="0" w:space="0" w:color="auto"/>
            <w:bottom w:val="none" w:sz="0" w:space="0" w:color="auto"/>
            <w:right w:val="none" w:sz="0" w:space="0" w:color="auto"/>
          </w:divBdr>
        </w:div>
        <w:div w:id="1864440117">
          <w:marLeft w:val="0"/>
          <w:marRight w:val="0"/>
          <w:marTop w:val="0"/>
          <w:marBottom w:val="0"/>
          <w:divBdr>
            <w:top w:val="none" w:sz="0" w:space="0" w:color="auto"/>
            <w:left w:val="none" w:sz="0" w:space="0" w:color="auto"/>
            <w:bottom w:val="none" w:sz="0" w:space="0" w:color="auto"/>
            <w:right w:val="none" w:sz="0" w:space="0" w:color="auto"/>
          </w:divBdr>
        </w:div>
        <w:div w:id="668098570">
          <w:marLeft w:val="0"/>
          <w:marRight w:val="0"/>
          <w:marTop w:val="0"/>
          <w:marBottom w:val="0"/>
          <w:divBdr>
            <w:top w:val="none" w:sz="0" w:space="0" w:color="auto"/>
            <w:left w:val="none" w:sz="0" w:space="0" w:color="auto"/>
            <w:bottom w:val="none" w:sz="0" w:space="0" w:color="auto"/>
            <w:right w:val="none" w:sz="0" w:space="0" w:color="auto"/>
          </w:divBdr>
        </w:div>
        <w:div w:id="2146047404">
          <w:marLeft w:val="0"/>
          <w:marRight w:val="0"/>
          <w:marTop w:val="0"/>
          <w:marBottom w:val="0"/>
          <w:divBdr>
            <w:top w:val="none" w:sz="0" w:space="0" w:color="auto"/>
            <w:left w:val="none" w:sz="0" w:space="0" w:color="auto"/>
            <w:bottom w:val="none" w:sz="0" w:space="0" w:color="auto"/>
            <w:right w:val="none" w:sz="0" w:space="0" w:color="auto"/>
          </w:divBdr>
        </w:div>
        <w:div w:id="92828975">
          <w:marLeft w:val="0"/>
          <w:marRight w:val="0"/>
          <w:marTop w:val="0"/>
          <w:marBottom w:val="0"/>
          <w:divBdr>
            <w:top w:val="none" w:sz="0" w:space="0" w:color="auto"/>
            <w:left w:val="none" w:sz="0" w:space="0" w:color="auto"/>
            <w:bottom w:val="none" w:sz="0" w:space="0" w:color="auto"/>
            <w:right w:val="none" w:sz="0" w:space="0" w:color="auto"/>
          </w:divBdr>
        </w:div>
        <w:div w:id="969894242">
          <w:marLeft w:val="0"/>
          <w:marRight w:val="0"/>
          <w:marTop w:val="0"/>
          <w:marBottom w:val="0"/>
          <w:divBdr>
            <w:top w:val="none" w:sz="0" w:space="0" w:color="auto"/>
            <w:left w:val="none" w:sz="0" w:space="0" w:color="auto"/>
            <w:bottom w:val="none" w:sz="0" w:space="0" w:color="auto"/>
            <w:right w:val="none" w:sz="0" w:space="0" w:color="auto"/>
          </w:divBdr>
        </w:div>
        <w:div w:id="61490686">
          <w:marLeft w:val="0"/>
          <w:marRight w:val="0"/>
          <w:marTop w:val="0"/>
          <w:marBottom w:val="0"/>
          <w:divBdr>
            <w:top w:val="none" w:sz="0" w:space="0" w:color="auto"/>
            <w:left w:val="none" w:sz="0" w:space="0" w:color="auto"/>
            <w:bottom w:val="none" w:sz="0" w:space="0" w:color="auto"/>
            <w:right w:val="none" w:sz="0" w:space="0" w:color="auto"/>
          </w:divBdr>
        </w:div>
        <w:div w:id="1356881078">
          <w:marLeft w:val="0"/>
          <w:marRight w:val="0"/>
          <w:marTop w:val="0"/>
          <w:marBottom w:val="0"/>
          <w:divBdr>
            <w:top w:val="none" w:sz="0" w:space="0" w:color="auto"/>
            <w:left w:val="none" w:sz="0" w:space="0" w:color="auto"/>
            <w:bottom w:val="none" w:sz="0" w:space="0" w:color="auto"/>
            <w:right w:val="none" w:sz="0" w:space="0" w:color="auto"/>
          </w:divBdr>
        </w:div>
        <w:div w:id="1181354711">
          <w:marLeft w:val="0"/>
          <w:marRight w:val="0"/>
          <w:marTop w:val="0"/>
          <w:marBottom w:val="0"/>
          <w:divBdr>
            <w:top w:val="none" w:sz="0" w:space="0" w:color="auto"/>
            <w:left w:val="none" w:sz="0" w:space="0" w:color="auto"/>
            <w:bottom w:val="none" w:sz="0" w:space="0" w:color="auto"/>
            <w:right w:val="none" w:sz="0" w:space="0" w:color="auto"/>
          </w:divBdr>
        </w:div>
        <w:div w:id="1532064774">
          <w:marLeft w:val="0"/>
          <w:marRight w:val="0"/>
          <w:marTop w:val="0"/>
          <w:marBottom w:val="0"/>
          <w:divBdr>
            <w:top w:val="none" w:sz="0" w:space="0" w:color="auto"/>
            <w:left w:val="none" w:sz="0" w:space="0" w:color="auto"/>
            <w:bottom w:val="none" w:sz="0" w:space="0" w:color="auto"/>
            <w:right w:val="none" w:sz="0" w:space="0" w:color="auto"/>
          </w:divBdr>
        </w:div>
        <w:div w:id="600600546">
          <w:marLeft w:val="0"/>
          <w:marRight w:val="0"/>
          <w:marTop w:val="0"/>
          <w:marBottom w:val="0"/>
          <w:divBdr>
            <w:top w:val="none" w:sz="0" w:space="0" w:color="auto"/>
            <w:left w:val="none" w:sz="0" w:space="0" w:color="auto"/>
            <w:bottom w:val="none" w:sz="0" w:space="0" w:color="auto"/>
            <w:right w:val="none" w:sz="0" w:space="0" w:color="auto"/>
          </w:divBdr>
        </w:div>
        <w:div w:id="1213729017">
          <w:marLeft w:val="0"/>
          <w:marRight w:val="0"/>
          <w:marTop w:val="0"/>
          <w:marBottom w:val="0"/>
          <w:divBdr>
            <w:top w:val="none" w:sz="0" w:space="0" w:color="auto"/>
            <w:left w:val="none" w:sz="0" w:space="0" w:color="auto"/>
            <w:bottom w:val="none" w:sz="0" w:space="0" w:color="auto"/>
            <w:right w:val="none" w:sz="0" w:space="0" w:color="auto"/>
          </w:divBdr>
        </w:div>
        <w:div w:id="1141118760">
          <w:marLeft w:val="0"/>
          <w:marRight w:val="0"/>
          <w:marTop w:val="0"/>
          <w:marBottom w:val="0"/>
          <w:divBdr>
            <w:top w:val="none" w:sz="0" w:space="0" w:color="auto"/>
            <w:left w:val="none" w:sz="0" w:space="0" w:color="auto"/>
            <w:bottom w:val="none" w:sz="0" w:space="0" w:color="auto"/>
            <w:right w:val="none" w:sz="0" w:space="0" w:color="auto"/>
          </w:divBdr>
        </w:div>
        <w:div w:id="1593195543">
          <w:marLeft w:val="0"/>
          <w:marRight w:val="0"/>
          <w:marTop w:val="0"/>
          <w:marBottom w:val="0"/>
          <w:divBdr>
            <w:top w:val="none" w:sz="0" w:space="0" w:color="auto"/>
            <w:left w:val="none" w:sz="0" w:space="0" w:color="auto"/>
            <w:bottom w:val="none" w:sz="0" w:space="0" w:color="auto"/>
            <w:right w:val="none" w:sz="0" w:space="0" w:color="auto"/>
          </w:divBdr>
        </w:div>
        <w:div w:id="1523743388">
          <w:marLeft w:val="0"/>
          <w:marRight w:val="0"/>
          <w:marTop w:val="0"/>
          <w:marBottom w:val="0"/>
          <w:divBdr>
            <w:top w:val="none" w:sz="0" w:space="0" w:color="auto"/>
            <w:left w:val="none" w:sz="0" w:space="0" w:color="auto"/>
            <w:bottom w:val="none" w:sz="0" w:space="0" w:color="auto"/>
            <w:right w:val="none" w:sz="0" w:space="0" w:color="auto"/>
          </w:divBdr>
        </w:div>
        <w:div w:id="1645549078">
          <w:marLeft w:val="0"/>
          <w:marRight w:val="0"/>
          <w:marTop w:val="0"/>
          <w:marBottom w:val="0"/>
          <w:divBdr>
            <w:top w:val="none" w:sz="0" w:space="0" w:color="auto"/>
            <w:left w:val="none" w:sz="0" w:space="0" w:color="auto"/>
            <w:bottom w:val="none" w:sz="0" w:space="0" w:color="auto"/>
            <w:right w:val="none" w:sz="0" w:space="0" w:color="auto"/>
          </w:divBdr>
        </w:div>
        <w:div w:id="1648582176">
          <w:marLeft w:val="0"/>
          <w:marRight w:val="0"/>
          <w:marTop w:val="0"/>
          <w:marBottom w:val="0"/>
          <w:divBdr>
            <w:top w:val="none" w:sz="0" w:space="0" w:color="auto"/>
            <w:left w:val="none" w:sz="0" w:space="0" w:color="auto"/>
            <w:bottom w:val="none" w:sz="0" w:space="0" w:color="auto"/>
            <w:right w:val="none" w:sz="0" w:space="0" w:color="auto"/>
          </w:divBdr>
        </w:div>
        <w:div w:id="60641693">
          <w:marLeft w:val="0"/>
          <w:marRight w:val="0"/>
          <w:marTop w:val="0"/>
          <w:marBottom w:val="0"/>
          <w:divBdr>
            <w:top w:val="none" w:sz="0" w:space="0" w:color="auto"/>
            <w:left w:val="none" w:sz="0" w:space="0" w:color="auto"/>
            <w:bottom w:val="none" w:sz="0" w:space="0" w:color="auto"/>
            <w:right w:val="none" w:sz="0" w:space="0" w:color="auto"/>
          </w:divBdr>
        </w:div>
        <w:div w:id="377626121">
          <w:marLeft w:val="0"/>
          <w:marRight w:val="0"/>
          <w:marTop w:val="0"/>
          <w:marBottom w:val="0"/>
          <w:divBdr>
            <w:top w:val="none" w:sz="0" w:space="0" w:color="auto"/>
            <w:left w:val="none" w:sz="0" w:space="0" w:color="auto"/>
            <w:bottom w:val="none" w:sz="0" w:space="0" w:color="auto"/>
            <w:right w:val="none" w:sz="0" w:space="0" w:color="auto"/>
          </w:divBdr>
        </w:div>
        <w:div w:id="1455907927">
          <w:marLeft w:val="0"/>
          <w:marRight w:val="0"/>
          <w:marTop w:val="0"/>
          <w:marBottom w:val="0"/>
          <w:divBdr>
            <w:top w:val="none" w:sz="0" w:space="0" w:color="auto"/>
            <w:left w:val="none" w:sz="0" w:space="0" w:color="auto"/>
            <w:bottom w:val="none" w:sz="0" w:space="0" w:color="auto"/>
            <w:right w:val="none" w:sz="0" w:space="0" w:color="auto"/>
          </w:divBdr>
        </w:div>
        <w:div w:id="135033550">
          <w:marLeft w:val="0"/>
          <w:marRight w:val="0"/>
          <w:marTop w:val="0"/>
          <w:marBottom w:val="0"/>
          <w:divBdr>
            <w:top w:val="none" w:sz="0" w:space="0" w:color="auto"/>
            <w:left w:val="none" w:sz="0" w:space="0" w:color="auto"/>
            <w:bottom w:val="none" w:sz="0" w:space="0" w:color="auto"/>
            <w:right w:val="none" w:sz="0" w:space="0" w:color="auto"/>
          </w:divBdr>
        </w:div>
        <w:div w:id="1819809056">
          <w:marLeft w:val="0"/>
          <w:marRight w:val="0"/>
          <w:marTop w:val="0"/>
          <w:marBottom w:val="0"/>
          <w:divBdr>
            <w:top w:val="none" w:sz="0" w:space="0" w:color="auto"/>
            <w:left w:val="none" w:sz="0" w:space="0" w:color="auto"/>
            <w:bottom w:val="none" w:sz="0" w:space="0" w:color="auto"/>
            <w:right w:val="none" w:sz="0" w:space="0" w:color="auto"/>
          </w:divBdr>
        </w:div>
        <w:div w:id="119226917">
          <w:marLeft w:val="0"/>
          <w:marRight w:val="0"/>
          <w:marTop w:val="0"/>
          <w:marBottom w:val="0"/>
          <w:divBdr>
            <w:top w:val="none" w:sz="0" w:space="0" w:color="auto"/>
            <w:left w:val="none" w:sz="0" w:space="0" w:color="auto"/>
            <w:bottom w:val="none" w:sz="0" w:space="0" w:color="auto"/>
            <w:right w:val="none" w:sz="0" w:space="0" w:color="auto"/>
          </w:divBdr>
        </w:div>
        <w:div w:id="465007715">
          <w:marLeft w:val="0"/>
          <w:marRight w:val="0"/>
          <w:marTop w:val="0"/>
          <w:marBottom w:val="0"/>
          <w:divBdr>
            <w:top w:val="none" w:sz="0" w:space="0" w:color="auto"/>
            <w:left w:val="none" w:sz="0" w:space="0" w:color="auto"/>
            <w:bottom w:val="none" w:sz="0" w:space="0" w:color="auto"/>
            <w:right w:val="none" w:sz="0" w:space="0" w:color="auto"/>
          </w:divBdr>
        </w:div>
        <w:div w:id="295912188">
          <w:marLeft w:val="0"/>
          <w:marRight w:val="0"/>
          <w:marTop w:val="0"/>
          <w:marBottom w:val="0"/>
          <w:divBdr>
            <w:top w:val="none" w:sz="0" w:space="0" w:color="auto"/>
            <w:left w:val="none" w:sz="0" w:space="0" w:color="auto"/>
            <w:bottom w:val="none" w:sz="0" w:space="0" w:color="auto"/>
            <w:right w:val="none" w:sz="0" w:space="0" w:color="auto"/>
          </w:divBdr>
        </w:div>
        <w:div w:id="1796481784">
          <w:marLeft w:val="0"/>
          <w:marRight w:val="0"/>
          <w:marTop w:val="0"/>
          <w:marBottom w:val="0"/>
          <w:divBdr>
            <w:top w:val="none" w:sz="0" w:space="0" w:color="auto"/>
            <w:left w:val="none" w:sz="0" w:space="0" w:color="auto"/>
            <w:bottom w:val="none" w:sz="0" w:space="0" w:color="auto"/>
            <w:right w:val="none" w:sz="0" w:space="0" w:color="auto"/>
          </w:divBdr>
        </w:div>
        <w:div w:id="316614688">
          <w:marLeft w:val="0"/>
          <w:marRight w:val="0"/>
          <w:marTop w:val="0"/>
          <w:marBottom w:val="0"/>
          <w:divBdr>
            <w:top w:val="none" w:sz="0" w:space="0" w:color="auto"/>
            <w:left w:val="none" w:sz="0" w:space="0" w:color="auto"/>
            <w:bottom w:val="none" w:sz="0" w:space="0" w:color="auto"/>
            <w:right w:val="none" w:sz="0" w:space="0" w:color="auto"/>
          </w:divBdr>
        </w:div>
        <w:div w:id="1765109448">
          <w:marLeft w:val="0"/>
          <w:marRight w:val="0"/>
          <w:marTop w:val="0"/>
          <w:marBottom w:val="0"/>
          <w:divBdr>
            <w:top w:val="none" w:sz="0" w:space="0" w:color="auto"/>
            <w:left w:val="none" w:sz="0" w:space="0" w:color="auto"/>
            <w:bottom w:val="none" w:sz="0" w:space="0" w:color="auto"/>
            <w:right w:val="none" w:sz="0" w:space="0" w:color="auto"/>
          </w:divBdr>
        </w:div>
        <w:div w:id="317543342">
          <w:marLeft w:val="0"/>
          <w:marRight w:val="0"/>
          <w:marTop w:val="0"/>
          <w:marBottom w:val="0"/>
          <w:divBdr>
            <w:top w:val="none" w:sz="0" w:space="0" w:color="auto"/>
            <w:left w:val="none" w:sz="0" w:space="0" w:color="auto"/>
            <w:bottom w:val="none" w:sz="0" w:space="0" w:color="auto"/>
            <w:right w:val="none" w:sz="0" w:space="0" w:color="auto"/>
          </w:divBdr>
        </w:div>
        <w:div w:id="1495219628">
          <w:marLeft w:val="0"/>
          <w:marRight w:val="0"/>
          <w:marTop w:val="0"/>
          <w:marBottom w:val="0"/>
          <w:divBdr>
            <w:top w:val="none" w:sz="0" w:space="0" w:color="auto"/>
            <w:left w:val="none" w:sz="0" w:space="0" w:color="auto"/>
            <w:bottom w:val="none" w:sz="0" w:space="0" w:color="auto"/>
            <w:right w:val="none" w:sz="0" w:space="0" w:color="auto"/>
          </w:divBdr>
        </w:div>
        <w:div w:id="426853343">
          <w:marLeft w:val="0"/>
          <w:marRight w:val="0"/>
          <w:marTop w:val="0"/>
          <w:marBottom w:val="0"/>
          <w:divBdr>
            <w:top w:val="none" w:sz="0" w:space="0" w:color="auto"/>
            <w:left w:val="none" w:sz="0" w:space="0" w:color="auto"/>
            <w:bottom w:val="none" w:sz="0" w:space="0" w:color="auto"/>
            <w:right w:val="none" w:sz="0" w:space="0" w:color="auto"/>
          </w:divBdr>
        </w:div>
        <w:div w:id="1680619251">
          <w:marLeft w:val="0"/>
          <w:marRight w:val="0"/>
          <w:marTop w:val="0"/>
          <w:marBottom w:val="0"/>
          <w:divBdr>
            <w:top w:val="none" w:sz="0" w:space="0" w:color="auto"/>
            <w:left w:val="none" w:sz="0" w:space="0" w:color="auto"/>
            <w:bottom w:val="none" w:sz="0" w:space="0" w:color="auto"/>
            <w:right w:val="none" w:sz="0" w:space="0" w:color="auto"/>
          </w:divBdr>
        </w:div>
        <w:div w:id="284240491">
          <w:marLeft w:val="0"/>
          <w:marRight w:val="0"/>
          <w:marTop w:val="0"/>
          <w:marBottom w:val="0"/>
          <w:divBdr>
            <w:top w:val="none" w:sz="0" w:space="0" w:color="auto"/>
            <w:left w:val="none" w:sz="0" w:space="0" w:color="auto"/>
            <w:bottom w:val="none" w:sz="0" w:space="0" w:color="auto"/>
            <w:right w:val="none" w:sz="0" w:space="0" w:color="auto"/>
          </w:divBdr>
        </w:div>
        <w:div w:id="1372993905">
          <w:marLeft w:val="0"/>
          <w:marRight w:val="0"/>
          <w:marTop w:val="0"/>
          <w:marBottom w:val="0"/>
          <w:divBdr>
            <w:top w:val="none" w:sz="0" w:space="0" w:color="auto"/>
            <w:left w:val="none" w:sz="0" w:space="0" w:color="auto"/>
            <w:bottom w:val="none" w:sz="0" w:space="0" w:color="auto"/>
            <w:right w:val="none" w:sz="0" w:space="0" w:color="auto"/>
          </w:divBdr>
        </w:div>
        <w:div w:id="1143472688">
          <w:marLeft w:val="0"/>
          <w:marRight w:val="0"/>
          <w:marTop w:val="0"/>
          <w:marBottom w:val="0"/>
          <w:divBdr>
            <w:top w:val="none" w:sz="0" w:space="0" w:color="auto"/>
            <w:left w:val="none" w:sz="0" w:space="0" w:color="auto"/>
            <w:bottom w:val="none" w:sz="0" w:space="0" w:color="auto"/>
            <w:right w:val="none" w:sz="0" w:space="0" w:color="auto"/>
          </w:divBdr>
        </w:div>
        <w:div w:id="1891530836">
          <w:marLeft w:val="0"/>
          <w:marRight w:val="0"/>
          <w:marTop w:val="0"/>
          <w:marBottom w:val="0"/>
          <w:divBdr>
            <w:top w:val="none" w:sz="0" w:space="0" w:color="auto"/>
            <w:left w:val="none" w:sz="0" w:space="0" w:color="auto"/>
            <w:bottom w:val="none" w:sz="0" w:space="0" w:color="auto"/>
            <w:right w:val="none" w:sz="0" w:space="0" w:color="auto"/>
          </w:divBdr>
        </w:div>
        <w:div w:id="1396930464">
          <w:marLeft w:val="0"/>
          <w:marRight w:val="0"/>
          <w:marTop w:val="0"/>
          <w:marBottom w:val="0"/>
          <w:divBdr>
            <w:top w:val="none" w:sz="0" w:space="0" w:color="auto"/>
            <w:left w:val="none" w:sz="0" w:space="0" w:color="auto"/>
            <w:bottom w:val="none" w:sz="0" w:space="0" w:color="auto"/>
            <w:right w:val="none" w:sz="0" w:space="0" w:color="auto"/>
          </w:divBdr>
        </w:div>
        <w:div w:id="1665283784">
          <w:marLeft w:val="0"/>
          <w:marRight w:val="0"/>
          <w:marTop w:val="0"/>
          <w:marBottom w:val="0"/>
          <w:divBdr>
            <w:top w:val="none" w:sz="0" w:space="0" w:color="auto"/>
            <w:left w:val="none" w:sz="0" w:space="0" w:color="auto"/>
            <w:bottom w:val="none" w:sz="0" w:space="0" w:color="auto"/>
            <w:right w:val="none" w:sz="0" w:space="0" w:color="auto"/>
          </w:divBdr>
        </w:div>
        <w:div w:id="890188790">
          <w:marLeft w:val="0"/>
          <w:marRight w:val="0"/>
          <w:marTop w:val="0"/>
          <w:marBottom w:val="0"/>
          <w:divBdr>
            <w:top w:val="none" w:sz="0" w:space="0" w:color="auto"/>
            <w:left w:val="none" w:sz="0" w:space="0" w:color="auto"/>
            <w:bottom w:val="none" w:sz="0" w:space="0" w:color="auto"/>
            <w:right w:val="none" w:sz="0" w:space="0" w:color="auto"/>
          </w:divBdr>
        </w:div>
        <w:div w:id="140392198">
          <w:marLeft w:val="0"/>
          <w:marRight w:val="0"/>
          <w:marTop w:val="0"/>
          <w:marBottom w:val="0"/>
          <w:divBdr>
            <w:top w:val="none" w:sz="0" w:space="0" w:color="auto"/>
            <w:left w:val="none" w:sz="0" w:space="0" w:color="auto"/>
            <w:bottom w:val="none" w:sz="0" w:space="0" w:color="auto"/>
            <w:right w:val="none" w:sz="0" w:space="0" w:color="auto"/>
          </w:divBdr>
        </w:div>
        <w:div w:id="188223541">
          <w:marLeft w:val="0"/>
          <w:marRight w:val="0"/>
          <w:marTop w:val="0"/>
          <w:marBottom w:val="0"/>
          <w:divBdr>
            <w:top w:val="none" w:sz="0" w:space="0" w:color="auto"/>
            <w:left w:val="none" w:sz="0" w:space="0" w:color="auto"/>
            <w:bottom w:val="none" w:sz="0" w:space="0" w:color="auto"/>
            <w:right w:val="none" w:sz="0" w:space="0" w:color="auto"/>
          </w:divBdr>
        </w:div>
        <w:div w:id="1093277754">
          <w:marLeft w:val="0"/>
          <w:marRight w:val="0"/>
          <w:marTop w:val="0"/>
          <w:marBottom w:val="0"/>
          <w:divBdr>
            <w:top w:val="none" w:sz="0" w:space="0" w:color="auto"/>
            <w:left w:val="none" w:sz="0" w:space="0" w:color="auto"/>
            <w:bottom w:val="none" w:sz="0" w:space="0" w:color="auto"/>
            <w:right w:val="none" w:sz="0" w:space="0" w:color="auto"/>
          </w:divBdr>
        </w:div>
        <w:div w:id="2063554115">
          <w:marLeft w:val="0"/>
          <w:marRight w:val="0"/>
          <w:marTop w:val="0"/>
          <w:marBottom w:val="0"/>
          <w:divBdr>
            <w:top w:val="none" w:sz="0" w:space="0" w:color="auto"/>
            <w:left w:val="none" w:sz="0" w:space="0" w:color="auto"/>
            <w:bottom w:val="none" w:sz="0" w:space="0" w:color="auto"/>
            <w:right w:val="none" w:sz="0" w:space="0" w:color="auto"/>
          </w:divBdr>
        </w:div>
        <w:div w:id="1595089150">
          <w:marLeft w:val="0"/>
          <w:marRight w:val="0"/>
          <w:marTop w:val="0"/>
          <w:marBottom w:val="0"/>
          <w:divBdr>
            <w:top w:val="none" w:sz="0" w:space="0" w:color="auto"/>
            <w:left w:val="none" w:sz="0" w:space="0" w:color="auto"/>
            <w:bottom w:val="none" w:sz="0" w:space="0" w:color="auto"/>
            <w:right w:val="none" w:sz="0" w:space="0" w:color="auto"/>
          </w:divBdr>
        </w:div>
        <w:div w:id="1390032417">
          <w:marLeft w:val="0"/>
          <w:marRight w:val="0"/>
          <w:marTop w:val="0"/>
          <w:marBottom w:val="0"/>
          <w:divBdr>
            <w:top w:val="none" w:sz="0" w:space="0" w:color="auto"/>
            <w:left w:val="none" w:sz="0" w:space="0" w:color="auto"/>
            <w:bottom w:val="none" w:sz="0" w:space="0" w:color="auto"/>
            <w:right w:val="none" w:sz="0" w:space="0" w:color="auto"/>
          </w:divBdr>
        </w:div>
        <w:div w:id="667710025">
          <w:marLeft w:val="0"/>
          <w:marRight w:val="0"/>
          <w:marTop w:val="0"/>
          <w:marBottom w:val="0"/>
          <w:divBdr>
            <w:top w:val="none" w:sz="0" w:space="0" w:color="auto"/>
            <w:left w:val="none" w:sz="0" w:space="0" w:color="auto"/>
            <w:bottom w:val="none" w:sz="0" w:space="0" w:color="auto"/>
            <w:right w:val="none" w:sz="0" w:space="0" w:color="auto"/>
          </w:divBdr>
        </w:div>
        <w:div w:id="316417321">
          <w:marLeft w:val="0"/>
          <w:marRight w:val="0"/>
          <w:marTop w:val="0"/>
          <w:marBottom w:val="0"/>
          <w:divBdr>
            <w:top w:val="none" w:sz="0" w:space="0" w:color="auto"/>
            <w:left w:val="none" w:sz="0" w:space="0" w:color="auto"/>
            <w:bottom w:val="none" w:sz="0" w:space="0" w:color="auto"/>
            <w:right w:val="none" w:sz="0" w:space="0" w:color="auto"/>
          </w:divBdr>
        </w:div>
        <w:div w:id="970398811">
          <w:marLeft w:val="0"/>
          <w:marRight w:val="0"/>
          <w:marTop w:val="0"/>
          <w:marBottom w:val="0"/>
          <w:divBdr>
            <w:top w:val="none" w:sz="0" w:space="0" w:color="auto"/>
            <w:left w:val="none" w:sz="0" w:space="0" w:color="auto"/>
            <w:bottom w:val="none" w:sz="0" w:space="0" w:color="auto"/>
            <w:right w:val="none" w:sz="0" w:space="0" w:color="auto"/>
          </w:divBdr>
        </w:div>
        <w:div w:id="1289631593">
          <w:marLeft w:val="0"/>
          <w:marRight w:val="0"/>
          <w:marTop w:val="0"/>
          <w:marBottom w:val="0"/>
          <w:divBdr>
            <w:top w:val="none" w:sz="0" w:space="0" w:color="auto"/>
            <w:left w:val="none" w:sz="0" w:space="0" w:color="auto"/>
            <w:bottom w:val="none" w:sz="0" w:space="0" w:color="auto"/>
            <w:right w:val="none" w:sz="0" w:space="0" w:color="auto"/>
          </w:divBdr>
        </w:div>
        <w:div w:id="1444809876">
          <w:marLeft w:val="0"/>
          <w:marRight w:val="0"/>
          <w:marTop w:val="0"/>
          <w:marBottom w:val="0"/>
          <w:divBdr>
            <w:top w:val="none" w:sz="0" w:space="0" w:color="auto"/>
            <w:left w:val="none" w:sz="0" w:space="0" w:color="auto"/>
            <w:bottom w:val="none" w:sz="0" w:space="0" w:color="auto"/>
            <w:right w:val="none" w:sz="0" w:space="0" w:color="auto"/>
          </w:divBdr>
        </w:div>
        <w:div w:id="277103599">
          <w:marLeft w:val="0"/>
          <w:marRight w:val="0"/>
          <w:marTop w:val="0"/>
          <w:marBottom w:val="0"/>
          <w:divBdr>
            <w:top w:val="none" w:sz="0" w:space="0" w:color="auto"/>
            <w:left w:val="none" w:sz="0" w:space="0" w:color="auto"/>
            <w:bottom w:val="none" w:sz="0" w:space="0" w:color="auto"/>
            <w:right w:val="none" w:sz="0" w:space="0" w:color="auto"/>
          </w:divBdr>
        </w:div>
        <w:div w:id="944264502">
          <w:marLeft w:val="0"/>
          <w:marRight w:val="0"/>
          <w:marTop w:val="0"/>
          <w:marBottom w:val="0"/>
          <w:divBdr>
            <w:top w:val="none" w:sz="0" w:space="0" w:color="auto"/>
            <w:left w:val="none" w:sz="0" w:space="0" w:color="auto"/>
            <w:bottom w:val="none" w:sz="0" w:space="0" w:color="auto"/>
            <w:right w:val="none" w:sz="0" w:space="0" w:color="auto"/>
          </w:divBdr>
        </w:div>
        <w:div w:id="366762807">
          <w:marLeft w:val="0"/>
          <w:marRight w:val="0"/>
          <w:marTop w:val="0"/>
          <w:marBottom w:val="0"/>
          <w:divBdr>
            <w:top w:val="none" w:sz="0" w:space="0" w:color="auto"/>
            <w:left w:val="none" w:sz="0" w:space="0" w:color="auto"/>
            <w:bottom w:val="none" w:sz="0" w:space="0" w:color="auto"/>
            <w:right w:val="none" w:sz="0" w:space="0" w:color="auto"/>
          </w:divBdr>
        </w:div>
        <w:div w:id="1706052950">
          <w:marLeft w:val="0"/>
          <w:marRight w:val="0"/>
          <w:marTop w:val="0"/>
          <w:marBottom w:val="0"/>
          <w:divBdr>
            <w:top w:val="none" w:sz="0" w:space="0" w:color="auto"/>
            <w:left w:val="none" w:sz="0" w:space="0" w:color="auto"/>
            <w:bottom w:val="none" w:sz="0" w:space="0" w:color="auto"/>
            <w:right w:val="none" w:sz="0" w:space="0" w:color="auto"/>
          </w:divBdr>
        </w:div>
        <w:div w:id="1895000115">
          <w:marLeft w:val="0"/>
          <w:marRight w:val="0"/>
          <w:marTop w:val="0"/>
          <w:marBottom w:val="0"/>
          <w:divBdr>
            <w:top w:val="none" w:sz="0" w:space="0" w:color="auto"/>
            <w:left w:val="none" w:sz="0" w:space="0" w:color="auto"/>
            <w:bottom w:val="none" w:sz="0" w:space="0" w:color="auto"/>
            <w:right w:val="none" w:sz="0" w:space="0" w:color="auto"/>
          </w:divBdr>
        </w:div>
        <w:div w:id="265814963">
          <w:marLeft w:val="0"/>
          <w:marRight w:val="0"/>
          <w:marTop w:val="0"/>
          <w:marBottom w:val="0"/>
          <w:divBdr>
            <w:top w:val="none" w:sz="0" w:space="0" w:color="auto"/>
            <w:left w:val="none" w:sz="0" w:space="0" w:color="auto"/>
            <w:bottom w:val="none" w:sz="0" w:space="0" w:color="auto"/>
            <w:right w:val="none" w:sz="0" w:space="0" w:color="auto"/>
          </w:divBdr>
        </w:div>
        <w:div w:id="2145006277">
          <w:marLeft w:val="0"/>
          <w:marRight w:val="0"/>
          <w:marTop w:val="0"/>
          <w:marBottom w:val="0"/>
          <w:divBdr>
            <w:top w:val="none" w:sz="0" w:space="0" w:color="auto"/>
            <w:left w:val="none" w:sz="0" w:space="0" w:color="auto"/>
            <w:bottom w:val="none" w:sz="0" w:space="0" w:color="auto"/>
            <w:right w:val="none" w:sz="0" w:space="0" w:color="auto"/>
          </w:divBdr>
        </w:div>
        <w:div w:id="1211111302">
          <w:marLeft w:val="0"/>
          <w:marRight w:val="0"/>
          <w:marTop w:val="0"/>
          <w:marBottom w:val="0"/>
          <w:divBdr>
            <w:top w:val="none" w:sz="0" w:space="0" w:color="auto"/>
            <w:left w:val="none" w:sz="0" w:space="0" w:color="auto"/>
            <w:bottom w:val="none" w:sz="0" w:space="0" w:color="auto"/>
            <w:right w:val="none" w:sz="0" w:space="0" w:color="auto"/>
          </w:divBdr>
        </w:div>
        <w:div w:id="2073695808">
          <w:marLeft w:val="0"/>
          <w:marRight w:val="0"/>
          <w:marTop w:val="0"/>
          <w:marBottom w:val="0"/>
          <w:divBdr>
            <w:top w:val="none" w:sz="0" w:space="0" w:color="auto"/>
            <w:left w:val="none" w:sz="0" w:space="0" w:color="auto"/>
            <w:bottom w:val="none" w:sz="0" w:space="0" w:color="auto"/>
            <w:right w:val="none" w:sz="0" w:space="0" w:color="auto"/>
          </w:divBdr>
        </w:div>
        <w:div w:id="560556846">
          <w:marLeft w:val="0"/>
          <w:marRight w:val="0"/>
          <w:marTop w:val="0"/>
          <w:marBottom w:val="0"/>
          <w:divBdr>
            <w:top w:val="none" w:sz="0" w:space="0" w:color="auto"/>
            <w:left w:val="none" w:sz="0" w:space="0" w:color="auto"/>
            <w:bottom w:val="none" w:sz="0" w:space="0" w:color="auto"/>
            <w:right w:val="none" w:sz="0" w:space="0" w:color="auto"/>
          </w:divBdr>
        </w:div>
        <w:div w:id="1958482287">
          <w:marLeft w:val="0"/>
          <w:marRight w:val="0"/>
          <w:marTop w:val="0"/>
          <w:marBottom w:val="0"/>
          <w:divBdr>
            <w:top w:val="none" w:sz="0" w:space="0" w:color="auto"/>
            <w:left w:val="none" w:sz="0" w:space="0" w:color="auto"/>
            <w:bottom w:val="none" w:sz="0" w:space="0" w:color="auto"/>
            <w:right w:val="none" w:sz="0" w:space="0" w:color="auto"/>
          </w:divBdr>
        </w:div>
        <w:div w:id="1415275676">
          <w:marLeft w:val="0"/>
          <w:marRight w:val="0"/>
          <w:marTop w:val="0"/>
          <w:marBottom w:val="0"/>
          <w:divBdr>
            <w:top w:val="none" w:sz="0" w:space="0" w:color="auto"/>
            <w:left w:val="none" w:sz="0" w:space="0" w:color="auto"/>
            <w:bottom w:val="none" w:sz="0" w:space="0" w:color="auto"/>
            <w:right w:val="none" w:sz="0" w:space="0" w:color="auto"/>
          </w:divBdr>
        </w:div>
        <w:div w:id="1817720170">
          <w:marLeft w:val="0"/>
          <w:marRight w:val="0"/>
          <w:marTop w:val="0"/>
          <w:marBottom w:val="0"/>
          <w:divBdr>
            <w:top w:val="none" w:sz="0" w:space="0" w:color="auto"/>
            <w:left w:val="none" w:sz="0" w:space="0" w:color="auto"/>
            <w:bottom w:val="none" w:sz="0" w:space="0" w:color="auto"/>
            <w:right w:val="none" w:sz="0" w:space="0" w:color="auto"/>
          </w:divBdr>
        </w:div>
        <w:div w:id="1151099481">
          <w:marLeft w:val="0"/>
          <w:marRight w:val="0"/>
          <w:marTop w:val="0"/>
          <w:marBottom w:val="0"/>
          <w:divBdr>
            <w:top w:val="none" w:sz="0" w:space="0" w:color="auto"/>
            <w:left w:val="none" w:sz="0" w:space="0" w:color="auto"/>
            <w:bottom w:val="none" w:sz="0" w:space="0" w:color="auto"/>
            <w:right w:val="none" w:sz="0" w:space="0" w:color="auto"/>
          </w:divBdr>
        </w:div>
        <w:div w:id="363748776">
          <w:marLeft w:val="0"/>
          <w:marRight w:val="0"/>
          <w:marTop w:val="0"/>
          <w:marBottom w:val="0"/>
          <w:divBdr>
            <w:top w:val="none" w:sz="0" w:space="0" w:color="auto"/>
            <w:left w:val="none" w:sz="0" w:space="0" w:color="auto"/>
            <w:bottom w:val="none" w:sz="0" w:space="0" w:color="auto"/>
            <w:right w:val="none" w:sz="0" w:space="0" w:color="auto"/>
          </w:divBdr>
        </w:div>
        <w:div w:id="602953354">
          <w:marLeft w:val="0"/>
          <w:marRight w:val="0"/>
          <w:marTop w:val="0"/>
          <w:marBottom w:val="0"/>
          <w:divBdr>
            <w:top w:val="none" w:sz="0" w:space="0" w:color="auto"/>
            <w:left w:val="none" w:sz="0" w:space="0" w:color="auto"/>
            <w:bottom w:val="none" w:sz="0" w:space="0" w:color="auto"/>
            <w:right w:val="none" w:sz="0" w:space="0" w:color="auto"/>
          </w:divBdr>
        </w:div>
        <w:div w:id="529151860">
          <w:marLeft w:val="0"/>
          <w:marRight w:val="0"/>
          <w:marTop w:val="0"/>
          <w:marBottom w:val="0"/>
          <w:divBdr>
            <w:top w:val="none" w:sz="0" w:space="0" w:color="auto"/>
            <w:left w:val="none" w:sz="0" w:space="0" w:color="auto"/>
            <w:bottom w:val="none" w:sz="0" w:space="0" w:color="auto"/>
            <w:right w:val="none" w:sz="0" w:space="0" w:color="auto"/>
          </w:divBdr>
        </w:div>
        <w:div w:id="1910458780">
          <w:marLeft w:val="0"/>
          <w:marRight w:val="0"/>
          <w:marTop w:val="0"/>
          <w:marBottom w:val="0"/>
          <w:divBdr>
            <w:top w:val="none" w:sz="0" w:space="0" w:color="auto"/>
            <w:left w:val="none" w:sz="0" w:space="0" w:color="auto"/>
            <w:bottom w:val="none" w:sz="0" w:space="0" w:color="auto"/>
            <w:right w:val="none" w:sz="0" w:space="0" w:color="auto"/>
          </w:divBdr>
        </w:div>
        <w:div w:id="217516469">
          <w:marLeft w:val="0"/>
          <w:marRight w:val="0"/>
          <w:marTop w:val="0"/>
          <w:marBottom w:val="0"/>
          <w:divBdr>
            <w:top w:val="none" w:sz="0" w:space="0" w:color="auto"/>
            <w:left w:val="none" w:sz="0" w:space="0" w:color="auto"/>
            <w:bottom w:val="none" w:sz="0" w:space="0" w:color="auto"/>
            <w:right w:val="none" w:sz="0" w:space="0" w:color="auto"/>
          </w:divBdr>
        </w:div>
        <w:div w:id="1933052549">
          <w:marLeft w:val="0"/>
          <w:marRight w:val="0"/>
          <w:marTop w:val="0"/>
          <w:marBottom w:val="0"/>
          <w:divBdr>
            <w:top w:val="none" w:sz="0" w:space="0" w:color="auto"/>
            <w:left w:val="none" w:sz="0" w:space="0" w:color="auto"/>
            <w:bottom w:val="none" w:sz="0" w:space="0" w:color="auto"/>
            <w:right w:val="none" w:sz="0" w:space="0" w:color="auto"/>
          </w:divBdr>
        </w:div>
        <w:div w:id="376705299">
          <w:marLeft w:val="0"/>
          <w:marRight w:val="0"/>
          <w:marTop w:val="0"/>
          <w:marBottom w:val="0"/>
          <w:divBdr>
            <w:top w:val="none" w:sz="0" w:space="0" w:color="auto"/>
            <w:left w:val="none" w:sz="0" w:space="0" w:color="auto"/>
            <w:bottom w:val="none" w:sz="0" w:space="0" w:color="auto"/>
            <w:right w:val="none" w:sz="0" w:space="0" w:color="auto"/>
          </w:divBdr>
        </w:div>
        <w:div w:id="621882482">
          <w:marLeft w:val="0"/>
          <w:marRight w:val="0"/>
          <w:marTop w:val="0"/>
          <w:marBottom w:val="0"/>
          <w:divBdr>
            <w:top w:val="none" w:sz="0" w:space="0" w:color="auto"/>
            <w:left w:val="none" w:sz="0" w:space="0" w:color="auto"/>
            <w:bottom w:val="none" w:sz="0" w:space="0" w:color="auto"/>
            <w:right w:val="none" w:sz="0" w:space="0" w:color="auto"/>
          </w:divBdr>
        </w:div>
        <w:div w:id="411435014">
          <w:marLeft w:val="0"/>
          <w:marRight w:val="0"/>
          <w:marTop w:val="0"/>
          <w:marBottom w:val="0"/>
          <w:divBdr>
            <w:top w:val="none" w:sz="0" w:space="0" w:color="auto"/>
            <w:left w:val="none" w:sz="0" w:space="0" w:color="auto"/>
            <w:bottom w:val="none" w:sz="0" w:space="0" w:color="auto"/>
            <w:right w:val="none" w:sz="0" w:space="0" w:color="auto"/>
          </w:divBdr>
        </w:div>
        <w:div w:id="1991714946">
          <w:marLeft w:val="0"/>
          <w:marRight w:val="0"/>
          <w:marTop w:val="0"/>
          <w:marBottom w:val="0"/>
          <w:divBdr>
            <w:top w:val="none" w:sz="0" w:space="0" w:color="auto"/>
            <w:left w:val="none" w:sz="0" w:space="0" w:color="auto"/>
            <w:bottom w:val="none" w:sz="0" w:space="0" w:color="auto"/>
            <w:right w:val="none" w:sz="0" w:space="0" w:color="auto"/>
          </w:divBdr>
        </w:div>
        <w:div w:id="333533335">
          <w:marLeft w:val="0"/>
          <w:marRight w:val="0"/>
          <w:marTop w:val="0"/>
          <w:marBottom w:val="0"/>
          <w:divBdr>
            <w:top w:val="none" w:sz="0" w:space="0" w:color="auto"/>
            <w:left w:val="none" w:sz="0" w:space="0" w:color="auto"/>
            <w:bottom w:val="none" w:sz="0" w:space="0" w:color="auto"/>
            <w:right w:val="none" w:sz="0" w:space="0" w:color="auto"/>
          </w:divBdr>
        </w:div>
        <w:div w:id="1554387340">
          <w:marLeft w:val="0"/>
          <w:marRight w:val="0"/>
          <w:marTop w:val="0"/>
          <w:marBottom w:val="0"/>
          <w:divBdr>
            <w:top w:val="none" w:sz="0" w:space="0" w:color="auto"/>
            <w:left w:val="none" w:sz="0" w:space="0" w:color="auto"/>
            <w:bottom w:val="none" w:sz="0" w:space="0" w:color="auto"/>
            <w:right w:val="none" w:sz="0" w:space="0" w:color="auto"/>
          </w:divBdr>
        </w:div>
        <w:div w:id="1186090094">
          <w:marLeft w:val="0"/>
          <w:marRight w:val="0"/>
          <w:marTop w:val="0"/>
          <w:marBottom w:val="0"/>
          <w:divBdr>
            <w:top w:val="none" w:sz="0" w:space="0" w:color="auto"/>
            <w:left w:val="none" w:sz="0" w:space="0" w:color="auto"/>
            <w:bottom w:val="none" w:sz="0" w:space="0" w:color="auto"/>
            <w:right w:val="none" w:sz="0" w:space="0" w:color="auto"/>
          </w:divBdr>
        </w:div>
        <w:div w:id="760219500">
          <w:marLeft w:val="0"/>
          <w:marRight w:val="0"/>
          <w:marTop w:val="0"/>
          <w:marBottom w:val="0"/>
          <w:divBdr>
            <w:top w:val="none" w:sz="0" w:space="0" w:color="auto"/>
            <w:left w:val="none" w:sz="0" w:space="0" w:color="auto"/>
            <w:bottom w:val="none" w:sz="0" w:space="0" w:color="auto"/>
            <w:right w:val="none" w:sz="0" w:space="0" w:color="auto"/>
          </w:divBdr>
        </w:div>
        <w:div w:id="1003776726">
          <w:marLeft w:val="0"/>
          <w:marRight w:val="0"/>
          <w:marTop w:val="0"/>
          <w:marBottom w:val="0"/>
          <w:divBdr>
            <w:top w:val="none" w:sz="0" w:space="0" w:color="auto"/>
            <w:left w:val="none" w:sz="0" w:space="0" w:color="auto"/>
            <w:bottom w:val="none" w:sz="0" w:space="0" w:color="auto"/>
            <w:right w:val="none" w:sz="0" w:space="0" w:color="auto"/>
          </w:divBdr>
        </w:div>
        <w:div w:id="736780001">
          <w:marLeft w:val="0"/>
          <w:marRight w:val="0"/>
          <w:marTop w:val="0"/>
          <w:marBottom w:val="0"/>
          <w:divBdr>
            <w:top w:val="none" w:sz="0" w:space="0" w:color="auto"/>
            <w:left w:val="none" w:sz="0" w:space="0" w:color="auto"/>
            <w:bottom w:val="none" w:sz="0" w:space="0" w:color="auto"/>
            <w:right w:val="none" w:sz="0" w:space="0" w:color="auto"/>
          </w:divBdr>
        </w:div>
        <w:div w:id="1884831687">
          <w:marLeft w:val="0"/>
          <w:marRight w:val="0"/>
          <w:marTop w:val="0"/>
          <w:marBottom w:val="0"/>
          <w:divBdr>
            <w:top w:val="none" w:sz="0" w:space="0" w:color="auto"/>
            <w:left w:val="none" w:sz="0" w:space="0" w:color="auto"/>
            <w:bottom w:val="none" w:sz="0" w:space="0" w:color="auto"/>
            <w:right w:val="none" w:sz="0" w:space="0" w:color="auto"/>
          </w:divBdr>
        </w:div>
        <w:div w:id="1506363241">
          <w:marLeft w:val="0"/>
          <w:marRight w:val="0"/>
          <w:marTop w:val="0"/>
          <w:marBottom w:val="0"/>
          <w:divBdr>
            <w:top w:val="none" w:sz="0" w:space="0" w:color="auto"/>
            <w:left w:val="none" w:sz="0" w:space="0" w:color="auto"/>
            <w:bottom w:val="none" w:sz="0" w:space="0" w:color="auto"/>
            <w:right w:val="none" w:sz="0" w:space="0" w:color="auto"/>
          </w:divBdr>
        </w:div>
        <w:div w:id="636376267">
          <w:marLeft w:val="0"/>
          <w:marRight w:val="0"/>
          <w:marTop w:val="0"/>
          <w:marBottom w:val="0"/>
          <w:divBdr>
            <w:top w:val="none" w:sz="0" w:space="0" w:color="auto"/>
            <w:left w:val="none" w:sz="0" w:space="0" w:color="auto"/>
            <w:bottom w:val="none" w:sz="0" w:space="0" w:color="auto"/>
            <w:right w:val="none" w:sz="0" w:space="0" w:color="auto"/>
          </w:divBdr>
        </w:div>
        <w:div w:id="2134860392">
          <w:marLeft w:val="0"/>
          <w:marRight w:val="0"/>
          <w:marTop w:val="0"/>
          <w:marBottom w:val="0"/>
          <w:divBdr>
            <w:top w:val="none" w:sz="0" w:space="0" w:color="auto"/>
            <w:left w:val="none" w:sz="0" w:space="0" w:color="auto"/>
            <w:bottom w:val="none" w:sz="0" w:space="0" w:color="auto"/>
            <w:right w:val="none" w:sz="0" w:space="0" w:color="auto"/>
          </w:divBdr>
        </w:div>
        <w:div w:id="1458375759">
          <w:marLeft w:val="0"/>
          <w:marRight w:val="0"/>
          <w:marTop w:val="0"/>
          <w:marBottom w:val="0"/>
          <w:divBdr>
            <w:top w:val="none" w:sz="0" w:space="0" w:color="auto"/>
            <w:left w:val="none" w:sz="0" w:space="0" w:color="auto"/>
            <w:bottom w:val="none" w:sz="0" w:space="0" w:color="auto"/>
            <w:right w:val="none" w:sz="0" w:space="0" w:color="auto"/>
          </w:divBdr>
        </w:div>
        <w:div w:id="1181890161">
          <w:marLeft w:val="0"/>
          <w:marRight w:val="0"/>
          <w:marTop w:val="0"/>
          <w:marBottom w:val="0"/>
          <w:divBdr>
            <w:top w:val="none" w:sz="0" w:space="0" w:color="auto"/>
            <w:left w:val="none" w:sz="0" w:space="0" w:color="auto"/>
            <w:bottom w:val="none" w:sz="0" w:space="0" w:color="auto"/>
            <w:right w:val="none" w:sz="0" w:space="0" w:color="auto"/>
          </w:divBdr>
        </w:div>
        <w:div w:id="605430210">
          <w:marLeft w:val="0"/>
          <w:marRight w:val="0"/>
          <w:marTop w:val="0"/>
          <w:marBottom w:val="0"/>
          <w:divBdr>
            <w:top w:val="none" w:sz="0" w:space="0" w:color="auto"/>
            <w:left w:val="none" w:sz="0" w:space="0" w:color="auto"/>
            <w:bottom w:val="none" w:sz="0" w:space="0" w:color="auto"/>
            <w:right w:val="none" w:sz="0" w:space="0" w:color="auto"/>
          </w:divBdr>
        </w:div>
        <w:div w:id="516699823">
          <w:marLeft w:val="0"/>
          <w:marRight w:val="0"/>
          <w:marTop w:val="0"/>
          <w:marBottom w:val="0"/>
          <w:divBdr>
            <w:top w:val="none" w:sz="0" w:space="0" w:color="auto"/>
            <w:left w:val="none" w:sz="0" w:space="0" w:color="auto"/>
            <w:bottom w:val="none" w:sz="0" w:space="0" w:color="auto"/>
            <w:right w:val="none" w:sz="0" w:space="0" w:color="auto"/>
          </w:divBdr>
        </w:div>
        <w:div w:id="1555312963">
          <w:marLeft w:val="0"/>
          <w:marRight w:val="0"/>
          <w:marTop w:val="0"/>
          <w:marBottom w:val="0"/>
          <w:divBdr>
            <w:top w:val="none" w:sz="0" w:space="0" w:color="auto"/>
            <w:left w:val="none" w:sz="0" w:space="0" w:color="auto"/>
            <w:bottom w:val="none" w:sz="0" w:space="0" w:color="auto"/>
            <w:right w:val="none" w:sz="0" w:space="0" w:color="auto"/>
          </w:divBdr>
        </w:div>
        <w:div w:id="1727411930">
          <w:marLeft w:val="0"/>
          <w:marRight w:val="0"/>
          <w:marTop w:val="0"/>
          <w:marBottom w:val="0"/>
          <w:divBdr>
            <w:top w:val="none" w:sz="0" w:space="0" w:color="auto"/>
            <w:left w:val="none" w:sz="0" w:space="0" w:color="auto"/>
            <w:bottom w:val="none" w:sz="0" w:space="0" w:color="auto"/>
            <w:right w:val="none" w:sz="0" w:space="0" w:color="auto"/>
          </w:divBdr>
        </w:div>
        <w:div w:id="1325357728">
          <w:marLeft w:val="0"/>
          <w:marRight w:val="0"/>
          <w:marTop w:val="0"/>
          <w:marBottom w:val="0"/>
          <w:divBdr>
            <w:top w:val="none" w:sz="0" w:space="0" w:color="auto"/>
            <w:left w:val="none" w:sz="0" w:space="0" w:color="auto"/>
            <w:bottom w:val="none" w:sz="0" w:space="0" w:color="auto"/>
            <w:right w:val="none" w:sz="0" w:space="0" w:color="auto"/>
          </w:divBdr>
        </w:div>
        <w:div w:id="1345746571">
          <w:marLeft w:val="0"/>
          <w:marRight w:val="0"/>
          <w:marTop w:val="0"/>
          <w:marBottom w:val="0"/>
          <w:divBdr>
            <w:top w:val="none" w:sz="0" w:space="0" w:color="auto"/>
            <w:left w:val="none" w:sz="0" w:space="0" w:color="auto"/>
            <w:bottom w:val="none" w:sz="0" w:space="0" w:color="auto"/>
            <w:right w:val="none" w:sz="0" w:space="0" w:color="auto"/>
          </w:divBdr>
        </w:div>
        <w:div w:id="1495216654">
          <w:marLeft w:val="0"/>
          <w:marRight w:val="0"/>
          <w:marTop w:val="0"/>
          <w:marBottom w:val="0"/>
          <w:divBdr>
            <w:top w:val="none" w:sz="0" w:space="0" w:color="auto"/>
            <w:left w:val="none" w:sz="0" w:space="0" w:color="auto"/>
            <w:bottom w:val="none" w:sz="0" w:space="0" w:color="auto"/>
            <w:right w:val="none" w:sz="0" w:space="0" w:color="auto"/>
          </w:divBdr>
        </w:div>
        <w:div w:id="1705397998">
          <w:marLeft w:val="0"/>
          <w:marRight w:val="0"/>
          <w:marTop w:val="0"/>
          <w:marBottom w:val="0"/>
          <w:divBdr>
            <w:top w:val="none" w:sz="0" w:space="0" w:color="auto"/>
            <w:left w:val="none" w:sz="0" w:space="0" w:color="auto"/>
            <w:bottom w:val="none" w:sz="0" w:space="0" w:color="auto"/>
            <w:right w:val="none" w:sz="0" w:space="0" w:color="auto"/>
          </w:divBdr>
        </w:div>
        <w:div w:id="521630615">
          <w:marLeft w:val="0"/>
          <w:marRight w:val="0"/>
          <w:marTop w:val="0"/>
          <w:marBottom w:val="0"/>
          <w:divBdr>
            <w:top w:val="none" w:sz="0" w:space="0" w:color="auto"/>
            <w:left w:val="none" w:sz="0" w:space="0" w:color="auto"/>
            <w:bottom w:val="none" w:sz="0" w:space="0" w:color="auto"/>
            <w:right w:val="none" w:sz="0" w:space="0" w:color="auto"/>
          </w:divBdr>
        </w:div>
        <w:div w:id="623541986">
          <w:marLeft w:val="0"/>
          <w:marRight w:val="0"/>
          <w:marTop w:val="0"/>
          <w:marBottom w:val="0"/>
          <w:divBdr>
            <w:top w:val="none" w:sz="0" w:space="0" w:color="auto"/>
            <w:left w:val="none" w:sz="0" w:space="0" w:color="auto"/>
            <w:bottom w:val="none" w:sz="0" w:space="0" w:color="auto"/>
            <w:right w:val="none" w:sz="0" w:space="0" w:color="auto"/>
          </w:divBdr>
        </w:div>
        <w:div w:id="1367755731">
          <w:marLeft w:val="0"/>
          <w:marRight w:val="0"/>
          <w:marTop w:val="0"/>
          <w:marBottom w:val="0"/>
          <w:divBdr>
            <w:top w:val="none" w:sz="0" w:space="0" w:color="auto"/>
            <w:left w:val="none" w:sz="0" w:space="0" w:color="auto"/>
            <w:bottom w:val="none" w:sz="0" w:space="0" w:color="auto"/>
            <w:right w:val="none" w:sz="0" w:space="0" w:color="auto"/>
          </w:divBdr>
        </w:div>
        <w:div w:id="47266917">
          <w:marLeft w:val="0"/>
          <w:marRight w:val="0"/>
          <w:marTop w:val="0"/>
          <w:marBottom w:val="0"/>
          <w:divBdr>
            <w:top w:val="none" w:sz="0" w:space="0" w:color="auto"/>
            <w:left w:val="none" w:sz="0" w:space="0" w:color="auto"/>
            <w:bottom w:val="none" w:sz="0" w:space="0" w:color="auto"/>
            <w:right w:val="none" w:sz="0" w:space="0" w:color="auto"/>
          </w:divBdr>
        </w:div>
        <w:div w:id="2100055488">
          <w:marLeft w:val="0"/>
          <w:marRight w:val="0"/>
          <w:marTop w:val="0"/>
          <w:marBottom w:val="0"/>
          <w:divBdr>
            <w:top w:val="none" w:sz="0" w:space="0" w:color="auto"/>
            <w:left w:val="none" w:sz="0" w:space="0" w:color="auto"/>
            <w:bottom w:val="none" w:sz="0" w:space="0" w:color="auto"/>
            <w:right w:val="none" w:sz="0" w:space="0" w:color="auto"/>
          </w:divBdr>
        </w:div>
        <w:div w:id="1567060853">
          <w:marLeft w:val="0"/>
          <w:marRight w:val="0"/>
          <w:marTop w:val="0"/>
          <w:marBottom w:val="0"/>
          <w:divBdr>
            <w:top w:val="none" w:sz="0" w:space="0" w:color="auto"/>
            <w:left w:val="none" w:sz="0" w:space="0" w:color="auto"/>
            <w:bottom w:val="none" w:sz="0" w:space="0" w:color="auto"/>
            <w:right w:val="none" w:sz="0" w:space="0" w:color="auto"/>
          </w:divBdr>
        </w:div>
        <w:div w:id="158889317">
          <w:marLeft w:val="0"/>
          <w:marRight w:val="0"/>
          <w:marTop w:val="0"/>
          <w:marBottom w:val="0"/>
          <w:divBdr>
            <w:top w:val="none" w:sz="0" w:space="0" w:color="auto"/>
            <w:left w:val="none" w:sz="0" w:space="0" w:color="auto"/>
            <w:bottom w:val="none" w:sz="0" w:space="0" w:color="auto"/>
            <w:right w:val="none" w:sz="0" w:space="0" w:color="auto"/>
          </w:divBdr>
        </w:div>
        <w:div w:id="1488741148">
          <w:marLeft w:val="0"/>
          <w:marRight w:val="0"/>
          <w:marTop w:val="0"/>
          <w:marBottom w:val="0"/>
          <w:divBdr>
            <w:top w:val="none" w:sz="0" w:space="0" w:color="auto"/>
            <w:left w:val="none" w:sz="0" w:space="0" w:color="auto"/>
            <w:bottom w:val="none" w:sz="0" w:space="0" w:color="auto"/>
            <w:right w:val="none" w:sz="0" w:space="0" w:color="auto"/>
          </w:divBdr>
        </w:div>
        <w:div w:id="1212841496">
          <w:marLeft w:val="0"/>
          <w:marRight w:val="0"/>
          <w:marTop w:val="0"/>
          <w:marBottom w:val="0"/>
          <w:divBdr>
            <w:top w:val="none" w:sz="0" w:space="0" w:color="auto"/>
            <w:left w:val="none" w:sz="0" w:space="0" w:color="auto"/>
            <w:bottom w:val="none" w:sz="0" w:space="0" w:color="auto"/>
            <w:right w:val="none" w:sz="0" w:space="0" w:color="auto"/>
          </w:divBdr>
        </w:div>
        <w:div w:id="442380523">
          <w:marLeft w:val="0"/>
          <w:marRight w:val="0"/>
          <w:marTop w:val="0"/>
          <w:marBottom w:val="0"/>
          <w:divBdr>
            <w:top w:val="none" w:sz="0" w:space="0" w:color="auto"/>
            <w:left w:val="none" w:sz="0" w:space="0" w:color="auto"/>
            <w:bottom w:val="none" w:sz="0" w:space="0" w:color="auto"/>
            <w:right w:val="none" w:sz="0" w:space="0" w:color="auto"/>
          </w:divBdr>
        </w:div>
        <w:div w:id="1075585337">
          <w:marLeft w:val="0"/>
          <w:marRight w:val="0"/>
          <w:marTop w:val="0"/>
          <w:marBottom w:val="0"/>
          <w:divBdr>
            <w:top w:val="none" w:sz="0" w:space="0" w:color="auto"/>
            <w:left w:val="none" w:sz="0" w:space="0" w:color="auto"/>
            <w:bottom w:val="none" w:sz="0" w:space="0" w:color="auto"/>
            <w:right w:val="none" w:sz="0" w:space="0" w:color="auto"/>
          </w:divBdr>
        </w:div>
        <w:div w:id="343285158">
          <w:marLeft w:val="0"/>
          <w:marRight w:val="0"/>
          <w:marTop w:val="0"/>
          <w:marBottom w:val="0"/>
          <w:divBdr>
            <w:top w:val="none" w:sz="0" w:space="0" w:color="auto"/>
            <w:left w:val="none" w:sz="0" w:space="0" w:color="auto"/>
            <w:bottom w:val="none" w:sz="0" w:space="0" w:color="auto"/>
            <w:right w:val="none" w:sz="0" w:space="0" w:color="auto"/>
          </w:divBdr>
        </w:div>
        <w:div w:id="23555508">
          <w:marLeft w:val="0"/>
          <w:marRight w:val="0"/>
          <w:marTop w:val="0"/>
          <w:marBottom w:val="0"/>
          <w:divBdr>
            <w:top w:val="none" w:sz="0" w:space="0" w:color="auto"/>
            <w:left w:val="none" w:sz="0" w:space="0" w:color="auto"/>
            <w:bottom w:val="none" w:sz="0" w:space="0" w:color="auto"/>
            <w:right w:val="none" w:sz="0" w:space="0" w:color="auto"/>
          </w:divBdr>
        </w:div>
        <w:div w:id="1283462793">
          <w:marLeft w:val="0"/>
          <w:marRight w:val="0"/>
          <w:marTop w:val="0"/>
          <w:marBottom w:val="0"/>
          <w:divBdr>
            <w:top w:val="none" w:sz="0" w:space="0" w:color="auto"/>
            <w:left w:val="none" w:sz="0" w:space="0" w:color="auto"/>
            <w:bottom w:val="none" w:sz="0" w:space="0" w:color="auto"/>
            <w:right w:val="none" w:sz="0" w:space="0" w:color="auto"/>
          </w:divBdr>
        </w:div>
        <w:div w:id="190461761">
          <w:marLeft w:val="0"/>
          <w:marRight w:val="0"/>
          <w:marTop w:val="0"/>
          <w:marBottom w:val="0"/>
          <w:divBdr>
            <w:top w:val="none" w:sz="0" w:space="0" w:color="auto"/>
            <w:left w:val="none" w:sz="0" w:space="0" w:color="auto"/>
            <w:bottom w:val="none" w:sz="0" w:space="0" w:color="auto"/>
            <w:right w:val="none" w:sz="0" w:space="0" w:color="auto"/>
          </w:divBdr>
        </w:div>
        <w:div w:id="1465149438">
          <w:marLeft w:val="0"/>
          <w:marRight w:val="0"/>
          <w:marTop w:val="0"/>
          <w:marBottom w:val="0"/>
          <w:divBdr>
            <w:top w:val="none" w:sz="0" w:space="0" w:color="auto"/>
            <w:left w:val="none" w:sz="0" w:space="0" w:color="auto"/>
            <w:bottom w:val="none" w:sz="0" w:space="0" w:color="auto"/>
            <w:right w:val="none" w:sz="0" w:space="0" w:color="auto"/>
          </w:divBdr>
        </w:div>
        <w:div w:id="387581506">
          <w:marLeft w:val="0"/>
          <w:marRight w:val="0"/>
          <w:marTop w:val="0"/>
          <w:marBottom w:val="0"/>
          <w:divBdr>
            <w:top w:val="none" w:sz="0" w:space="0" w:color="auto"/>
            <w:left w:val="none" w:sz="0" w:space="0" w:color="auto"/>
            <w:bottom w:val="none" w:sz="0" w:space="0" w:color="auto"/>
            <w:right w:val="none" w:sz="0" w:space="0" w:color="auto"/>
          </w:divBdr>
        </w:div>
        <w:div w:id="492180646">
          <w:marLeft w:val="0"/>
          <w:marRight w:val="0"/>
          <w:marTop w:val="0"/>
          <w:marBottom w:val="0"/>
          <w:divBdr>
            <w:top w:val="none" w:sz="0" w:space="0" w:color="auto"/>
            <w:left w:val="none" w:sz="0" w:space="0" w:color="auto"/>
            <w:bottom w:val="none" w:sz="0" w:space="0" w:color="auto"/>
            <w:right w:val="none" w:sz="0" w:space="0" w:color="auto"/>
          </w:divBdr>
        </w:div>
        <w:div w:id="715543809">
          <w:marLeft w:val="0"/>
          <w:marRight w:val="0"/>
          <w:marTop w:val="0"/>
          <w:marBottom w:val="0"/>
          <w:divBdr>
            <w:top w:val="none" w:sz="0" w:space="0" w:color="auto"/>
            <w:left w:val="none" w:sz="0" w:space="0" w:color="auto"/>
            <w:bottom w:val="none" w:sz="0" w:space="0" w:color="auto"/>
            <w:right w:val="none" w:sz="0" w:space="0" w:color="auto"/>
          </w:divBdr>
        </w:div>
        <w:div w:id="529146347">
          <w:marLeft w:val="0"/>
          <w:marRight w:val="0"/>
          <w:marTop w:val="0"/>
          <w:marBottom w:val="0"/>
          <w:divBdr>
            <w:top w:val="none" w:sz="0" w:space="0" w:color="auto"/>
            <w:left w:val="none" w:sz="0" w:space="0" w:color="auto"/>
            <w:bottom w:val="none" w:sz="0" w:space="0" w:color="auto"/>
            <w:right w:val="none" w:sz="0" w:space="0" w:color="auto"/>
          </w:divBdr>
        </w:div>
        <w:div w:id="1070268900">
          <w:marLeft w:val="0"/>
          <w:marRight w:val="0"/>
          <w:marTop w:val="0"/>
          <w:marBottom w:val="0"/>
          <w:divBdr>
            <w:top w:val="none" w:sz="0" w:space="0" w:color="auto"/>
            <w:left w:val="none" w:sz="0" w:space="0" w:color="auto"/>
            <w:bottom w:val="none" w:sz="0" w:space="0" w:color="auto"/>
            <w:right w:val="none" w:sz="0" w:space="0" w:color="auto"/>
          </w:divBdr>
        </w:div>
        <w:div w:id="334921683">
          <w:marLeft w:val="0"/>
          <w:marRight w:val="0"/>
          <w:marTop w:val="0"/>
          <w:marBottom w:val="0"/>
          <w:divBdr>
            <w:top w:val="none" w:sz="0" w:space="0" w:color="auto"/>
            <w:left w:val="none" w:sz="0" w:space="0" w:color="auto"/>
            <w:bottom w:val="none" w:sz="0" w:space="0" w:color="auto"/>
            <w:right w:val="none" w:sz="0" w:space="0" w:color="auto"/>
          </w:divBdr>
        </w:div>
        <w:div w:id="2106073995">
          <w:marLeft w:val="0"/>
          <w:marRight w:val="0"/>
          <w:marTop w:val="0"/>
          <w:marBottom w:val="0"/>
          <w:divBdr>
            <w:top w:val="none" w:sz="0" w:space="0" w:color="auto"/>
            <w:left w:val="none" w:sz="0" w:space="0" w:color="auto"/>
            <w:bottom w:val="none" w:sz="0" w:space="0" w:color="auto"/>
            <w:right w:val="none" w:sz="0" w:space="0" w:color="auto"/>
          </w:divBdr>
        </w:div>
        <w:div w:id="682242520">
          <w:marLeft w:val="0"/>
          <w:marRight w:val="0"/>
          <w:marTop w:val="0"/>
          <w:marBottom w:val="0"/>
          <w:divBdr>
            <w:top w:val="none" w:sz="0" w:space="0" w:color="auto"/>
            <w:left w:val="none" w:sz="0" w:space="0" w:color="auto"/>
            <w:bottom w:val="none" w:sz="0" w:space="0" w:color="auto"/>
            <w:right w:val="none" w:sz="0" w:space="0" w:color="auto"/>
          </w:divBdr>
        </w:div>
        <w:div w:id="975257121">
          <w:marLeft w:val="0"/>
          <w:marRight w:val="0"/>
          <w:marTop w:val="0"/>
          <w:marBottom w:val="0"/>
          <w:divBdr>
            <w:top w:val="none" w:sz="0" w:space="0" w:color="auto"/>
            <w:left w:val="none" w:sz="0" w:space="0" w:color="auto"/>
            <w:bottom w:val="none" w:sz="0" w:space="0" w:color="auto"/>
            <w:right w:val="none" w:sz="0" w:space="0" w:color="auto"/>
          </w:divBdr>
        </w:div>
        <w:div w:id="526140349">
          <w:marLeft w:val="0"/>
          <w:marRight w:val="0"/>
          <w:marTop w:val="0"/>
          <w:marBottom w:val="0"/>
          <w:divBdr>
            <w:top w:val="none" w:sz="0" w:space="0" w:color="auto"/>
            <w:left w:val="none" w:sz="0" w:space="0" w:color="auto"/>
            <w:bottom w:val="none" w:sz="0" w:space="0" w:color="auto"/>
            <w:right w:val="none" w:sz="0" w:space="0" w:color="auto"/>
          </w:divBdr>
        </w:div>
        <w:div w:id="864440813">
          <w:marLeft w:val="0"/>
          <w:marRight w:val="0"/>
          <w:marTop w:val="0"/>
          <w:marBottom w:val="0"/>
          <w:divBdr>
            <w:top w:val="none" w:sz="0" w:space="0" w:color="auto"/>
            <w:left w:val="none" w:sz="0" w:space="0" w:color="auto"/>
            <w:bottom w:val="none" w:sz="0" w:space="0" w:color="auto"/>
            <w:right w:val="none" w:sz="0" w:space="0" w:color="auto"/>
          </w:divBdr>
        </w:div>
        <w:div w:id="537623657">
          <w:marLeft w:val="0"/>
          <w:marRight w:val="0"/>
          <w:marTop w:val="0"/>
          <w:marBottom w:val="0"/>
          <w:divBdr>
            <w:top w:val="none" w:sz="0" w:space="0" w:color="auto"/>
            <w:left w:val="none" w:sz="0" w:space="0" w:color="auto"/>
            <w:bottom w:val="none" w:sz="0" w:space="0" w:color="auto"/>
            <w:right w:val="none" w:sz="0" w:space="0" w:color="auto"/>
          </w:divBdr>
        </w:div>
        <w:div w:id="1913617653">
          <w:marLeft w:val="0"/>
          <w:marRight w:val="0"/>
          <w:marTop w:val="0"/>
          <w:marBottom w:val="0"/>
          <w:divBdr>
            <w:top w:val="none" w:sz="0" w:space="0" w:color="auto"/>
            <w:left w:val="none" w:sz="0" w:space="0" w:color="auto"/>
            <w:bottom w:val="none" w:sz="0" w:space="0" w:color="auto"/>
            <w:right w:val="none" w:sz="0" w:space="0" w:color="auto"/>
          </w:divBdr>
        </w:div>
        <w:div w:id="16666868">
          <w:marLeft w:val="0"/>
          <w:marRight w:val="0"/>
          <w:marTop w:val="0"/>
          <w:marBottom w:val="0"/>
          <w:divBdr>
            <w:top w:val="none" w:sz="0" w:space="0" w:color="auto"/>
            <w:left w:val="none" w:sz="0" w:space="0" w:color="auto"/>
            <w:bottom w:val="none" w:sz="0" w:space="0" w:color="auto"/>
            <w:right w:val="none" w:sz="0" w:space="0" w:color="auto"/>
          </w:divBdr>
        </w:div>
        <w:div w:id="916521698">
          <w:marLeft w:val="0"/>
          <w:marRight w:val="0"/>
          <w:marTop w:val="0"/>
          <w:marBottom w:val="0"/>
          <w:divBdr>
            <w:top w:val="none" w:sz="0" w:space="0" w:color="auto"/>
            <w:left w:val="none" w:sz="0" w:space="0" w:color="auto"/>
            <w:bottom w:val="none" w:sz="0" w:space="0" w:color="auto"/>
            <w:right w:val="none" w:sz="0" w:space="0" w:color="auto"/>
          </w:divBdr>
        </w:div>
        <w:div w:id="254902170">
          <w:marLeft w:val="0"/>
          <w:marRight w:val="0"/>
          <w:marTop w:val="0"/>
          <w:marBottom w:val="0"/>
          <w:divBdr>
            <w:top w:val="none" w:sz="0" w:space="0" w:color="auto"/>
            <w:left w:val="none" w:sz="0" w:space="0" w:color="auto"/>
            <w:bottom w:val="none" w:sz="0" w:space="0" w:color="auto"/>
            <w:right w:val="none" w:sz="0" w:space="0" w:color="auto"/>
          </w:divBdr>
        </w:div>
        <w:div w:id="1676301160">
          <w:marLeft w:val="0"/>
          <w:marRight w:val="0"/>
          <w:marTop w:val="0"/>
          <w:marBottom w:val="0"/>
          <w:divBdr>
            <w:top w:val="none" w:sz="0" w:space="0" w:color="auto"/>
            <w:left w:val="none" w:sz="0" w:space="0" w:color="auto"/>
            <w:bottom w:val="none" w:sz="0" w:space="0" w:color="auto"/>
            <w:right w:val="none" w:sz="0" w:space="0" w:color="auto"/>
          </w:divBdr>
        </w:div>
        <w:div w:id="1584299301">
          <w:marLeft w:val="0"/>
          <w:marRight w:val="0"/>
          <w:marTop w:val="0"/>
          <w:marBottom w:val="0"/>
          <w:divBdr>
            <w:top w:val="none" w:sz="0" w:space="0" w:color="auto"/>
            <w:left w:val="none" w:sz="0" w:space="0" w:color="auto"/>
            <w:bottom w:val="none" w:sz="0" w:space="0" w:color="auto"/>
            <w:right w:val="none" w:sz="0" w:space="0" w:color="auto"/>
          </w:divBdr>
        </w:div>
        <w:div w:id="354116466">
          <w:marLeft w:val="0"/>
          <w:marRight w:val="0"/>
          <w:marTop w:val="0"/>
          <w:marBottom w:val="0"/>
          <w:divBdr>
            <w:top w:val="none" w:sz="0" w:space="0" w:color="auto"/>
            <w:left w:val="none" w:sz="0" w:space="0" w:color="auto"/>
            <w:bottom w:val="none" w:sz="0" w:space="0" w:color="auto"/>
            <w:right w:val="none" w:sz="0" w:space="0" w:color="auto"/>
          </w:divBdr>
        </w:div>
        <w:div w:id="978344816">
          <w:marLeft w:val="0"/>
          <w:marRight w:val="0"/>
          <w:marTop w:val="0"/>
          <w:marBottom w:val="0"/>
          <w:divBdr>
            <w:top w:val="none" w:sz="0" w:space="0" w:color="auto"/>
            <w:left w:val="none" w:sz="0" w:space="0" w:color="auto"/>
            <w:bottom w:val="none" w:sz="0" w:space="0" w:color="auto"/>
            <w:right w:val="none" w:sz="0" w:space="0" w:color="auto"/>
          </w:divBdr>
        </w:div>
        <w:div w:id="158008259">
          <w:marLeft w:val="0"/>
          <w:marRight w:val="0"/>
          <w:marTop w:val="0"/>
          <w:marBottom w:val="0"/>
          <w:divBdr>
            <w:top w:val="none" w:sz="0" w:space="0" w:color="auto"/>
            <w:left w:val="none" w:sz="0" w:space="0" w:color="auto"/>
            <w:bottom w:val="none" w:sz="0" w:space="0" w:color="auto"/>
            <w:right w:val="none" w:sz="0" w:space="0" w:color="auto"/>
          </w:divBdr>
        </w:div>
        <w:div w:id="1247300173">
          <w:marLeft w:val="0"/>
          <w:marRight w:val="0"/>
          <w:marTop w:val="0"/>
          <w:marBottom w:val="0"/>
          <w:divBdr>
            <w:top w:val="none" w:sz="0" w:space="0" w:color="auto"/>
            <w:left w:val="none" w:sz="0" w:space="0" w:color="auto"/>
            <w:bottom w:val="none" w:sz="0" w:space="0" w:color="auto"/>
            <w:right w:val="none" w:sz="0" w:space="0" w:color="auto"/>
          </w:divBdr>
        </w:div>
        <w:div w:id="62143681">
          <w:marLeft w:val="0"/>
          <w:marRight w:val="0"/>
          <w:marTop w:val="0"/>
          <w:marBottom w:val="0"/>
          <w:divBdr>
            <w:top w:val="none" w:sz="0" w:space="0" w:color="auto"/>
            <w:left w:val="none" w:sz="0" w:space="0" w:color="auto"/>
            <w:bottom w:val="none" w:sz="0" w:space="0" w:color="auto"/>
            <w:right w:val="none" w:sz="0" w:space="0" w:color="auto"/>
          </w:divBdr>
        </w:div>
        <w:div w:id="1591500387">
          <w:marLeft w:val="0"/>
          <w:marRight w:val="0"/>
          <w:marTop w:val="0"/>
          <w:marBottom w:val="0"/>
          <w:divBdr>
            <w:top w:val="none" w:sz="0" w:space="0" w:color="auto"/>
            <w:left w:val="none" w:sz="0" w:space="0" w:color="auto"/>
            <w:bottom w:val="none" w:sz="0" w:space="0" w:color="auto"/>
            <w:right w:val="none" w:sz="0" w:space="0" w:color="auto"/>
          </w:divBdr>
        </w:div>
        <w:div w:id="659383554">
          <w:marLeft w:val="0"/>
          <w:marRight w:val="0"/>
          <w:marTop w:val="0"/>
          <w:marBottom w:val="0"/>
          <w:divBdr>
            <w:top w:val="none" w:sz="0" w:space="0" w:color="auto"/>
            <w:left w:val="none" w:sz="0" w:space="0" w:color="auto"/>
            <w:bottom w:val="none" w:sz="0" w:space="0" w:color="auto"/>
            <w:right w:val="none" w:sz="0" w:space="0" w:color="auto"/>
          </w:divBdr>
        </w:div>
        <w:div w:id="331569474">
          <w:marLeft w:val="0"/>
          <w:marRight w:val="0"/>
          <w:marTop w:val="0"/>
          <w:marBottom w:val="0"/>
          <w:divBdr>
            <w:top w:val="none" w:sz="0" w:space="0" w:color="auto"/>
            <w:left w:val="none" w:sz="0" w:space="0" w:color="auto"/>
            <w:bottom w:val="none" w:sz="0" w:space="0" w:color="auto"/>
            <w:right w:val="none" w:sz="0" w:space="0" w:color="auto"/>
          </w:divBdr>
        </w:div>
        <w:div w:id="1441609078">
          <w:marLeft w:val="0"/>
          <w:marRight w:val="0"/>
          <w:marTop w:val="0"/>
          <w:marBottom w:val="0"/>
          <w:divBdr>
            <w:top w:val="none" w:sz="0" w:space="0" w:color="auto"/>
            <w:left w:val="none" w:sz="0" w:space="0" w:color="auto"/>
            <w:bottom w:val="none" w:sz="0" w:space="0" w:color="auto"/>
            <w:right w:val="none" w:sz="0" w:space="0" w:color="auto"/>
          </w:divBdr>
        </w:div>
        <w:div w:id="25907795">
          <w:marLeft w:val="0"/>
          <w:marRight w:val="0"/>
          <w:marTop w:val="0"/>
          <w:marBottom w:val="0"/>
          <w:divBdr>
            <w:top w:val="none" w:sz="0" w:space="0" w:color="auto"/>
            <w:left w:val="none" w:sz="0" w:space="0" w:color="auto"/>
            <w:bottom w:val="none" w:sz="0" w:space="0" w:color="auto"/>
            <w:right w:val="none" w:sz="0" w:space="0" w:color="auto"/>
          </w:divBdr>
        </w:div>
        <w:div w:id="1343629996">
          <w:marLeft w:val="0"/>
          <w:marRight w:val="0"/>
          <w:marTop w:val="0"/>
          <w:marBottom w:val="0"/>
          <w:divBdr>
            <w:top w:val="none" w:sz="0" w:space="0" w:color="auto"/>
            <w:left w:val="none" w:sz="0" w:space="0" w:color="auto"/>
            <w:bottom w:val="none" w:sz="0" w:space="0" w:color="auto"/>
            <w:right w:val="none" w:sz="0" w:space="0" w:color="auto"/>
          </w:divBdr>
        </w:div>
        <w:div w:id="765880719">
          <w:marLeft w:val="0"/>
          <w:marRight w:val="0"/>
          <w:marTop w:val="0"/>
          <w:marBottom w:val="0"/>
          <w:divBdr>
            <w:top w:val="none" w:sz="0" w:space="0" w:color="auto"/>
            <w:left w:val="none" w:sz="0" w:space="0" w:color="auto"/>
            <w:bottom w:val="none" w:sz="0" w:space="0" w:color="auto"/>
            <w:right w:val="none" w:sz="0" w:space="0" w:color="auto"/>
          </w:divBdr>
        </w:div>
        <w:div w:id="808471871">
          <w:marLeft w:val="0"/>
          <w:marRight w:val="0"/>
          <w:marTop w:val="0"/>
          <w:marBottom w:val="0"/>
          <w:divBdr>
            <w:top w:val="none" w:sz="0" w:space="0" w:color="auto"/>
            <w:left w:val="none" w:sz="0" w:space="0" w:color="auto"/>
            <w:bottom w:val="none" w:sz="0" w:space="0" w:color="auto"/>
            <w:right w:val="none" w:sz="0" w:space="0" w:color="auto"/>
          </w:divBdr>
        </w:div>
        <w:div w:id="116025497">
          <w:marLeft w:val="0"/>
          <w:marRight w:val="0"/>
          <w:marTop w:val="0"/>
          <w:marBottom w:val="0"/>
          <w:divBdr>
            <w:top w:val="none" w:sz="0" w:space="0" w:color="auto"/>
            <w:left w:val="none" w:sz="0" w:space="0" w:color="auto"/>
            <w:bottom w:val="none" w:sz="0" w:space="0" w:color="auto"/>
            <w:right w:val="none" w:sz="0" w:space="0" w:color="auto"/>
          </w:divBdr>
        </w:div>
        <w:div w:id="1420372026">
          <w:marLeft w:val="0"/>
          <w:marRight w:val="0"/>
          <w:marTop w:val="0"/>
          <w:marBottom w:val="0"/>
          <w:divBdr>
            <w:top w:val="none" w:sz="0" w:space="0" w:color="auto"/>
            <w:left w:val="none" w:sz="0" w:space="0" w:color="auto"/>
            <w:bottom w:val="none" w:sz="0" w:space="0" w:color="auto"/>
            <w:right w:val="none" w:sz="0" w:space="0" w:color="auto"/>
          </w:divBdr>
        </w:div>
        <w:div w:id="1373962968">
          <w:marLeft w:val="0"/>
          <w:marRight w:val="0"/>
          <w:marTop w:val="0"/>
          <w:marBottom w:val="0"/>
          <w:divBdr>
            <w:top w:val="none" w:sz="0" w:space="0" w:color="auto"/>
            <w:left w:val="none" w:sz="0" w:space="0" w:color="auto"/>
            <w:bottom w:val="none" w:sz="0" w:space="0" w:color="auto"/>
            <w:right w:val="none" w:sz="0" w:space="0" w:color="auto"/>
          </w:divBdr>
        </w:div>
        <w:div w:id="580220232">
          <w:marLeft w:val="0"/>
          <w:marRight w:val="0"/>
          <w:marTop w:val="0"/>
          <w:marBottom w:val="0"/>
          <w:divBdr>
            <w:top w:val="none" w:sz="0" w:space="0" w:color="auto"/>
            <w:left w:val="none" w:sz="0" w:space="0" w:color="auto"/>
            <w:bottom w:val="none" w:sz="0" w:space="0" w:color="auto"/>
            <w:right w:val="none" w:sz="0" w:space="0" w:color="auto"/>
          </w:divBdr>
        </w:div>
        <w:div w:id="1904171448">
          <w:marLeft w:val="0"/>
          <w:marRight w:val="0"/>
          <w:marTop w:val="0"/>
          <w:marBottom w:val="0"/>
          <w:divBdr>
            <w:top w:val="none" w:sz="0" w:space="0" w:color="auto"/>
            <w:left w:val="none" w:sz="0" w:space="0" w:color="auto"/>
            <w:bottom w:val="none" w:sz="0" w:space="0" w:color="auto"/>
            <w:right w:val="none" w:sz="0" w:space="0" w:color="auto"/>
          </w:divBdr>
        </w:div>
        <w:div w:id="2030908323">
          <w:marLeft w:val="0"/>
          <w:marRight w:val="0"/>
          <w:marTop w:val="0"/>
          <w:marBottom w:val="0"/>
          <w:divBdr>
            <w:top w:val="none" w:sz="0" w:space="0" w:color="auto"/>
            <w:left w:val="none" w:sz="0" w:space="0" w:color="auto"/>
            <w:bottom w:val="none" w:sz="0" w:space="0" w:color="auto"/>
            <w:right w:val="none" w:sz="0" w:space="0" w:color="auto"/>
          </w:divBdr>
        </w:div>
        <w:div w:id="2032025411">
          <w:marLeft w:val="0"/>
          <w:marRight w:val="0"/>
          <w:marTop w:val="0"/>
          <w:marBottom w:val="0"/>
          <w:divBdr>
            <w:top w:val="none" w:sz="0" w:space="0" w:color="auto"/>
            <w:left w:val="none" w:sz="0" w:space="0" w:color="auto"/>
            <w:bottom w:val="none" w:sz="0" w:space="0" w:color="auto"/>
            <w:right w:val="none" w:sz="0" w:space="0" w:color="auto"/>
          </w:divBdr>
        </w:div>
        <w:div w:id="33118338">
          <w:marLeft w:val="0"/>
          <w:marRight w:val="0"/>
          <w:marTop w:val="0"/>
          <w:marBottom w:val="0"/>
          <w:divBdr>
            <w:top w:val="none" w:sz="0" w:space="0" w:color="auto"/>
            <w:left w:val="none" w:sz="0" w:space="0" w:color="auto"/>
            <w:bottom w:val="none" w:sz="0" w:space="0" w:color="auto"/>
            <w:right w:val="none" w:sz="0" w:space="0" w:color="auto"/>
          </w:divBdr>
        </w:div>
        <w:div w:id="370347315">
          <w:marLeft w:val="0"/>
          <w:marRight w:val="0"/>
          <w:marTop w:val="0"/>
          <w:marBottom w:val="0"/>
          <w:divBdr>
            <w:top w:val="none" w:sz="0" w:space="0" w:color="auto"/>
            <w:left w:val="none" w:sz="0" w:space="0" w:color="auto"/>
            <w:bottom w:val="none" w:sz="0" w:space="0" w:color="auto"/>
            <w:right w:val="none" w:sz="0" w:space="0" w:color="auto"/>
          </w:divBdr>
        </w:div>
        <w:div w:id="1791431295">
          <w:marLeft w:val="0"/>
          <w:marRight w:val="0"/>
          <w:marTop w:val="0"/>
          <w:marBottom w:val="0"/>
          <w:divBdr>
            <w:top w:val="none" w:sz="0" w:space="0" w:color="auto"/>
            <w:left w:val="none" w:sz="0" w:space="0" w:color="auto"/>
            <w:bottom w:val="none" w:sz="0" w:space="0" w:color="auto"/>
            <w:right w:val="none" w:sz="0" w:space="0" w:color="auto"/>
          </w:divBdr>
        </w:div>
        <w:div w:id="821040124">
          <w:marLeft w:val="0"/>
          <w:marRight w:val="0"/>
          <w:marTop w:val="0"/>
          <w:marBottom w:val="0"/>
          <w:divBdr>
            <w:top w:val="none" w:sz="0" w:space="0" w:color="auto"/>
            <w:left w:val="none" w:sz="0" w:space="0" w:color="auto"/>
            <w:bottom w:val="none" w:sz="0" w:space="0" w:color="auto"/>
            <w:right w:val="none" w:sz="0" w:space="0" w:color="auto"/>
          </w:divBdr>
        </w:div>
        <w:div w:id="916011138">
          <w:marLeft w:val="0"/>
          <w:marRight w:val="0"/>
          <w:marTop w:val="0"/>
          <w:marBottom w:val="0"/>
          <w:divBdr>
            <w:top w:val="none" w:sz="0" w:space="0" w:color="auto"/>
            <w:left w:val="none" w:sz="0" w:space="0" w:color="auto"/>
            <w:bottom w:val="none" w:sz="0" w:space="0" w:color="auto"/>
            <w:right w:val="none" w:sz="0" w:space="0" w:color="auto"/>
          </w:divBdr>
        </w:div>
        <w:div w:id="1934165673">
          <w:marLeft w:val="0"/>
          <w:marRight w:val="0"/>
          <w:marTop w:val="0"/>
          <w:marBottom w:val="0"/>
          <w:divBdr>
            <w:top w:val="none" w:sz="0" w:space="0" w:color="auto"/>
            <w:left w:val="none" w:sz="0" w:space="0" w:color="auto"/>
            <w:bottom w:val="none" w:sz="0" w:space="0" w:color="auto"/>
            <w:right w:val="none" w:sz="0" w:space="0" w:color="auto"/>
          </w:divBdr>
        </w:div>
        <w:div w:id="344211902">
          <w:marLeft w:val="0"/>
          <w:marRight w:val="0"/>
          <w:marTop w:val="0"/>
          <w:marBottom w:val="0"/>
          <w:divBdr>
            <w:top w:val="none" w:sz="0" w:space="0" w:color="auto"/>
            <w:left w:val="none" w:sz="0" w:space="0" w:color="auto"/>
            <w:bottom w:val="none" w:sz="0" w:space="0" w:color="auto"/>
            <w:right w:val="none" w:sz="0" w:space="0" w:color="auto"/>
          </w:divBdr>
        </w:div>
        <w:div w:id="939407634">
          <w:marLeft w:val="0"/>
          <w:marRight w:val="0"/>
          <w:marTop w:val="0"/>
          <w:marBottom w:val="0"/>
          <w:divBdr>
            <w:top w:val="none" w:sz="0" w:space="0" w:color="auto"/>
            <w:left w:val="none" w:sz="0" w:space="0" w:color="auto"/>
            <w:bottom w:val="none" w:sz="0" w:space="0" w:color="auto"/>
            <w:right w:val="none" w:sz="0" w:space="0" w:color="auto"/>
          </w:divBdr>
        </w:div>
        <w:div w:id="2050448742">
          <w:marLeft w:val="0"/>
          <w:marRight w:val="0"/>
          <w:marTop w:val="0"/>
          <w:marBottom w:val="0"/>
          <w:divBdr>
            <w:top w:val="none" w:sz="0" w:space="0" w:color="auto"/>
            <w:left w:val="none" w:sz="0" w:space="0" w:color="auto"/>
            <w:bottom w:val="none" w:sz="0" w:space="0" w:color="auto"/>
            <w:right w:val="none" w:sz="0" w:space="0" w:color="auto"/>
          </w:divBdr>
        </w:div>
        <w:div w:id="1001739243">
          <w:marLeft w:val="0"/>
          <w:marRight w:val="0"/>
          <w:marTop w:val="0"/>
          <w:marBottom w:val="0"/>
          <w:divBdr>
            <w:top w:val="none" w:sz="0" w:space="0" w:color="auto"/>
            <w:left w:val="none" w:sz="0" w:space="0" w:color="auto"/>
            <w:bottom w:val="none" w:sz="0" w:space="0" w:color="auto"/>
            <w:right w:val="none" w:sz="0" w:space="0" w:color="auto"/>
          </w:divBdr>
        </w:div>
        <w:div w:id="2003388123">
          <w:marLeft w:val="0"/>
          <w:marRight w:val="0"/>
          <w:marTop w:val="0"/>
          <w:marBottom w:val="0"/>
          <w:divBdr>
            <w:top w:val="none" w:sz="0" w:space="0" w:color="auto"/>
            <w:left w:val="none" w:sz="0" w:space="0" w:color="auto"/>
            <w:bottom w:val="none" w:sz="0" w:space="0" w:color="auto"/>
            <w:right w:val="none" w:sz="0" w:space="0" w:color="auto"/>
          </w:divBdr>
        </w:div>
        <w:div w:id="1443722253">
          <w:marLeft w:val="0"/>
          <w:marRight w:val="0"/>
          <w:marTop w:val="0"/>
          <w:marBottom w:val="0"/>
          <w:divBdr>
            <w:top w:val="none" w:sz="0" w:space="0" w:color="auto"/>
            <w:left w:val="none" w:sz="0" w:space="0" w:color="auto"/>
            <w:bottom w:val="none" w:sz="0" w:space="0" w:color="auto"/>
            <w:right w:val="none" w:sz="0" w:space="0" w:color="auto"/>
          </w:divBdr>
        </w:div>
        <w:div w:id="1180777331">
          <w:marLeft w:val="0"/>
          <w:marRight w:val="0"/>
          <w:marTop w:val="0"/>
          <w:marBottom w:val="0"/>
          <w:divBdr>
            <w:top w:val="none" w:sz="0" w:space="0" w:color="auto"/>
            <w:left w:val="none" w:sz="0" w:space="0" w:color="auto"/>
            <w:bottom w:val="none" w:sz="0" w:space="0" w:color="auto"/>
            <w:right w:val="none" w:sz="0" w:space="0" w:color="auto"/>
          </w:divBdr>
        </w:div>
        <w:div w:id="1419904977">
          <w:marLeft w:val="0"/>
          <w:marRight w:val="0"/>
          <w:marTop w:val="0"/>
          <w:marBottom w:val="0"/>
          <w:divBdr>
            <w:top w:val="none" w:sz="0" w:space="0" w:color="auto"/>
            <w:left w:val="none" w:sz="0" w:space="0" w:color="auto"/>
            <w:bottom w:val="none" w:sz="0" w:space="0" w:color="auto"/>
            <w:right w:val="none" w:sz="0" w:space="0" w:color="auto"/>
          </w:divBdr>
        </w:div>
        <w:div w:id="1974092028">
          <w:marLeft w:val="0"/>
          <w:marRight w:val="0"/>
          <w:marTop w:val="0"/>
          <w:marBottom w:val="0"/>
          <w:divBdr>
            <w:top w:val="none" w:sz="0" w:space="0" w:color="auto"/>
            <w:left w:val="none" w:sz="0" w:space="0" w:color="auto"/>
            <w:bottom w:val="none" w:sz="0" w:space="0" w:color="auto"/>
            <w:right w:val="none" w:sz="0" w:space="0" w:color="auto"/>
          </w:divBdr>
        </w:div>
        <w:div w:id="246034614">
          <w:marLeft w:val="0"/>
          <w:marRight w:val="0"/>
          <w:marTop w:val="0"/>
          <w:marBottom w:val="0"/>
          <w:divBdr>
            <w:top w:val="none" w:sz="0" w:space="0" w:color="auto"/>
            <w:left w:val="none" w:sz="0" w:space="0" w:color="auto"/>
            <w:bottom w:val="none" w:sz="0" w:space="0" w:color="auto"/>
            <w:right w:val="none" w:sz="0" w:space="0" w:color="auto"/>
          </w:divBdr>
        </w:div>
        <w:div w:id="996345331">
          <w:marLeft w:val="0"/>
          <w:marRight w:val="0"/>
          <w:marTop w:val="0"/>
          <w:marBottom w:val="0"/>
          <w:divBdr>
            <w:top w:val="none" w:sz="0" w:space="0" w:color="auto"/>
            <w:left w:val="none" w:sz="0" w:space="0" w:color="auto"/>
            <w:bottom w:val="none" w:sz="0" w:space="0" w:color="auto"/>
            <w:right w:val="none" w:sz="0" w:space="0" w:color="auto"/>
          </w:divBdr>
        </w:div>
        <w:div w:id="1162626039">
          <w:marLeft w:val="0"/>
          <w:marRight w:val="0"/>
          <w:marTop w:val="0"/>
          <w:marBottom w:val="0"/>
          <w:divBdr>
            <w:top w:val="none" w:sz="0" w:space="0" w:color="auto"/>
            <w:left w:val="none" w:sz="0" w:space="0" w:color="auto"/>
            <w:bottom w:val="none" w:sz="0" w:space="0" w:color="auto"/>
            <w:right w:val="none" w:sz="0" w:space="0" w:color="auto"/>
          </w:divBdr>
        </w:div>
        <w:div w:id="1878933100">
          <w:marLeft w:val="0"/>
          <w:marRight w:val="0"/>
          <w:marTop w:val="0"/>
          <w:marBottom w:val="0"/>
          <w:divBdr>
            <w:top w:val="none" w:sz="0" w:space="0" w:color="auto"/>
            <w:left w:val="none" w:sz="0" w:space="0" w:color="auto"/>
            <w:bottom w:val="none" w:sz="0" w:space="0" w:color="auto"/>
            <w:right w:val="none" w:sz="0" w:space="0" w:color="auto"/>
          </w:divBdr>
        </w:div>
        <w:div w:id="1124348168">
          <w:marLeft w:val="0"/>
          <w:marRight w:val="0"/>
          <w:marTop w:val="0"/>
          <w:marBottom w:val="0"/>
          <w:divBdr>
            <w:top w:val="none" w:sz="0" w:space="0" w:color="auto"/>
            <w:left w:val="none" w:sz="0" w:space="0" w:color="auto"/>
            <w:bottom w:val="none" w:sz="0" w:space="0" w:color="auto"/>
            <w:right w:val="none" w:sz="0" w:space="0" w:color="auto"/>
          </w:divBdr>
        </w:div>
        <w:div w:id="214512230">
          <w:marLeft w:val="0"/>
          <w:marRight w:val="0"/>
          <w:marTop w:val="0"/>
          <w:marBottom w:val="0"/>
          <w:divBdr>
            <w:top w:val="none" w:sz="0" w:space="0" w:color="auto"/>
            <w:left w:val="none" w:sz="0" w:space="0" w:color="auto"/>
            <w:bottom w:val="none" w:sz="0" w:space="0" w:color="auto"/>
            <w:right w:val="none" w:sz="0" w:space="0" w:color="auto"/>
          </w:divBdr>
        </w:div>
        <w:div w:id="2061900700">
          <w:marLeft w:val="0"/>
          <w:marRight w:val="0"/>
          <w:marTop w:val="0"/>
          <w:marBottom w:val="0"/>
          <w:divBdr>
            <w:top w:val="none" w:sz="0" w:space="0" w:color="auto"/>
            <w:left w:val="none" w:sz="0" w:space="0" w:color="auto"/>
            <w:bottom w:val="none" w:sz="0" w:space="0" w:color="auto"/>
            <w:right w:val="none" w:sz="0" w:space="0" w:color="auto"/>
          </w:divBdr>
        </w:div>
        <w:div w:id="1161696039">
          <w:marLeft w:val="0"/>
          <w:marRight w:val="0"/>
          <w:marTop w:val="0"/>
          <w:marBottom w:val="0"/>
          <w:divBdr>
            <w:top w:val="none" w:sz="0" w:space="0" w:color="auto"/>
            <w:left w:val="none" w:sz="0" w:space="0" w:color="auto"/>
            <w:bottom w:val="none" w:sz="0" w:space="0" w:color="auto"/>
            <w:right w:val="none" w:sz="0" w:space="0" w:color="auto"/>
          </w:divBdr>
        </w:div>
        <w:div w:id="1126511353">
          <w:marLeft w:val="0"/>
          <w:marRight w:val="0"/>
          <w:marTop w:val="0"/>
          <w:marBottom w:val="0"/>
          <w:divBdr>
            <w:top w:val="none" w:sz="0" w:space="0" w:color="auto"/>
            <w:left w:val="none" w:sz="0" w:space="0" w:color="auto"/>
            <w:bottom w:val="none" w:sz="0" w:space="0" w:color="auto"/>
            <w:right w:val="none" w:sz="0" w:space="0" w:color="auto"/>
          </w:divBdr>
        </w:div>
        <w:div w:id="303588773">
          <w:marLeft w:val="0"/>
          <w:marRight w:val="0"/>
          <w:marTop w:val="0"/>
          <w:marBottom w:val="0"/>
          <w:divBdr>
            <w:top w:val="none" w:sz="0" w:space="0" w:color="auto"/>
            <w:left w:val="none" w:sz="0" w:space="0" w:color="auto"/>
            <w:bottom w:val="none" w:sz="0" w:space="0" w:color="auto"/>
            <w:right w:val="none" w:sz="0" w:space="0" w:color="auto"/>
          </w:divBdr>
        </w:div>
        <w:div w:id="318505776">
          <w:marLeft w:val="0"/>
          <w:marRight w:val="0"/>
          <w:marTop w:val="0"/>
          <w:marBottom w:val="0"/>
          <w:divBdr>
            <w:top w:val="none" w:sz="0" w:space="0" w:color="auto"/>
            <w:left w:val="none" w:sz="0" w:space="0" w:color="auto"/>
            <w:bottom w:val="none" w:sz="0" w:space="0" w:color="auto"/>
            <w:right w:val="none" w:sz="0" w:space="0" w:color="auto"/>
          </w:divBdr>
        </w:div>
        <w:div w:id="1351296391">
          <w:marLeft w:val="0"/>
          <w:marRight w:val="0"/>
          <w:marTop w:val="0"/>
          <w:marBottom w:val="0"/>
          <w:divBdr>
            <w:top w:val="none" w:sz="0" w:space="0" w:color="auto"/>
            <w:left w:val="none" w:sz="0" w:space="0" w:color="auto"/>
            <w:bottom w:val="none" w:sz="0" w:space="0" w:color="auto"/>
            <w:right w:val="none" w:sz="0" w:space="0" w:color="auto"/>
          </w:divBdr>
        </w:div>
        <w:div w:id="859006966">
          <w:marLeft w:val="0"/>
          <w:marRight w:val="0"/>
          <w:marTop w:val="0"/>
          <w:marBottom w:val="0"/>
          <w:divBdr>
            <w:top w:val="none" w:sz="0" w:space="0" w:color="auto"/>
            <w:left w:val="none" w:sz="0" w:space="0" w:color="auto"/>
            <w:bottom w:val="none" w:sz="0" w:space="0" w:color="auto"/>
            <w:right w:val="none" w:sz="0" w:space="0" w:color="auto"/>
          </w:divBdr>
        </w:div>
        <w:div w:id="1976834013">
          <w:marLeft w:val="0"/>
          <w:marRight w:val="0"/>
          <w:marTop w:val="0"/>
          <w:marBottom w:val="0"/>
          <w:divBdr>
            <w:top w:val="none" w:sz="0" w:space="0" w:color="auto"/>
            <w:left w:val="none" w:sz="0" w:space="0" w:color="auto"/>
            <w:bottom w:val="none" w:sz="0" w:space="0" w:color="auto"/>
            <w:right w:val="none" w:sz="0" w:space="0" w:color="auto"/>
          </w:divBdr>
        </w:div>
        <w:div w:id="441923206">
          <w:marLeft w:val="0"/>
          <w:marRight w:val="0"/>
          <w:marTop w:val="0"/>
          <w:marBottom w:val="0"/>
          <w:divBdr>
            <w:top w:val="none" w:sz="0" w:space="0" w:color="auto"/>
            <w:left w:val="none" w:sz="0" w:space="0" w:color="auto"/>
            <w:bottom w:val="none" w:sz="0" w:space="0" w:color="auto"/>
            <w:right w:val="none" w:sz="0" w:space="0" w:color="auto"/>
          </w:divBdr>
        </w:div>
        <w:div w:id="1030178987">
          <w:marLeft w:val="0"/>
          <w:marRight w:val="0"/>
          <w:marTop w:val="0"/>
          <w:marBottom w:val="0"/>
          <w:divBdr>
            <w:top w:val="none" w:sz="0" w:space="0" w:color="auto"/>
            <w:left w:val="none" w:sz="0" w:space="0" w:color="auto"/>
            <w:bottom w:val="none" w:sz="0" w:space="0" w:color="auto"/>
            <w:right w:val="none" w:sz="0" w:space="0" w:color="auto"/>
          </w:divBdr>
        </w:div>
        <w:div w:id="1869373153">
          <w:marLeft w:val="0"/>
          <w:marRight w:val="0"/>
          <w:marTop w:val="0"/>
          <w:marBottom w:val="0"/>
          <w:divBdr>
            <w:top w:val="none" w:sz="0" w:space="0" w:color="auto"/>
            <w:left w:val="none" w:sz="0" w:space="0" w:color="auto"/>
            <w:bottom w:val="none" w:sz="0" w:space="0" w:color="auto"/>
            <w:right w:val="none" w:sz="0" w:space="0" w:color="auto"/>
          </w:divBdr>
        </w:div>
        <w:div w:id="323320574">
          <w:marLeft w:val="0"/>
          <w:marRight w:val="0"/>
          <w:marTop w:val="0"/>
          <w:marBottom w:val="0"/>
          <w:divBdr>
            <w:top w:val="none" w:sz="0" w:space="0" w:color="auto"/>
            <w:left w:val="none" w:sz="0" w:space="0" w:color="auto"/>
            <w:bottom w:val="none" w:sz="0" w:space="0" w:color="auto"/>
            <w:right w:val="none" w:sz="0" w:space="0" w:color="auto"/>
          </w:divBdr>
        </w:div>
        <w:div w:id="2145349067">
          <w:marLeft w:val="0"/>
          <w:marRight w:val="0"/>
          <w:marTop w:val="0"/>
          <w:marBottom w:val="0"/>
          <w:divBdr>
            <w:top w:val="none" w:sz="0" w:space="0" w:color="auto"/>
            <w:left w:val="none" w:sz="0" w:space="0" w:color="auto"/>
            <w:bottom w:val="none" w:sz="0" w:space="0" w:color="auto"/>
            <w:right w:val="none" w:sz="0" w:space="0" w:color="auto"/>
          </w:divBdr>
        </w:div>
        <w:div w:id="805005287">
          <w:marLeft w:val="0"/>
          <w:marRight w:val="0"/>
          <w:marTop w:val="0"/>
          <w:marBottom w:val="0"/>
          <w:divBdr>
            <w:top w:val="none" w:sz="0" w:space="0" w:color="auto"/>
            <w:left w:val="none" w:sz="0" w:space="0" w:color="auto"/>
            <w:bottom w:val="none" w:sz="0" w:space="0" w:color="auto"/>
            <w:right w:val="none" w:sz="0" w:space="0" w:color="auto"/>
          </w:divBdr>
        </w:div>
        <w:div w:id="1101993453">
          <w:marLeft w:val="0"/>
          <w:marRight w:val="0"/>
          <w:marTop w:val="0"/>
          <w:marBottom w:val="0"/>
          <w:divBdr>
            <w:top w:val="none" w:sz="0" w:space="0" w:color="auto"/>
            <w:left w:val="none" w:sz="0" w:space="0" w:color="auto"/>
            <w:bottom w:val="none" w:sz="0" w:space="0" w:color="auto"/>
            <w:right w:val="none" w:sz="0" w:space="0" w:color="auto"/>
          </w:divBdr>
        </w:div>
        <w:div w:id="888494639">
          <w:marLeft w:val="0"/>
          <w:marRight w:val="0"/>
          <w:marTop w:val="0"/>
          <w:marBottom w:val="0"/>
          <w:divBdr>
            <w:top w:val="none" w:sz="0" w:space="0" w:color="auto"/>
            <w:left w:val="none" w:sz="0" w:space="0" w:color="auto"/>
            <w:bottom w:val="none" w:sz="0" w:space="0" w:color="auto"/>
            <w:right w:val="none" w:sz="0" w:space="0" w:color="auto"/>
          </w:divBdr>
        </w:div>
        <w:div w:id="1535727453">
          <w:marLeft w:val="0"/>
          <w:marRight w:val="0"/>
          <w:marTop w:val="0"/>
          <w:marBottom w:val="0"/>
          <w:divBdr>
            <w:top w:val="none" w:sz="0" w:space="0" w:color="auto"/>
            <w:left w:val="none" w:sz="0" w:space="0" w:color="auto"/>
            <w:bottom w:val="none" w:sz="0" w:space="0" w:color="auto"/>
            <w:right w:val="none" w:sz="0" w:space="0" w:color="auto"/>
          </w:divBdr>
        </w:div>
        <w:div w:id="637882794">
          <w:marLeft w:val="0"/>
          <w:marRight w:val="0"/>
          <w:marTop w:val="0"/>
          <w:marBottom w:val="0"/>
          <w:divBdr>
            <w:top w:val="none" w:sz="0" w:space="0" w:color="auto"/>
            <w:left w:val="none" w:sz="0" w:space="0" w:color="auto"/>
            <w:bottom w:val="none" w:sz="0" w:space="0" w:color="auto"/>
            <w:right w:val="none" w:sz="0" w:space="0" w:color="auto"/>
          </w:divBdr>
        </w:div>
        <w:div w:id="210923130">
          <w:marLeft w:val="0"/>
          <w:marRight w:val="0"/>
          <w:marTop w:val="0"/>
          <w:marBottom w:val="0"/>
          <w:divBdr>
            <w:top w:val="none" w:sz="0" w:space="0" w:color="auto"/>
            <w:left w:val="none" w:sz="0" w:space="0" w:color="auto"/>
            <w:bottom w:val="none" w:sz="0" w:space="0" w:color="auto"/>
            <w:right w:val="none" w:sz="0" w:space="0" w:color="auto"/>
          </w:divBdr>
        </w:div>
        <w:div w:id="1411610479">
          <w:marLeft w:val="0"/>
          <w:marRight w:val="0"/>
          <w:marTop w:val="0"/>
          <w:marBottom w:val="0"/>
          <w:divBdr>
            <w:top w:val="none" w:sz="0" w:space="0" w:color="auto"/>
            <w:left w:val="none" w:sz="0" w:space="0" w:color="auto"/>
            <w:bottom w:val="none" w:sz="0" w:space="0" w:color="auto"/>
            <w:right w:val="none" w:sz="0" w:space="0" w:color="auto"/>
          </w:divBdr>
        </w:div>
        <w:div w:id="140656929">
          <w:marLeft w:val="0"/>
          <w:marRight w:val="0"/>
          <w:marTop w:val="0"/>
          <w:marBottom w:val="0"/>
          <w:divBdr>
            <w:top w:val="none" w:sz="0" w:space="0" w:color="auto"/>
            <w:left w:val="none" w:sz="0" w:space="0" w:color="auto"/>
            <w:bottom w:val="none" w:sz="0" w:space="0" w:color="auto"/>
            <w:right w:val="none" w:sz="0" w:space="0" w:color="auto"/>
          </w:divBdr>
        </w:div>
        <w:div w:id="1000232319">
          <w:marLeft w:val="0"/>
          <w:marRight w:val="0"/>
          <w:marTop w:val="0"/>
          <w:marBottom w:val="0"/>
          <w:divBdr>
            <w:top w:val="none" w:sz="0" w:space="0" w:color="auto"/>
            <w:left w:val="none" w:sz="0" w:space="0" w:color="auto"/>
            <w:bottom w:val="none" w:sz="0" w:space="0" w:color="auto"/>
            <w:right w:val="none" w:sz="0" w:space="0" w:color="auto"/>
          </w:divBdr>
        </w:div>
        <w:div w:id="332224865">
          <w:marLeft w:val="0"/>
          <w:marRight w:val="0"/>
          <w:marTop w:val="0"/>
          <w:marBottom w:val="0"/>
          <w:divBdr>
            <w:top w:val="none" w:sz="0" w:space="0" w:color="auto"/>
            <w:left w:val="none" w:sz="0" w:space="0" w:color="auto"/>
            <w:bottom w:val="none" w:sz="0" w:space="0" w:color="auto"/>
            <w:right w:val="none" w:sz="0" w:space="0" w:color="auto"/>
          </w:divBdr>
        </w:div>
        <w:div w:id="78138854">
          <w:marLeft w:val="0"/>
          <w:marRight w:val="0"/>
          <w:marTop w:val="0"/>
          <w:marBottom w:val="0"/>
          <w:divBdr>
            <w:top w:val="none" w:sz="0" w:space="0" w:color="auto"/>
            <w:left w:val="none" w:sz="0" w:space="0" w:color="auto"/>
            <w:bottom w:val="none" w:sz="0" w:space="0" w:color="auto"/>
            <w:right w:val="none" w:sz="0" w:space="0" w:color="auto"/>
          </w:divBdr>
        </w:div>
        <w:div w:id="59522710">
          <w:marLeft w:val="0"/>
          <w:marRight w:val="0"/>
          <w:marTop w:val="0"/>
          <w:marBottom w:val="0"/>
          <w:divBdr>
            <w:top w:val="none" w:sz="0" w:space="0" w:color="auto"/>
            <w:left w:val="none" w:sz="0" w:space="0" w:color="auto"/>
            <w:bottom w:val="none" w:sz="0" w:space="0" w:color="auto"/>
            <w:right w:val="none" w:sz="0" w:space="0" w:color="auto"/>
          </w:divBdr>
        </w:div>
        <w:div w:id="411203906">
          <w:marLeft w:val="0"/>
          <w:marRight w:val="0"/>
          <w:marTop w:val="0"/>
          <w:marBottom w:val="0"/>
          <w:divBdr>
            <w:top w:val="none" w:sz="0" w:space="0" w:color="auto"/>
            <w:left w:val="none" w:sz="0" w:space="0" w:color="auto"/>
            <w:bottom w:val="none" w:sz="0" w:space="0" w:color="auto"/>
            <w:right w:val="none" w:sz="0" w:space="0" w:color="auto"/>
          </w:divBdr>
        </w:div>
        <w:div w:id="379935195">
          <w:marLeft w:val="0"/>
          <w:marRight w:val="0"/>
          <w:marTop w:val="0"/>
          <w:marBottom w:val="0"/>
          <w:divBdr>
            <w:top w:val="none" w:sz="0" w:space="0" w:color="auto"/>
            <w:left w:val="none" w:sz="0" w:space="0" w:color="auto"/>
            <w:bottom w:val="none" w:sz="0" w:space="0" w:color="auto"/>
            <w:right w:val="none" w:sz="0" w:space="0" w:color="auto"/>
          </w:divBdr>
        </w:div>
        <w:div w:id="1363631877">
          <w:marLeft w:val="0"/>
          <w:marRight w:val="0"/>
          <w:marTop w:val="0"/>
          <w:marBottom w:val="0"/>
          <w:divBdr>
            <w:top w:val="none" w:sz="0" w:space="0" w:color="auto"/>
            <w:left w:val="none" w:sz="0" w:space="0" w:color="auto"/>
            <w:bottom w:val="none" w:sz="0" w:space="0" w:color="auto"/>
            <w:right w:val="none" w:sz="0" w:space="0" w:color="auto"/>
          </w:divBdr>
        </w:div>
        <w:div w:id="1554345274">
          <w:marLeft w:val="0"/>
          <w:marRight w:val="0"/>
          <w:marTop w:val="0"/>
          <w:marBottom w:val="0"/>
          <w:divBdr>
            <w:top w:val="none" w:sz="0" w:space="0" w:color="auto"/>
            <w:left w:val="none" w:sz="0" w:space="0" w:color="auto"/>
            <w:bottom w:val="none" w:sz="0" w:space="0" w:color="auto"/>
            <w:right w:val="none" w:sz="0" w:space="0" w:color="auto"/>
          </w:divBdr>
        </w:div>
        <w:div w:id="1847210364">
          <w:marLeft w:val="0"/>
          <w:marRight w:val="0"/>
          <w:marTop w:val="0"/>
          <w:marBottom w:val="0"/>
          <w:divBdr>
            <w:top w:val="none" w:sz="0" w:space="0" w:color="auto"/>
            <w:left w:val="none" w:sz="0" w:space="0" w:color="auto"/>
            <w:bottom w:val="none" w:sz="0" w:space="0" w:color="auto"/>
            <w:right w:val="none" w:sz="0" w:space="0" w:color="auto"/>
          </w:divBdr>
        </w:div>
        <w:div w:id="2112430433">
          <w:marLeft w:val="0"/>
          <w:marRight w:val="0"/>
          <w:marTop w:val="0"/>
          <w:marBottom w:val="0"/>
          <w:divBdr>
            <w:top w:val="none" w:sz="0" w:space="0" w:color="auto"/>
            <w:left w:val="none" w:sz="0" w:space="0" w:color="auto"/>
            <w:bottom w:val="none" w:sz="0" w:space="0" w:color="auto"/>
            <w:right w:val="none" w:sz="0" w:space="0" w:color="auto"/>
          </w:divBdr>
        </w:div>
        <w:div w:id="446235708">
          <w:marLeft w:val="0"/>
          <w:marRight w:val="0"/>
          <w:marTop w:val="0"/>
          <w:marBottom w:val="0"/>
          <w:divBdr>
            <w:top w:val="none" w:sz="0" w:space="0" w:color="auto"/>
            <w:left w:val="none" w:sz="0" w:space="0" w:color="auto"/>
            <w:bottom w:val="none" w:sz="0" w:space="0" w:color="auto"/>
            <w:right w:val="none" w:sz="0" w:space="0" w:color="auto"/>
          </w:divBdr>
        </w:div>
        <w:div w:id="93861342">
          <w:marLeft w:val="0"/>
          <w:marRight w:val="0"/>
          <w:marTop w:val="0"/>
          <w:marBottom w:val="0"/>
          <w:divBdr>
            <w:top w:val="none" w:sz="0" w:space="0" w:color="auto"/>
            <w:left w:val="none" w:sz="0" w:space="0" w:color="auto"/>
            <w:bottom w:val="none" w:sz="0" w:space="0" w:color="auto"/>
            <w:right w:val="none" w:sz="0" w:space="0" w:color="auto"/>
          </w:divBdr>
        </w:div>
        <w:div w:id="818419206">
          <w:marLeft w:val="0"/>
          <w:marRight w:val="0"/>
          <w:marTop w:val="0"/>
          <w:marBottom w:val="0"/>
          <w:divBdr>
            <w:top w:val="none" w:sz="0" w:space="0" w:color="auto"/>
            <w:left w:val="none" w:sz="0" w:space="0" w:color="auto"/>
            <w:bottom w:val="none" w:sz="0" w:space="0" w:color="auto"/>
            <w:right w:val="none" w:sz="0" w:space="0" w:color="auto"/>
          </w:divBdr>
        </w:div>
        <w:div w:id="1726567066">
          <w:marLeft w:val="0"/>
          <w:marRight w:val="0"/>
          <w:marTop w:val="0"/>
          <w:marBottom w:val="0"/>
          <w:divBdr>
            <w:top w:val="none" w:sz="0" w:space="0" w:color="auto"/>
            <w:left w:val="none" w:sz="0" w:space="0" w:color="auto"/>
            <w:bottom w:val="none" w:sz="0" w:space="0" w:color="auto"/>
            <w:right w:val="none" w:sz="0" w:space="0" w:color="auto"/>
          </w:divBdr>
        </w:div>
        <w:div w:id="2081058923">
          <w:marLeft w:val="0"/>
          <w:marRight w:val="0"/>
          <w:marTop w:val="0"/>
          <w:marBottom w:val="0"/>
          <w:divBdr>
            <w:top w:val="none" w:sz="0" w:space="0" w:color="auto"/>
            <w:left w:val="none" w:sz="0" w:space="0" w:color="auto"/>
            <w:bottom w:val="none" w:sz="0" w:space="0" w:color="auto"/>
            <w:right w:val="none" w:sz="0" w:space="0" w:color="auto"/>
          </w:divBdr>
        </w:div>
        <w:div w:id="1887445608">
          <w:marLeft w:val="0"/>
          <w:marRight w:val="0"/>
          <w:marTop w:val="0"/>
          <w:marBottom w:val="0"/>
          <w:divBdr>
            <w:top w:val="none" w:sz="0" w:space="0" w:color="auto"/>
            <w:left w:val="none" w:sz="0" w:space="0" w:color="auto"/>
            <w:bottom w:val="none" w:sz="0" w:space="0" w:color="auto"/>
            <w:right w:val="none" w:sz="0" w:space="0" w:color="auto"/>
          </w:divBdr>
        </w:div>
        <w:div w:id="113062707">
          <w:marLeft w:val="0"/>
          <w:marRight w:val="0"/>
          <w:marTop w:val="0"/>
          <w:marBottom w:val="0"/>
          <w:divBdr>
            <w:top w:val="none" w:sz="0" w:space="0" w:color="auto"/>
            <w:left w:val="none" w:sz="0" w:space="0" w:color="auto"/>
            <w:bottom w:val="none" w:sz="0" w:space="0" w:color="auto"/>
            <w:right w:val="none" w:sz="0" w:space="0" w:color="auto"/>
          </w:divBdr>
        </w:div>
        <w:div w:id="1119186540">
          <w:marLeft w:val="0"/>
          <w:marRight w:val="0"/>
          <w:marTop w:val="0"/>
          <w:marBottom w:val="0"/>
          <w:divBdr>
            <w:top w:val="none" w:sz="0" w:space="0" w:color="auto"/>
            <w:left w:val="none" w:sz="0" w:space="0" w:color="auto"/>
            <w:bottom w:val="none" w:sz="0" w:space="0" w:color="auto"/>
            <w:right w:val="none" w:sz="0" w:space="0" w:color="auto"/>
          </w:divBdr>
        </w:div>
        <w:div w:id="1549561580">
          <w:marLeft w:val="0"/>
          <w:marRight w:val="0"/>
          <w:marTop w:val="0"/>
          <w:marBottom w:val="0"/>
          <w:divBdr>
            <w:top w:val="none" w:sz="0" w:space="0" w:color="auto"/>
            <w:left w:val="none" w:sz="0" w:space="0" w:color="auto"/>
            <w:bottom w:val="none" w:sz="0" w:space="0" w:color="auto"/>
            <w:right w:val="none" w:sz="0" w:space="0" w:color="auto"/>
          </w:divBdr>
        </w:div>
        <w:div w:id="42557518">
          <w:marLeft w:val="0"/>
          <w:marRight w:val="0"/>
          <w:marTop w:val="0"/>
          <w:marBottom w:val="0"/>
          <w:divBdr>
            <w:top w:val="none" w:sz="0" w:space="0" w:color="auto"/>
            <w:left w:val="none" w:sz="0" w:space="0" w:color="auto"/>
            <w:bottom w:val="none" w:sz="0" w:space="0" w:color="auto"/>
            <w:right w:val="none" w:sz="0" w:space="0" w:color="auto"/>
          </w:divBdr>
        </w:div>
        <w:div w:id="695278023">
          <w:marLeft w:val="0"/>
          <w:marRight w:val="0"/>
          <w:marTop w:val="0"/>
          <w:marBottom w:val="0"/>
          <w:divBdr>
            <w:top w:val="none" w:sz="0" w:space="0" w:color="auto"/>
            <w:left w:val="none" w:sz="0" w:space="0" w:color="auto"/>
            <w:bottom w:val="none" w:sz="0" w:space="0" w:color="auto"/>
            <w:right w:val="none" w:sz="0" w:space="0" w:color="auto"/>
          </w:divBdr>
        </w:div>
        <w:div w:id="9336955">
          <w:marLeft w:val="0"/>
          <w:marRight w:val="0"/>
          <w:marTop w:val="0"/>
          <w:marBottom w:val="0"/>
          <w:divBdr>
            <w:top w:val="none" w:sz="0" w:space="0" w:color="auto"/>
            <w:left w:val="none" w:sz="0" w:space="0" w:color="auto"/>
            <w:bottom w:val="none" w:sz="0" w:space="0" w:color="auto"/>
            <w:right w:val="none" w:sz="0" w:space="0" w:color="auto"/>
          </w:divBdr>
        </w:div>
        <w:div w:id="975182395">
          <w:marLeft w:val="0"/>
          <w:marRight w:val="0"/>
          <w:marTop w:val="0"/>
          <w:marBottom w:val="0"/>
          <w:divBdr>
            <w:top w:val="none" w:sz="0" w:space="0" w:color="auto"/>
            <w:left w:val="none" w:sz="0" w:space="0" w:color="auto"/>
            <w:bottom w:val="none" w:sz="0" w:space="0" w:color="auto"/>
            <w:right w:val="none" w:sz="0" w:space="0" w:color="auto"/>
          </w:divBdr>
        </w:div>
        <w:div w:id="1224948578">
          <w:marLeft w:val="0"/>
          <w:marRight w:val="0"/>
          <w:marTop w:val="0"/>
          <w:marBottom w:val="0"/>
          <w:divBdr>
            <w:top w:val="none" w:sz="0" w:space="0" w:color="auto"/>
            <w:left w:val="none" w:sz="0" w:space="0" w:color="auto"/>
            <w:bottom w:val="none" w:sz="0" w:space="0" w:color="auto"/>
            <w:right w:val="none" w:sz="0" w:space="0" w:color="auto"/>
          </w:divBdr>
        </w:div>
        <w:div w:id="872230661">
          <w:marLeft w:val="0"/>
          <w:marRight w:val="0"/>
          <w:marTop w:val="0"/>
          <w:marBottom w:val="0"/>
          <w:divBdr>
            <w:top w:val="none" w:sz="0" w:space="0" w:color="auto"/>
            <w:left w:val="none" w:sz="0" w:space="0" w:color="auto"/>
            <w:bottom w:val="none" w:sz="0" w:space="0" w:color="auto"/>
            <w:right w:val="none" w:sz="0" w:space="0" w:color="auto"/>
          </w:divBdr>
        </w:div>
        <w:div w:id="1588229099">
          <w:marLeft w:val="0"/>
          <w:marRight w:val="0"/>
          <w:marTop w:val="0"/>
          <w:marBottom w:val="0"/>
          <w:divBdr>
            <w:top w:val="none" w:sz="0" w:space="0" w:color="auto"/>
            <w:left w:val="none" w:sz="0" w:space="0" w:color="auto"/>
            <w:bottom w:val="none" w:sz="0" w:space="0" w:color="auto"/>
            <w:right w:val="none" w:sz="0" w:space="0" w:color="auto"/>
          </w:divBdr>
        </w:div>
        <w:div w:id="582376816">
          <w:marLeft w:val="0"/>
          <w:marRight w:val="0"/>
          <w:marTop w:val="0"/>
          <w:marBottom w:val="0"/>
          <w:divBdr>
            <w:top w:val="none" w:sz="0" w:space="0" w:color="auto"/>
            <w:left w:val="none" w:sz="0" w:space="0" w:color="auto"/>
            <w:bottom w:val="none" w:sz="0" w:space="0" w:color="auto"/>
            <w:right w:val="none" w:sz="0" w:space="0" w:color="auto"/>
          </w:divBdr>
        </w:div>
        <w:div w:id="769353817">
          <w:marLeft w:val="0"/>
          <w:marRight w:val="0"/>
          <w:marTop w:val="0"/>
          <w:marBottom w:val="0"/>
          <w:divBdr>
            <w:top w:val="none" w:sz="0" w:space="0" w:color="auto"/>
            <w:left w:val="none" w:sz="0" w:space="0" w:color="auto"/>
            <w:bottom w:val="none" w:sz="0" w:space="0" w:color="auto"/>
            <w:right w:val="none" w:sz="0" w:space="0" w:color="auto"/>
          </w:divBdr>
        </w:div>
        <w:div w:id="1310397940">
          <w:marLeft w:val="0"/>
          <w:marRight w:val="0"/>
          <w:marTop w:val="0"/>
          <w:marBottom w:val="0"/>
          <w:divBdr>
            <w:top w:val="none" w:sz="0" w:space="0" w:color="auto"/>
            <w:left w:val="none" w:sz="0" w:space="0" w:color="auto"/>
            <w:bottom w:val="none" w:sz="0" w:space="0" w:color="auto"/>
            <w:right w:val="none" w:sz="0" w:space="0" w:color="auto"/>
          </w:divBdr>
        </w:div>
        <w:div w:id="1256861834">
          <w:marLeft w:val="0"/>
          <w:marRight w:val="0"/>
          <w:marTop w:val="0"/>
          <w:marBottom w:val="0"/>
          <w:divBdr>
            <w:top w:val="none" w:sz="0" w:space="0" w:color="auto"/>
            <w:left w:val="none" w:sz="0" w:space="0" w:color="auto"/>
            <w:bottom w:val="none" w:sz="0" w:space="0" w:color="auto"/>
            <w:right w:val="none" w:sz="0" w:space="0" w:color="auto"/>
          </w:divBdr>
        </w:div>
        <w:div w:id="968630743">
          <w:marLeft w:val="0"/>
          <w:marRight w:val="0"/>
          <w:marTop w:val="0"/>
          <w:marBottom w:val="0"/>
          <w:divBdr>
            <w:top w:val="none" w:sz="0" w:space="0" w:color="auto"/>
            <w:left w:val="none" w:sz="0" w:space="0" w:color="auto"/>
            <w:bottom w:val="none" w:sz="0" w:space="0" w:color="auto"/>
            <w:right w:val="none" w:sz="0" w:space="0" w:color="auto"/>
          </w:divBdr>
        </w:div>
        <w:div w:id="1303387900">
          <w:marLeft w:val="0"/>
          <w:marRight w:val="0"/>
          <w:marTop w:val="0"/>
          <w:marBottom w:val="0"/>
          <w:divBdr>
            <w:top w:val="none" w:sz="0" w:space="0" w:color="auto"/>
            <w:left w:val="none" w:sz="0" w:space="0" w:color="auto"/>
            <w:bottom w:val="none" w:sz="0" w:space="0" w:color="auto"/>
            <w:right w:val="none" w:sz="0" w:space="0" w:color="auto"/>
          </w:divBdr>
        </w:div>
        <w:div w:id="914389363">
          <w:marLeft w:val="0"/>
          <w:marRight w:val="0"/>
          <w:marTop w:val="0"/>
          <w:marBottom w:val="0"/>
          <w:divBdr>
            <w:top w:val="none" w:sz="0" w:space="0" w:color="auto"/>
            <w:left w:val="none" w:sz="0" w:space="0" w:color="auto"/>
            <w:bottom w:val="none" w:sz="0" w:space="0" w:color="auto"/>
            <w:right w:val="none" w:sz="0" w:space="0" w:color="auto"/>
          </w:divBdr>
        </w:div>
        <w:div w:id="1786734402">
          <w:marLeft w:val="0"/>
          <w:marRight w:val="0"/>
          <w:marTop w:val="0"/>
          <w:marBottom w:val="0"/>
          <w:divBdr>
            <w:top w:val="none" w:sz="0" w:space="0" w:color="auto"/>
            <w:left w:val="none" w:sz="0" w:space="0" w:color="auto"/>
            <w:bottom w:val="none" w:sz="0" w:space="0" w:color="auto"/>
            <w:right w:val="none" w:sz="0" w:space="0" w:color="auto"/>
          </w:divBdr>
        </w:div>
        <w:div w:id="2085493927">
          <w:marLeft w:val="0"/>
          <w:marRight w:val="0"/>
          <w:marTop w:val="0"/>
          <w:marBottom w:val="0"/>
          <w:divBdr>
            <w:top w:val="none" w:sz="0" w:space="0" w:color="auto"/>
            <w:left w:val="none" w:sz="0" w:space="0" w:color="auto"/>
            <w:bottom w:val="none" w:sz="0" w:space="0" w:color="auto"/>
            <w:right w:val="none" w:sz="0" w:space="0" w:color="auto"/>
          </w:divBdr>
        </w:div>
        <w:div w:id="1104035628">
          <w:marLeft w:val="0"/>
          <w:marRight w:val="0"/>
          <w:marTop w:val="0"/>
          <w:marBottom w:val="0"/>
          <w:divBdr>
            <w:top w:val="none" w:sz="0" w:space="0" w:color="auto"/>
            <w:left w:val="none" w:sz="0" w:space="0" w:color="auto"/>
            <w:bottom w:val="none" w:sz="0" w:space="0" w:color="auto"/>
            <w:right w:val="none" w:sz="0" w:space="0" w:color="auto"/>
          </w:divBdr>
        </w:div>
        <w:div w:id="264197864">
          <w:marLeft w:val="0"/>
          <w:marRight w:val="0"/>
          <w:marTop w:val="0"/>
          <w:marBottom w:val="0"/>
          <w:divBdr>
            <w:top w:val="none" w:sz="0" w:space="0" w:color="auto"/>
            <w:left w:val="none" w:sz="0" w:space="0" w:color="auto"/>
            <w:bottom w:val="none" w:sz="0" w:space="0" w:color="auto"/>
            <w:right w:val="none" w:sz="0" w:space="0" w:color="auto"/>
          </w:divBdr>
        </w:div>
        <w:div w:id="556236685">
          <w:marLeft w:val="0"/>
          <w:marRight w:val="0"/>
          <w:marTop w:val="0"/>
          <w:marBottom w:val="0"/>
          <w:divBdr>
            <w:top w:val="none" w:sz="0" w:space="0" w:color="auto"/>
            <w:left w:val="none" w:sz="0" w:space="0" w:color="auto"/>
            <w:bottom w:val="none" w:sz="0" w:space="0" w:color="auto"/>
            <w:right w:val="none" w:sz="0" w:space="0" w:color="auto"/>
          </w:divBdr>
        </w:div>
        <w:div w:id="1694652907">
          <w:marLeft w:val="0"/>
          <w:marRight w:val="0"/>
          <w:marTop w:val="0"/>
          <w:marBottom w:val="0"/>
          <w:divBdr>
            <w:top w:val="none" w:sz="0" w:space="0" w:color="auto"/>
            <w:left w:val="none" w:sz="0" w:space="0" w:color="auto"/>
            <w:bottom w:val="none" w:sz="0" w:space="0" w:color="auto"/>
            <w:right w:val="none" w:sz="0" w:space="0" w:color="auto"/>
          </w:divBdr>
        </w:div>
        <w:div w:id="610743193">
          <w:marLeft w:val="0"/>
          <w:marRight w:val="0"/>
          <w:marTop w:val="0"/>
          <w:marBottom w:val="0"/>
          <w:divBdr>
            <w:top w:val="none" w:sz="0" w:space="0" w:color="auto"/>
            <w:left w:val="none" w:sz="0" w:space="0" w:color="auto"/>
            <w:bottom w:val="none" w:sz="0" w:space="0" w:color="auto"/>
            <w:right w:val="none" w:sz="0" w:space="0" w:color="auto"/>
          </w:divBdr>
        </w:div>
        <w:div w:id="250436344">
          <w:marLeft w:val="0"/>
          <w:marRight w:val="0"/>
          <w:marTop w:val="0"/>
          <w:marBottom w:val="0"/>
          <w:divBdr>
            <w:top w:val="none" w:sz="0" w:space="0" w:color="auto"/>
            <w:left w:val="none" w:sz="0" w:space="0" w:color="auto"/>
            <w:bottom w:val="none" w:sz="0" w:space="0" w:color="auto"/>
            <w:right w:val="none" w:sz="0" w:space="0" w:color="auto"/>
          </w:divBdr>
        </w:div>
        <w:div w:id="2122064889">
          <w:marLeft w:val="0"/>
          <w:marRight w:val="0"/>
          <w:marTop w:val="0"/>
          <w:marBottom w:val="0"/>
          <w:divBdr>
            <w:top w:val="none" w:sz="0" w:space="0" w:color="auto"/>
            <w:left w:val="none" w:sz="0" w:space="0" w:color="auto"/>
            <w:bottom w:val="none" w:sz="0" w:space="0" w:color="auto"/>
            <w:right w:val="none" w:sz="0" w:space="0" w:color="auto"/>
          </w:divBdr>
        </w:div>
        <w:div w:id="597375831">
          <w:marLeft w:val="0"/>
          <w:marRight w:val="0"/>
          <w:marTop w:val="0"/>
          <w:marBottom w:val="0"/>
          <w:divBdr>
            <w:top w:val="none" w:sz="0" w:space="0" w:color="auto"/>
            <w:left w:val="none" w:sz="0" w:space="0" w:color="auto"/>
            <w:bottom w:val="none" w:sz="0" w:space="0" w:color="auto"/>
            <w:right w:val="none" w:sz="0" w:space="0" w:color="auto"/>
          </w:divBdr>
        </w:div>
        <w:div w:id="165363790">
          <w:marLeft w:val="0"/>
          <w:marRight w:val="0"/>
          <w:marTop w:val="0"/>
          <w:marBottom w:val="0"/>
          <w:divBdr>
            <w:top w:val="none" w:sz="0" w:space="0" w:color="auto"/>
            <w:left w:val="none" w:sz="0" w:space="0" w:color="auto"/>
            <w:bottom w:val="none" w:sz="0" w:space="0" w:color="auto"/>
            <w:right w:val="none" w:sz="0" w:space="0" w:color="auto"/>
          </w:divBdr>
        </w:div>
        <w:div w:id="496002913">
          <w:marLeft w:val="0"/>
          <w:marRight w:val="0"/>
          <w:marTop w:val="0"/>
          <w:marBottom w:val="0"/>
          <w:divBdr>
            <w:top w:val="none" w:sz="0" w:space="0" w:color="auto"/>
            <w:left w:val="none" w:sz="0" w:space="0" w:color="auto"/>
            <w:bottom w:val="none" w:sz="0" w:space="0" w:color="auto"/>
            <w:right w:val="none" w:sz="0" w:space="0" w:color="auto"/>
          </w:divBdr>
        </w:div>
        <w:div w:id="379670454">
          <w:marLeft w:val="0"/>
          <w:marRight w:val="0"/>
          <w:marTop w:val="0"/>
          <w:marBottom w:val="0"/>
          <w:divBdr>
            <w:top w:val="none" w:sz="0" w:space="0" w:color="auto"/>
            <w:left w:val="none" w:sz="0" w:space="0" w:color="auto"/>
            <w:bottom w:val="none" w:sz="0" w:space="0" w:color="auto"/>
            <w:right w:val="none" w:sz="0" w:space="0" w:color="auto"/>
          </w:divBdr>
        </w:div>
        <w:div w:id="319121859">
          <w:marLeft w:val="0"/>
          <w:marRight w:val="0"/>
          <w:marTop w:val="0"/>
          <w:marBottom w:val="0"/>
          <w:divBdr>
            <w:top w:val="none" w:sz="0" w:space="0" w:color="auto"/>
            <w:left w:val="none" w:sz="0" w:space="0" w:color="auto"/>
            <w:bottom w:val="none" w:sz="0" w:space="0" w:color="auto"/>
            <w:right w:val="none" w:sz="0" w:space="0" w:color="auto"/>
          </w:divBdr>
        </w:div>
        <w:div w:id="209272833">
          <w:marLeft w:val="0"/>
          <w:marRight w:val="0"/>
          <w:marTop w:val="0"/>
          <w:marBottom w:val="0"/>
          <w:divBdr>
            <w:top w:val="none" w:sz="0" w:space="0" w:color="auto"/>
            <w:left w:val="none" w:sz="0" w:space="0" w:color="auto"/>
            <w:bottom w:val="none" w:sz="0" w:space="0" w:color="auto"/>
            <w:right w:val="none" w:sz="0" w:space="0" w:color="auto"/>
          </w:divBdr>
        </w:div>
        <w:div w:id="309333697">
          <w:marLeft w:val="0"/>
          <w:marRight w:val="0"/>
          <w:marTop w:val="0"/>
          <w:marBottom w:val="0"/>
          <w:divBdr>
            <w:top w:val="none" w:sz="0" w:space="0" w:color="auto"/>
            <w:left w:val="none" w:sz="0" w:space="0" w:color="auto"/>
            <w:bottom w:val="none" w:sz="0" w:space="0" w:color="auto"/>
            <w:right w:val="none" w:sz="0" w:space="0" w:color="auto"/>
          </w:divBdr>
        </w:div>
        <w:div w:id="482743613">
          <w:marLeft w:val="0"/>
          <w:marRight w:val="0"/>
          <w:marTop w:val="0"/>
          <w:marBottom w:val="0"/>
          <w:divBdr>
            <w:top w:val="none" w:sz="0" w:space="0" w:color="auto"/>
            <w:left w:val="none" w:sz="0" w:space="0" w:color="auto"/>
            <w:bottom w:val="none" w:sz="0" w:space="0" w:color="auto"/>
            <w:right w:val="none" w:sz="0" w:space="0" w:color="auto"/>
          </w:divBdr>
        </w:div>
        <w:div w:id="1080716079">
          <w:marLeft w:val="0"/>
          <w:marRight w:val="0"/>
          <w:marTop w:val="0"/>
          <w:marBottom w:val="0"/>
          <w:divBdr>
            <w:top w:val="none" w:sz="0" w:space="0" w:color="auto"/>
            <w:left w:val="none" w:sz="0" w:space="0" w:color="auto"/>
            <w:bottom w:val="none" w:sz="0" w:space="0" w:color="auto"/>
            <w:right w:val="none" w:sz="0" w:space="0" w:color="auto"/>
          </w:divBdr>
        </w:div>
        <w:div w:id="351080275">
          <w:marLeft w:val="0"/>
          <w:marRight w:val="0"/>
          <w:marTop w:val="0"/>
          <w:marBottom w:val="0"/>
          <w:divBdr>
            <w:top w:val="none" w:sz="0" w:space="0" w:color="auto"/>
            <w:left w:val="none" w:sz="0" w:space="0" w:color="auto"/>
            <w:bottom w:val="none" w:sz="0" w:space="0" w:color="auto"/>
            <w:right w:val="none" w:sz="0" w:space="0" w:color="auto"/>
          </w:divBdr>
        </w:div>
        <w:div w:id="2100909751">
          <w:marLeft w:val="0"/>
          <w:marRight w:val="0"/>
          <w:marTop w:val="0"/>
          <w:marBottom w:val="0"/>
          <w:divBdr>
            <w:top w:val="none" w:sz="0" w:space="0" w:color="auto"/>
            <w:left w:val="none" w:sz="0" w:space="0" w:color="auto"/>
            <w:bottom w:val="none" w:sz="0" w:space="0" w:color="auto"/>
            <w:right w:val="none" w:sz="0" w:space="0" w:color="auto"/>
          </w:divBdr>
        </w:div>
        <w:div w:id="989748007">
          <w:marLeft w:val="0"/>
          <w:marRight w:val="0"/>
          <w:marTop w:val="0"/>
          <w:marBottom w:val="0"/>
          <w:divBdr>
            <w:top w:val="none" w:sz="0" w:space="0" w:color="auto"/>
            <w:left w:val="none" w:sz="0" w:space="0" w:color="auto"/>
            <w:bottom w:val="none" w:sz="0" w:space="0" w:color="auto"/>
            <w:right w:val="none" w:sz="0" w:space="0" w:color="auto"/>
          </w:divBdr>
        </w:div>
        <w:div w:id="2027754207">
          <w:marLeft w:val="0"/>
          <w:marRight w:val="0"/>
          <w:marTop w:val="0"/>
          <w:marBottom w:val="0"/>
          <w:divBdr>
            <w:top w:val="none" w:sz="0" w:space="0" w:color="auto"/>
            <w:left w:val="none" w:sz="0" w:space="0" w:color="auto"/>
            <w:bottom w:val="none" w:sz="0" w:space="0" w:color="auto"/>
            <w:right w:val="none" w:sz="0" w:space="0" w:color="auto"/>
          </w:divBdr>
        </w:div>
        <w:div w:id="220024090">
          <w:marLeft w:val="0"/>
          <w:marRight w:val="0"/>
          <w:marTop w:val="0"/>
          <w:marBottom w:val="0"/>
          <w:divBdr>
            <w:top w:val="none" w:sz="0" w:space="0" w:color="auto"/>
            <w:left w:val="none" w:sz="0" w:space="0" w:color="auto"/>
            <w:bottom w:val="none" w:sz="0" w:space="0" w:color="auto"/>
            <w:right w:val="none" w:sz="0" w:space="0" w:color="auto"/>
          </w:divBdr>
        </w:div>
        <w:div w:id="68772921">
          <w:marLeft w:val="0"/>
          <w:marRight w:val="0"/>
          <w:marTop w:val="0"/>
          <w:marBottom w:val="0"/>
          <w:divBdr>
            <w:top w:val="none" w:sz="0" w:space="0" w:color="auto"/>
            <w:left w:val="none" w:sz="0" w:space="0" w:color="auto"/>
            <w:bottom w:val="none" w:sz="0" w:space="0" w:color="auto"/>
            <w:right w:val="none" w:sz="0" w:space="0" w:color="auto"/>
          </w:divBdr>
        </w:div>
        <w:div w:id="2054113061">
          <w:marLeft w:val="0"/>
          <w:marRight w:val="0"/>
          <w:marTop w:val="0"/>
          <w:marBottom w:val="0"/>
          <w:divBdr>
            <w:top w:val="none" w:sz="0" w:space="0" w:color="auto"/>
            <w:left w:val="none" w:sz="0" w:space="0" w:color="auto"/>
            <w:bottom w:val="none" w:sz="0" w:space="0" w:color="auto"/>
            <w:right w:val="none" w:sz="0" w:space="0" w:color="auto"/>
          </w:divBdr>
        </w:div>
        <w:div w:id="1908226975">
          <w:marLeft w:val="0"/>
          <w:marRight w:val="0"/>
          <w:marTop w:val="0"/>
          <w:marBottom w:val="0"/>
          <w:divBdr>
            <w:top w:val="none" w:sz="0" w:space="0" w:color="auto"/>
            <w:left w:val="none" w:sz="0" w:space="0" w:color="auto"/>
            <w:bottom w:val="none" w:sz="0" w:space="0" w:color="auto"/>
            <w:right w:val="none" w:sz="0" w:space="0" w:color="auto"/>
          </w:divBdr>
        </w:div>
        <w:div w:id="1544755115">
          <w:marLeft w:val="0"/>
          <w:marRight w:val="0"/>
          <w:marTop w:val="0"/>
          <w:marBottom w:val="0"/>
          <w:divBdr>
            <w:top w:val="none" w:sz="0" w:space="0" w:color="auto"/>
            <w:left w:val="none" w:sz="0" w:space="0" w:color="auto"/>
            <w:bottom w:val="none" w:sz="0" w:space="0" w:color="auto"/>
            <w:right w:val="none" w:sz="0" w:space="0" w:color="auto"/>
          </w:divBdr>
        </w:div>
        <w:div w:id="162281214">
          <w:marLeft w:val="0"/>
          <w:marRight w:val="0"/>
          <w:marTop w:val="0"/>
          <w:marBottom w:val="0"/>
          <w:divBdr>
            <w:top w:val="none" w:sz="0" w:space="0" w:color="auto"/>
            <w:left w:val="none" w:sz="0" w:space="0" w:color="auto"/>
            <w:bottom w:val="none" w:sz="0" w:space="0" w:color="auto"/>
            <w:right w:val="none" w:sz="0" w:space="0" w:color="auto"/>
          </w:divBdr>
        </w:div>
        <w:div w:id="1427965941">
          <w:marLeft w:val="0"/>
          <w:marRight w:val="0"/>
          <w:marTop w:val="0"/>
          <w:marBottom w:val="0"/>
          <w:divBdr>
            <w:top w:val="none" w:sz="0" w:space="0" w:color="auto"/>
            <w:left w:val="none" w:sz="0" w:space="0" w:color="auto"/>
            <w:bottom w:val="none" w:sz="0" w:space="0" w:color="auto"/>
            <w:right w:val="none" w:sz="0" w:space="0" w:color="auto"/>
          </w:divBdr>
        </w:div>
        <w:div w:id="1077093594">
          <w:marLeft w:val="0"/>
          <w:marRight w:val="0"/>
          <w:marTop w:val="0"/>
          <w:marBottom w:val="0"/>
          <w:divBdr>
            <w:top w:val="none" w:sz="0" w:space="0" w:color="auto"/>
            <w:left w:val="none" w:sz="0" w:space="0" w:color="auto"/>
            <w:bottom w:val="none" w:sz="0" w:space="0" w:color="auto"/>
            <w:right w:val="none" w:sz="0" w:space="0" w:color="auto"/>
          </w:divBdr>
        </w:div>
        <w:div w:id="1265190024">
          <w:marLeft w:val="0"/>
          <w:marRight w:val="0"/>
          <w:marTop w:val="0"/>
          <w:marBottom w:val="0"/>
          <w:divBdr>
            <w:top w:val="none" w:sz="0" w:space="0" w:color="auto"/>
            <w:left w:val="none" w:sz="0" w:space="0" w:color="auto"/>
            <w:bottom w:val="none" w:sz="0" w:space="0" w:color="auto"/>
            <w:right w:val="none" w:sz="0" w:space="0" w:color="auto"/>
          </w:divBdr>
        </w:div>
        <w:div w:id="1043560925">
          <w:marLeft w:val="0"/>
          <w:marRight w:val="0"/>
          <w:marTop w:val="0"/>
          <w:marBottom w:val="0"/>
          <w:divBdr>
            <w:top w:val="none" w:sz="0" w:space="0" w:color="auto"/>
            <w:left w:val="none" w:sz="0" w:space="0" w:color="auto"/>
            <w:bottom w:val="none" w:sz="0" w:space="0" w:color="auto"/>
            <w:right w:val="none" w:sz="0" w:space="0" w:color="auto"/>
          </w:divBdr>
        </w:div>
        <w:div w:id="1072702754">
          <w:marLeft w:val="0"/>
          <w:marRight w:val="0"/>
          <w:marTop w:val="0"/>
          <w:marBottom w:val="0"/>
          <w:divBdr>
            <w:top w:val="none" w:sz="0" w:space="0" w:color="auto"/>
            <w:left w:val="none" w:sz="0" w:space="0" w:color="auto"/>
            <w:bottom w:val="none" w:sz="0" w:space="0" w:color="auto"/>
            <w:right w:val="none" w:sz="0" w:space="0" w:color="auto"/>
          </w:divBdr>
        </w:div>
        <w:div w:id="690180312">
          <w:marLeft w:val="0"/>
          <w:marRight w:val="0"/>
          <w:marTop w:val="0"/>
          <w:marBottom w:val="0"/>
          <w:divBdr>
            <w:top w:val="none" w:sz="0" w:space="0" w:color="auto"/>
            <w:left w:val="none" w:sz="0" w:space="0" w:color="auto"/>
            <w:bottom w:val="none" w:sz="0" w:space="0" w:color="auto"/>
            <w:right w:val="none" w:sz="0" w:space="0" w:color="auto"/>
          </w:divBdr>
        </w:div>
        <w:div w:id="171384454">
          <w:marLeft w:val="0"/>
          <w:marRight w:val="0"/>
          <w:marTop w:val="0"/>
          <w:marBottom w:val="0"/>
          <w:divBdr>
            <w:top w:val="none" w:sz="0" w:space="0" w:color="auto"/>
            <w:left w:val="none" w:sz="0" w:space="0" w:color="auto"/>
            <w:bottom w:val="none" w:sz="0" w:space="0" w:color="auto"/>
            <w:right w:val="none" w:sz="0" w:space="0" w:color="auto"/>
          </w:divBdr>
        </w:div>
        <w:div w:id="148255606">
          <w:marLeft w:val="0"/>
          <w:marRight w:val="0"/>
          <w:marTop w:val="0"/>
          <w:marBottom w:val="0"/>
          <w:divBdr>
            <w:top w:val="none" w:sz="0" w:space="0" w:color="auto"/>
            <w:left w:val="none" w:sz="0" w:space="0" w:color="auto"/>
            <w:bottom w:val="none" w:sz="0" w:space="0" w:color="auto"/>
            <w:right w:val="none" w:sz="0" w:space="0" w:color="auto"/>
          </w:divBdr>
        </w:div>
        <w:div w:id="1594776346">
          <w:marLeft w:val="0"/>
          <w:marRight w:val="0"/>
          <w:marTop w:val="0"/>
          <w:marBottom w:val="0"/>
          <w:divBdr>
            <w:top w:val="none" w:sz="0" w:space="0" w:color="auto"/>
            <w:left w:val="none" w:sz="0" w:space="0" w:color="auto"/>
            <w:bottom w:val="none" w:sz="0" w:space="0" w:color="auto"/>
            <w:right w:val="none" w:sz="0" w:space="0" w:color="auto"/>
          </w:divBdr>
        </w:div>
        <w:div w:id="255290890">
          <w:marLeft w:val="0"/>
          <w:marRight w:val="0"/>
          <w:marTop w:val="0"/>
          <w:marBottom w:val="0"/>
          <w:divBdr>
            <w:top w:val="none" w:sz="0" w:space="0" w:color="auto"/>
            <w:left w:val="none" w:sz="0" w:space="0" w:color="auto"/>
            <w:bottom w:val="none" w:sz="0" w:space="0" w:color="auto"/>
            <w:right w:val="none" w:sz="0" w:space="0" w:color="auto"/>
          </w:divBdr>
        </w:div>
        <w:div w:id="588463849">
          <w:marLeft w:val="0"/>
          <w:marRight w:val="0"/>
          <w:marTop w:val="0"/>
          <w:marBottom w:val="0"/>
          <w:divBdr>
            <w:top w:val="none" w:sz="0" w:space="0" w:color="auto"/>
            <w:left w:val="none" w:sz="0" w:space="0" w:color="auto"/>
            <w:bottom w:val="none" w:sz="0" w:space="0" w:color="auto"/>
            <w:right w:val="none" w:sz="0" w:space="0" w:color="auto"/>
          </w:divBdr>
        </w:div>
        <w:div w:id="2088839531">
          <w:marLeft w:val="0"/>
          <w:marRight w:val="0"/>
          <w:marTop w:val="0"/>
          <w:marBottom w:val="0"/>
          <w:divBdr>
            <w:top w:val="none" w:sz="0" w:space="0" w:color="auto"/>
            <w:left w:val="none" w:sz="0" w:space="0" w:color="auto"/>
            <w:bottom w:val="none" w:sz="0" w:space="0" w:color="auto"/>
            <w:right w:val="none" w:sz="0" w:space="0" w:color="auto"/>
          </w:divBdr>
        </w:div>
        <w:div w:id="2030980574">
          <w:marLeft w:val="0"/>
          <w:marRight w:val="0"/>
          <w:marTop w:val="0"/>
          <w:marBottom w:val="0"/>
          <w:divBdr>
            <w:top w:val="none" w:sz="0" w:space="0" w:color="auto"/>
            <w:left w:val="none" w:sz="0" w:space="0" w:color="auto"/>
            <w:bottom w:val="none" w:sz="0" w:space="0" w:color="auto"/>
            <w:right w:val="none" w:sz="0" w:space="0" w:color="auto"/>
          </w:divBdr>
        </w:div>
        <w:div w:id="1618877011">
          <w:marLeft w:val="0"/>
          <w:marRight w:val="0"/>
          <w:marTop w:val="0"/>
          <w:marBottom w:val="0"/>
          <w:divBdr>
            <w:top w:val="none" w:sz="0" w:space="0" w:color="auto"/>
            <w:left w:val="none" w:sz="0" w:space="0" w:color="auto"/>
            <w:bottom w:val="none" w:sz="0" w:space="0" w:color="auto"/>
            <w:right w:val="none" w:sz="0" w:space="0" w:color="auto"/>
          </w:divBdr>
        </w:div>
        <w:div w:id="1769304335">
          <w:marLeft w:val="0"/>
          <w:marRight w:val="0"/>
          <w:marTop w:val="0"/>
          <w:marBottom w:val="0"/>
          <w:divBdr>
            <w:top w:val="none" w:sz="0" w:space="0" w:color="auto"/>
            <w:left w:val="none" w:sz="0" w:space="0" w:color="auto"/>
            <w:bottom w:val="none" w:sz="0" w:space="0" w:color="auto"/>
            <w:right w:val="none" w:sz="0" w:space="0" w:color="auto"/>
          </w:divBdr>
        </w:div>
        <w:div w:id="2023970015">
          <w:marLeft w:val="0"/>
          <w:marRight w:val="0"/>
          <w:marTop w:val="0"/>
          <w:marBottom w:val="0"/>
          <w:divBdr>
            <w:top w:val="none" w:sz="0" w:space="0" w:color="auto"/>
            <w:left w:val="none" w:sz="0" w:space="0" w:color="auto"/>
            <w:bottom w:val="none" w:sz="0" w:space="0" w:color="auto"/>
            <w:right w:val="none" w:sz="0" w:space="0" w:color="auto"/>
          </w:divBdr>
        </w:div>
        <w:div w:id="43264016">
          <w:marLeft w:val="0"/>
          <w:marRight w:val="0"/>
          <w:marTop w:val="0"/>
          <w:marBottom w:val="0"/>
          <w:divBdr>
            <w:top w:val="none" w:sz="0" w:space="0" w:color="auto"/>
            <w:left w:val="none" w:sz="0" w:space="0" w:color="auto"/>
            <w:bottom w:val="none" w:sz="0" w:space="0" w:color="auto"/>
            <w:right w:val="none" w:sz="0" w:space="0" w:color="auto"/>
          </w:divBdr>
        </w:div>
        <w:div w:id="1938441030">
          <w:marLeft w:val="0"/>
          <w:marRight w:val="0"/>
          <w:marTop w:val="0"/>
          <w:marBottom w:val="0"/>
          <w:divBdr>
            <w:top w:val="none" w:sz="0" w:space="0" w:color="auto"/>
            <w:left w:val="none" w:sz="0" w:space="0" w:color="auto"/>
            <w:bottom w:val="none" w:sz="0" w:space="0" w:color="auto"/>
            <w:right w:val="none" w:sz="0" w:space="0" w:color="auto"/>
          </w:divBdr>
        </w:div>
        <w:div w:id="1781872352">
          <w:marLeft w:val="0"/>
          <w:marRight w:val="0"/>
          <w:marTop w:val="0"/>
          <w:marBottom w:val="0"/>
          <w:divBdr>
            <w:top w:val="none" w:sz="0" w:space="0" w:color="auto"/>
            <w:left w:val="none" w:sz="0" w:space="0" w:color="auto"/>
            <w:bottom w:val="none" w:sz="0" w:space="0" w:color="auto"/>
            <w:right w:val="none" w:sz="0" w:space="0" w:color="auto"/>
          </w:divBdr>
        </w:div>
        <w:div w:id="1172185309">
          <w:marLeft w:val="0"/>
          <w:marRight w:val="0"/>
          <w:marTop w:val="0"/>
          <w:marBottom w:val="0"/>
          <w:divBdr>
            <w:top w:val="none" w:sz="0" w:space="0" w:color="auto"/>
            <w:left w:val="none" w:sz="0" w:space="0" w:color="auto"/>
            <w:bottom w:val="none" w:sz="0" w:space="0" w:color="auto"/>
            <w:right w:val="none" w:sz="0" w:space="0" w:color="auto"/>
          </w:divBdr>
        </w:div>
        <w:div w:id="1133526476">
          <w:marLeft w:val="0"/>
          <w:marRight w:val="0"/>
          <w:marTop w:val="0"/>
          <w:marBottom w:val="0"/>
          <w:divBdr>
            <w:top w:val="none" w:sz="0" w:space="0" w:color="auto"/>
            <w:left w:val="none" w:sz="0" w:space="0" w:color="auto"/>
            <w:bottom w:val="none" w:sz="0" w:space="0" w:color="auto"/>
            <w:right w:val="none" w:sz="0" w:space="0" w:color="auto"/>
          </w:divBdr>
        </w:div>
        <w:div w:id="1649287795">
          <w:marLeft w:val="0"/>
          <w:marRight w:val="0"/>
          <w:marTop w:val="0"/>
          <w:marBottom w:val="0"/>
          <w:divBdr>
            <w:top w:val="none" w:sz="0" w:space="0" w:color="auto"/>
            <w:left w:val="none" w:sz="0" w:space="0" w:color="auto"/>
            <w:bottom w:val="none" w:sz="0" w:space="0" w:color="auto"/>
            <w:right w:val="none" w:sz="0" w:space="0" w:color="auto"/>
          </w:divBdr>
        </w:div>
        <w:div w:id="816724604">
          <w:marLeft w:val="0"/>
          <w:marRight w:val="0"/>
          <w:marTop w:val="0"/>
          <w:marBottom w:val="0"/>
          <w:divBdr>
            <w:top w:val="none" w:sz="0" w:space="0" w:color="auto"/>
            <w:left w:val="none" w:sz="0" w:space="0" w:color="auto"/>
            <w:bottom w:val="none" w:sz="0" w:space="0" w:color="auto"/>
            <w:right w:val="none" w:sz="0" w:space="0" w:color="auto"/>
          </w:divBdr>
        </w:div>
        <w:div w:id="1064450918">
          <w:marLeft w:val="0"/>
          <w:marRight w:val="0"/>
          <w:marTop w:val="0"/>
          <w:marBottom w:val="0"/>
          <w:divBdr>
            <w:top w:val="none" w:sz="0" w:space="0" w:color="auto"/>
            <w:left w:val="none" w:sz="0" w:space="0" w:color="auto"/>
            <w:bottom w:val="none" w:sz="0" w:space="0" w:color="auto"/>
            <w:right w:val="none" w:sz="0" w:space="0" w:color="auto"/>
          </w:divBdr>
        </w:div>
        <w:div w:id="1083452947">
          <w:marLeft w:val="0"/>
          <w:marRight w:val="0"/>
          <w:marTop w:val="0"/>
          <w:marBottom w:val="0"/>
          <w:divBdr>
            <w:top w:val="none" w:sz="0" w:space="0" w:color="auto"/>
            <w:left w:val="none" w:sz="0" w:space="0" w:color="auto"/>
            <w:bottom w:val="none" w:sz="0" w:space="0" w:color="auto"/>
            <w:right w:val="none" w:sz="0" w:space="0" w:color="auto"/>
          </w:divBdr>
        </w:div>
        <w:div w:id="596015434">
          <w:marLeft w:val="0"/>
          <w:marRight w:val="0"/>
          <w:marTop w:val="0"/>
          <w:marBottom w:val="0"/>
          <w:divBdr>
            <w:top w:val="none" w:sz="0" w:space="0" w:color="auto"/>
            <w:left w:val="none" w:sz="0" w:space="0" w:color="auto"/>
            <w:bottom w:val="none" w:sz="0" w:space="0" w:color="auto"/>
            <w:right w:val="none" w:sz="0" w:space="0" w:color="auto"/>
          </w:divBdr>
        </w:div>
        <w:div w:id="663558007">
          <w:marLeft w:val="0"/>
          <w:marRight w:val="0"/>
          <w:marTop w:val="0"/>
          <w:marBottom w:val="0"/>
          <w:divBdr>
            <w:top w:val="none" w:sz="0" w:space="0" w:color="auto"/>
            <w:left w:val="none" w:sz="0" w:space="0" w:color="auto"/>
            <w:bottom w:val="none" w:sz="0" w:space="0" w:color="auto"/>
            <w:right w:val="none" w:sz="0" w:space="0" w:color="auto"/>
          </w:divBdr>
        </w:div>
        <w:div w:id="1094205765">
          <w:marLeft w:val="0"/>
          <w:marRight w:val="0"/>
          <w:marTop w:val="0"/>
          <w:marBottom w:val="0"/>
          <w:divBdr>
            <w:top w:val="none" w:sz="0" w:space="0" w:color="auto"/>
            <w:left w:val="none" w:sz="0" w:space="0" w:color="auto"/>
            <w:bottom w:val="none" w:sz="0" w:space="0" w:color="auto"/>
            <w:right w:val="none" w:sz="0" w:space="0" w:color="auto"/>
          </w:divBdr>
        </w:div>
        <w:div w:id="409817308">
          <w:marLeft w:val="0"/>
          <w:marRight w:val="0"/>
          <w:marTop w:val="0"/>
          <w:marBottom w:val="0"/>
          <w:divBdr>
            <w:top w:val="none" w:sz="0" w:space="0" w:color="auto"/>
            <w:left w:val="none" w:sz="0" w:space="0" w:color="auto"/>
            <w:bottom w:val="none" w:sz="0" w:space="0" w:color="auto"/>
            <w:right w:val="none" w:sz="0" w:space="0" w:color="auto"/>
          </w:divBdr>
        </w:div>
        <w:div w:id="349842161">
          <w:marLeft w:val="0"/>
          <w:marRight w:val="0"/>
          <w:marTop w:val="0"/>
          <w:marBottom w:val="0"/>
          <w:divBdr>
            <w:top w:val="none" w:sz="0" w:space="0" w:color="auto"/>
            <w:left w:val="none" w:sz="0" w:space="0" w:color="auto"/>
            <w:bottom w:val="none" w:sz="0" w:space="0" w:color="auto"/>
            <w:right w:val="none" w:sz="0" w:space="0" w:color="auto"/>
          </w:divBdr>
        </w:div>
        <w:div w:id="63840001">
          <w:marLeft w:val="0"/>
          <w:marRight w:val="0"/>
          <w:marTop w:val="0"/>
          <w:marBottom w:val="0"/>
          <w:divBdr>
            <w:top w:val="none" w:sz="0" w:space="0" w:color="auto"/>
            <w:left w:val="none" w:sz="0" w:space="0" w:color="auto"/>
            <w:bottom w:val="none" w:sz="0" w:space="0" w:color="auto"/>
            <w:right w:val="none" w:sz="0" w:space="0" w:color="auto"/>
          </w:divBdr>
        </w:div>
        <w:div w:id="14696593">
          <w:marLeft w:val="0"/>
          <w:marRight w:val="0"/>
          <w:marTop w:val="0"/>
          <w:marBottom w:val="0"/>
          <w:divBdr>
            <w:top w:val="none" w:sz="0" w:space="0" w:color="auto"/>
            <w:left w:val="none" w:sz="0" w:space="0" w:color="auto"/>
            <w:bottom w:val="none" w:sz="0" w:space="0" w:color="auto"/>
            <w:right w:val="none" w:sz="0" w:space="0" w:color="auto"/>
          </w:divBdr>
        </w:div>
        <w:div w:id="96485176">
          <w:marLeft w:val="0"/>
          <w:marRight w:val="0"/>
          <w:marTop w:val="0"/>
          <w:marBottom w:val="0"/>
          <w:divBdr>
            <w:top w:val="none" w:sz="0" w:space="0" w:color="auto"/>
            <w:left w:val="none" w:sz="0" w:space="0" w:color="auto"/>
            <w:bottom w:val="none" w:sz="0" w:space="0" w:color="auto"/>
            <w:right w:val="none" w:sz="0" w:space="0" w:color="auto"/>
          </w:divBdr>
        </w:div>
        <w:div w:id="1811512052">
          <w:marLeft w:val="0"/>
          <w:marRight w:val="0"/>
          <w:marTop w:val="0"/>
          <w:marBottom w:val="0"/>
          <w:divBdr>
            <w:top w:val="none" w:sz="0" w:space="0" w:color="auto"/>
            <w:left w:val="none" w:sz="0" w:space="0" w:color="auto"/>
            <w:bottom w:val="none" w:sz="0" w:space="0" w:color="auto"/>
            <w:right w:val="none" w:sz="0" w:space="0" w:color="auto"/>
          </w:divBdr>
        </w:div>
        <w:div w:id="149642869">
          <w:marLeft w:val="0"/>
          <w:marRight w:val="0"/>
          <w:marTop w:val="0"/>
          <w:marBottom w:val="0"/>
          <w:divBdr>
            <w:top w:val="none" w:sz="0" w:space="0" w:color="auto"/>
            <w:left w:val="none" w:sz="0" w:space="0" w:color="auto"/>
            <w:bottom w:val="none" w:sz="0" w:space="0" w:color="auto"/>
            <w:right w:val="none" w:sz="0" w:space="0" w:color="auto"/>
          </w:divBdr>
        </w:div>
        <w:div w:id="1221986338">
          <w:marLeft w:val="0"/>
          <w:marRight w:val="0"/>
          <w:marTop w:val="0"/>
          <w:marBottom w:val="0"/>
          <w:divBdr>
            <w:top w:val="none" w:sz="0" w:space="0" w:color="auto"/>
            <w:left w:val="none" w:sz="0" w:space="0" w:color="auto"/>
            <w:bottom w:val="none" w:sz="0" w:space="0" w:color="auto"/>
            <w:right w:val="none" w:sz="0" w:space="0" w:color="auto"/>
          </w:divBdr>
        </w:div>
        <w:div w:id="145169147">
          <w:marLeft w:val="0"/>
          <w:marRight w:val="0"/>
          <w:marTop w:val="0"/>
          <w:marBottom w:val="0"/>
          <w:divBdr>
            <w:top w:val="none" w:sz="0" w:space="0" w:color="auto"/>
            <w:left w:val="none" w:sz="0" w:space="0" w:color="auto"/>
            <w:bottom w:val="none" w:sz="0" w:space="0" w:color="auto"/>
            <w:right w:val="none" w:sz="0" w:space="0" w:color="auto"/>
          </w:divBdr>
        </w:div>
        <w:div w:id="701324623">
          <w:marLeft w:val="0"/>
          <w:marRight w:val="0"/>
          <w:marTop w:val="0"/>
          <w:marBottom w:val="0"/>
          <w:divBdr>
            <w:top w:val="none" w:sz="0" w:space="0" w:color="auto"/>
            <w:left w:val="none" w:sz="0" w:space="0" w:color="auto"/>
            <w:bottom w:val="none" w:sz="0" w:space="0" w:color="auto"/>
            <w:right w:val="none" w:sz="0" w:space="0" w:color="auto"/>
          </w:divBdr>
        </w:div>
        <w:div w:id="1415738741">
          <w:marLeft w:val="0"/>
          <w:marRight w:val="0"/>
          <w:marTop w:val="0"/>
          <w:marBottom w:val="0"/>
          <w:divBdr>
            <w:top w:val="none" w:sz="0" w:space="0" w:color="auto"/>
            <w:left w:val="none" w:sz="0" w:space="0" w:color="auto"/>
            <w:bottom w:val="none" w:sz="0" w:space="0" w:color="auto"/>
            <w:right w:val="none" w:sz="0" w:space="0" w:color="auto"/>
          </w:divBdr>
        </w:div>
        <w:div w:id="1102802539">
          <w:marLeft w:val="0"/>
          <w:marRight w:val="0"/>
          <w:marTop w:val="0"/>
          <w:marBottom w:val="0"/>
          <w:divBdr>
            <w:top w:val="none" w:sz="0" w:space="0" w:color="auto"/>
            <w:left w:val="none" w:sz="0" w:space="0" w:color="auto"/>
            <w:bottom w:val="none" w:sz="0" w:space="0" w:color="auto"/>
            <w:right w:val="none" w:sz="0" w:space="0" w:color="auto"/>
          </w:divBdr>
        </w:div>
        <w:div w:id="821233411">
          <w:marLeft w:val="0"/>
          <w:marRight w:val="0"/>
          <w:marTop w:val="0"/>
          <w:marBottom w:val="0"/>
          <w:divBdr>
            <w:top w:val="none" w:sz="0" w:space="0" w:color="auto"/>
            <w:left w:val="none" w:sz="0" w:space="0" w:color="auto"/>
            <w:bottom w:val="none" w:sz="0" w:space="0" w:color="auto"/>
            <w:right w:val="none" w:sz="0" w:space="0" w:color="auto"/>
          </w:divBdr>
        </w:div>
        <w:div w:id="2054692559">
          <w:marLeft w:val="0"/>
          <w:marRight w:val="0"/>
          <w:marTop w:val="0"/>
          <w:marBottom w:val="0"/>
          <w:divBdr>
            <w:top w:val="none" w:sz="0" w:space="0" w:color="auto"/>
            <w:left w:val="none" w:sz="0" w:space="0" w:color="auto"/>
            <w:bottom w:val="none" w:sz="0" w:space="0" w:color="auto"/>
            <w:right w:val="none" w:sz="0" w:space="0" w:color="auto"/>
          </w:divBdr>
        </w:div>
        <w:div w:id="1812281623">
          <w:marLeft w:val="0"/>
          <w:marRight w:val="0"/>
          <w:marTop w:val="0"/>
          <w:marBottom w:val="0"/>
          <w:divBdr>
            <w:top w:val="none" w:sz="0" w:space="0" w:color="auto"/>
            <w:left w:val="none" w:sz="0" w:space="0" w:color="auto"/>
            <w:bottom w:val="none" w:sz="0" w:space="0" w:color="auto"/>
            <w:right w:val="none" w:sz="0" w:space="0" w:color="auto"/>
          </w:divBdr>
        </w:div>
        <w:div w:id="1359700774">
          <w:marLeft w:val="0"/>
          <w:marRight w:val="0"/>
          <w:marTop w:val="0"/>
          <w:marBottom w:val="0"/>
          <w:divBdr>
            <w:top w:val="none" w:sz="0" w:space="0" w:color="auto"/>
            <w:left w:val="none" w:sz="0" w:space="0" w:color="auto"/>
            <w:bottom w:val="none" w:sz="0" w:space="0" w:color="auto"/>
            <w:right w:val="none" w:sz="0" w:space="0" w:color="auto"/>
          </w:divBdr>
        </w:div>
        <w:div w:id="1086462832">
          <w:marLeft w:val="0"/>
          <w:marRight w:val="0"/>
          <w:marTop w:val="0"/>
          <w:marBottom w:val="0"/>
          <w:divBdr>
            <w:top w:val="none" w:sz="0" w:space="0" w:color="auto"/>
            <w:left w:val="none" w:sz="0" w:space="0" w:color="auto"/>
            <w:bottom w:val="none" w:sz="0" w:space="0" w:color="auto"/>
            <w:right w:val="none" w:sz="0" w:space="0" w:color="auto"/>
          </w:divBdr>
        </w:div>
        <w:div w:id="858667611">
          <w:marLeft w:val="0"/>
          <w:marRight w:val="0"/>
          <w:marTop w:val="0"/>
          <w:marBottom w:val="0"/>
          <w:divBdr>
            <w:top w:val="none" w:sz="0" w:space="0" w:color="auto"/>
            <w:left w:val="none" w:sz="0" w:space="0" w:color="auto"/>
            <w:bottom w:val="none" w:sz="0" w:space="0" w:color="auto"/>
            <w:right w:val="none" w:sz="0" w:space="0" w:color="auto"/>
          </w:divBdr>
        </w:div>
        <w:div w:id="1185752204">
          <w:marLeft w:val="0"/>
          <w:marRight w:val="0"/>
          <w:marTop w:val="0"/>
          <w:marBottom w:val="0"/>
          <w:divBdr>
            <w:top w:val="none" w:sz="0" w:space="0" w:color="auto"/>
            <w:left w:val="none" w:sz="0" w:space="0" w:color="auto"/>
            <w:bottom w:val="none" w:sz="0" w:space="0" w:color="auto"/>
            <w:right w:val="none" w:sz="0" w:space="0" w:color="auto"/>
          </w:divBdr>
        </w:div>
        <w:div w:id="730689905">
          <w:marLeft w:val="0"/>
          <w:marRight w:val="0"/>
          <w:marTop w:val="0"/>
          <w:marBottom w:val="0"/>
          <w:divBdr>
            <w:top w:val="none" w:sz="0" w:space="0" w:color="auto"/>
            <w:left w:val="none" w:sz="0" w:space="0" w:color="auto"/>
            <w:bottom w:val="none" w:sz="0" w:space="0" w:color="auto"/>
            <w:right w:val="none" w:sz="0" w:space="0" w:color="auto"/>
          </w:divBdr>
        </w:div>
        <w:div w:id="836385286">
          <w:marLeft w:val="0"/>
          <w:marRight w:val="0"/>
          <w:marTop w:val="0"/>
          <w:marBottom w:val="0"/>
          <w:divBdr>
            <w:top w:val="none" w:sz="0" w:space="0" w:color="auto"/>
            <w:left w:val="none" w:sz="0" w:space="0" w:color="auto"/>
            <w:bottom w:val="none" w:sz="0" w:space="0" w:color="auto"/>
            <w:right w:val="none" w:sz="0" w:space="0" w:color="auto"/>
          </w:divBdr>
        </w:div>
        <w:div w:id="324287284">
          <w:marLeft w:val="0"/>
          <w:marRight w:val="0"/>
          <w:marTop w:val="0"/>
          <w:marBottom w:val="0"/>
          <w:divBdr>
            <w:top w:val="none" w:sz="0" w:space="0" w:color="auto"/>
            <w:left w:val="none" w:sz="0" w:space="0" w:color="auto"/>
            <w:bottom w:val="none" w:sz="0" w:space="0" w:color="auto"/>
            <w:right w:val="none" w:sz="0" w:space="0" w:color="auto"/>
          </w:divBdr>
        </w:div>
        <w:div w:id="1283197235">
          <w:marLeft w:val="0"/>
          <w:marRight w:val="0"/>
          <w:marTop w:val="0"/>
          <w:marBottom w:val="0"/>
          <w:divBdr>
            <w:top w:val="none" w:sz="0" w:space="0" w:color="auto"/>
            <w:left w:val="none" w:sz="0" w:space="0" w:color="auto"/>
            <w:bottom w:val="none" w:sz="0" w:space="0" w:color="auto"/>
            <w:right w:val="none" w:sz="0" w:space="0" w:color="auto"/>
          </w:divBdr>
        </w:div>
        <w:div w:id="1753625944">
          <w:marLeft w:val="0"/>
          <w:marRight w:val="0"/>
          <w:marTop w:val="0"/>
          <w:marBottom w:val="0"/>
          <w:divBdr>
            <w:top w:val="none" w:sz="0" w:space="0" w:color="auto"/>
            <w:left w:val="none" w:sz="0" w:space="0" w:color="auto"/>
            <w:bottom w:val="none" w:sz="0" w:space="0" w:color="auto"/>
            <w:right w:val="none" w:sz="0" w:space="0" w:color="auto"/>
          </w:divBdr>
        </w:div>
        <w:div w:id="403838649">
          <w:marLeft w:val="0"/>
          <w:marRight w:val="0"/>
          <w:marTop w:val="0"/>
          <w:marBottom w:val="0"/>
          <w:divBdr>
            <w:top w:val="none" w:sz="0" w:space="0" w:color="auto"/>
            <w:left w:val="none" w:sz="0" w:space="0" w:color="auto"/>
            <w:bottom w:val="none" w:sz="0" w:space="0" w:color="auto"/>
            <w:right w:val="none" w:sz="0" w:space="0" w:color="auto"/>
          </w:divBdr>
        </w:div>
        <w:div w:id="911235281">
          <w:marLeft w:val="0"/>
          <w:marRight w:val="0"/>
          <w:marTop w:val="0"/>
          <w:marBottom w:val="0"/>
          <w:divBdr>
            <w:top w:val="none" w:sz="0" w:space="0" w:color="auto"/>
            <w:left w:val="none" w:sz="0" w:space="0" w:color="auto"/>
            <w:bottom w:val="none" w:sz="0" w:space="0" w:color="auto"/>
            <w:right w:val="none" w:sz="0" w:space="0" w:color="auto"/>
          </w:divBdr>
        </w:div>
        <w:div w:id="1499079219">
          <w:marLeft w:val="0"/>
          <w:marRight w:val="0"/>
          <w:marTop w:val="0"/>
          <w:marBottom w:val="0"/>
          <w:divBdr>
            <w:top w:val="none" w:sz="0" w:space="0" w:color="auto"/>
            <w:left w:val="none" w:sz="0" w:space="0" w:color="auto"/>
            <w:bottom w:val="none" w:sz="0" w:space="0" w:color="auto"/>
            <w:right w:val="none" w:sz="0" w:space="0" w:color="auto"/>
          </w:divBdr>
        </w:div>
        <w:div w:id="39793559">
          <w:marLeft w:val="0"/>
          <w:marRight w:val="0"/>
          <w:marTop w:val="0"/>
          <w:marBottom w:val="0"/>
          <w:divBdr>
            <w:top w:val="none" w:sz="0" w:space="0" w:color="auto"/>
            <w:left w:val="none" w:sz="0" w:space="0" w:color="auto"/>
            <w:bottom w:val="none" w:sz="0" w:space="0" w:color="auto"/>
            <w:right w:val="none" w:sz="0" w:space="0" w:color="auto"/>
          </w:divBdr>
        </w:div>
        <w:div w:id="861937277">
          <w:marLeft w:val="0"/>
          <w:marRight w:val="0"/>
          <w:marTop w:val="0"/>
          <w:marBottom w:val="0"/>
          <w:divBdr>
            <w:top w:val="none" w:sz="0" w:space="0" w:color="auto"/>
            <w:left w:val="none" w:sz="0" w:space="0" w:color="auto"/>
            <w:bottom w:val="none" w:sz="0" w:space="0" w:color="auto"/>
            <w:right w:val="none" w:sz="0" w:space="0" w:color="auto"/>
          </w:divBdr>
        </w:div>
        <w:div w:id="1165589209">
          <w:marLeft w:val="0"/>
          <w:marRight w:val="0"/>
          <w:marTop w:val="0"/>
          <w:marBottom w:val="0"/>
          <w:divBdr>
            <w:top w:val="none" w:sz="0" w:space="0" w:color="auto"/>
            <w:left w:val="none" w:sz="0" w:space="0" w:color="auto"/>
            <w:bottom w:val="none" w:sz="0" w:space="0" w:color="auto"/>
            <w:right w:val="none" w:sz="0" w:space="0" w:color="auto"/>
          </w:divBdr>
        </w:div>
        <w:div w:id="229267672">
          <w:marLeft w:val="0"/>
          <w:marRight w:val="0"/>
          <w:marTop w:val="0"/>
          <w:marBottom w:val="0"/>
          <w:divBdr>
            <w:top w:val="none" w:sz="0" w:space="0" w:color="auto"/>
            <w:left w:val="none" w:sz="0" w:space="0" w:color="auto"/>
            <w:bottom w:val="none" w:sz="0" w:space="0" w:color="auto"/>
            <w:right w:val="none" w:sz="0" w:space="0" w:color="auto"/>
          </w:divBdr>
        </w:div>
        <w:div w:id="135420046">
          <w:marLeft w:val="0"/>
          <w:marRight w:val="0"/>
          <w:marTop w:val="0"/>
          <w:marBottom w:val="0"/>
          <w:divBdr>
            <w:top w:val="none" w:sz="0" w:space="0" w:color="auto"/>
            <w:left w:val="none" w:sz="0" w:space="0" w:color="auto"/>
            <w:bottom w:val="none" w:sz="0" w:space="0" w:color="auto"/>
            <w:right w:val="none" w:sz="0" w:space="0" w:color="auto"/>
          </w:divBdr>
        </w:div>
        <w:div w:id="1355762173">
          <w:marLeft w:val="0"/>
          <w:marRight w:val="0"/>
          <w:marTop w:val="0"/>
          <w:marBottom w:val="0"/>
          <w:divBdr>
            <w:top w:val="none" w:sz="0" w:space="0" w:color="auto"/>
            <w:left w:val="none" w:sz="0" w:space="0" w:color="auto"/>
            <w:bottom w:val="none" w:sz="0" w:space="0" w:color="auto"/>
            <w:right w:val="none" w:sz="0" w:space="0" w:color="auto"/>
          </w:divBdr>
        </w:div>
        <w:div w:id="2111270651">
          <w:marLeft w:val="0"/>
          <w:marRight w:val="0"/>
          <w:marTop w:val="0"/>
          <w:marBottom w:val="0"/>
          <w:divBdr>
            <w:top w:val="none" w:sz="0" w:space="0" w:color="auto"/>
            <w:left w:val="none" w:sz="0" w:space="0" w:color="auto"/>
            <w:bottom w:val="none" w:sz="0" w:space="0" w:color="auto"/>
            <w:right w:val="none" w:sz="0" w:space="0" w:color="auto"/>
          </w:divBdr>
        </w:div>
        <w:div w:id="1074669904">
          <w:marLeft w:val="0"/>
          <w:marRight w:val="0"/>
          <w:marTop w:val="0"/>
          <w:marBottom w:val="0"/>
          <w:divBdr>
            <w:top w:val="none" w:sz="0" w:space="0" w:color="auto"/>
            <w:left w:val="none" w:sz="0" w:space="0" w:color="auto"/>
            <w:bottom w:val="none" w:sz="0" w:space="0" w:color="auto"/>
            <w:right w:val="none" w:sz="0" w:space="0" w:color="auto"/>
          </w:divBdr>
        </w:div>
        <w:div w:id="99647407">
          <w:marLeft w:val="0"/>
          <w:marRight w:val="0"/>
          <w:marTop w:val="0"/>
          <w:marBottom w:val="0"/>
          <w:divBdr>
            <w:top w:val="none" w:sz="0" w:space="0" w:color="auto"/>
            <w:left w:val="none" w:sz="0" w:space="0" w:color="auto"/>
            <w:bottom w:val="none" w:sz="0" w:space="0" w:color="auto"/>
            <w:right w:val="none" w:sz="0" w:space="0" w:color="auto"/>
          </w:divBdr>
        </w:div>
        <w:div w:id="139228819">
          <w:marLeft w:val="0"/>
          <w:marRight w:val="0"/>
          <w:marTop w:val="0"/>
          <w:marBottom w:val="0"/>
          <w:divBdr>
            <w:top w:val="none" w:sz="0" w:space="0" w:color="auto"/>
            <w:left w:val="none" w:sz="0" w:space="0" w:color="auto"/>
            <w:bottom w:val="none" w:sz="0" w:space="0" w:color="auto"/>
            <w:right w:val="none" w:sz="0" w:space="0" w:color="auto"/>
          </w:divBdr>
        </w:div>
        <w:div w:id="151679921">
          <w:marLeft w:val="0"/>
          <w:marRight w:val="0"/>
          <w:marTop w:val="0"/>
          <w:marBottom w:val="0"/>
          <w:divBdr>
            <w:top w:val="none" w:sz="0" w:space="0" w:color="auto"/>
            <w:left w:val="none" w:sz="0" w:space="0" w:color="auto"/>
            <w:bottom w:val="none" w:sz="0" w:space="0" w:color="auto"/>
            <w:right w:val="none" w:sz="0" w:space="0" w:color="auto"/>
          </w:divBdr>
        </w:div>
        <w:div w:id="2137139274">
          <w:marLeft w:val="0"/>
          <w:marRight w:val="0"/>
          <w:marTop w:val="0"/>
          <w:marBottom w:val="0"/>
          <w:divBdr>
            <w:top w:val="none" w:sz="0" w:space="0" w:color="auto"/>
            <w:left w:val="none" w:sz="0" w:space="0" w:color="auto"/>
            <w:bottom w:val="none" w:sz="0" w:space="0" w:color="auto"/>
            <w:right w:val="none" w:sz="0" w:space="0" w:color="auto"/>
          </w:divBdr>
        </w:div>
        <w:div w:id="735058109">
          <w:marLeft w:val="0"/>
          <w:marRight w:val="0"/>
          <w:marTop w:val="0"/>
          <w:marBottom w:val="0"/>
          <w:divBdr>
            <w:top w:val="none" w:sz="0" w:space="0" w:color="auto"/>
            <w:left w:val="none" w:sz="0" w:space="0" w:color="auto"/>
            <w:bottom w:val="none" w:sz="0" w:space="0" w:color="auto"/>
            <w:right w:val="none" w:sz="0" w:space="0" w:color="auto"/>
          </w:divBdr>
        </w:div>
        <w:div w:id="173106685">
          <w:marLeft w:val="0"/>
          <w:marRight w:val="0"/>
          <w:marTop w:val="0"/>
          <w:marBottom w:val="0"/>
          <w:divBdr>
            <w:top w:val="none" w:sz="0" w:space="0" w:color="auto"/>
            <w:left w:val="none" w:sz="0" w:space="0" w:color="auto"/>
            <w:bottom w:val="none" w:sz="0" w:space="0" w:color="auto"/>
            <w:right w:val="none" w:sz="0" w:space="0" w:color="auto"/>
          </w:divBdr>
        </w:div>
        <w:div w:id="918176209">
          <w:marLeft w:val="0"/>
          <w:marRight w:val="0"/>
          <w:marTop w:val="0"/>
          <w:marBottom w:val="0"/>
          <w:divBdr>
            <w:top w:val="none" w:sz="0" w:space="0" w:color="auto"/>
            <w:left w:val="none" w:sz="0" w:space="0" w:color="auto"/>
            <w:bottom w:val="none" w:sz="0" w:space="0" w:color="auto"/>
            <w:right w:val="none" w:sz="0" w:space="0" w:color="auto"/>
          </w:divBdr>
        </w:div>
        <w:div w:id="466170594">
          <w:marLeft w:val="0"/>
          <w:marRight w:val="0"/>
          <w:marTop w:val="0"/>
          <w:marBottom w:val="0"/>
          <w:divBdr>
            <w:top w:val="none" w:sz="0" w:space="0" w:color="auto"/>
            <w:left w:val="none" w:sz="0" w:space="0" w:color="auto"/>
            <w:bottom w:val="none" w:sz="0" w:space="0" w:color="auto"/>
            <w:right w:val="none" w:sz="0" w:space="0" w:color="auto"/>
          </w:divBdr>
        </w:div>
        <w:div w:id="376780015">
          <w:marLeft w:val="0"/>
          <w:marRight w:val="0"/>
          <w:marTop w:val="0"/>
          <w:marBottom w:val="0"/>
          <w:divBdr>
            <w:top w:val="none" w:sz="0" w:space="0" w:color="auto"/>
            <w:left w:val="none" w:sz="0" w:space="0" w:color="auto"/>
            <w:bottom w:val="none" w:sz="0" w:space="0" w:color="auto"/>
            <w:right w:val="none" w:sz="0" w:space="0" w:color="auto"/>
          </w:divBdr>
        </w:div>
        <w:div w:id="1163617317">
          <w:marLeft w:val="0"/>
          <w:marRight w:val="0"/>
          <w:marTop w:val="0"/>
          <w:marBottom w:val="0"/>
          <w:divBdr>
            <w:top w:val="none" w:sz="0" w:space="0" w:color="auto"/>
            <w:left w:val="none" w:sz="0" w:space="0" w:color="auto"/>
            <w:bottom w:val="none" w:sz="0" w:space="0" w:color="auto"/>
            <w:right w:val="none" w:sz="0" w:space="0" w:color="auto"/>
          </w:divBdr>
        </w:div>
        <w:div w:id="2069104026">
          <w:marLeft w:val="0"/>
          <w:marRight w:val="0"/>
          <w:marTop w:val="0"/>
          <w:marBottom w:val="0"/>
          <w:divBdr>
            <w:top w:val="none" w:sz="0" w:space="0" w:color="auto"/>
            <w:left w:val="none" w:sz="0" w:space="0" w:color="auto"/>
            <w:bottom w:val="none" w:sz="0" w:space="0" w:color="auto"/>
            <w:right w:val="none" w:sz="0" w:space="0" w:color="auto"/>
          </w:divBdr>
        </w:div>
        <w:div w:id="1879396286">
          <w:marLeft w:val="0"/>
          <w:marRight w:val="0"/>
          <w:marTop w:val="0"/>
          <w:marBottom w:val="0"/>
          <w:divBdr>
            <w:top w:val="none" w:sz="0" w:space="0" w:color="auto"/>
            <w:left w:val="none" w:sz="0" w:space="0" w:color="auto"/>
            <w:bottom w:val="none" w:sz="0" w:space="0" w:color="auto"/>
            <w:right w:val="none" w:sz="0" w:space="0" w:color="auto"/>
          </w:divBdr>
        </w:div>
        <w:div w:id="1407922061">
          <w:marLeft w:val="0"/>
          <w:marRight w:val="0"/>
          <w:marTop w:val="0"/>
          <w:marBottom w:val="0"/>
          <w:divBdr>
            <w:top w:val="none" w:sz="0" w:space="0" w:color="auto"/>
            <w:left w:val="none" w:sz="0" w:space="0" w:color="auto"/>
            <w:bottom w:val="none" w:sz="0" w:space="0" w:color="auto"/>
            <w:right w:val="none" w:sz="0" w:space="0" w:color="auto"/>
          </w:divBdr>
        </w:div>
        <w:div w:id="1397508533">
          <w:marLeft w:val="0"/>
          <w:marRight w:val="0"/>
          <w:marTop w:val="0"/>
          <w:marBottom w:val="0"/>
          <w:divBdr>
            <w:top w:val="none" w:sz="0" w:space="0" w:color="auto"/>
            <w:left w:val="none" w:sz="0" w:space="0" w:color="auto"/>
            <w:bottom w:val="none" w:sz="0" w:space="0" w:color="auto"/>
            <w:right w:val="none" w:sz="0" w:space="0" w:color="auto"/>
          </w:divBdr>
        </w:div>
        <w:div w:id="1048526526">
          <w:marLeft w:val="0"/>
          <w:marRight w:val="0"/>
          <w:marTop w:val="0"/>
          <w:marBottom w:val="0"/>
          <w:divBdr>
            <w:top w:val="none" w:sz="0" w:space="0" w:color="auto"/>
            <w:left w:val="none" w:sz="0" w:space="0" w:color="auto"/>
            <w:bottom w:val="none" w:sz="0" w:space="0" w:color="auto"/>
            <w:right w:val="none" w:sz="0" w:space="0" w:color="auto"/>
          </w:divBdr>
        </w:div>
        <w:div w:id="663631723">
          <w:marLeft w:val="0"/>
          <w:marRight w:val="0"/>
          <w:marTop w:val="0"/>
          <w:marBottom w:val="0"/>
          <w:divBdr>
            <w:top w:val="none" w:sz="0" w:space="0" w:color="auto"/>
            <w:left w:val="none" w:sz="0" w:space="0" w:color="auto"/>
            <w:bottom w:val="none" w:sz="0" w:space="0" w:color="auto"/>
            <w:right w:val="none" w:sz="0" w:space="0" w:color="auto"/>
          </w:divBdr>
        </w:div>
        <w:div w:id="244152270">
          <w:marLeft w:val="0"/>
          <w:marRight w:val="0"/>
          <w:marTop w:val="0"/>
          <w:marBottom w:val="0"/>
          <w:divBdr>
            <w:top w:val="none" w:sz="0" w:space="0" w:color="auto"/>
            <w:left w:val="none" w:sz="0" w:space="0" w:color="auto"/>
            <w:bottom w:val="none" w:sz="0" w:space="0" w:color="auto"/>
            <w:right w:val="none" w:sz="0" w:space="0" w:color="auto"/>
          </w:divBdr>
        </w:div>
        <w:div w:id="1254509344">
          <w:marLeft w:val="0"/>
          <w:marRight w:val="0"/>
          <w:marTop w:val="0"/>
          <w:marBottom w:val="0"/>
          <w:divBdr>
            <w:top w:val="none" w:sz="0" w:space="0" w:color="auto"/>
            <w:left w:val="none" w:sz="0" w:space="0" w:color="auto"/>
            <w:bottom w:val="none" w:sz="0" w:space="0" w:color="auto"/>
            <w:right w:val="none" w:sz="0" w:space="0" w:color="auto"/>
          </w:divBdr>
        </w:div>
        <w:div w:id="680472575">
          <w:marLeft w:val="0"/>
          <w:marRight w:val="0"/>
          <w:marTop w:val="0"/>
          <w:marBottom w:val="0"/>
          <w:divBdr>
            <w:top w:val="none" w:sz="0" w:space="0" w:color="auto"/>
            <w:left w:val="none" w:sz="0" w:space="0" w:color="auto"/>
            <w:bottom w:val="none" w:sz="0" w:space="0" w:color="auto"/>
            <w:right w:val="none" w:sz="0" w:space="0" w:color="auto"/>
          </w:divBdr>
        </w:div>
        <w:div w:id="1887909950">
          <w:marLeft w:val="0"/>
          <w:marRight w:val="0"/>
          <w:marTop w:val="0"/>
          <w:marBottom w:val="0"/>
          <w:divBdr>
            <w:top w:val="none" w:sz="0" w:space="0" w:color="auto"/>
            <w:left w:val="none" w:sz="0" w:space="0" w:color="auto"/>
            <w:bottom w:val="none" w:sz="0" w:space="0" w:color="auto"/>
            <w:right w:val="none" w:sz="0" w:space="0" w:color="auto"/>
          </w:divBdr>
        </w:div>
        <w:div w:id="704718475">
          <w:marLeft w:val="0"/>
          <w:marRight w:val="0"/>
          <w:marTop w:val="0"/>
          <w:marBottom w:val="0"/>
          <w:divBdr>
            <w:top w:val="none" w:sz="0" w:space="0" w:color="auto"/>
            <w:left w:val="none" w:sz="0" w:space="0" w:color="auto"/>
            <w:bottom w:val="none" w:sz="0" w:space="0" w:color="auto"/>
            <w:right w:val="none" w:sz="0" w:space="0" w:color="auto"/>
          </w:divBdr>
        </w:div>
        <w:div w:id="723018683">
          <w:marLeft w:val="0"/>
          <w:marRight w:val="0"/>
          <w:marTop w:val="0"/>
          <w:marBottom w:val="0"/>
          <w:divBdr>
            <w:top w:val="none" w:sz="0" w:space="0" w:color="auto"/>
            <w:left w:val="none" w:sz="0" w:space="0" w:color="auto"/>
            <w:bottom w:val="none" w:sz="0" w:space="0" w:color="auto"/>
            <w:right w:val="none" w:sz="0" w:space="0" w:color="auto"/>
          </w:divBdr>
        </w:div>
        <w:div w:id="693001706">
          <w:marLeft w:val="0"/>
          <w:marRight w:val="0"/>
          <w:marTop w:val="0"/>
          <w:marBottom w:val="0"/>
          <w:divBdr>
            <w:top w:val="none" w:sz="0" w:space="0" w:color="auto"/>
            <w:left w:val="none" w:sz="0" w:space="0" w:color="auto"/>
            <w:bottom w:val="none" w:sz="0" w:space="0" w:color="auto"/>
            <w:right w:val="none" w:sz="0" w:space="0" w:color="auto"/>
          </w:divBdr>
        </w:div>
        <w:div w:id="2125608729">
          <w:marLeft w:val="0"/>
          <w:marRight w:val="0"/>
          <w:marTop w:val="0"/>
          <w:marBottom w:val="0"/>
          <w:divBdr>
            <w:top w:val="none" w:sz="0" w:space="0" w:color="auto"/>
            <w:left w:val="none" w:sz="0" w:space="0" w:color="auto"/>
            <w:bottom w:val="none" w:sz="0" w:space="0" w:color="auto"/>
            <w:right w:val="none" w:sz="0" w:space="0" w:color="auto"/>
          </w:divBdr>
        </w:div>
        <w:div w:id="1570189706">
          <w:marLeft w:val="0"/>
          <w:marRight w:val="0"/>
          <w:marTop w:val="0"/>
          <w:marBottom w:val="0"/>
          <w:divBdr>
            <w:top w:val="none" w:sz="0" w:space="0" w:color="auto"/>
            <w:left w:val="none" w:sz="0" w:space="0" w:color="auto"/>
            <w:bottom w:val="none" w:sz="0" w:space="0" w:color="auto"/>
            <w:right w:val="none" w:sz="0" w:space="0" w:color="auto"/>
          </w:divBdr>
        </w:div>
        <w:div w:id="259528147">
          <w:marLeft w:val="0"/>
          <w:marRight w:val="0"/>
          <w:marTop w:val="0"/>
          <w:marBottom w:val="0"/>
          <w:divBdr>
            <w:top w:val="none" w:sz="0" w:space="0" w:color="auto"/>
            <w:left w:val="none" w:sz="0" w:space="0" w:color="auto"/>
            <w:bottom w:val="none" w:sz="0" w:space="0" w:color="auto"/>
            <w:right w:val="none" w:sz="0" w:space="0" w:color="auto"/>
          </w:divBdr>
        </w:div>
        <w:div w:id="1393574369">
          <w:marLeft w:val="0"/>
          <w:marRight w:val="0"/>
          <w:marTop w:val="0"/>
          <w:marBottom w:val="0"/>
          <w:divBdr>
            <w:top w:val="none" w:sz="0" w:space="0" w:color="auto"/>
            <w:left w:val="none" w:sz="0" w:space="0" w:color="auto"/>
            <w:bottom w:val="none" w:sz="0" w:space="0" w:color="auto"/>
            <w:right w:val="none" w:sz="0" w:space="0" w:color="auto"/>
          </w:divBdr>
        </w:div>
        <w:div w:id="1868523776">
          <w:marLeft w:val="0"/>
          <w:marRight w:val="0"/>
          <w:marTop w:val="0"/>
          <w:marBottom w:val="0"/>
          <w:divBdr>
            <w:top w:val="none" w:sz="0" w:space="0" w:color="auto"/>
            <w:left w:val="none" w:sz="0" w:space="0" w:color="auto"/>
            <w:bottom w:val="none" w:sz="0" w:space="0" w:color="auto"/>
            <w:right w:val="none" w:sz="0" w:space="0" w:color="auto"/>
          </w:divBdr>
        </w:div>
        <w:div w:id="1547714869">
          <w:marLeft w:val="0"/>
          <w:marRight w:val="0"/>
          <w:marTop w:val="0"/>
          <w:marBottom w:val="0"/>
          <w:divBdr>
            <w:top w:val="none" w:sz="0" w:space="0" w:color="auto"/>
            <w:left w:val="none" w:sz="0" w:space="0" w:color="auto"/>
            <w:bottom w:val="none" w:sz="0" w:space="0" w:color="auto"/>
            <w:right w:val="none" w:sz="0" w:space="0" w:color="auto"/>
          </w:divBdr>
        </w:div>
        <w:div w:id="745879205">
          <w:marLeft w:val="0"/>
          <w:marRight w:val="0"/>
          <w:marTop w:val="0"/>
          <w:marBottom w:val="0"/>
          <w:divBdr>
            <w:top w:val="none" w:sz="0" w:space="0" w:color="auto"/>
            <w:left w:val="none" w:sz="0" w:space="0" w:color="auto"/>
            <w:bottom w:val="none" w:sz="0" w:space="0" w:color="auto"/>
            <w:right w:val="none" w:sz="0" w:space="0" w:color="auto"/>
          </w:divBdr>
        </w:div>
        <w:div w:id="1572546259">
          <w:marLeft w:val="0"/>
          <w:marRight w:val="0"/>
          <w:marTop w:val="0"/>
          <w:marBottom w:val="0"/>
          <w:divBdr>
            <w:top w:val="none" w:sz="0" w:space="0" w:color="auto"/>
            <w:left w:val="none" w:sz="0" w:space="0" w:color="auto"/>
            <w:bottom w:val="none" w:sz="0" w:space="0" w:color="auto"/>
            <w:right w:val="none" w:sz="0" w:space="0" w:color="auto"/>
          </w:divBdr>
        </w:div>
        <w:div w:id="108742575">
          <w:marLeft w:val="0"/>
          <w:marRight w:val="0"/>
          <w:marTop w:val="0"/>
          <w:marBottom w:val="0"/>
          <w:divBdr>
            <w:top w:val="none" w:sz="0" w:space="0" w:color="auto"/>
            <w:left w:val="none" w:sz="0" w:space="0" w:color="auto"/>
            <w:bottom w:val="none" w:sz="0" w:space="0" w:color="auto"/>
            <w:right w:val="none" w:sz="0" w:space="0" w:color="auto"/>
          </w:divBdr>
        </w:div>
        <w:div w:id="776289985">
          <w:marLeft w:val="0"/>
          <w:marRight w:val="0"/>
          <w:marTop w:val="0"/>
          <w:marBottom w:val="0"/>
          <w:divBdr>
            <w:top w:val="none" w:sz="0" w:space="0" w:color="auto"/>
            <w:left w:val="none" w:sz="0" w:space="0" w:color="auto"/>
            <w:bottom w:val="none" w:sz="0" w:space="0" w:color="auto"/>
            <w:right w:val="none" w:sz="0" w:space="0" w:color="auto"/>
          </w:divBdr>
        </w:div>
        <w:div w:id="116605363">
          <w:marLeft w:val="0"/>
          <w:marRight w:val="0"/>
          <w:marTop w:val="0"/>
          <w:marBottom w:val="0"/>
          <w:divBdr>
            <w:top w:val="none" w:sz="0" w:space="0" w:color="auto"/>
            <w:left w:val="none" w:sz="0" w:space="0" w:color="auto"/>
            <w:bottom w:val="none" w:sz="0" w:space="0" w:color="auto"/>
            <w:right w:val="none" w:sz="0" w:space="0" w:color="auto"/>
          </w:divBdr>
        </w:div>
        <w:div w:id="40981751">
          <w:marLeft w:val="0"/>
          <w:marRight w:val="0"/>
          <w:marTop w:val="0"/>
          <w:marBottom w:val="0"/>
          <w:divBdr>
            <w:top w:val="none" w:sz="0" w:space="0" w:color="auto"/>
            <w:left w:val="none" w:sz="0" w:space="0" w:color="auto"/>
            <w:bottom w:val="none" w:sz="0" w:space="0" w:color="auto"/>
            <w:right w:val="none" w:sz="0" w:space="0" w:color="auto"/>
          </w:divBdr>
        </w:div>
        <w:div w:id="924456555">
          <w:marLeft w:val="0"/>
          <w:marRight w:val="0"/>
          <w:marTop w:val="0"/>
          <w:marBottom w:val="0"/>
          <w:divBdr>
            <w:top w:val="none" w:sz="0" w:space="0" w:color="auto"/>
            <w:left w:val="none" w:sz="0" w:space="0" w:color="auto"/>
            <w:bottom w:val="none" w:sz="0" w:space="0" w:color="auto"/>
            <w:right w:val="none" w:sz="0" w:space="0" w:color="auto"/>
          </w:divBdr>
        </w:div>
        <w:div w:id="642387358">
          <w:marLeft w:val="0"/>
          <w:marRight w:val="0"/>
          <w:marTop w:val="0"/>
          <w:marBottom w:val="0"/>
          <w:divBdr>
            <w:top w:val="none" w:sz="0" w:space="0" w:color="auto"/>
            <w:left w:val="none" w:sz="0" w:space="0" w:color="auto"/>
            <w:bottom w:val="none" w:sz="0" w:space="0" w:color="auto"/>
            <w:right w:val="none" w:sz="0" w:space="0" w:color="auto"/>
          </w:divBdr>
        </w:div>
        <w:div w:id="1823890395">
          <w:marLeft w:val="0"/>
          <w:marRight w:val="0"/>
          <w:marTop w:val="0"/>
          <w:marBottom w:val="0"/>
          <w:divBdr>
            <w:top w:val="none" w:sz="0" w:space="0" w:color="auto"/>
            <w:left w:val="none" w:sz="0" w:space="0" w:color="auto"/>
            <w:bottom w:val="none" w:sz="0" w:space="0" w:color="auto"/>
            <w:right w:val="none" w:sz="0" w:space="0" w:color="auto"/>
          </w:divBdr>
        </w:div>
        <w:div w:id="2058704115">
          <w:marLeft w:val="0"/>
          <w:marRight w:val="0"/>
          <w:marTop w:val="0"/>
          <w:marBottom w:val="0"/>
          <w:divBdr>
            <w:top w:val="none" w:sz="0" w:space="0" w:color="auto"/>
            <w:left w:val="none" w:sz="0" w:space="0" w:color="auto"/>
            <w:bottom w:val="none" w:sz="0" w:space="0" w:color="auto"/>
            <w:right w:val="none" w:sz="0" w:space="0" w:color="auto"/>
          </w:divBdr>
        </w:div>
        <w:div w:id="524557299">
          <w:marLeft w:val="0"/>
          <w:marRight w:val="0"/>
          <w:marTop w:val="0"/>
          <w:marBottom w:val="0"/>
          <w:divBdr>
            <w:top w:val="none" w:sz="0" w:space="0" w:color="auto"/>
            <w:left w:val="none" w:sz="0" w:space="0" w:color="auto"/>
            <w:bottom w:val="none" w:sz="0" w:space="0" w:color="auto"/>
            <w:right w:val="none" w:sz="0" w:space="0" w:color="auto"/>
          </w:divBdr>
        </w:div>
        <w:div w:id="1305042440">
          <w:marLeft w:val="0"/>
          <w:marRight w:val="0"/>
          <w:marTop w:val="0"/>
          <w:marBottom w:val="0"/>
          <w:divBdr>
            <w:top w:val="none" w:sz="0" w:space="0" w:color="auto"/>
            <w:left w:val="none" w:sz="0" w:space="0" w:color="auto"/>
            <w:bottom w:val="none" w:sz="0" w:space="0" w:color="auto"/>
            <w:right w:val="none" w:sz="0" w:space="0" w:color="auto"/>
          </w:divBdr>
        </w:div>
        <w:div w:id="101805870">
          <w:marLeft w:val="0"/>
          <w:marRight w:val="0"/>
          <w:marTop w:val="0"/>
          <w:marBottom w:val="0"/>
          <w:divBdr>
            <w:top w:val="none" w:sz="0" w:space="0" w:color="auto"/>
            <w:left w:val="none" w:sz="0" w:space="0" w:color="auto"/>
            <w:bottom w:val="none" w:sz="0" w:space="0" w:color="auto"/>
            <w:right w:val="none" w:sz="0" w:space="0" w:color="auto"/>
          </w:divBdr>
        </w:div>
        <w:div w:id="1537111847">
          <w:marLeft w:val="0"/>
          <w:marRight w:val="0"/>
          <w:marTop w:val="0"/>
          <w:marBottom w:val="0"/>
          <w:divBdr>
            <w:top w:val="none" w:sz="0" w:space="0" w:color="auto"/>
            <w:left w:val="none" w:sz="0" w:space="0" w:color="auto"/>
            <w:bottom w:val="none" w:sz="0" w:space="0" w:color="auto"/>
            <w:right w:val="none" w:sz="0" w:space="0" w:color="auto"/>
          </w:divBdr>
        </w:div>
        <w:div w:id="1164976250">
          <w:marLeft w:val="0"/>
          <w:marRight w:val="0"/>
          <w:marTop w:val="0"/>
          <w:marBottom w:val="0"/>
          <w:divBdr>
            <w:top w:val="none" w:sz="0" w:space="0" w:color="auto"/>
            <w:left w:val="none" w:sz="0" w:space="0" w:color="auto"/>
            <w:bottom w:val="none" w:sz="0" w:space="0" w:color="auto"/>
            <w:right w:val="none" w:sz="0" w:space="0" w:color="auto"/>
          </w:divBdr>
        </w:div>
        <w:div w:id="2013413182">
          <w:marLeft w:val="0"/>
          <w:marRight w:val="0"/>
          <w:marTop w:val="0"/>
          <w:marBottom w:val="0"/>
          <w:divBdr>
            <w:top w:val="none" w:sz="0" w:space="0" w:color="auto"/>
            <w:left w:val="none" w:sz="0" w:space="0" w:color="auto"/>
            <w:bottom w:val="none" w:sz="0" w:space="0" w:color="auto"/>
            <w:right w:val="none" w:sz="0" w:space="0" w:color="auto"/>
          </w:divBdr>
        </w:div>
        <w:div w:id="1090736094">
          <w:marLeft w:val="0"/>
          <w:marRight w:val="0"/>
          <w:marTop w:val="0"/>
          <w:marBottom w:val="0"/>
          <w:divBdr>
            <w:top w:val="none" w:sz="0" w:space="0" w:color="auto"/>
            <w:left w:val="none" w:sz="0" w:space="0" w:color="auto"/>
            <w:bottom w:val="none" w:sz="0" w:space="0" w:color="auto"/>
            <w:right w:val="none" w:sz="0" w:space="0" w:color="auto"/>
          </w:divBdr>
        </w:div>
        <w:div w:id="466511470">
          <w:marLeft w:val="0"/>
          <w:marRight w:val="0"/>
          <w:marTop w:val="0"/>
          <w:marBottom w:val="0"/>
          <w:divBdr>
            <w:top w:val="none" w:sz="0" w:space="0" w:color="auto"/>
            <w:left w:val="none" w:sz="0" w:space="0" w:color="auto"/>
            <w:bottom w:val="none" w:sz="0" w:space="0" w:color="auto"/>
            <w:right w:val="none" w:sz="0" w:space="0" w:color="auto"/>
          </w:divBdr>
        </w:div>
        <w:div w:id="935332233">
          <w:marLeft w:val="0"/>
          <w:marRight w:val="0"/>
          <w:marTop w:val="0"/>
          <w:marBottom w:val="0"/>
          <w:divBdr>
            <w:top w:val="none" w:sz="0" w:space="0" w:color="auto"/>
            <w:left w:val="none" w:sz="0" w:space="0" w:color="auto"/>
            <w:bottom w:val="none" w:sz="0" w:space="0" w:color="auto"/>
            <w:right w:val="none" w:sz="0" w:space="0" w:color="auto"/>
          </w:divBdr>
        </w:div>
        <w:div w:id="1230651259">
          <w:marLeft w:val="0"/>
          <w:marRight w:val="0"/>
          <w:marTop w:val="0"/>
          <w:marBottom w:val="0"/>
          <w:divBdr>
            <w:top w:val="none" w:sz="0" w:space="0" w:color="auto"/>
            <w:left w:val="none" w:sz="0" w:space="0" w:color="auto"/>
            <w:bottom w:val="none" w:sz="0" w:space="0" w:color="auto"/>
            <w:right w:val="none" w:sz="0" w:space="0" w:color="auto"/>
          </w:divBdr>
        </w:div>
        <w:div w:id="1704281829">
          <w:marLeft w:val="0"/>
          <w:marRight w:val="0"/>
          <w:marTop w:val="0"/>
          <w:marBottom w:val="0"/>
          <w:divBdr>
            <w:top w:val="none" w:sz="0" w:space="0" w:color="auto"/>
            <w:left w:val="none" w:sz="0" w:space="0" w:color="auto"/>
            <w:bottom w:val="none" w:sz="0" w:space="0" w:color="auto"/>
            <w:right w:val="none" w:sz="0" w:space="0" w:color="auto"/>
          </w:divBdr>
        </w:div>
        <w:div w:id="1461529818">
          <w:marLeft w:val="0"/>
          <w:marRight w:val="0"/>
          <w:marTop w:val="0"/>
          <w:marBottom w:val="0"/>
          <w:divBdr>
            <w:top w:val="none" w:sz="0" w:space="0" w:color="auto"/>
            <w:left w:val="none" w:sz="0" w:space="0" w:color="auto"/>
            <w:bottom w:val="none" w:sz="0" w:space="0" w:color="auto"/>
            <w:right w:val="none" w:sz="0" w:space="0" w:color="auto"/>
          </w:divBdr>
        </w:div>
        <w:div w:id="1287351578">
          <w:marLeft w:val="0"/>
          <w:marRight w:val="0"/>
          <w:marTop w:val="0"/>
          <w:marBottom w:val="0"/>
          <w:divBdr>
            <w:top w:val="none" w:sz="0" w:space="0" w:color="auto"/>
            <w:left w:val="none" w:sz="0" w:space="0" w:color="auto"/>
            <w:bottom w:val="none" w:sz="0" w:space="0" w:color="auto"/>
            <w:right w:val="none" w:sz="0" w:space="0" w:color="auto"/>
          </w:divBdr>
        </w:div>
        <w:div w:id="509218652">
          <w:marLeft w:val="0"/>
          <w:marRight w:val="0"/>
          <w:marTop w:val="0"/>
          <w:marBottom w:val="0"/>
          <w:divBdr>
            <w:top w:val="none" w:sz="0" w:space="0" w:color="auto"/>
            <w:left w:val="none" w:sz="0" w:space="0" w:color="auto"/>
            <w:bottom w:val="none" w:sz="0" w:space="0" w:color="auto"/>
            <w:right w:val="none" w:sz="0" w:space="0" w:color="auto"/>
          </w:divBdr>
        </w:div>
        <w:div w:id="1086919138">
          <w:marLeft w:val="0"/>
          <w:marRight w:val="0"/>
          <w:marTop w:val="0"/>
          <w:marBottom w:val="0"/>
          <w:divBdr>
            <w:top w:val="none" w:sz="0" w:space="0" w:color="auto"/>
            <w:left w:val="none" w:sz="0" w:space="0" w:color="auto"/>
            <w:bottom w:val="none" w:sz="0" w:space="0" w:color="auto"/>
            <w:right w:val="none" w:sz="0" w:space="0" w:color="auto"/>
          </w:divBdr>
        </w:div>
        <w:div w:id="155729195">
          <w:marLeft w:val="0"/>
          <w:marRight w:val="0"/>
          <w:marTop w:val="0"/>
          <w:marBottom w:val="0"/>
          <w:divBdr>
            <w:top w:val="none" w:sz="0" w:space="0" w:color="auto"/>
            <w:left w:val="none" w:sz="0" w:space="0" w:color="auto"/>
            <w:bottom w:val="none" w:sz="0" w:space="0" w:color="auto"/>
            <w:right w:val="none" w:sz="0" w:space="0" w:color="auto"/>
          </w:divBdr>
        </w:div>
        <w:div w:id="1200432897">
          <w:marLeft w:val="0"/>
          <w:marRight w:val="0"/>
          <w:marTop w:val="0"/>
          <w:marBottom w:val="0"/>
          <w:divBdr>
            <w:top w:val="none" w:sz="0" w:space="0" w:color="auto"/>
            <w:left w:val="none" w:sz="0" w:space="0" w:color="auto"/>
            <w:bottom w:val="none" w:sz="0" w:space="0" w:color="auto"/>
            <w:right w:val="none" w:sz="0" w:space="0" w:color="auto"/>
          </w:divBdr>
        </w:div>
        <w:div w:id="1773624190">
          <w:marLeft w:val="0"/>
          <w:marRight w:val="0"/>
          <w:marTop w:val="0"/>
          <w:marBottom w:val="0"/>
          <w:divBdr>
            <w:top w:val="none" w:sz="0" w:space="0" w:color="auto"/>
            <w:left w:val="none" w:sz="0" w:space="0" w:color="auto"/>
            <w:bottom w:val="none" w:sz="0" w:space="0" w:color="auto"/>
            <w:right w:val="none" w:sz="0" w:space="0" w:color="auto"/>
          </w:divBdr>
        </w:div>
        <w:div w:id="544483203">
          <w:marLeft w:val="0"/>
          <w:marRight w:val="0"/>
          <w:marTop w:val="0"/>
          <w:marBottom w:val="0"/>
          <w:divBdr>
            <w:top w:val="none" w:sz="0" w:space="0" w:color="auto"/>
            <w:left w:val="none" w:sz="0" w:space="0" w:color="auto"/>
            <w:bottom w:val="none" w:sz="0" w:space="0" w:color="auto"/>
            <w:right w:val="none" w:sz="0" w:space="0" w:color="auto"/>
          </w:divBdr>
        </w:div>
        <w:div w:id="1926839025">
          <w:marLeft w:val="0"/>
          <w:marRight w:val="0"/>
          <w:marTop w:val="0"/>
          <w:marBottom w:val="0"/>
          <w:divBdr>
            <w:top w:val="none" w:sz="0" w:space="0" w:color="auto"/>
            <w:left w:val="none" w:sz="0" w:space="0" w:color="auto"/>
            <w:bottom w:val="none" w:sz="0" w:space="0" w:color="auto"/>
            <w:right w:val="none" w:sz="0" w:space="0" w:color="auto"/>
          </w:divBdr>
        </w:div>
        <w:div w:id="1509056508">
          <w:marLeft w:val="0"/>
          <w:marRight w:val="0"/>
          <w:marTop w:val="0"/>
          <w:marBottom w:val="0"/>
          <w:divBdr>
            <w:top w:val="none" w:sz="0" w:space="0" w:color="auto"/>
            <w:left w:val="none" w:sz="0" w:space="0" w:color="auto"/>
            <w:bottom w:val="none" w:sz="0" w:space="0" w:color="auto"/>
            <w:right w:val="none" w:sz="0" w:space="0" w:color="auto"/>
          </w:divBdr>
        </w:div>
        <w:div w:id="1909420298">
          <w:marLeft w:val="0"/>
          <w:marRight w:val="0"/>
          <w:marTop w:val="0"/>
          <w:marBottom w:val="0"/>
          <w:divBdr>
            <w:top w:val="none" w:sz="0" w:space="0" w:color="auto"/>
            <w:left w:val="none" w:sz="0" w:space="0" w:color="auto"/>
            <w:bottom w:val="none" w:sz="0" w:space="0" w:color="auto"/>
            <w:right w:val="none" w:sz="0" w:space="0" w:color="auto"/>
          </w:divBdr>
        </w:div>
        <w:div w:id="622270608">
          <w:marLeft w:val="0"/>
          <w:marRight w:val="0"/>
          <w:marTop w:val="0"/>
          <w:marBottom w:val="0"/>
          <w:divBdr>
            <w:top w:val="none" w:sz="0" w:space="0" w:color="auto"/>
            <w:left w:val="none" w:sz="0" w:space="0" w:color="auto"/>
            <w:bottom w:val="none" w:sz="0" w:space="0" w:color="auto"/>
            <w:right w:val="none" w:sz="0" w:space="0" w:color="auto"/>
          </w:divBdr>
        </w:div>
        <w:div w:id="1410611655">
          <w:marLeft w:val="0"/>
          <w:marRight w:val="0"/>
          <w:marTop w:val="0"/>
          <w:marBottom w:val="0"/>
          <w:divBdr>
            <w:top w:val="none" w:sz="0" w:space="0" w:color="auto"/>
            <w:left w:val="none" w:sz="0" w:space="0" w:color="auto"/>
            <w:bottom w:val="none" w:sz="0" w:space="0" w:color="auto"/>
            <w:right w:val="none" w:sz="0" w:space="0" w:color="auto"/>
          </w:divBdr>
        </w:div>
        <w:div w:id="409694590">
          <w:marLeft w:val="0"/>
          <w:marRight w:val="0"/>
          <w:marTop w:val="0"/>
          <w:marBottom w:val="0"/>
          <w:divBdr>
            <w:top w:val="none" w:sz="0" w:space="0" w:color="auto"/>
            <w:left w:val="none" w:sz="0" w:space="0" w:color="auto"/>
            <w:bottom w:val="none" w:sz="0" w:space="0" w:color="auto"/>
            <w:right w:val="none" w:sz="0" w:space="0" w:color="auto"/>
          </w:divBdr>
        </w:div>
        <w:div w:id="339544785">
          <w:marLeft w:val="0"/>
          <w:marRight w:val="0"/>
          <w:marTop w:val="0"/>
          <w:marBottom w:val="0"/>
          <w:divBdr>
            <w:top w:val="none" w:sz="0" w:space="0" w:color="auto"/>
            <w:left w:val="none" w:sz="0" w:space="0" w:color="auto"/>
            <w:bottom w:val="none" w:sz="0" w:space="0" w:color="auto"/>
            <w:right w:val="none" w:sz="0" w:space="0" w:color="auto"/>
          </w:divBdr>
        </w:div>
        <w:div w:id="2007902331">
          <w:marLeft w:val="0"/>
          <w:marRight w:val="0"/>
          <w:marTop w:val="0"/>
          <w:marBottom w:val="0"/>
          <w:divBdr>
            <w:top w:val="none" w:sz="0" w:space="0" w:color="auto"/>
            <w:left w:val="none" w:sz="0" w:space="0" w:color="auto"/>
            <w:bottom w:val="none" w:sz="0" w:space="0" w:color="auto"/>
            <w:right w:val="none" w:sz="0" w:space="0" w:color="auto"/>
          </w:divBdr>
        </w:div>
        <w:div w:id="123549018">
          <w:marLeft w:val="0"/>
          <w:marRight w:val="0"/>
          <w:marTop w:val="0"/>
          <w:marBottom w:val="0"/>
          <w:divBdr>
            <w:top w:val="none" w:sz="0" w:space="0" w:color="auto"/>
            <w:left w:val="none" w:sz="0" w:space="0" w:color="auto"/>
            <w:bottom w:val="none" w:sz="0" w:space="0" w:color="auto"/>
            <w:right w:val="none" w:sz="0" w:space="0" w:color="auto"/>
          </w:divBdr>
        </w:div>
        <w:div w:id="1143035773">
          <w:marLeft w:val="0"/>
          <w:marRight w:val="0"/>
          <w:marTop w:val="0"/>
          <w:marBottom w:val="0"/>
          <w:divBdr>
            <w:top w:val="none" w:sz="0" w:space="0" w:color="auto"/>
            <w:left w:val="none" w:sz="0" w:space="0" w:color="auto"/>
            <w:bottom w:val="none" w:sz="0" w:space="0" w:color="auto"/>
            <w:right w:val="none" w:sz="0" w:space="0" w:color="auto"/>
          </w:divBdr>
        </w:div>
        <w:div w:id="1843086124">
          <w:marLeft w:val="0"/>
          <w:marRight w:val="0"/>
          <w:marTop w:val="0"/>
          <w:marBottom w:val="0"/>
          <w:divBdr>
            <w:top w:val="none" w:sz="0" w:space="0" w:color="auto"/>
            <w:left w:val="none" w:sz="0" w:space="0" w:color="auto"/>
            <w:bottom w:val="none" w:sz="0" w:space="0" w:color="auto"/>
            <w:right w:val="none" w:sz="0" w:space="0" w:color="auto"/>
          </w:divBdr>
        </w:div>
        <w:div w:id="288587511">
          <w:marLeft w:val="0"/>
          <w:marRight w:val="0"/>
          <w:marTop w:val="0"/>
          <w:marBottom w:val="0"/>
          <w:divBdr>
            <w:top w:val="none" w:sz="0" w:space="0" w:color="auto"/>
            <w:left w:val="none" w:sz="0" w:space="0" w:color="auto"/>
            <w:bottom w:val="none" w:sz="0" w:space="0" w:color="auto"/>
            <w:right w:val="none" w:sz="0" w:space="0" w:color="auto"/>
          </w:divBdr>
        </w:div>
        <w:div w:id="1890414397">
          <w:marLeft w:val="0"/>
          <w:marRight w:val="0"/>
          <w:marTop w:val="0"/>
          <w:marBottom w:val="0"/>
          <w:divBdr>
            <w:top w:val="none" w:sz="0" w:space="0" w:color="auto"/>
            <w:left w:val="none" w:sz="0" w:space="0" w:color="auto"/>
            <w:bottom w:val="none" w:sz="0" w:space="0" w:color="auto"/>
            <w:right w:val="none" w:sz="0" w:space="0" w:color="auto"/>
          </w:divBdr>
        </w:div>
        <w:div w:id="445581048">
          <w:marLeft w:val="0"/>
          <w:marRight w:val="0"/>
          <w:marTop w:val="0"/>
          <w:marBottom w:val="0"/>
          <w:divBdr>
            <w:top w:val="none" w:sz="0" w:space="0" w:color="auto"/>
            <w:left w:val="none" w:sz="0" w:space="0" w:color="auto"/>
            <w:bottom w:val="none" w:sz="0" w:space="0" w:color="auto"/>
            <w:right w:val="none" w:sz="0" w:space="0" w:color="auto"/>
          </w:divBdr>
        </w:div>
        <w:div w:id="1528062642">
          <w:marLeft w:val="0"/>
          <w:marRight w:val="0"/>
          <w:marTop w:val="0"/>
          <w:marBottom w:val="0"/>
          <w:divBdr>
            <w:top w:val="none" w:sz="0" w:space="0" w:color="auto"/>
            <w:left w:val="none" w:sz="0" w:space="0" w:color="auto"/>
            <w:bottom w:val="none" w:sz="0" w:space="0" w:color="auto"/>
            <w:right w:val="none" w:sz="0" w:space="0" w:color="auto"/>
          </w:divBdr>
        </w:div>
        <w:div w:id="2130658255">
          <w:marLeft w:val="0"/>
          <w:marRight w:val="0"/>
          <w:marTop w:val="0"/>
          <w:marBottom w:val="0"/>
          <w:divBdr>
            <w:top w:val="none" w:sz="0" w:space="0" w:color="auto"/>
            <w:left w:val="none" w:sz="0" w:space="0" w:color="auto"/>
            <w:bottom w:val="none" w:sz="0" w:space="0" w:color="auto"/>
            <w:right w:val="none" w:sz="0" w:space="0" w:color="auto"/>
          </w:divBdr>
        </w:div>
        <w:div w:id="2124113105">
          <w:marLeft w:val="0"/>
          <w:marRight w:val="0"/>
          <w:marTop w:val="0"/>
          <w:marBottom w:val="0"/>
          <w:divBdr>
            <w:top w:val="none" w:sz="0" w:space="0" w:color="auto"/>
            <w:left w:val="none" w:sz="0" w:space="0" w:color="auto"/>
            <w:bottom w:val="none" w:sz="0" w:space="0" w:color="auto"/>
            <w:right w:val="none" w:sz="0" w:space="0" w:color="auto"/>
          </w:divBdr>
        </w:div>
        <w:div w:id="1417480986">
          <w:marLeft w:val="0"/>
          <w:marRight w:val="0"/>
          <w:marTop w:val="0"/>
          <w:marBottom w:val="0"/>
          <w:divBdr>
            <w:top w:val="none" w:sz="0" w:space="0" w:color="auto"/>
            <w:left w:val="none" w:sz="0" w:space="0" w:color="auto"/>
            <w:bottom w:val="none" w:sz="0" w:space="0" w:color="auto"/>
            <w:right w:val="none" w:sz="0" w:space="0" w:color="auto"/>
          </w:divBdr>
        </w:div>
        <w:div w:id="41642617">
          <w:marLeft w:val="0"/>
          <w:marRight w:val="0"/>
          <w:marTop w:val="0"/>
          <w:marBottom w:val="0"/>
          <w:divBdr>
            <w:top w:val="none" w:sz="0" w:space="0" w:color="auto"/>
            <w:left w:val="none" w:sz="0" w:space="0" w:color="auto"/>
            <w:bottom w:val="none" w:sz="0" w:space="0" w:color="auto"/>
            <w:right w:val="none" w:sz="0" w:space="0" w:color="auto"/>
          </w:divBdr>
        </w:div>
        <w:div w:id="1031035506">
          <w:marLeft w:val="0"/>
          <w:marRight w:val="0"/>
          <w:marTop w:val="0"/>
          <w:marBottom w:val="0"/>
          <w:divBdr>
            <w:top w:val="none" w:sz="0" w:space="0" w:color="auto"/>
            <w:left w:val="none" w:sz="0" w:space="0" w:color="auto"/>
            <w:bottom w:val="none" w:sz="0" w:space="0" w:color="auto"/>
            <w:right w:val="none" w:sz="0" w:space="0" w:color="auto"/>
          </w:divBdr>
        </w:div>
        <w:div w:id="1521892429">
          <w:marLeft w:val="0"/>
          <w:marRight w:val="0"/>
          <w:marTop w:val="0"/>
          <w:marBottom w:val="0"/>
          <w:divBdr>
            <w:top w:val="none" w:sz="0" w:space="0" w:color="auto"/>
            <w:left w:val="none" w:sz="0" w:space="0" w:color="auto"/>
            <w:bottom w:val="none" w:sz="0" w:space="0" w:color="auto"/>
            <w:right w:val="none" w:sz="0" w:space="0" w:color="auto"/>
          </w:divBdr>
        </w:div>
        <w:div w:id="2049328160">
          <w:marLeft w:val="0"/>
          <w:marRight w:val="0"/>
          <w:marTop w:val="0"/>
          <w:marBottom w:val="0"/>
          <w:divBdr>
            <w:top w:val="none" w:sz="0" w:space="0" w:color="auto"/>
            <w:left w:val="none" w:sz="0" w:space="0" w:color="auto"/>
            <w:bottom w:val="none" w:sz="0" w:space="0" w:color="auto"/>
            <w:right w:val="none" w:sz="0" w:space="0" w:color="auto"/>
          </w:divBdr>
        </w:div>
        <w:div w:id="535047086">
          <w:marLeft w:val="0"/>
          <w:marRight w:val="0"/>
          <w:marTop w:val="0"/>
          <w:marBottom w:val="0"/>
          <w:divBdr>
            <w:top w:val="none" w:sz="0" w:space="0" w:color="auto"/>
            <w:left w:val="none" w:sz="0" w:space="0" w:color="auto"/>
            <w:bottom w:val="none" w:sz="0" w:space="0" w:color="auto"/>
            <w:right w:val="none" w:sz="0" w:space="0" w:color="auto"/>
          </w:divBdr>
        </w:div>
        <w:div w:id="1034574948">
          <w:marLeft w:val="0"/>
          <w:marRight w:val="0"/>
          <w:marTop w:val="0"/>
          <w:marBottom w:val="0"/>
          <w:divBdr>
            <w:top w:val="none" w:sz="0" w:space="0" w:color="auto"/>
            <w:left w:val="none" w:sz="0" w:space="0" w:color="auto"/>
            <w:bottom w:val="none" w:sz="0" w:space="0" w:color="auto"/>
            <w:right w:val="none" w:sz="0" w:space="0" w:color="auto"/>
          </w:divBdr>
        </w:div>
        <w:div w:id="466092612">
          <w:marLeft w:val="0"/>
          <w:marRight w:val="0"/>
          <w:marTop w:val="0"/>
          <w:marBottom w:val="0"/>
          <w:divBdr>
            <w:top w:val="none" w:sz="0" w:space="0" w:color="auto"/>
            <w:left w:val="none" w:sz="0" w:space="0" w:color="auto"/>
            <w:bottom w:val="none" w:sz="0" w:space="0" w:color="auto"/>
            <w:right w:val="none" w:sz="0" w:space="0" w:color="auto"/>
          </w:divBdr>
        </w:div>
        <w:div w:id="1697122669">
          <w:marLeft w:val="0"/>
          <w:marRight w:val="0"/>
          <w:marTop w:val="0"/>
          <w:marBottom w:val="0"/>
          <w:divBdr>
            <w:top w:val="none" w:sz="0" w:space="0" w:color="auto"/>
            <w:left w:val="none" w:sz="0" w:space="0" w:color="auto"/>
            <w:bottom w:val="none" w:sz="0" w:space="0" w:color="auto"/>
            <w:right w:val="none" w:sz="0" w:space="0" w:color="auto"/>
          </w:divBdr>
        </w:div>
        <w:div w:id="395786286">
          <w:marLeft w:val="0"/>
          <w:marRight w:val="0"/>
          <w:marTop w:val="0"/>
          <w:marBottom w:val="0"/>
          <w:divBdr>
            <w:top w:val="none" w:sz="0" w:space="0" w:color="auto"/>
            <w:left w:val="none" w:sz="0" w:space="0" w:color="auto"/>
            <w:bottom w:val="none" w:sz="0" w:space="0" w:color="auto"/>
            <w:right w:val="none" w:sz="0" w:space="0" w:color="auto"/>
          </w:divBdr>
        </w:div>
        <w:div w:id="1488322852">
          <w:marLeft w:val="0"/>
          <w:marRight w:val="0"/>
          <w:marTop w:val="0"/>
          <w:marBottom w:val="0"/>
          <w:divBdr>
            <w:top w:val="none" w:sz="0" w:space="0" w:color="auto"/>
            <w:left w:val="none" w:sz="0" w:space="0" w:color="auto"/>
            <w:bottom w:val="none" w:sz="0" w:space="0" w:color="auto"/>
            <w:right w:val="none" w:sz="0" w:space="0" w:color="auto"/>
          </w:divBdr>
        </w:div>
        <w:div w:id="1255171353">
          <w:marLeft w:val="0"/>
          <w:marRight w:val="0"/>
          <w:marTop w:val="0"/>
          <w:marBottom w:val="0"/>
          <w:divBdr>
            <w:top w:val="none" w:sz="0" w:space="0" w:color="auto"/>
            <w:left w:val="none" w:sz="0" w:space="0" w:color="auto"/>
            <w:bottom w:val="none" w:sz="0" w:space="0" w:color="auto"/>
            <w:right w:val="none" w:sz="0" w:space="0" w:color="auto"/>
          </w:divBdr>
        </w:div>
        <w:div w:id="160197357">
          <w:marLeft w:val="0"/>
          <w:marRight w:val="0"/>
          <w:marTop w:val="0"/>
          <w:marBottom w:val="0"/>
          <w:divBdr>
            <w:top w:val="none" w:sz="0" w:space="0" w:color="auto"/>
            <w:left w:val="none" w:sz="0" w:space="0" w:color="auto"/>
            <w:bottom w:val="none" w:sz="0" w:space="0" w:color="auto"/>
            <w:right w:val="none" w:sz="0" w:space="0" w:color="auto"/>
          </w:divBdr>
        </w:div>
        <w:div w:id="650331286">
          <w:marLeft w:val="0"/>
          <w:marRight w:val="0"/>
          <w:marTop w:val="0"/>
          <w:marBottom w:val="0"/>
          <w:divBdr>
            <w:top w:val="none" w:sz="0" w:space="0" w:color="auto"/>
            <w:left w:val="none" w:sz="0" w:space="0" w:color="auto"/>
            <w:bottom w:val="none" w:sz="0" w:space="0" w:color="auto"/>
            <w:right w:val="none" w:sz="0" w:space="0" w:color="auto"/>
          </w:divBdr>
        </w:div>
        <w:div w:id="1263995314">
          <w:marLeft w:val="0"/>
          <w:marRight w:val="0"/>
          <w:marTop w:val="0"/>
          <w:marBottom w:val="0"/>
          <w:divBdr>
            <w:top w:val="none" w:sz="0" w:space="0" w:color="auto"/>
            <w:left w:val="none" w:sz="0" w:space="0" w:color="auto"/>
            <w:bottom w:val="none" w:sz="0" w:space="0" w:color="auto"/>
            <w:right w:val="none" w:sz="0" w:space="0" w:color="auto"/>
          </w:divBdr>
        </w:div>
        <w:div w:id="1922254790">
          <w:marLeft w:val="0"/>
          <w:marRight w:val="0"/>
          <w:marTop w:val="0"/>
          <w:marBottom w:val="0"/>
          <w:divBdr>
            <w:top w:val="none" w:sz="0" w:space="0" w:color="auto"/>
            <w:left w:val="none" w:sz="0" w:space="0" w:color="auto"/>
            <w:bottom w:val="none" w:sz="0" w:space="0" w:color="auto"/>
            <w:right w:val="none" w:sz="0" w:space="0" w:color="auto"/>
          </w:divBdr>
        </w:div>
        <w:div w:id="578103791">
          <w:marLeft w:val="0"/>
          <w:marRight w:val="0"/>
          <w:marTop w:val="0"/>
          <w:marBottom w:val="0"/>
          <w:divBdr>
            <w:top w:val="none" w:sz="0" w:space="0" w:color="auto"/>
            <w:left w:val="none" w:sz="0" w:space="0" w:color="auto"/>
            <w:bottom w:val="none" w:sz="0" w:space="0" w:color="auto"/>
            <w:right w:val="none" w:sz="0" w:space="0" w:color="auto"/>
          </w:divBdr>
        </w:div>
        <w:div w:id="1432773103">
          <w:marLeft w:val="0"/>
          <w:marRight w:val="0"/>
          <w:marTop w:val="0"/>
          <w:marBottom w:val="0"/>
          <w:divBdr>
            <w:top w:val="none" w:sz="0" w:space="0" w:color="auto"/>
            <w:left w:val="none" w:sz="0" w:space="0" w:color="auto"/>
            <w:bottom w:val="none" w:sz="0" w:space="0" w:color="auto"/>
            <w:right w:val="none" w:sz="0" w:space="0" w:color="auto"/>
          </w:divBdr>
        </w:div>
        <w:div w:id="758674209">
          <w:marLeft w:val="0"/>
          <w:marRight w:val="0"/>
          <w:marTop w:val="0"/>
          <w:marBottom w:val="0"/>
          <w:divBdr>
            <w:top w:val="none" w:sz="0" w:space="0" w:color="auto"/>
            <w:left w:val="none" w:sz="0" w:space="0" w:color="auto"/>
            <w:bottom w:val="none" w:sz="0" w:space="0" w:color="auto"/>
            <w:right w:val="none" w:sz="0" w:space="0" w:color="auto"/>
          </w:divBdr>
        </w:div>
        <w:div w:id="1637252936">
          <w:marLeft w:val="0"/>
          <w:marRight w:val="0"/>
          <w:marTop w:val="0"/>
          <w:marBottom w:val="0"/>
          <w:divBdr>
            <w:top w:val="none" w:sz="0" w:space="0" w:color="auto"/>
            <w:left w:val="none" w:sz="0" w:space="0" w:color="auto"/>
            <w:bottom w:val="none" w:sz="0" w:space="0" w:color="auto"/>
            <w:right w:val="none" w:sz="0" w:space="0" w:color="auto"/>
          </w:divBdr>
        </w:div>
        <w:div w:id="683749063">
          <w:marLeft w:val="0"/>
          <w:marRight w:val="0"/>
          <w:marTop w:val="0"/>
          <w:marBottom w:val="0"/>
          <w:divBdr>
            <w:top w:val="none" w:sz="0" w:space="0" w:color="auto"/>
            <w:left w:val="none" w:sz="0" w:space="0" w:color="auto"/>
            <w:bottom w:val="none" w:sz="0" w:space="0" w:color="auto"/>
            <w:right w:val="none" w:sz="0" w:space="0" w:color="auto"/>
          </w:divBdr>
        </w:div>
        <w:div w:id="800921286">
          <w:marLeft w:val="0"/>
          <w:marRight w:val="0"/>
          <w:marTop w:val="0"/>
          <w:marBottom w:val="0"/>
          <w:divBdr>
            <w:top w:val="none" w:sz="0" w:space="0" w:color="auto"/>
            <w:left w:val="none" w:sz="0" w:space="0" w:color="auto"/>
            <w:bottom w:val="none" w:sz="0" w:space="0" w:color="auto"/>
            <w:right w:val="none" w:sz="0" w:space="0" w:color="auto"/>
          </w:divBdr>
        </w:div>
        <w:div w:id="939869948">
          <w:marLeft w:val="0"/>
          <w:marRight w:val="0"/>
          <w:marTop w:val="0"/>
          <w:marBottom w:val="0"/>
          <w:divBdr>
            <w:top w:val="none" w:sz="0" w:space="0" w:color="auto"/>
            <w:left w:val="none" w:sz="0" w:space="0" w:color="auto"/>
            <w:bottom w:val="none" w:sz="0" w:space="0" w:color="auto"/>
            <w:right w:val="none" w:sz="0" w:space="0" w:color="auto"/>
          </w:divBdr>
        </w:div>
        <w:div w:id="1243374327">
          <w:marLeft w:val="0"/>
          <w:marRight w:val="0"/>
          <w:marTop w:val="0"/>
          <w:marBottom w:val="0"/>
          <w:divBdr>
            <w:top w:val="none" w:sz="0" w:space="0" w:color="auto"/>
            <w:left w:val="none" w:sz="0" w:space="0" w:color="auto"/>
            <w:bottom w:val="none" w:sz="0" w:space="0" w:color="auto"/>
            <w:right w:val="none" w:sz="0" w:space="0" w:color="auto"/>
          </w:divBdr>
        </w:div>
        <w:div w:id="868295541">
          <w:marLeft w:val="0"/>
          <w:marRight w:val="0"/>
          <w:marTop w:val="0"/>
          <w:marBottom w:val="0"/>
          <w:divBdr>
            <w:top w:val="none" w:sz="0" w:space="0" w:color="auto"/>
            <w:left w:val="none" w:sz="0" w:space="0" w:color="auto"/>
            <w:bottom w:val="none" w:sz="0" w:space="0" w:color="auto"/>
            <w:right w:val="none" w:sz="0" w:space="0" w:color="auto"/>
          </w:divBdr>
        </w:div>
        <w:div w:id="1445734171">
          <w:marLeft w:val="0"/>
          <w:marRight w:val="0"/>
          <w:marTop w:val="0"/>
          <w:marBottom w:val="0"/>
          <w:divBdr>
            <w:top w:val="none" w:sz="0" w:space="0" w:color="auto"/>
            <w:left w:val="none" w:sz="0" w:space="0" w:color="auto"/>
            <w:bottom w:val="none" w:sz="0" w:space="0" w:color="auto"/>
            <w:right w:val="none" w:sz="0" w:space="0" w:color="auto"/>
          </w:divBdr>
        </w:div>
        <w:div w:id="969170442">
          <w:marLeft w:val="0"/>
          <w:marRight w:val="0"/>
          <w:marTop w:val="0"/>
          <w:marBottom w:val="0"/>
          <w:divBdr>
            <w:top w:val="none" w:sz="0" w:space="0" w:color="auto"/>
            <w:left w:val="none" w:sz="0" w:space="0" w:color="auto"/>
            <w:bottom w:val="none" w:sz="0" w:space="0" w:color="auto"/>
            <w:right w:val="none" w:sz="0" w:space="0" w:color="auto"/>
          </w:divBdr>
        </w:div>
        <w:div w:id="970673830">
          <w:marLeft w:val="0"/>
          <w:marRight w:val="0"/>
          <w:marTop w:val="0"/>
          <w:marBottom w:val="0"/>
          <w:divBdr>
            <w:top w:val="none" w:sz="0" w:space="0" w:color="auto"/>
            <w:left w:val="none" w:sz="0" w:space="0" w:color="auto"/>
            <w:bottom w:val="none" w:sz="0" w:space="0" w:color="auto"/>
            <w:right w:val="none" w:sz="0" w:space="0" w:color="auto"/>
          </w:divBdr>
        </w:div>
        <w:div w:id="1204899248">
          <w:marLeft w:val="0"/>
          <w:marRight w:val="0"/>
          <w:marTop w:val="0"/>
          <w:marBottom w:val="0"/>
          <w:divBdr>
            <w:top w:val="none" w:sz="0" w:space="0" w:color="auto"/>
            <w:left w:val="none" w:sz="0" w:space="0" w:color="auto"/>
            <w:bottom w:val="none" w:sz="0" w:space="0" w:color="auto"/>
            <w:right w:val="none" w:sz="0" w:space="0" w:color="auto"/>
          </w:divBdr>
        </w:div>
        <w:div w:id="50470805">
          <w:marLeft w:val="0"/>
          <w:marRight w:val="0"/>
          <w:marTop w:val="0"/>
          <w:marBottom w:val="0"/>
          <w:divBdr>
            <w:top w:val="none" w:sz="0" w:space="0" w:color="auto"/>
            <w:left w:val="none" w:sz="0" w:space="0" w:color="auto"/>
            <w:bottom w:val="none" w:sz="0" w:space="0" w:color="auto"/>
            <w:right w:val="none" w:sz="0" w:space="0" w:color="auto"/>
          </w:divBdr>
        </w:div>
        <w:div w:id="397825257">
          <w:marLeft w:val="0"/>
          <w:marRight w:val="0"/>
          <w:marTop w:val="0"/>
          <w:marBottom w:val="0"/>
          <w:divBdr>
            <w:top w:val="none" w:sz="0" w:space="0" w:color="auto"/>
            <w:left w:val="none" w:sz="0" w:space="0" w:color="auto"/>
            <w:bottom w:val="none" w:sz="0" w:space="0" w:color="auto"/>
            <w:right w:val="none" w:sz="0" w:space="0" w:color="auto"/>
          </w:divBdr>
        </w:div>
        <w:div w:id="361367291">
          <w:marLeft w:val="0"/>
          <w:marRight w:val="0"/>
          <w:marTop w:val="0"/>
          <w:marBottom w:val="0"/>
          <w:divBdr>
            <w:top w:val="none" w:sz="0" w:space="0" w:color="auto"/>
            <w:left w:val="none" w:sz="0" w:space="0" w:color="auto"/>
            <w:bottom w:val="none" w:sz="0" w:space="0" w:color="auto"/>
            <w:right w:val="none" w:sz="0" w:space="0" w:color="auto"/>
          </w:divBdr>
        </w:div>
        <w:div w:id="1296528432">
          <w:marLeft w:val="0"/>
          <w:marRight w:val="0"/>
          <w:marTop w:val="0"/>
          <w:marBottom w:val="0"/>
          <w:divBdr>
            <w:top w:val="none" w:sz="0" w:space="0" w:color="auto"/>
            <w:left w:val="none" w:sz="0" w:space="0" w:color="auto"/>
            <w:bottom w:val="none" w:sz="0" w:space="0" w:color="auto"/>
            <w:right w:val="none" w:sz="0" w:space="0" w:color="auto"/>
          </w:divBdr>
        </w:div>
        <w:div w:id="2068648055">
          <w:marLeft w:val="0"/>
          <w:marRight w:val="0"/>
          <w:marTop w:val="0"/>
          <w:marBottom w:val="0"/>
          <w:divBdr>
            <w:top w:val="none" w:sz="0" w:space="0" w:color="auto"/>
            <w:left w:val="none" w:sz="0" w:space="0" w:color="auto"/>
            <w:bottom w:val="none" w:sz="0" w:space="0" w:color="auto"/>
            <w:right w:val="none" w:sz="0" w:space="0" w:color="auto"/>
          </w:divBdr>
        </w:div>
        <w:div w:id="1135567035">
          <w:marLeft w:val="0"/>
          <w:marRight w:val="0"/>
          <w:marTop w:val="0"/>
          <w:marBottom w:val="0"/>
          <w:divBdr>
            <w:top w:val="none" w:sz="0" w:space="0" w:color="auto"/>
            <w:left w:val="none" w:sz="0" w:space="0" w:color="auto"/>
            <w:bottom w:val="none" w:sz="0" w:space="0" w:color="auto"/>
            <w:right w:val="none" w:sz="0" w:space="0" w:color="auto"/>
          </w:divBdr>
        </w:div>
        <w:div w:id="422997427">
          <w:marLeft w:val="0"/>
          <w:marRight w:val="0"/>
          <w:marTop w:val="0"/>
          <w:marBottom w:val="0"/>
          <w:divBdr>
            <w:top w:val="none" w:sz="0" w:space="0" w:color="auto"/>
            <w:left w:val="none" w:sz="0" w:space="0" w:color="auto"/>
            <w:bottom w:val="none" w:sz="0" w:space="0" w:color="auto"/>
            <w:right w:val="none" w:sz="0" w:space="0" w:color="auto"/>
          </w:divBdr>
        </w:div>
        <w:div w:id="619922344">
          <w:marLeft w:val="0"/>
          <w:marRight w:val="0"/>
          <w:marTop w:val="0"/>
          <w:marBottom w:val="0"/>
          <w:divBdr>
            <w:top w:val="none" w:sz="0" w:space="0" w:color="auto"/>
            <w:left w:val="none" w:sz="0" w:space="0" w:color="auto"/>
            <w:bottom w:val="none" w:sz="0" w:space="0" w:color="auto"/>
            <w:right w:val="none" w:sz="0" w:space="0" w:color="auto"/>
          </w:divBdr>
        </w:div>
        <w:div w:id="696856182">
          <w:marLeft w:val="0"/>
          <w:marRight w:val="0"/>
          <w:marTop w:val="0"/>
          <w:marBottom w:val="0"/>
          <w:divBdr>
            <w:top w:val="none" w:sz="0" w:space="0" w:color="auto"/>
            <w:left w:val="none" w:sz="0" w:space="0" w:color="auto"/>
            <w:bottom w:val="none" w:sz="0" w:space="0" w:color="auto"/>
            <w:right w:val="none" w:sz="0" w:space="0" w:color="auto"/>
          </w:divBdr>
        </w:div>
        <w:div w:id="1815219458">
          <w:marLeft w:val="0"/>
          <w:marRight w:val="0"/>
          <w:marTop w:val="0"/>
          <w:marBottom w:val="0"/>
          <w:divBdr>
            <w:top w:val="none" w:sz="0" w:space="0" w:color="auto"/>
            <w:left w:val="none" w:sz="0" w:space="0" w:color="auto"/>
            <w:bottom w:val="none" w:sz="0" w:space="0" w:color="auto"/>
            <w:right w:val="none" w:sz="0" w:space="0" w:color="auto"/>
          </w:divBdr>
        </w:div>
        <w:div w:id="407076401">
          <w:marLeft w:val="0"/>
          <w:marRight w:val="0"/>
          <w:marTop w:val="0"/>
          <w:marBottom w:val="0"/>
          <w:divBdr>
            <w:top w:val="none" w:sz="0" w:space="0" w:color="auto"/>
            <w:left w:val="none" w:sz="0" w:space="0" w:color="auto"/>
            <w:bottom w:val="none" w:sz="0" w:space="0" w:color="auto"/>
            <w:right w:val="none" w:sz="0" w:space="0" w:color="auto"/>
          </w:divBdr>
        </w:div>
        <w:div w:id="1312172301">
          <w:marLeft w:val="0"/>
          <w:marRight w:val="0"/>
          <w:marTop w:val="0"/>
          <w:marBottom w:val="0"/>
          <w:divBdr>
            <w:top w:val="none" w:sz="0" w:space="0" w:color="auto"/>
            <w:left w:val="none" w:sz="0" w:space="0" w:color="auto"/>
            <w:bottom w:val="none" w:sz="0" w:space="0" w:color="auto"/>
            <w:right w:val="none" w:sz="0" w:space="0" w:color="auto"/>
          </w:divBdr>
        </w:div>
        <w:div w:id="1870099362">
          <w:marLeft w:val="0"/>
          <w:marRight w:val="0"/>
          <w:marTop w:val="0"/>
          <w:marBottom w:val="0"/>
          <w:divBdr>
            <w:top w:val="none" w:sz="0" w:space="0" w:color="auto"/>
            <w:left w:val="none" w:sz="0" w:space="0" w:color="auto"/>
            <w:bottom w:val="none" w:sz="0" w:space="0" w:color="auto"/>
            <w:right w:val="none" w:sz="0" w:space="0" w:color="auto"/>
          </w:divBdr>
        </w:div>
        <w:div w:id="673653404">
          <w:marLeft w:val="0"/>
          <w:marRight w:val="0"/>
          <w:marTop w:val="0"/>
          <w:marBottom w:val="0"/>
          <w:divBdr>
            <w:top w:val="none" w:sz="0" w:space="0" w:color="auto"/>
            <w:left w:val="none" w:sz="0" w:space="0" w:color="auto"/>
            <w:bottom w:val="none" w:sz="0" w:space="0" w:color="auto"/>
            <w:right w:val="none" w:sz="0" w:space="0" w:color="auto"/>
          </w:divBdr>
        </w:div>
        <w:div w:id="1104811490">
          <w:marLeft w:val="0"/>
          <w:marRight w:val="0"/>
          <w:marTop w:val="0"/>
          <w:marBottom w:val="0"/>
          <w:divBdr>
            <w:top w:val="none" w:sz="0" w:space="0" w:color="auto"/>
            <w:left w:val="none" w:sz="0" w:space="0" w:color="auto"/>
            <w:bottom w:val="none" w:sz="0" w:space="0" w:color="auto"/>
            <w:right w:val="none" w:sz="0" w:space="0" w:color="auto"/>
          </w:divBdr>
        </w:div>
        <w:div w:id="340856298">
          <w:marLeft w:val="0"/>
          <w:marRight w:val="0"/>
          <w:marTop w:val="0"/>
          <w:marBottom w:val="0"/>
          <w:divBdr>
            <w:top w:val="none" w:sz="0" w:space="0" w:color="auto"/>
            <w:left w:val="none" w:sz="0" w:space="0" w:color="auto"/>
            <w:bottom w:val="none" w:sz="0" w:space="0" w:color="auto"/>
            <w:right w:val="none" w:sz="0" w:space="0" w:color="auto"/>
          </w:divBdr>
        </w:div>
        <w:div w:id="1605500935">
          <w:marLeft w:val="0"/>
          <w:marRight w:val="0"/>
          <w:marTop w:val="0"/>
          <w:marBottom w:val="0"/>
          <w:divBdr>
            <w:top w:val="none" w:sz="0" w:space="0" w:color="auto"/>
            <w:left w:val="none" w:sz="0" w:space="0" w:color="auto"/>
            <w:bottom w:val="none" w:sz="0" w:space="0" w:color="auto"/>
            <w:right w:val="none" w:sz="0" w:space="0" w:color="auto"/>
          </w:divBdr>
        </w:div>
        <w:div w:id="587614437">
          <w:marLeft w:val="0"/>
          <w:marRight w:val="0"/>
          <w:marTop w:val="0"/>
          <w:marBottom w:val="0"/>
          <w:divBdr>
            <w:top w:val="none" w:sz="0" w:space="0" w:color="auto"/>
            <w:left w:val="none" w:sz="0" w:space="0" w:color="auto"/>
            <w:bottom w:val="none" w:sz="0" w:space="0" w:color="auto"/>
            <w:right w:val="none" w:sz="0" w:space="0" w:color="auto"/>
          </w:divBdr>
        </w:div>
        <w:div w:id="276986112">
          <w:marLeft w:val="0"/>
          <w:marRight w:val="0"/>
          <w:marTop w:val="0"/>
          <w:marBottom w:val="0"/>
          <w:divBdr>
            <w:top w:val="none" w:sz="0" w:space="0" w:color="auto"/>
            <w:left w:val="none" w:sz="0" w:space="0" w:color="auto"/>
            <w:bottom w:val="none" w:sz="0" w:space="0" w:color="auto"/>
            <w:right w:val="none" w:sz="0" w:space="0" w:color="auto"/>
          </w:divBdr>
        </w:div>
        <w:div w:id="556939413">
          <w:marLeft w:val="0"/>
          <w:marRight w:val="0"/>
          <w:marTop w:val="0"/>
          <w:marBottom w:val="0"/>
          <w:divBdr>
            <w:top w:val="none" w:sz="0" w:space="0" w:color="auto"/>
            <w:left w:val="none" w:sz="0" w:space="0" w:color="auto"/>
            <w:bottom w:val="none" w:sz="0" w:space="0" w:color="auto"/>
            <w:right w:val="none" w:sz="0" w:space="0" w:color="auto"/>
          </w:divBdr>
        </w:div>
        <w:div w:id="1225214035">
          <w:marLeft w:val="0"/>
          <w:marRight w:val="0"/>
          <w:marTop w:val="0"/>
          <w:marBottom w:val="0"/>
          <w:divBdr>
            <w:top w:val="none" w:sz="0" w:space="0" w:color="auto"/>
            <w:left w:val="none" w:sz="0" w:space="0" w:color="auto"/>
            <w:bottom w:val="none" w:sz="0" w:space="0" w:color="auto"/>
            <w:right w:val="none" w:sz="0" w:space="0" w:color="auto"/>
          </w:divBdr>
        </w:div>
        <w:div w:id="919828649">
          <w:marLeft w:val="0"/>
          <w:marRight w:val="0"/>
          <w:marTop w:val="0"/>
          <w:marBottom w:val="0"/>
          <w:divBdr>
            <w:top w:val="none" w:sz="0" w:space="0" w:color="auto"/>
            <w:left w:val="none" w:sz="0" w:space="0" w:color="auto"/>
            <w:bottom w:val="none" w:sz="0" w:space="0" w:color="auto"/>
            <w:right w:val="none" w:sz="0" w:space="0" w:color="auto"/>
          </w:divBdr>
        </w:div>
        <w:div w:id="112942455">
          <w:marLeft w:val="0"/>
          <w:marRight w:val="0"/>
          <w:marTop w:val="0"/>
          <w:marBottom w:val="0"/>
          <w:divBdr>
            <w:top w:val="none" w:sz="0" w:space="0" w:color="auto"/>
            <w:left w:val="none" w:sz="0" w:space="0" w:color="auto"/>
            <w:bottom w:val="none" w:sz="0" w:space="0" w:color="auto"/>
            <w:right w:val="none" w:sz="0" w:space="0" w:color="auto"/>
          </w:divBdr>
        </w:div>
        <w:div w:id="1340230667">
          <w:marLeft w:val="0"/>
          <w:marRight w:val="0"/>
          <w:marTop w:val="0"/>
          <w:marBottom w:val="0"/>
          <w:divBdr>
            <w:top w:val="none" w:sz="0" w:space="0" w:color="auto"/>
            <w:left w:val="none" w:sz="0" w:space="0" w:color="auto"/>
            <w:bottom w:val="none" w:sz="0" w:space="0" w:color="auto"/>
            <w:right w:val="none" w:sz="0" w:space="0" w:color="auto"/>
          </w:divBdr>
        </w:div>
        <w:div w:id="1364212089">
          <w:marLeft w:val="0"/>
          <w:marRight w:val="0"/>
          <w:marTop w:val="0"/>
          <w:marBottom w:val="0"/>
          <w:divBdr>
            <w:top w:val="none" w:sz="0" w:space="0" w:color="auto"/>
            <w:left w:val="none" w:sz="0" w:space="0" w:color="auto"/>
            <w:bottom w:val="none" w:sz="0" w:space="0" w:color="auto"/>
            <w:right w:val="none" w:sz="0" w:space="0" w:color="auto"/>
          </w:divBdr>
        </w:div>
        <w:div w:id="1926914919">
          <w:marLeft w:val="0"/>
          <w:marRight w:val="0"/>
          <w:marTop w:val="0"/>
          <w:marBottom w:val="0"/>
          <w:divBdr>
            <w:top w:val="none" w:sz="0" w:space="0" w:color="auto"/>
            <w:left w:val="none" w:sz="0" w:space="0" w:color="auto"/>
            <w:bottom w:val="none" w:sz="0" w:space="0" w:color="auto"/>
            <w:right w:val="none" w:sz="0" w:space="0" w:color="auto"/>
          </w:divBdr>
        </w:div>
        <w:div w:id="102695483">
          <w:marLeft w:val="0"/>
          <w:marRight w:val="0"/>
          <w:marTop w:val="0"/>
          <w:marBottom w:val="0"/>
          <w:divBdr>
            <w:top w:val="none" w:sz="0" w:space="0" w:color="auto"/>
            <w:left w:val="none" w:sz="0" w:space="0" w:color="auto"/>
            <w:bottom w:val="none" w:sz="0" w:space="0" w:color="auto"/>
            <w:right w:val="none" w:sz="0" w:space="0" w:color="auto"/>
          </w:divBdr>
        </w:div>
        <w:div w:id="299923827">
          <w:marLeft w:val="0"/>
          <w:marRight w:val="0"/>
          <w:marTop w:val="0"/>
          <w:marBottom w:val="0"/>
          <w:divBdr>
            <w:top w:val="none" w:sz="0" w:space="0" w:color="auto"/>
            <w:left w:val="none" w:sz="0" w:space="0" w:color="auto"/>
            <w:bottom w:val="none" w:sz="0" w:space="0" w:color="auto"/>
            <w:right w:val="none" w:sz="0" w:space="0" w:color="auto"/>
          </w:divBdr>
        </w:div>
        <w:div w:id="1691836523">
          <w:marLeft w:val="0"/>
          <w:marRight w:val="0"/>
          <w:marTop w:val="0"/>
          <w:marBottom w:val="0"/>
          <w:divBdr>
            <w:top w:val="none" w:sz="0" w:space="0" w:color="auto"/>
            <w:left w:val="none" w:sz="0" w:space="0" w:color="auto"/>
            <w:bottom w:val="none" w:sz="0" w:space="0" w:color="auto"/>
            <w:right w:val="none" w:sz="0" w:space="0" w:color="auto"/>
          </w:divBdr>
        </w:div>
        <w:div w:id="2125424306">
          <w:marLeft w:val="0"/>
          <w:marRight w:val="0"/>
          <w:marTop w:val="0"/>
          <w:marBottom w:val="0"/>
          <w:divBdr>
            <w:top w:val="none" w:sz="0" w:space="0" w:color="auto"/>
            <w:left w:val="none" w:sz="0" w:space="0" w:color="auto"/>
            <w:bottom w:val="none" w:sz="0" w:space="0" w:color="auto"/>
            <w:right w:val="none" w:sz="0" w:space="0" w:color="auto"/>
          </w:divBdr>
        </w:div>
        <w:div w:id="1357656296">
          <w:marLeft w:val="0"/>
          <w:marRight w:val="0"/>
          <w:marTop w:val="0"/>
          <w:marBottom w:val="0"/>
          <w:divBdr>
            <w:top w:val="none" w:sz="0" w:space="0" w:color="auto"/>
            <w:left w:val="none" w:sz="0" w:space="0" w:color="auto"/>
            <w:bottom w:val="none" w:sz="0" w:space="0" w:color="auto"/>
            <w:right w:val="none" w:sz="0" w:space="0" w:color="auto"/>
          </w:divBdr>
        </w:div>
        <w:div w:id="1558711231">
          <w:marLeft w:val="0"/>
          <w:marRight w:val="0"/>
          <w:marTop w:val="0"/>
          <w:marBottom w:val="0"/>
          <w:divBdr>
            <w:top w:val="none" w:sz="0" w:space="0" w:color="auto"/>
            <w:left w:val="none" w:sz="0" w:space="0" w:color="auto"/>
            <w:bottom w:val="none" w:sz="0" w:space="0" w:color="auto"/>
            <w:right w:val="none" w:sz="0" w:space="0" w:color="auto"/>
          </w:divBdr>
        </w:div>
        <w:div w:id="565342353">
          <w:marLeft w:val="0"/>
          <w:marRight w:val="0"/>
          <w:marTop w:val="0"/>
          <w:marBottom w:val="0"/>
          <w:divBdr>
            <w:top w:val="none" w:sz="0" w:space="0" w:color="auto"/>
            <w:left w:val="none" w:sz="0" w:space="0" w:color="auto"/>
            <w:bottom w:val="none" w:sz="0" w:space="0" w:color="auto"/>
            <w:right w:val="none" w:sz="0" w:space="0" w:color="auto"/>
          </w:divBdr>
        </w:div>
        <w:div w:id="411048276">
          <w:marLeft w:val="0"/>
          <w:marRight w:val="0"/>
          <w:marTop w:val="0"/>
          <w:marBottom w:val="0"/>
          <w:divBdr>
            <w:top w:val="none" w:sz="0" w:space="0" w:color="auto"/>
            <w:left w:val="none" w:sz="0" w:space="0" w:color="auto"/>
            <w:bottom w:val="none" w:sz="0" w:space="0" w:color="auto"/>
            <w:right w:val="none" w:sz="0" w:space="0" w:color="auto"/>
          </w:divBdr>
        </w:div>
        <w:div w:id="804159177">
          <w:marLeft w:val="0"/>
          <w:marRight w:val="0"/>
          <w:marTop w:val="0"/>
          <w:marBottom w:val="0"/>
          <w:divBdr>
            <w:top w:val="none" w:sz="0" w:space="0" w:color="auto"/>
            <w:left w:val="none" w:sz="0" w:space="0" w:color="auto"/>
            <w:bottom w:val="none" w:sz="0" w:space="0" w:color="auto"/>
            <w:right w:val="none" w:sz="0" w:space="0" w:color="auto"/>
          </w:divBdr>
        </w:div>
        <w:div w:id="103381234">
          <w:marLeft w:val="0"/>
          <w:marRight w:val="0"/>
          <w:marTop w:val="0"/>
          <w:marBottom w:val="0"/>
          <w:divBdr>
            <w:top w:val="none" w:sz="0" w:space="0" w:color="auto"/>
            <w:left w:val="none" w:sz="0" w:space="0" w:color="auto"/>
            <w:bottom w:val="none" w:sz="0" w:space="0" w:color="auto"/>
            <w:right w:val="none" w:sz="0" w:space="0" w:color="auto"/>
          </w:divBdr>
        </w:div>
        <w:div w:id="2102800658">
          <w:marLeft w:val="0"/>
          <w:marRight w:val="0"/>
          <w:marTop w:val="0"/>
          <w:marBottom w:val="0"/>
          <w:divBdr>
            <w:top w:val="none" w:sz="0" w:space="0" w:color="auto"/>
            <w:left w:val="none" w:sz="0" w:space="0" w:color="auto"/>
            <w:bottom w:val="none" w:sz="0" w:space="0" w:color="auto"/>
            <w:right w:val="none" w:sz="0" w:space="0" w:color="auto"/>
          </w:divBdr>
        </w:div>
        <w:div w:id="330761111">
          <w:marLeft w:val="0"/>
          <w:marRight w:val="0"/>
          <w:marTop w:val="0"/>
          <w:marBottom w:val="0"/>
          <w:divBdr>
            <w:top w:val="none" w:sz="0" w:space="0" w:color="auto"/>
            <w:left w:val="none" w:sz="0" w:space="0" w:color="auto"/>
            <w:bottom w:val="none" w:sz="0" w:space="0" w:color="auto"/>
            <w:right w:val="none" w:sz="0" w:space="0" w:color="auto"/>
          </w:divBdr>
        </w:div>
        <w:div w:id="1015814075">
          <w:marLeft w:val="0"/>
          <w:marRight w:val="0"/>
          <w:marTop w:val="0"/>
          <w:marBottom w:val="0"/>
          <w:divBdr>
            <w:top w:val="none" w:sz="0" w:space="0" w:color="auto"/>
            <w:left w:val="none" w:sz="0" w:space="0" w:color="auto"/>
            <w:bottom w:val="none" w:sz="0" w:space="0" w:color="auto"/>
            <w:right w:val="none" w:sz="0" w:space="0" w:color="auto"/>
          </w:divBdr>
        </w:div>
        <w:div w:id="1783182521">
          <w:marLeft w:val="0"/>
          <w:marRight w:val="0"/>
          <w:marTop w:val="0"/>
          <w:marBottom w:val="0"/>
          <w:divBdr>
            <w:top w:val="none" w:sz="0" w:space="0" w:color="auto"/>
            <w:left w:val="none" w:sz="0" w:space="0" w:color="auto"/>
            <w:bottom w:val="none" w:sz="0" w:space="0" w:color="auto"/>
            <w:right w:val="none" w:sz="0" w:space="0" w:color="auto"/>
          </w:divBdr>
        </w:div>
        <w:div w:id="838354607">
          <w:marLeft w:val="0"/>
          <w:marRight w:val="0"/>
          <w:marTop w:val="0"/>
          <w:marBottom w:val="0"/>
          <w:divBdr>
            <w:top w:val="none" w:sz="0" w:space="0" w:color="auto"/>
            <w:left w:val="none" w:sz="0" w:space="0" w:color="auto"/>
            <w:bottom w:val="none" w:sz="0" w:space="0" w:color="auto"/>
            <w:right w:val="none" w:sz="0" w:space="0" w:color="auto"/>
          </w:divBdr>
        </w:div>
        <w:div w:id="1343973015">
          <w:marLeft w:val="0"/>
          <w:marRight w:val="0"/>
          <w:marTop w:val="0"/>
          <w:marBottom w:val="0"/>
          <w:divBdr>
            <w:top w:val="none" w:sz="0" w:space="0" w:color="auto"/>
            <w:left w:val="none" w:sz="0" w:space="0" w:color="auto"/>
            <w:bottom w:val="none" w:sz="0" w:space="0" w:color="auto"/>
            <w:right w:val="none" w:sz="0" w:space="0" w:color="auto"/>
          </w:divBdr>
        </w:div>
        <w:div w:id="1275674254">
          <w:marLeft w:val="0"/>
          <w:marRight w:val="0"/>
          <w:marTop w:val="0"/>
          <w:marBottom w:val="0"/>
          <w:divBdr>
            <w:top w:val="none" w:sz="0" w:space="0" w:color="auto"/>
            <w:left w:val="none" w:sz="0" w:space="0" w:color="auto"/>
            <w:bottom w:val="none" w:sz="0" w:space="0" w:color="auto"/>
            <w:right w:val="none" w:sz="0" w:space="0" w:color="auto"/>
          </w:divBdr>
        </w:div>
        <w:div w:id="1507935584">
          <w:marLeft w:val="0"/>
          <w:marRight w:val="0"/>
          <w:marTop w:val="0"/>
          <w:marBottom w:val="0"/>
          <w:divBdr>
            <w:top w:val="none" w:sz="0" w:space="0" w:color="auto"/>
            <w:left w:val="none" w:sz="0" w:space="0" w:color="auto"/>
            <w:bottom w:val="none" w:sz="0" w:space="0" w:color="auto"/>
            <w:right w:val="none" w:sz="0" w:space="0" w:color="auto"/>
          </w:divBdr>
        </w:div>
        <w:div w:id="2135326397">
          <w:marLeft w:val="0"/>
          <w:marRight w:val="0"/>
          <w:marTop w:val="0"/>
          <w:marBottom w:val="0"/>
          <w:divBdr>
            <w:top w:val="none" w:sz="0" w:space="0" w:color="auto"/>
            <w:left w:val="none" w:sz="0" w:space="0" w:color="auto"/>
            <w:bottom w:val="none" w:sz="0" w:space="0" w:color="auto"/>
            <w:right w:val="none" w:sz="0" w:space="0" w:color="auto"/>
          </w:divBdr>
        </w:div>
        <w:div w:id="1446802307">
          <w:marLeft w:val="0"/>
          <w:marRight w:val="0"/>
          <w:marTop w:val="0"/>
          <w:marBottom w:val="0"/>
          <w:divBdr>
            <w:top w:val="none" w:sz="0" w:space="0" w:color="auto"/>
            <w:left w:val="none" w:sz="0" w:space="0" w:color="auto"/>
            <w:bottom w:val="none" w:sz="0" w:space="0" w:color="auto"/>
            <w:right w:val="none" w:sz="0" w:space="0" w:color="auto"/>
          </w:divBdr>
        </w:div>
        <w:div w:id="46227409">
          <w:marLeft w:val="0"/>
          <w:marRight w:val="0"/>
          <w:marTop w:val="0"/>
          <w:marBottom w:val="0"/>
          <w:divBdr>
            <w:top w:val="none" w:sz="0" w:space="0" w:color="auto"/>
            <w:left w:val="none" w:sz="0" w:space="0" w:color="auto"/>
            <w:bottom w:val="none" w:sz="0" w:space="0" w:color="auto"/>
            <w:right w:val="none" w:sz="0" w:space="0" w:color="auto"/>
          </w:divBdr>
        </w:div>
        <w:div w:id="1981765114">
          <w:marLeft w:val="0"/>
          <w:marRight w:val="0"/>
          <w:marTop w:val="0"/>
          <w:marBottom w:val="0"/>
          <w:divBdr>
            <w:top w:val="none" w:sz="0" w:space="0" w:color="auto"/>
            <w:left w:val="none" w:sz="0" w:space="0" w:color="auto"/>
            <w:bottom w:val="none" w:sz="0" w:space="0" w:color="auto"/>
            <w:right w:val="none" w:sz="0" w:space="0" w:color="auto"/>
          </w:divBdr>
        </w:div>
        <w:div w:id="1819498890">
          <w:marLeft w:val="0"/>
          <w:marRight w:val="0"/>
          <w:marTop w:val="0"/>
          <w:marBottom w:val="0"/>
          <w:divBdr>
            <w:top w:val="none" w:sz="0" w:space="0" w:color="auto"/>
            <w:left w:val="none" w:sz="0" w:space="0" w:color="auto"/>
            <w:bottom w:val="none" w:sz="0" w:space="0" w:color="auto"/>
            <w:right w:val="none" w:sz="0" w:space="0" w:color="auto"/>
          </w:divBdr>
        </w:div>
        <w:div w:id="807435175">
          <w:marLeft w:val="0"/>
          <w:marRight w:val="0"/>
          <w:marTop w:val="0"/>
          <w:marBottom w:val="0"/>
          <w:divBdr>
            <w:top w:val="none" w:sz="0" w:space="0" w:color="auto"/>
            <w:left w:val="none" w:sz="0" w:space="0" w:color="auto"/>
            <w:bottom w:val="none" w:sz="0" w:space="0" w:color="auto"/>
            <w:right w:val="none" w:sz="0" w:space="0" w:color="auto"/>
          </w:divBdr>
        </w:div>
        <w:div w:id="1645545507">
          <w:marLeft w:val="0"/>
          <w:marRight w:val="0"/>
          <w:marTop w:val="0"/>
          <w:marBottom w:val="0"/>
          <w:divBdr>
            <w:top w:val="none" w:sz="0" w:space="0" w:color="auto"/>
            <w:left w:val="none" w:sz="0" w:space="0" w:color="auto"/>
            <w:bottom w:val="none" w:sz="0" w:space="0" w:color="auto"/>
            <w:right w:val="none" w:sz="0" w:space="0" w:color="auto"/>
          </w:divBdr>
        </w:div>
        <w:div w:id="632830568">
          <w:marLeft w:val="0"/>
          <w:marRight w:val="0"/>
          <w:marTop w:val="0"/>
          <w:marBottom w:val="0"/>
          <w:divBdr>
            <w:top w:val="none" w:sz="0" w:space="0" w:color="auto"/>
            <w:left w:val="none" w:sz="0" w:space="0" w:color="auto"/>
            <w:bottom w:val="none" w:sz="0" w:space="0" w:color="auto"/>
            <w:right w:val="none" w:sz="0" w:space="0" w:color="auto"/>
          </w:divBdr>
        </w:div>
        <w:div w:id="1054617662">
          <w:marLeft w:val="0"/>
          <w:marRight w:val="0"/>
          <w:marTop w:val="0"/>
          <w:marBottom w:val="0"/>
          <w:divBdr>
            <w:top w:val="none" w:sz="0" w:space="0" w:color="auto"/>
            <w:left w:val="none" w:sz="0" w:space="0" w:color="auto"/>
            <w:bottom w:val="none" w:sz="0" w:space="0" w:color="auto"/>
            <w:right w:val="none" w:sz="0" w:space="0" w:color="auto"/>
          </w:divBdr>
        </w:div>
        <w:div w:id="1132022425">
          <w:marLeft w:val="0"/>
          <w:marRight w:val="0"/>
          <w:marTop w:val="0"/>
          <w:marBottom w:val="0"/>
          <w:divBdr>
            <w:top w:val="none" w:sz="0" w:space="0" w:color="auto"/>
            <w:left w:val="none" w:sz="0" w:space="0" w:color="auto"/>
            <w:bottom w:val="none" w:sz="0" w:space="0" w:color="auto"/>
            <w:right w:val="none" w:sz="0" w:space="0" w:color="auto"/>
          </w:divBdr>
        </w:div>
        <w:div w:id="1656454034">
          <w:marLeft w:val="0"/>
          <w:marRight w:val="0"/>
          <w:marTop w:val="0"/>
          <w:marBottom w:val="0"/>
          <w:divBdr>
            <w:top w:val="none" w:sz="0" w:space="0" w:color="auto"/>
            <w:left w:val="none" w:sz="0" w:space="0" w:color="auto"/>
            <w:bottom w:val="none" w:sz="0" w:space="0" w:color="auto"/>
            <w:right w:val="none" w:sz="0" w:space="0" w:color="auto"/>
          </w:divBdr>
        </w:div>
        <w:div w:id="1057901370">
          <w:marLeft w:val="0"/>
          <w:marRight w:val="0"/>
          <w:marTop w:val="0"/>
          <w:marBottom w:val="0"/>
          <w:divBdr>
            <w:top w:val="none" w:sz="0" w:space="0" w:color="auto"/>
            <w:left w:val="none" w:sz="0" w:space="0" w:color="auto"/>
            <w:bottom w:val="none" w:sz="0" w:space="0" w:color="auto"/>
            <w:right w:val="none" w:sz="0" w:space="0" w:color="auto"/>
          </w:divBdr>
        </w:div>
        <w:div w:id="561253340">
          <w:marLeft w:val="0"/>
          <w:marRight w:val="0"/>
          <w:marTop w:val="0"/>
          <w:marBottom w:val="0"/>
          <w:divBdr>
            <w:top w:val="none" w:sz="0" w:space="0" w:color="auto"/>
            <w:left w:val="none" w:sz="0" w:space="0" w:color="auto"/>
            <w:bottom w:val="none" w:sz="0" w:space="0" w:color="auto"/>
            <w:right w:val="none" w:sz="0" w:space="0" w:color="auto"/>
          </w:divBdr>
        </w:div>
      </w:divsChild>
    </w:div>
    <w:div w:id="2030449475">
      <w:bodyDiv w:val="1"/>
      <w:marLeft w:val="0"/>
      <w:marRight w:val="0"/>
      <w:marTop w:val="0"/>
      <w:marBottom w:val="0"/>
      <w:divBdr>
        <w:top w:val="none" w:sz="0" w:space="0" w:color="auto"/>
        <w:left w:val="none" w:sz="0" w:space="0" w:color="auto"/>
        <w:bottom w:val="none" w:sz="0" w:space="0" w:color="auto"/>
        <w:right w:val="none" w:sz="0" w:space="0" w:color="auto"/>
      </w:divBdr>
      <w:divsChild>
        <w:div w:id="606351317">
          <w:marLeft w:val="0"/>
          <w:marRight w:val="0"/>
          <w:marTop w:val="0"/>
          <w:marBottom w:val="0"/>
          <w:divBdr>
            <w:top w:val="none" w:sz="0" w:space="0" w:color="auto"/>
            <w:left w:val="none" w:sz="0" w:space="0" w:color="auto"/>
            <w:bottom w:val="none" w:sz="0" w:space="0" w:color="auto"/>
            <w:right w:val="none" w:sz="0" w:space="0" w:color="auto"/>
          </w:divBdr>
        </w:div>
        <w:div w:id="181550942">
          <w:marLeft w:val="0"/>
          <w:marRight w:val="0"/>
          <w:marTop w:val="0"/>
          <w:marBottom w:val="0"/>
          <w:divBdr>
            <w:top w:val="none" w:sz="0" w:space="0" w:color="auto"/>
            <w:left w:val="none" w:sz="0" w:space="0" w:color="auto"/>
            <w:bottom w:val="none" w:sz="0" w:space="0" w:color="auto"/>
            <w:right w:val="none" w:sz="0" w:space="0" w:color="auto"/>
          </w:divBdr>
        </w:div>
        <w:div w:id="183909602">
          <w:marLeft w:val="0"/>
          <w:marRight w:val="0"/>
          <w:marTop w:val="0"/>
          <w:marBottom w:val="0"/>
          <w:divBdr>
            <w:top w:val="none" w:sz="0" w:space="0" w:color="auto"/>
            <w:left w:val="none" w:sz="0" w:space="0" w:color="auto"/>
            <w:bottom w:val="none" w:sz="0" w:space="0" w:color="auto"/>
            <w:right w:val="none" w:sz="0" w:space="0" w:color="auto"/>
          </w:divBdr>
        </w:div>
        <w:div w:id="1267079597">
          <w:marLeft w:val="0"/>
          <w:marRight w:val="0"/>
          <w:marTop w:val="0"/>
          <w:marBottom w:val="0"/>
          <w:divBdr>
            <w:top w:val="none" w:sz="0" w:space="0" w:color="auto"/>
            <w:left w:val="none" w:sz="0" w:space="0" w:color="auto"/>
            <w:bottom w:val="none" w:sz="0" w:space="0" w:color="auto"/>
            <w:right w:val="none" w:sz="0" w:space="0" w:color="auto"/>
          </w:divBdr>
        </w:div>
        <w:div w:id="135613794">
          <w:marLeft w:val="0"/>
          <w:marRight w:val="0"/>
          <w:marTop w:val="0"/>
          <w:marBottom w:val="0"/>
          <w:divBdr>
            <w:top w:val="none" w:sz="0" w:space="0" w:color="auto"/>
            <w:left w:val="none" w:sz="0" w:space="0" w:color="auto"/>
            <w:bottom w:val="none" w:sz="0" w:space="0" w:color="auto"/>
            <w:right w:val="none" w:sz="0" w:space="0" w:color="auto"/>
          </w:divBdr>
        </w:div>
        <w:div w:id="1402409139">
          <w:marLeft w:val="0"/>
          <w:marRight w:val="0"/>
          <w:marTop w:val="0"/>
          <w:marBottom w:val="0"/>
          <w:divBdr>
            <w:top w:val="none" w:sz="0" w:space="0" w:color="auto"/>
            <w:left w:val="none" w:sz="0" w:space="0" w:color="auto"/>
            <w:bottom w:val="none" w:sz="0" w:space="0" w:color="auto"/>
            <w:right w:val="none" w:sz="0" w:space="0" w:color="auto"/>
          </w:divBdr>
        </w:div>
        <w:div w:id="955714037">
          <w:marLeft w:val="0"/>
          <w:marRight w:val="0"/>
          <w:marTop w:val="0"/>
          <w:marBottom w:val="0"/>
          <w:divBdr>
            <w:top w:val="none" w:sz="0" w:space="0" w:color="auto"/>
            <w:left w:val="none" w:sz="0" w:space="0" w:color="auto"/>
            <w:bottom w:val="none" w:sz="0" w:space="0" w:color="auto"/>
            <w:right w:val="none" w:sz="0" w:space="0" w:color="auto"/>
          </w:divBdr>
        </w:div>
        <w:div w:id="2021348518">
          <w:marLeft w:val="0"/>
          <w:marRight w:val="0"/>
          <w:marTop w:val="0"/>
          <w:marBottom w:val="0"/>
          <w:divBdr>
            <w:top w:val="none" w:sz="0" w:space="0" w:color="auto"/>
            <w:left w:val="none" w:sz="0" w:space="0" w:color="auto"/>
            <w:bottom w:val="none" w:sz="0" w:space="0" w:color="auto"/>
            <w:right w:val="none" w:sz="0" w:space="0" w:color="auto"/>
          </w:divBdr>
        </w:div>
        <w:div w:id="351154335">
          <w:marLeft w:val="0"/>
          <w:marRight w:val="0"/>
          <w:marTop w:val="0"/>
          <w:marBottom w:val="0"/>
          <w:divBdr>
            <w:top w:val="none" w:sz="0" w:space="0" w:color="auto"/>
            <w:left w:val="none" w:sz="0" w:space="0" w:color="auto"/>
            <w:bottom w:val="none" w:sz="0" w:space="0" w:color="auto"/>
            <w:right w:val="none" w:sz="0" w:space="0" w:color="auto"/>
          </w:divBdr>
        </w:div>
        <w:div w:id="1385451796">
          <w:marLeft w:val="0"/>
          <w:marRight w:val="0"/>
          <w:marTop w:val="0"/>
          <w:marBottom w:val="0"/>
          <w:divBdr>
            <w:top w:val="none" w:sz="0" w:space="0" w:color="auto"/>
            <w:left w:val="none" w:sz="0" w:space="0" w:color="auto"/>
            <w:bottom w:val="none" w:sz="0" w:space="0" w:color="auto"/>
            <w:right w:val="none" w:sz="0" w:space="0" w:color="auto"/>
          </w:divBdr>
        </w:div>
        <w:div w:id="44909593">
          <w:marLeft w:val="0"/>
          <w:marRight w:val="0"/>
          <w:marTop w:val="0"/>
          <w:marBottom w:val="0"/>
          <w:divBdr>
            <w:top w:val="none" w:sz="0" w:space="0" w:color="auto"/>
            <w:left w:val="none" w:sz="0" w:space="0" w:color="auto"/>
            <w:bottom w:val="none" w:sz="0" w:space="0" w:color="auto"/>
            <w:right w:val="none" w:sz="0" w:space="0" w:color="auto"/>
          </w:divBdr>
        </w:div>
        <w:div w:id="234780631">
          <w:marLeft w:val="0"/>
          <w:marRight w:val="0"/>
          <w:marTop w:val="0"/>
          <w:marBottom w:val="0"/>
          <w:divBdr>
            <w:top w:val="none" w:sz="0" w:space="0" w:color="auto"/>
            <w:left w:val="none" w:sz="0" w:space="0" w:color="auto"/>
            <w:bottom w:val="none" w:sz="0" w:space="0" w:color="auto"/>
            <w:right w:val="none" w:sz="0" w:space="0" w:color="auto"/>
          </w:divBdr>
        </w:div>
        <w:div w:id="694700094">
          <w:marLeft w:val="0"/>
          <w:marRight w:val="0"/>
          <w:marTop w:val="0"/>
          <w:marBottom w:val="0"/>
          <w:divBdr>
            <w:top w:val="none" w:sz="0" w:space="0" w:color="auto"/>
            <w:left w:val="none" w:sz="0" w:space="0" w:color="auto"/>
            <w:bottom w:val="none" w:sz="0" w:space="0" w:color="auto"/>
            <w:right w:val="none" w:sz="0" w:space="0" w:color="auto"/>
          </w:divBdr>
        </w:div>
        <w:div w:id="502622883">
          <w:marLeft w:val="0"/>
          <w:marRight w:val="0"/>
          <w:marTop w:val="0"/>
          <w:marBottom w:val="0"/>
          <w:divBdr>
            <w:top w:val="none" w:sz="0" w:space="0" w:color="auto"/>
            <w:left w:val="none" w:sz="0" w:space="0" w:color="auto"/>
            <w:bottom w:val="none" w:sz="0" w:space="0" w:color="auto"/>
            <w:right w:val="none" w:sz="0" w:space="0" w:color="auto"/>
          </w:divBdr>
        </w:div>
        <w:div w:id="308943558">
          <w:marLeft w:val="0"/>
          <w:marRight w:val="0"/>
          <w:marTop w:val="0"/>
          <w:marBottom w:val="0"/>
          <w:divBdr>
            <w:top w:val="none" w:sz="0" w:space="0" w:color="auto"/>
            <w:left w:val="none" w:sz="0" w:space="0" w:color="auto"/>
            <w:bottom w:val="none" w:sz="0" w:space="0" w:color="auto"/>
            <w:right w:val="none" w:sz="0" w:space="0" w:color="auto"/>
          </w:divBdr>
        </w:div>
        <w:div w:id="1082798963">
          <w:marLeft w:val="0"/>
          <w:marRight w:val="0"/>
          <w:marTop w:val="0"/>
          <w:marBottom w:val="0"/>
          <w:divBdr>
            <w:top w:val="none" w:sz="0" w:space="0" w:color="auto"/>
            <w:left w:val="none" w:sz="0" w:space="0" w:color="auto"/>
            <w:bottom w:val="none" w:sz="0" w:space="0" w:color="auto"/>
            <w:right w:val="none" w:sz="0" w:space="0" w:color="auto"/>
          </w:divBdr>
        </w:div>
        <w:div w:id="1275166659">
          <w:marLeft w:val="0"/>
          <w:marRight w:val="0"/>
          <w:marTop w:val="0"/>
          <w:marBottom w:val="0"/>
          <w:divBdr>
            <w:top w:val="none" w:sz="0" w:space="0" w:color="auto"/>
            <w:left w:val="none" w:sz="0" w:space="0" w:color="auto"/>
            <w:bottom w:val="none" w:sz="0" w:space="0" w:color="auto"/>
            <w:right w:val="none" w:sz="0" w:space="0" w:color="auto"/>
          </w:divBdr>
        </w:div>
        <w:div w:id="2097046496">
          <w:marLeft w:val="0"/>
          <w:marRight w:val="0"/>
          <w:marTop w:val="0"/>
          <w:marBottom w:val="0"/>
          <w:divBdr>
            <w:top w:val="none" w:sz="0" w:space="0" w:color="auto"/>
            <w:left w:val="none" w:sz="0" w:space="0" w:color="auto"/>
            <w:bottom w:val="none" w:sz="0" w:space="0" w:color="auto"/>
            <w:right w:val="none" w:sz="0" w:space="0" w:color="auto"/>
          </w:divBdr>
        </w:div>
        <w:div w:id="1063681014">
          <w:marLeft w:val="0"/>
          <w:marRight w:val="0"/>
          <w:marTop w:val="0"/>
          <w:marBottom w:val="0"/>
          <w:divBdr>
            <w:top w:val="none" w:sz="0" w:space="0" w:color="auto"/>
            <w:left w:val="none" w:sz="0" w:space="0" w:color="auto"/>
            <w:bottom w:val="none" w:sz="0" w:space="0" w:color="auto"/>
            <w:right w:val="none" w:sz="0" w:space="0" w:color="auto"/>
          </w:divBdr>
        </w:div>
        <w:div w:id="1229146118">
          <w:marLeft w:val="0"/>
          <w:marRight w:val="0"/>
          <w:marTop w:val="0"/>
          <w:marBottom w:val="0"/>
          <w:divBdr>
            <w:top w:val="none" w:sz="0" w:space="0" w:color="auto"/>
            <w:left w:val="none" w:sz="0" w:space="0" w:color="auto"/>
            <w:bottom w:val="none" w:sz="0" w:space="0" w:color="auto"/>
            <w:right w:val="none" w:sz="0" w:space="0" w:color="auto"/>
          </w:divBdr>
        </w:div>
        <w:div w:id="1017658837">
          <w:marLeft w:val="0"/>
          <w:marRight w:val="0"/>
          <w:marTop w:val="0"/>
          <w:marBottom w:val="0"/>
          <w:divBdr>
            <w:top w:val="none" w:sz="0" w:space="0" w:color="auto"/>
            <w:left w:val="none" w:sz="0" w:space="0" w:color="auto"/>
            <w:bottom w:val="none" w:sz="0" w:space="0" w:color="auto"/>
            <w:right w:val="none" w:sz="0" w:space="0" w:color="auto"/>
          </w:divBdr>
        </w:div>
        <w:div w:id="625046813">
          <w:marLeft w:val="0"/>
          <w:marRight w:val="0"/>
          <w:marTop w:val="0"/>
          <w:marBottom w:val="0"/>
          <w:divBdr>
            <w:top w:val="none" w:sz="0" w:space="0" w:color="auto"/>
            <w:left w:val="none" w:sz="0" w:space="0" w:color="auto"/>
            <w:bottom w:val="none" w:sz="0" w:space="0" w:color="auto"/>
            <w:right w:val="none" w:sz="0" w:space="0" w:color="auto"/>
          </w:divBdr>
        </w:div>
        <w:div w:id="1956447248">
          <w:marLeft w:val="0"/>
          <w:marRight w:val="0"/>
          <w:marTop w:val="0"/>
          <w:marBottom w:val="0"/>
          <w:divBdr>
            <w:top w:val="none" w:sz="0" w:space="0" w:color="auto"/>
            <w:left w:val="none" w:sz="0" w:space="0" w:color="auto"/>
            <w:bottom w:val="none" w:sz="0" w:space="0" w:color="auto"/>
            <w:right w:val="none" w:sz="0" w:space="0" w:color="auto"/>
          </w:divBdr>
        </w:div>
        <w:div w:id="1714428180">
          <w:marLeft w:val="0"/>
          <w:marRight w:val="0"/>
          <w:marTop w:val="0"/>
          <w:marBottom w:val="0"/>
          <w:divBdr>
            <w:top w:val="none" w:sz="0" w:space="0" w:color="auto"/>
            <w:left w:val="none" w:sz="0" w:space="0" w:color="auto"/>
            <w:bottom w:val="none" w:sz="0" w:space="0" w:color="auto"/>
            <w:right w:val="none" w:sz="0" w:space="0" w:color="auto"/>
          </w:divBdr>
        </w:div>
        <w:div w:id="704595015">
          <w:marLeft w:val="0"/>
          <w:marRight w:val="0"/>
          <w:marTop w:val="0"/>
          <w:marBottom w:val="0"/>
          <w:divBdr>
            <w:top w:val="none" w:sz="0" w:space="0" w:color="auto"/>
            <w:left w:val="none" w:sz="0" w:space="0" w:color="auto"/>
            <w:bottom w:val="none" w:sz="0" w:space="0" w:color="auto"/>
            <w:right w:val="none" w:sz="0" w:space="0" w:color="auto"/>
          </w:divBdr>
        </w:div>
        <w:div w:id="1963419637">
          <w:marLeft w:val="0"/>
          <w:marRight w:val="0"/>
          <w:marTop w:val="0"/>
          <w:marBottom w:val="0"/>
          <w:divBdr>
            <w:top w:val="none" w:sz="0" w:space="0" w:color="auto"/>
            <w:left w:val="none" w:sz="0" w:space="0" w:color="auto"/>
            <w:bottom w:val="none" w:sz="0" w:space="0" w:color="auto"/>
            <w:right w:val="none" w:sz="0" w:space="0" w:color="auto"/>
          </w:divBdr>
        </w:div>
        <w:div w:id="979727780">
          <w:marLeft w:val="0"/>
          <w:marRight w:val="0"/>
          <w:marTop w:val="0"/>
          <w:marBottom w:val="0"/>
          <w:divBdr>
            <w:top w:val="none" w:sz="0" w:space="0" w:color="auto"/>
            <w:left w:val="none" w:sz="0" w:space="0" w:color="auto"/>
            <w:bottom w:val="none" w:sz="0" w:space="0" w:color="auto"/>
            <w:right w:val="none" w:sz="0" w:space="0" w:color="auto"/>
          </w:divBdr>
        </w:div>
        <w:div w:id="1320689663">
          <w:marLeft w:val="0"/>
          <w:marRight w:val="0"/>
          <w:marTop w:val="0"/>
          <w:marBottom w:val="0"/>
          <w:divBdr>
            <w:top w:val="none" w:sz="0" w:space="0" w:color="auto"/>
            <w:left w:val="none" w:sz="0" w:space="0" w:color="auto"/>
            <w:bottom w:val="none" w:sz="0" w:space="0" w:color="auto"/>
            <w:right w:val="none" w:sz="0" w:space="0" w:color="auto"/>
          </w:divBdr>
        </w:div>
        <w:div w:id="2109736597">
          <w:marLeft w:val="0"/>
          <w:marRight w:val="0"/>
          <w:marTop w:val="0"/>
          <w:marBottom w:val="0"/>
          <w:divBdr>
            <w:top w:val="none" w:sz="0" w:space="0" w:color="auto"/>
            <w:left w:val="none" w:sz="0" w:space="0" w:color="auto"/>
            <w:bottom w:val="none" w:sz="0" w:space="0" w:color="auto"/>
            <w:right w:val="none" w:sz="0" w:space="0" w:color="auto"/>
          </w:divBdr>
        </w:div>
        <w:div w:id="37633976">
          <w:marLeft w:val="0"/>
          <w:marRight w:val="0"/>
          <w:marTop w:val="0"/>
          <w:marBottom w:val="0"/>
          <w:divBdr>
            <w:top w:val="none" w:sz="0" w:space="0" w:color="auto"/>
            <w:left w:val="none" w:sz="0" w:space="0" w:color="auto"/>
            <w:bottom w:val="none" w:sz="0" w:space="0" w:color="auto"/>
            <w:right w:val="none" w:sz="0" w:space="0" w:color="auto"/>
          </w:divBdr>
        </w:div>
        <w:div w:id="45570780">
          <w:marLeft w:val="0"/>
          <w:marRight w:val="0"/>
          <w:marTop w:val="0"/>
          <w:marBottom w:val="0"/>
          <w:divBdr>
            <w:top w:val="none" w:sz="0" w:space="0" w:color="auto"/>
            <w:left w:val="none" w:sz="0" w:space="0" w:color="auto"/>
            <w:bottom w:val="none" w:sz="0" w:space="0" w:color="auto"/>
            <w:right w:val="none" w:sz="0" w:space="0" w:color="auto"/>
          </w:divBdr>
        </w:div>
        <w:div w:id="1592274749">
          <w:marLeft w:val="0"/>
          <w:marRight w:val="0"/>
          <w:marTop w:val="0"/>
          <w:marBottom w:val="0"/>
          <w:divBdr>
            <w:top w:val="none" w:sz="0" w:space="0" w:color="auto"/>
            <w:left w:val="none" w:sz="0" w:space="0" w:color="auto"/>
            <w:bottom w:val="none" w:sz="0" w:space="0" w:color="auto"/>
            <w:right w:val="none" w:sz="0" w:space="0" w:color="auto"/>
          </w:divBdr>
        </w:div>
        <w:div w:id="1095712636">
          <w:marLeft w:val="0"/>
          <w:marRight w:val="0"/>
          <w:marTop w:val="0"/>
          <w:marBottom w:val="0"/>
          <w:divBdr>
            <w:top w:val="none" w:sz="0" w:space="0" w:color="auto"/>
            <w:left w:val="none" w:sz="0" w:space="0" w:color="auto"/>
            <w:bottom w:val="none" w:sz="0" w:space="0" w:color="auto"/>
            <w:right w:val="none" w:sz="0" w:space="0" w:color="auto"/>
          </w:divBdr>
        </w:div>
        <w:div w:id="514731797">
          <w:marLeft w:val="0"/>
          <w:marRight w:val="0"/>
          <w:marTop w:val="0"/>
          <w:marBottom w:val="0"/>
          <w:divBdr>
            <w:top w:val="none" w:sz="0" w:space="0" w:color="auto"/>
            <w:left w:val="none" w:sz="0" w:space="0" w:color="auto"/>
            <w:bottom w:val="none" w:sz="0" w:space="0" w:color="auto"/>
            <w:right w:val="none" w:sz="0" w:space="0" w:color="auto"/>
          </w:divBdr>
        </w:div>
        <w:div w:id="1455372376">
          <w:marLeft w:val="0"/>
          <w:marRight w:val="0"/>
          <w:marTop w:val="0"/>
          <w:marBottom w:val="0"/>
          <w:divBdr>
            <w:top w:val="none" w:sz="0" w:space="0" w:color="auto"/>
            <w:left w:val="none" w:sz="0" w:space="0" w:color="auto"/>
            <w:bottom w:val="none" w:sz="0" w:space="0" w:color="auto"/>
            <w:right w:val="none" w:sz="0" w:space="0" w:color="auto"/>
          </w:divBdr>
        </w:div>
        <w:div w:id="479031729">
          <w:marLeft w:val="0"/>
          <w:marRight w:val="0"/>
          <w:marTop w:val="0"/>
          <w:marBottom w:val="0"/>
          <w:divBdr>
            <w:top w:val="none" w:sz="0" w:space="0" w:color="auto"/>
            <w:left w:val="none" w:sz="0" w:space="0" w:color="auto"/>
            <w:bottom w:val="none" w:sz="0" w:space="0" w:color="auto"/>
            <w:right w:val="none" w:sz="0" w:space="0" w:color="auto"/>
          </w:divBdr>
        </w:div>
        <w:div w:id="898176333">
          <w:marLeft w:val="0"/>
          <w:marRight w:val="0"/>
          <w:marTop w:val="0"/>
          <w:marBottom w:val="0"/>
          <w:divBdr>
            <w:top w:val="none" w:sz="0" w:space="0" w:color="auto"/>
            <w:left w:val="none" w:sz="0" w:space="0" w:color="auto"/>
            <w:bottom w:val="none" w:sz="0" w:space="0" w:color="auto"/>
            <w:right w:val="none" w:sz="0" w:space="0" w:color="auto"/>
          </w:divBdr>
        </w:div>
        <w:div w:id="1034231028">
          <w:marLeft w:val="0"/>
          <w:marRight w:val="0"/>
          <w:marTop w:val="0"/>
          <w:marBottom w:val="0"/>
          <w:divBdr>
            <w:top w:val="none" w:sz="0" w:space="0" w:color="auto"/>
            <w:left w:val="none" w:sz="0" w:space="0" w:color="auto"/>
            <w:bottom w:val="none" w:sz="0" w:space="0" w:color="auto"/>
            <w:right w:val="none" w:sz="0" w:space="0" w:color="auto"/>
          </w:divBdr>
        </w:div>
        <w:div w:id="1538659417">
          <w:marLeft w:val="0"/>
          <w:marRight w:val="0"/>
          <w:marTop w:val="0"/>
          <w:marBottom w:val="0"/>
          <w:divBdr>
            <w:top w:val="none" w:sz="0" w:space="0" w:color="auto"/>
            <w:left w:val="none" w:sz="0" w:space="0" w:color="auto"/>
            <w:bottom w:val="none" w:sz="0" w:space="0" w:color="auto"/>
            <w:right w:val="none" w:sz="0" w:space="0" w:color="auto"/>
          </w:divBdr>
        </w:div>
        <w:div w:id="452141775">
          <w:marLeft w:val="0"/>
          <w:marRight w:val="0"/>
          <w:marTop w:val="0"/>
          <w:marBottom w:val="0"/>
          <w:divBdr>
            <w:top w:val="none" w:sz="0" w:space="0" w:color="auto"/>
            <w:left w:val="none" w:sz="0" w:space="0" w:color="auto"/>
            <w:bottom w:val="none" w:sz="0" w:space="0" w:color="auto"/>
            <w:right w:val="none" w:sz="0" w:space="0" w:color="auto"/>
          </w:divBdr>
        </w:div>
        <w:div w:id="1788354130">
          <w:marLeft w:val="0"/>
          <w:marRight w:val="0"/>
          <w:marTop w:val="0"/>
          <w:marBottom w:val="0"/>
          <w:divBdr>
            <w:top w:val="none" w:sz="0" w:space="0" w:color="auto"/>
            <w:left w:val="none" w:sz="0" w:space="0" w:color="auto"/>
            <w:bottom w:val="none" w:sz="0" w:space="0" w:color="auto"/>
            <w:right w:val="none" w:sz="0" w:space="0" w:color="auto"/>
          </w:divBdr>
        </w:div>
        <w:div w:id="1040207382">
          <w:marLeft w:val="0"/>
          <w:marRight w:val="0"/>
          <w:marTop w:val="0"/>
          <w:marBottom w:val="0"/>
          <w:divBdr>
            <w:top w:val="none" w:sz="0" w:space="0" w:color="auto"/>
            <w:left w:val="none" w:sz="0" w:space="0" w:color="auto"/>
            <w:bottom w:val="none" w:sz="0" w:space="0" w:color="auto"/>
            <w:right w:val="none" w:sz="0" w:space="0" w:color="auto"/>
          </w:divBdr>
        </w:div>
        <w:div w:id="1383365856">
          <w:marLeft w:val="0"/>
          <w:marRight w:val="0"/>
          <w:marTop w:val="0"/>
          <w:marBottom w:val="0"/>
          <w:divBdr>
            <w:top w:val="none" w:sz="0" w:space="0" w:color="auto"/>
            <w:left w:val="none" w:sz="0" w:space="0" w:color="auto"/>
            <w:bottom w:val="none" w:sz="0" w:space="0" w:color="auto"/>
            <w:right w:val="none" w:sz="0" w:space="0" w:color="auto"/>
          </w:divBdr>
        </w:div>
        <w:div w:id="1199049514">
          <w:marLeft w:val="0"/>
          <w:marRight w:val="0"/>
          <w:marTop w:val="0"/>
          <w:marBottom w:val="0"/>
          <w:divBdr>
            <w:top w:val="none" w:sz="0" w:space="0" w:color="auto"/>
            <w:left w:val="none" w:sz="0" w:space="0" w:color="auto"/>
            <w:bottom w:val="none" w:sz="0" w:space="0" w:color="auto"/>
            <w:right w:val="none" w:sz="0" w:space="0" w:color="auto"/>
          </w:divBdr>
        </w:div>
        <w:div w:id="1739858432">
          <w:marLeft w:val="0"/>
          <w:marRight w:val="0"/>
          <w:marTop w:val="0"/>
          <w:marBottom w:val="0"/>
          <w:divBdr>
            <w:top w:val="none" w:sz="0" w:space="0" w:color="auto"/>
            <w:left w:val="none" w:sz="0" w:space="0" w:color="auto"/>
            <w:bottom w:val="none" w:sz="0" w:space="0" w:color="auto"/>
            <w:right w:val="none" w:sz="0" w:space="0" w:color="auto"/>
          </w:divBdr>
        </w:div>
        <w:div w:id="1737163868">
          <w:marLeft w:val="0"/>
          <w:marRight w:val="0"/>
          <w:marTop w:val="0"/>
          <w:marBottom w:val="0"/>
          <w:divBdr>
            <w:top w:val="none" w:sz="0" w:space="0" w:color="auto"/>
            <w:left w:val="none" w:sz="0" w:space="0" w:color="auto"/>
            <w:bottom w:val="none" w:sz="0" w:space="0" w:color="auto"/>
            <w:right w:val="none" w:sz="0" w:space="0" w:color="auto"/>
          </w:divBdr>
        </w:div>
        <w:div w:id="1225944943">
          <w:marLeft w:val="0"/>
          <w:marRight w:val="0"/>
          <w:marTop w:val="0"/>
          <w:marBottom w:val="0"/>
          <w:divBdr>
            <w:top w:val="none" w:sz="0" w:space="0" w:color="auto"/>
            <w:left w:val="none" w:sz="0" w:space="0" w:color="auto"/>
            <w:bottom w:val="none" w:sz="0" w:space="0" w:color="auto"/>
            <w:right w:val="none" w:sz="0" w:space="0" w:color="auto"/>
          </w:divBdr>
        </w:div>
        <w:div w:id="300237140">
          <w:marLeft w:val="0"/>
          <w:marRight w:val="0"/>
          <w:marTop w:val="0"/>
          <w:marBottom w:val="0"/>
          <w:divBdr>
            <w:top w:val="none" w:sz="0" w:space="0" w:color="auto"/>
            <w:left w:val="none" w:sz="0" w:space="0" w:color="auto"/>
            <w:bottom w:val="none" w:sz="0" w:space="0" w:color="auto"/>
            <w:right w:val="none" w:sz="0" w:space="0" w:color="auto"/>
          </w:divBdr>
        </w:div>
        <w:div w:id="1493253115">
          <w:marLeft w:val="0"/>
          <w:marRight w:val="0"/>
          <w:marTop w:val="0"/>
          <w:marBottom w:val="0"/>
          <w:divBdr>
            <w:top w:val="none" w:sz="0" w:space="0" w:color="auto"/>
            <w:left w:val="none" w:sz="0" w:space="0" w:color="auto"/>
            <w:bottom w:val="none" w:sz="0" w:space="0" w:color="auto"/>
            <w:right w:val="none" w:sz="0" w:space="0" w:color="auto"/>
          </w:divBdr>
        </w:div>
        <w:div w:id="457575935">
          <w:marLeft w:val="0"/>
          <w:marRight w:val="0"/>
          <w:marTop w:val="0"/>
          <w:marBottom w:val="0"/>
          <w:divBdr>
            <w:top w:val="none" w:sz="0" w:space="0" w:color="auto"/>
            <w:left w:val="none" w:sz="0" w:space="0" w:color="auto"/>
            <w:bottom w:val="none" w:sz="0" w:space="0" w:color="auto"/>
            <w:right w:val="none" w:sz="0" w:space="0" w:color="auto"/>
          </w:divBdr>
        </w:div>
        <w:div w:id="1845852833">
          <w:marLeft w:val="0"/>
          <w:marRight w:val="0"/>
          <w:marTop w:val="0"/>
          <w:marBottom w:val="0"/>
          <w:divBdr>
            <w:top w:val="none" w:sz="0" w:space="0" w:color="auto"/>
            <w:left w:val="none" w:sz="0" w:space="0" w:color="auto"/>
            <w:bottom w:val="none" w:sz="0" w:space="0" w:color="auto"/>
            <w:right w:val="none" w:sz="0" w:space="0" w:color="auto"/>
          </w:divBdr>
        </w:div>
        <w:div w:id="831139394">
          <w:marLeft w:val="0"/>
          <w:marRight w:val="0"/>
          <w:marTop w:val="0"/>
          <w:marBottom w:val="0"/>
          <w:divBdr>
            <w:top w:val="none" w:sz="0" w:space="0" w:color="auto"/>
            <w:left w:val="none" w:sz="0" w:space="0" w:color="auto"/>
            <w:bottom w:val="none" w:sz="0" w:space="0" w:color="auto"/>
            <w:right w:val="none" w:sz="0" w:space="0" w:color="auto"/>
          </w:divBdr>
        </w:div>
        <w:div w:id="572543022">
          <w:marLeft w:val="0"/>
          <w:marRight w:val="0"/>
          <w:marTop w:val="0"/>
          <w:marBottom w:val="0"/>
          <w:divBdr>
            <w:top w:val="none" w:sz="0" w:space="0" w:color="auto"/>
            <w:left w:val="none" w:sz="0" w:space="0" w:color="auto"/>
            <w:bottom w:val="none" w:sz="0" w:space="0" w:color="auto"/>
            <w:right w:val="none" w:sz="0" w:space="0" w:color="auto"/>
          </w:divBdr>
        </w:div>
        <w:div w:id="188297693">
          <w:marLeft w:val="0"/>
          <w:marRight w:val="0"/>
          <w:marTop w:val="0"/>
          <w:marBottom w:val="0"/>
          <w:divBdr>
            <w:top w:val="none" w:sz="0" w:space="0" w:color="auto"/>
            <w:left w:val="none" w:sz="0" w:space="0" w:color="auto"/>
            <w:bottom w:val="none" w:sz="0" w:space="0" w:color="auto"/>
            <w:right w:val="none" w:sz="0" w:space="0" w:color="auto"/>
          </w:divBdr>
        </w:div>
        <w:div w:id="270279996">
          <w:marLeft w:val="0"/>
          <w:marRight w:val="0"/>
          <w:marTop w:val="0"/>
          <w:marBottom w:val="0"/>
          <w:divBdr>
            <w:top w:val="none" w:sz="0" w:space="0" w:color="auto"/>
            <w:left w:val="none" w:sz="0" w:space="0" w:color="auto"/>
            <w:bottom w:val="none" w:sz="0" w:space="0" w:color="auto"/>
            <w:right w:val="none" w:sz="0" w:space="0" w:color="auto"/>
          </w:divBdr>
        </w:div>
        <w:div w:id="285625320">
          <w:marLeft w:val="0"/>
          <w:marRight w:val="0"/>
          <w:marTop w:val="0"/>
          <w:marBottom w:val="0"/>
          <w:divBdr>
            <w:top w:val="none" w:sz="0" w:space="0" w:color="auto"/>
            <w:left w:val="none" w:sz="0" w:space="0" w:color="auto"/>
            <w:bottom w:val="none" w:sz="0" w:space="0" w:color="auto"/>
            <w:right w:val="none" w:sz="0" w:space="0" w:color="auto"/>
          </w:divBdr>
        </w:div>
        <w:div w:id="347565671">
          <w:marLeft w:val="0"/>
          <w:marRight w:val="0"/>
          <w:marTop w:val="0"/>
          <w:marBottom w:val="0"/>
          <w:divBdr>
            <w:top w:val="none" w:sz="0" w:space="0" w:color="auto"/>
            <w:left w:val="none" w:sz="0" w:space="0" w:color="auto"/>
            <w:bottom w:val="none" w:sz="0" w:space="0" w:color="auto"/>
            <w:right w:val="none" w:sz="0" w:space="0" w:color="auto"/>
          </w:divBdr>
        </w:div>
        <w:div w:id="213464102">
          <w:marLeft w:val="0"/>
          <w:marRight w:val="0"/>
          <w:marTop w:val="0"/>
          <w:marBottom w:val="0"/>
          <w:divBdr>
            <w:top w:val="none" w:sz="0" w:space="0" w:color="auto"/>
            <w:left w:val="none" w:sz="0" w:space="0" w:color="auto"/>
            <w:bottom w:val="none" w:sz="0" w:space="0" w:color="auto"/>
            <w:right w:val="none" w:sz="0" w:space="0" w:color="auto"/>
          </w:divBdr>
        </w:div>
        <w:div w:id="572588360">
          <w:marLeft w:val="0"/>
          <w:marRight w:val="0"/>
          <w:marTop w:val="0"/>
          <w:marBottom w:val="0"/>
          <w:divBdr>
            <w:top w:val="none" w:sz="0" w:space="0" w:color="auto"/>
            <w:left w:val="none" w:sz="0" w:space="0" w:color="auto"/>
            <w:bottom w:val="none" w:sz="0" w:space="0" w:color="auto"/>
            <w:right w:val="none" w:sz="0" w:space="0" w:color="auto"/>
          </w:divBdr>
        </w:div>
        <w:div w:id="827356143">
          <w:marLeft w:val="0"/>
          <w:marRight w:val="0"/>
          <w:marTop w:val="0"/>
          <w:marBottom w:val="0"/>
          <w:divBdr>
            <w:top w:val="none" w:sz="0" w:space="0" w:color="auto"/>
            <w:left w:val="none" w:sz="0" w:space="0" w:color="auto"/>
            <w:bottom w:val="none" w:sz="0" w:space="0" w:color="auto"/>
            <w:right w:val="none" w:sz="0" w:space="0" w:color="auto"/>
          </w:divBdr>
        </w:div>
        <w:div w:id="1336686704">
          <w:marLeft w:val="0"/>
          <w:marRight w:val="0"/>
          <w:marTop w:val="0"/>
          <w:marBottom w:val="0"/>
          <w:divBdr>
            <w:top w:val="none" w:sz="0" w:space="0" w:color="auto"/>
            <w:left w:val="none" w:sz="0" w:space="0" w:color="auto"/>
            <w:bottom w:val="none" w:sz="0" w:space="0" w:color="auto"/>
            <w:right w:val="none" w:sz="0" w:space="0" w:color="auto"/>
          </w:divBdr>
        </w:div>
        <w:div w:id="936409074">
          <w:marLeft w:val="0"/>
          <w:marRight w:val="0"/>
          <w:marTop w:val="0"/>
          <w:marBottom w:val="0"/>
          <w:divBdr>
            <w:top w:val="none" w:sz="0" w:space="0" w:color="auto"/>
            <w:left w:val="none" w:sz="0" w:space="0" w:color="auto"/>
            <w:bottom w:val="none" w:sz="0" w:space="0" w:color="auto"/>
            <w:right w:val="none" w:sz="0" w:space="0" w:color="auto"/>
          </w:divBdr>
        </w:div>
        <w:div w:id="865943480">
          <w:marLeft w:val="0"/>
          <w:marRight w:val="0"/>
          <w:marTop w:val="0"/>
          <w:marBottom w:val="0"/>
          <w:divBdr>
            <w:top w:val="none" w:sz="0" w:space="0" w:color="auto"/>
            <w:left w:val="none" w:sz="0" w:space="0" w:color="auto"/>
            <w:bottom w:val="none" w:sz="0" w:space="0" w:color="auto"/>
            <w:right w:val="none" w:sz="0" w:space="0" w:color="auto"/>
          </w:divBdr>
        </w:div>
        <w:div w:id="498934170">
          <w:marLeft w:val="0"/>
          <w:marRight w:val="0"/>
          <w:marTop w:val="0"/>
          <w:marBottom w:val="0"/>
          <w:divBdr>
            <w:top w:val="none" w:sz="0" w:space="0" w:color="auto"/>
            <w:left w:val="none" w:sz="0" w:space="0" w:color="auto"/>
            <w:bottom w:val="none" w:sz="0" w:space="0" w:color="auto"/>
            <w:right w:val="none" w:sz="0" w:space="0" w:color="auto"/>
          </w:divBdr>
        </w:div>
        <w:div w:id="567960937">
          <w:marLeft w:val="0"/>
          <w:marRight w:val="0"/>
          <w:marTop w:val="0"/>
          <w:marBottom w:val="0"/>
          <w:divBdr>
            <w:top w:val="none" w:sz="0" w:space="0" w:color="auto"/>
            <w:left w:val="none" w:sz="0" w:space="0" w:color="auto"/>
            <w:bottom w:val="none" w:sz="0" w:space="0" w:color="auto"/>
            <w:right w:val="none" w:sz="0" w:space="0" w:color="auto"/>
          </w:divBdr>
        </w:div>
        <w:div w:id="369571405">
          <w:marLeft w:val="0"/>
          <w:marRight w:val="0"/>
          <w:marTop w:val="0"/>
          <w:marBottom w:val="0"/>
          <w:divBdr>
            <w:top w:val="none" w:sz="0" w:space="0" w:color="auto"/>
            <w:left w:val="none" w:sz="0" w:space="0" w:color="auto"/>
            <w:bottom w:val="none" w:sz="0" w:space="0" w:color="auto"/>
            <w:right w:val="none" w:sz="0" w:space="0" w:color="auto"/>
          </w:divBdr>
        </w:div>
        <w:div w:id="955061082">
          <w:marLeft w:val="0"/>
          <w:marRight w:val="0"/>
          <w:marTop w:val="0"/>
          <w:marBottom w:val="0"/>
          <w:divBdr>
            <w:top w:val="none" w:sz="0" w:space="0" w:color="auto"/>
            <w:left w:val="none" w:sz="0" w:space="0" w:color="auto"/>
            <w:bottom w:val="none" w:sz="0" w:space="0" w:color="auto"/>
            <w:right w:val="none" w:sz="0" w:space="0" w:color="auto"/>
          </w:divBdr>
        </w:div>
        <w:div w:id="1751153894">
          <w:marLeft w:val="0"/>
          <w:marRight w:val="0"/>
          <w:marTop w:val="0"/>
          <w:marBottom w:val="0"/>
          <w:divBdr>
            <w:top w:val="none" w:sz="0" w:space="0" w:color="auto"/>
            <w:left w:val="none" w:sz="0" w:space="0" w:color="auto"/>
            <w:bottom w:val="none" w:sz="0" w:space="0" w:color="auto"/>
            <w:right w:val="none" w:sz="0" w:space="0" w:color="auto"/>
          </w:divBdr>
        </w:div>
        <w:div w:id="539053597">
          <w:marLeft w:val="0"/>
          <w:marRight w:val="0"/>
          <w:marTop w:val="0"/>
          <w:marBottom w:val="0"/>
          <w:divBdr>
            <w:top w:val="none" w:sz="0" w:space="0" w:color="auto"/>
            <w:left w:val="none" w:sz="0" w:space="0" w:color="auto"/>
            <w:bottom w:val="none" w:sz="0" w:space="0" w:color="auto"/>
            <w:right w:val="none" w:sz="0" w:space="0" w:color="auto"/>
          </w:divBdr>
        </w:div>
        <w:div w:id="1145508717">
          <w:marLeft w:val="0"/>
          <w:marRight w:val="0"/>
          <w:marTop w:val="0"/>
          <w:marBottom w:val="0"/>
          <w:divBdr>
            <w:top w:val="none" w:sz="0" w:space="0" w:color="auto"/>
            <w:left w:val="none" w:sz="0" w:space="0" w:color="auto"/>
            <w:bottom w:val="none" w:sz="0" w:space="0" w:color="auto"/>
            <w:right w:val="none" w:sz="0" w:space="0" w:color="auto"/>
          </w:divBdr>
        </w:div>
        <w:div w:id="1084107239">
          <w:marLeft w:val="0"/>
          <w:marRight w:val="0"/>
          <w:marTop w:val="0"/>
          <w:marBottom w:val="0"/>
          <w:divBdr>
            <w:top w:val="none" w:sz="0" w:space="0" w:color="auto"/>
            <w:left w:val="none" w:sz="0" w:space="0" w:color="auto"/>
            <w:bottom w:val="none" w:sz="0" w:space="0" w:color="auto"/>
            <w:right w:val="none" w:sz="0" w:space="0" w:color="auto"/>
          </w:divBdr>
        </w:div>
        <w:div w:id="471367022">
          <w:marLeft w:val="0"/>
          <w:marRight w:val="0"/>
          <w:marTop w:val="0"/>
          <w:marBottom w:val="0"/>
          <w:divBdr>
            <w:top w:val="none" w:sz="0" w:space="0" w:color="auto"/>
            <w:left w:val="none" w:sz="0" w:space="0" w:color="auto"/>
            <w:bottom w:val="none" w:sz="0" w:space="0" w:color="auto"/>
            <w:right w:val="none" w:sz="0" w:space="0" w:color="auto"/>
          </w:divBdr>
        </w:div>
        <w:div w:id="567230012">
          <w:marLeft w:val="0"/>
          <w:marRight w:val="0"/>
          <w:marTop w:val="0"/>
          <w:marBottom w:val="0"/>
          <w:divBdr>
            <w:top w:val="none" w:sz="0" w:space="0" w:color="auto"/>
            <w:left w:val="none" w:sz="0" w:space="0" w:color="auto"/>
            <w:bottom w:val="none" w:sz="0" w:space="0" w:color="auto"/>
            <w:right w:val="none" w:sz="0" w:space="0" w:color="auto"/>
          </w:divBdr>
        </w:div>
        <w:div w:id="319581851">
          <w:marLeft w:val="0"/>
          <w:marRight w:val="0"/>
          <w:marTop w:val="0"/>
          <w:marBottom w:val="0"/>
          <w:divBdr>
            <w:top w:val="none" w:sz="0" w:space="0" w:color="auto"/>
            <w:left w:val="none" w:sz="0" w:space="0" w:color="auto"/>
            <w:bottom w:val="none" w:sz="0" w:space="0" w:color="auto"/>
            <w:right w:val="none" w:sz="0" w:space="0" w:color="auto"/>
          </w:divBdr>
        </w:div>
        <w:div w:id="1277978841">
          <w:marLeft w:val="0"/>
          <w:marRight w:val="0"/>
          <w:marTop w:val="0"/>
          <w:marBottom w:val="0"/>
          <w:divBdr>
            <w:top w:val="none" w:sz="0" w:space="0" w:color="auto"/>
            <w:left w:val="none" w:sz="0" w:space="0" w:color="auto"/>
            <w:bottom w:val="none" w:sz="0" w:space="0" w:color="auto"/>
            <w:right w:val="none" w:sz="0" w:space="0" w:color="auto"/>
          </w:divBdr>
        </w:div>
        <w:div w:id="1626692155">
          <w:marLeft w:val="0"/>
          <w:marRight w:val="0"/>
          <w:marTop w:val="0"/>
          <w:marBottom w:val="0"/>
          <w:divBdr>
            <w:top w:val="none" w:sz="0" w:space="0" w:color="auto"/>
            <w:left w:val="none" w:sz="0" w:space="0" w:color="auto"/>
            <w:bottom w:val="none" w:sz="0" w:space="0" w:color="auto"/>
            <w:right w:val="none" w:sz="0" w:space="0" w:color="auto"/>
          </w:divBdr>
        </w:div>
        <w:div w:id="689334912">
          <w:marLeft w:val="0"/>
          <w:marRight w:val="0"/>
          <w:marTop w:val="0"/>
          <w:marBottom w:val="0"/>
          <w:divBdr>
            <w:top w:val="none" w:sz="0" w:space="0" w:color="auto"/>
            <w:left w:val="none" w:sz="0" w:space="0" w:color="auto"/>
            <w:bottom w:val="none" w:sz="0" w:space="0" w:color="auto"/>
            <w:right w:val="none" w:sz="0" w:space="0" w:color="auto"/>
          </w:divBdr>
        </w:div>
        <w:div w:id="1199974679">
          <w:marLeft w:val="0"/>
          <w:marRight w:val="0"/>
          <w:marTop w:val="0"/>
          <w:marBottom w:val="0"/>
          <w:divBdr>
            <w:top w:val="none" w:sz="0" w:space="0" w:color="auto"/>
            <w:left w:val="none" w:sz="0" w:space="0" w:color="auto"/>
            <w:bottom w:val="none" w:sz="0" w:space="0" w:color="auto"/>
            <w:right w:val="none" w:sz="0" w:space="0" w:color="auto"/>
          </w:divBdr>
        </w:div>
        <w:div w:id="1696299115">
          <w:marLeft w:val="0"/>
          <w:marRight w:val="0"/>
          <w:marTop w:val="0"/>
          <w:marBottom w:val="0"/>
          <w:divBdr>
            <w:top w:val="none" w:sz="0" w:space="0" w:color="auto"/>
            <w:left w:val="none" w:sz="0" w:space="0" w:color="auto"/>
            <w:bottom w:val="none" w:sz="0" w:space="0" w:color="auto"/>
            <w:right w:val="none" w:sz="0" w:space="0" w:color="auto"/>
          </w:divBdr>
        </w:div>
        <w:div w:id="1350910031">
          <w:marLeft w:val="0"/>
          <w:marRight w:val="0"/>
          <w:marTop w:val="0"/>
          <w:marBottom w:val="0"/>
          <w:divBdr>
            <w:top w:val="none" w:sz="0" w:space="0" w:color="auto"/>
            <w:left w:val="none" w:sz="0" w:space="0" w:color="auto"/>
            <w:bottom w:val="none" w:sz="0" w:space="0" w:color="auto"/>
            <w:right w:val="none" w:sz="0" w:space="0" w:color="auto"/>
          </w:divBdr>
        </w:div>
        <w:div w:id="714425319">
          <w:marLeft w:val="0"/>
          <w:marRight w:val="0"/>
          <w:marTop w:val="0"/>
          <w:marBottom w:val="0"/>
          <w:divBdr>
            <w:top w:val="none" w:sz="0" w:space="0" w:color="auto"/>
            <w:left w:val="none" w:sz="0" w:space="0" w:color="auto"/>
            <w:bottom w:val="none" w:sz="0" w:space="0" w:color="auto"/>
            <w:right w:val="none" w:sz="0" w:space="0" w:color="auto"/>
          </w:divBdr>
        </w:div>
        <w:div w:id="8528947">
          <w:marLeft w:val="0"/>
          <w:marRight w:val="0"/>
          <w:marTop w:val="0"/>
          <w:marBottom w:val="0"/>
          <w:divBdr>
            <w:top w:val="none" w:sz="0" w:space="0" w:color="auto"/>
            <w:left w:val="none" w:sz="0" w:space="0" w:color="auto"/>
            <w:bottom w:val="none" w:sz="0" w:space="0" w:color="auto"/>
            <w:right w:val="none" w:sz="0" w:space="0" w:color="auto"/>
          </w:divBdr>
        </w:div>
        <w:div w:id="1306275679">
          <w:marLeft w:val="0"/>
          <w:marRight w:val="0"/>
          <w:marTop w:val="0"/>
          <w:marBottom w:val="0"/>
          <w:divBdr>
            <w:top w:val="none" w:sz="0" w:space="0" w:color="auto"/>
            <w:left w:val="none" w:sz="0" w:space="0" w:color="auto"/>
            <w:bottom w:val="none" w:sz="0" w:space="0" w:color="auto"/>
            <w:right w:val="none" w:sz="0" w:space="0" w:color="auto"/>
          </w:divBdr>
        </w:div>
        <w:div w:id="1818256654">
          <w:marLeft w:val="0"/>
          <w:marRight w:val="0"/>
          <w:marTop w:val="0"/>
          <w:marBottom w:val="0"/>
          <w:divBdr>
            <w:top w:val="none" w:sz="0" w:space="0" w:color="auto"/>
            <w:left w:val="none" w:sz="0" w:space="0" w:color="auto"/>
            <w:bottom w:val="none" w:sz="0" w:space="0" w:color="auto"/>
            <w:right w:val="none" w:sz="0" w:space="0" w:color="auto"/>
          </w:divBdr>
        </w:div>
        <w:div w:id="1816215050">
          <w:marLeft w:val="0"/>
          <w:marRight w:val="0"/>
          <w:marTop w:val="0"/>
          <w:marBottom w:val="0"/>
          <w:divBdr>
            <w:top w:val="none" w:sz="0" w:space="0" w:color="auto"/>
            <w:left w:val="none" w:sz="0" w:space="0" w:color="auto"/>
            <w:bottom w:val="none" w:sz="0" w:space="0" w:color="auto"/>
            <w:right w:val="none" w:sz="0" w:space="0" w:color="auto"/>
          </w:divBdr>
        </w:div>
        <w:div w:id="540554042">
          <w:marLeft w:val="0"/>
          <w:marRight w:val="0"/>
          <w:marTop w:val="0"/>
          <w:marBottom w:val="0"/>
          <w:divBdr>
            <w:top w:val="none" w:sz="0" w:space="0" w:color="auto"/>
            <w:left w:val="none" w:sz="0" w:space="0" w:color="auto"/>
            <w:bottom w:val="none" w:sz="0" w:space="0" w:color="auto"/>
            <w:right w:val="none" w:sz="0" w:space="0" w:color="auto"/>
          </w:divBdr>
        </w:div>
        <w:div w:id="1146095269">
          <w:marLeft w:val="0"/>
          <w:marRight w:val="0"/>
          <w:marTop w:val="0"/>
          <w:marBottom w:val="0"/>
          <w:divBdr>
            <w:top w:val="none" w:sz="0" w:space="0" w:color="auto"/>
            <w:left w:val="none" w:sz="0" w:space="0" w:color="auto"/>
            <w:bottom w:val="none" w:sz="0" w:space="0" w:color="auto"/>
            <w:right w:val="none" w:sz="0" w:space="0" w:color="auto"/>
          </w:divBdr>
        </w:div>
        <w:div w:id="1861579086">
          <w:marLeft w:val="0"/>
          <w:marRight w:val="0"/>
          <w:marTop w:val="0"/>
          <w:marBottom w:val="0"/>
          <w:divBdr>
            <w:top w:val="none" w:sz="0" w:space="0" w:color="auto"/>
            <w:left w:val="none" w:sz="0" w:space="0" w:color="auto"/>
            <w:bottom w:val="none" w:sz="0" w:space="0" w:color="auto"/>
            <w:right w:val="none" w:sz="0" w:space="0" w:color="auto"/>
          </w:divBdr>
        </w:div>
        <w:div w:id="1731878858">
          <w:marLeft w:val="0"/>
          <w:marRight w:val="0"/>
          <w:marTop w:val="0"/>
          <w:marBottom w:val="0"/>
          <w:divBdr>
            <w:top w:val="none" w:sz="0" w:space="0" w:color="auto"/>
            <w:left w:val="none" w:sz="0" w:space="0" w:color="auto"/>
            <w:bottom w:val="none" w:sz="0" w:space="0" w:color="auto"/>
            <w:right w:val="none" w:sz="0" w:space="0" w:color="auto"/>
          </w:divBdr>
        </w:div>
        <w:div w:id="1814440639">
          <w:marLeft w:val="0"/>
          <w:marRight w:val="0"/>
          <w:marTop w:val="0"/>
          <w:marBottom w:val="0"/>
          <w:divBdr>
            <w:top w:val="none" w:sz="0" w:space="0" w:color="auto"/>
            <w:left w:val="none" w:sz="0" w:space="0" w:color="auto"/>
            <w:bottom w:val="none" w:sz="0" w:space="0" w:color="auto"/>
            <w:right w:val="none" w:sz="0" w:space="0" w:color="auto"/>
          </w:divBdr>
        </w:div>
        <w:div w:id="2098941221">
          <w:marLeft w:val="0"/>
          <w:marRight w:val="0"/>
          <w:marTop w:val="0"/>
          <w:marBottom w:val="0"/>
          <w:divBdr>
            <w:top w:val="none" w:sz="0" w:space="0" w:color="auto"/>
            <w:left w:val="none" w:sz="0" w:space="0" w:color="auto"/>
            <w:bottom w:val="none" w:sz="0" w:space="0" w:color="auto"/>
            <w:right w:val="none" w:sz="0" w:space="0" w:color="auto"/>
          </w:divBdr>
        </w:div>
        <w:div w:id="502858869">
          <w:marLeft w:val="0"/>
          <w:marRight w:val="0"/>
          <w:marTop w:val="0"/>
          <w:marBottom w:val="0"/>
          <w:divBdr>
            <w:top w:val="none" w:sz="0" w:space="0" w:color="auto"/>
            <w:left w:val="none" w:sz="0" w:space="0" w:color="auto"/>
            <w:bottom w:val="none" w:sz="0" w:space="0" w:color="auto"/>
            <w:right w:val="none" w:sz="0" w:space="0" w:color="auto"/>
          </w:divBdr>
        </w:div>
        <w:div w:id="2096971461">
          <w:marLeft w:val="0"/>
          <w:marRight w:val="0"/>
          <w:marTop w:val="0"/>
          <w:marBottom w:val="0"/>
          <w:divBdr>
            <w:top w:val="none" w:sz="0" w:space="0" w:color="auto"/>
            <w:left w:val="none" w:sz="0" w:space="0" w:color="auto"/>
            <w:bottom w:val="none" w:sz="0" w:space="0" w:color="auto"/>
            <w:right w:val="none" w:sz="0" w:space="0" w:color="auto"/>
          </w:divBdr>
        </w:div>
        <w:div w:id="516621194">
          <w:marLeft w:val="0"/>
          <w:marRight w:val="0"/>
          <w:marTop w:val="0"/>
          <w:marBottom w:val="0"/>
          <w:divBdr>
            <w:top w:val="none" w:sz="0" w:space="0" w:color="auto"/>
            <w:left w:val="none" w:sz="0" w:space="0" w:color="auto"/>
            <w:bottom w:val="none" w:sz="0" w:space="0" w:color="auto"/>
            <w:right w:val="none" w:sz="0" w:space="0" w:color="auto"/>
          </w:divBdr>
        </w:div>
        <w:div w:id="1136339155">
          <w:marLeft w:val="0"/>
          <w:marRight w:val="0"/>
          <w:marTop w:val="0"/>
          <w:marBottom w:val="0"/>
          <w:divBdr>
            <w:top w:val="none" w:sz="0" w:space="0" w:color="auto"/>
            <w:left w:val="none" w:sz="0" w:space="0" w:color="auto"/>
            <w:bottom w:val="none" w:sz="0" w:space="0" w:color="auto"/>
            <w:right w:val="none" w:sz="0" w:space="0" w:color="auto"/>
          </w:divBdr>
        </w:div>
        <w:div w:id="983505707">
          <w:marLeft w:val="0"/>
          <w:marRight w:val="0"/>
          <w:marTop w:val="0"/>
          <w:marBottom w:val="0"/>
          <w:divBdr>
            <w:top w:val="none" w:sz="0" w:space="0" w:color="auto"/>
            <w:left w:val="none" w:sz="0" w:space="0" w:color="auto"/>
            <w:bottom w:val="none" w:sz="0" w:space="0" w:color="auto"/>
            <w:right w:val="none" w:sz="0" w:space="0" w:color="auto"/>
          </w:divBdr>
        </w:div>
        <w:div w:id="1316959301">
          <w:marLeft w:val="0"/>
          <w:marRight w:val="0"/>
          <w:marTop w:val="0"/>
          <w:marBottom w:val="0"/>
          <w:divBdr>
            <w:top w:val="none" w:sz="0" w:space="0" w:color="auto"/>
            <w:left w:val="none" w:sz="0" w:space="0" w:color="auto"/>
            <w:bottom w:val="none" w:sz="0" w:space="0" w:color="auto"/>
            <w:right w:val="none" w:sz="0" w:space="0" w:color="auto"/>
          </w:divBdr>
        </w:div>
        <w:div w:id="1114596655">
          <w:marLeft w:val="0"/>
          <w:marRight w:val="0"/>
          <w:marTop w:val="0"/>
          <w:marBottom w:val="0"/>
          <w:divBdr>
            <w:top w:val="none" w:sz="0" w:space="0" w:color="auto"/>
            <w:left w:val="none" w:sz="0" w:space="0" w:color="auto"/>
            <w:bottom w:val="none" w:sz="0" w:space="0" w:color="auto"/>
            <w:right w:val="none" w:sz="0" w:space="0" w:color="auto"/>
          </w:divBdr>
        </w:div>
        <w:div w:id="1681931267">
          <w:marLeft w:val="0"/>
          <w:marRight w:val="0"/>
          <w:marTop w:val="0"/>
          <w:marBottom w:val="0"/>
          <w:divBdr>
            <w:top w:val="none" w:sz="0" w:space="0" w:color="auto"/>
            <w:left w:val="none" w:sz="0" w:space="0" w:color="auto"/>
            <w:bottom w:val="none" w:sz="0" w:space="0" w:color="auto"/>
            <w:right w:val="none" w:sz="0" w:space="0" w:color="auto"/>
          </w:divBdr>
        </w:div>
        <w:div w:id="1578007486">
          <w:marLeft w:val="0"/>
          <w:marRight w:val="0"/>
          <w:marTop w:val="0"/>
          <w:marBottom w:val="0"/>
          <w:divBdr>
            <w:top w:val="none" w:sz="0" w:space="0" w:color="auto"/>
            <w:left w:val="none" w:sz="0" w:space="0" w:color="auto"/>
            <w:bottom w:val="none" w:sz="0" w:space="0" w:color="auto"/>
            <w:right w:val="none" w:sz="0" w:space="0" w:color="auto"/>
          </w:divBdr>
        </w:div>
        <w:div w:id="1545871558">
          <w:marLeft w:val="0"/>
          <w:marRight w:val="0"/>
          <w:marTop w:val="0"/>
          <w:marBottom w:val="0"/>
          <w:divBdr>
            <w:top w:val="none" w:sz="0" w:space="0" w:color="auto"/>
            <w:left w:val="none" w:sz="0" w:space="0" w:color="auto"/>
            <w:bottom w:val="none" w:sz="0" w:space="0" w:color="auto"/>
            <w:right w:val="none" w:sz="0" w:space="0" w:color="auto"/>
          </w:divBdr>
        </w:div>
        <w:div w:id="1266110552">
          <w:marLeft w:val="0"/>
          <w:marRight w:val="0"/>
          <w:marTop w:val="0"/>
          <w:marBottom w:val="0"/>
          <w:divBdr>
            <w:top w:val="none" w:sz="0" w:space="0" w:color="auto"/>
            <w:left w:val="none" w:sz="0" w:space="0" w:color="auto"/>
            <w:bottom w:val="none" w:sz="0" w:space="0" w:color="auto"/>
            <w:right w:val="none" w:sz="0" w:space="0" w:color="auto"/>
          </w:divBdr>
        </w:div>
        <w:div w:id="1469974417">
          <w:marLeft w:val="0"/>
          <w:marRight w:val="0"/>
          <w:marTop w:val="0"/>
          <w:marBottom w:val="0"/>
          <w:divBdr>
            <w:top w:val="none" w:sz="0" w:space="0" w:color="auto"/>
            <w:left w:val="none" w:sz="0" w:space="0" w:color="auto"/>
            <w:bottom w:val="none" w:sz="0" w:space="0" w:color="auto"/>
            <w:right w:val="none" w:sz="0" w:space="0" w:color="auto"/>
          </w:divBdr>
        </w:div>
        <w:div w:id="1593733988">
          <w:marLeft w:val="0"/>
          <w:marRight w:val="0"/>
          <w:marTop w:val="0"/>
          <w:marBottom w:val="0"/>
          <w:divBdr>
            <w:top w:val="none" w:sz="0" w:space="0" w:color="auto"/>
            <w:left w:val="none" w:sz="0" w:space="0" w:color="auto"/>
            <w:bottom w:val="none" w:sz="0" w:space="0" w:color="auto"/>
            <w:right w:val="none" w:sz="0" w:space="0" w:color="auto"/>
          </w:divBdr>
        </w:div>
        <w:div w:id="2096317551">
          <w:marLeft w:val="0"/>
          <w:marRight w:val="0"/>
          <w:marTop w:val="0"/>
          <w:marBottom w:val="0"/>
          <w:divBdr>
            <w:top w:val="none" w:sz="0" w:space="0" w:color="auto"/>
            <w:left w:val="none" w:sz="0" w:space="0" w:color="auto"/>
            <w:bottom w:val="none" w:sz="0" w:space="0" w:color="auto"/>
            <w:right w:val="none" w:sz="0" w:space="0" w:color="auto"/>
          </w:divBdr>
        </w:div>
        <w:div w:id="1773210098">
          <w:marLeft w:val="0"/>
          <w:marRight w:val="0"/>
          <w:marTop w:val="0"/>
          <w:marBottom w:val="0"/>
          <w:divBdr>
            <w:top w:val="none" w:sz="0" w:space="0" w:color="auto"/>
            <w:left w:val="none" w:sz="0" w:space="0" w:color="auto"/>
            <w:bottom w:val="none" w:sz="0" w:space="0" w:color="auto"/>
            <w:right w:val="none" w:sz="0" w:space="0" w:color="auto"/>
          </w:divBdr>
        </w:div>
        <w:div w:id="27147974">
          <w:marLeft w:val="0"/>
          <w:marRight w:val="0"/>
          <w:marTop w:val="0"/>
          <w:marBottom w:val="0"/>
          <w:divBdr>
            <w:top w:val="none" w:sz="0" w:space="0" w:color="auto"/>
            <w:left w:val="none" w:sz="0" w:space="0" w:color="auto"/>
            <w:bottom w:val="none" w:sz="0" w:space="0" w:color="auto"/>
            <w:right w:val="none" w:sz="0" w:space="0" w:color="auto"/>
          </w:divBdr>
        </w:div>
        <w:div w:id="1549103306">
          <w:marLeft w:val="0"/>
          <w:marRight w:val="0"/>
          <w:marTop w:val="0"/>
          <w:marBottom w:val="0"/>
          <w:divBdr>
            <w:top w:val="none" w:sz="0" w:space="0" w:color="auto"/>
            <w:left w:val="none" w:sz="0" w:space="0" w:color="auto"/>
            <w:bottom w:val="none" w:sz="0" w:space="0" w:color="auto"/>
            <w:right w:val="none" w:sz="0" w:space="0" w:color="auto"/>
          </w:divBdr>
        </w:div>
        <w:div w:id="583150665">
          <w:marLeft w:val="0"/>
          <w:marRight w:val="0"/>
          <w:marTop w:val="0"/>
          <w:marBottom w:val="0"/>
          <w:divBdr>
            <w:top w:val="none" w:sz="0" w:space="0" w:color="auto"/>
            <w:left w:val="none" w:sz="0" w:space="0" w:color="auto"/>
            <w:bottom w:val="none" w:sz="0" w:space="0" w:color="auto"/>
            <w:right w:val="none" w:sz="0" w:space="0" w:color="auto"/>
          </w:divBdr>
        </w:div>
        <w:div w:id="1914503808">
          <w:marLeft w:val="0"/>
          <w:marRight w:val="0"/>
          <w:marTop w:val="0"/>
          <w:marBottom w:val="0"/>
          <w:divBdr>
            <w:top w:val="none" w:sz="0" w:space="0" w:color="auto"/>
            <w:left w:val="none" w:sz="0" w:space="0" w:color="auto"/>
            <w:bottom w:val="none" w:sz="0" w:space="0" w:color="auto"/>
            <w:right w:val="none" w:sz="0" w:space="0" w:color="auto"/>
          </w:divBdr>
        </w:div>
        <w:div w:id="1865483295">
          <w:marLeft w:val="0"/>
          <w:marRight w:val="0"/>
          <w:marTop w:val="0"/>
          <w:marBottom w:val="0"/>
          <w:divBdr>
            <w:top w:val="none" w:sz="0" w:space="0" w:color="auto"/>
            <w:left w:val="none" w:sz="0" w:space="0" w:color="auto"/>
            <w:bottom w:val="none" w:sz="0" w:space="0" w:color="auto"/>
            <w:right w:val="none" w:sz="0" w:space="0" w:color="auto"/>
          </w:divBdr>
        </w:div>
        <w:div w:id="844781516">
          <w:marLeft w:val="0"/>
          <w:marRight w:val="0"/>
          <w:marTop w:val="0"/>
          <w:marBottom w:val="0"/>
          <w:divBdr>
            <w:top w:val="none" w:sz="0" w:space="0" w:color="auto"/>
            <w:left w:val="none" w:sz="0" w:space="0" w:color="auto"/>
            <w:bottom w:val="none" w:sz="0" w:space="0" w:color="auto"/>
            <w:right w:val="none" w:sz="0" w:space="0" w:color="auto"/>
          </w:divBdr>
        </w:div>
        <w:div w:id="1577669695">
          <w:marLeft w:val="0"/>
          <w:marRight w:val="0"/>
          <w:marTop w:val="0"/>
          <w:marBottom w:val="0"/>
          <w:divBdr>
            <w:top w:val="none" w:sz="0" w:space="0" w:color="auto"/>
            <w:left w:val="none" w:sz="0" w:space="0" w:color="auto"/>
            <w:bottom w:val="none" w:sz="0" w:space="0" w:color="auto"/>
            <w:right w:val="none" w:sz="0" w:space="0" w:color="auto"/>
          </w:divBdr>
        </w:div>
        <w:div w:id="63376884">
          <w:marLeft w:val="0"/>
          <w:marRight w:val="0"/>
          <w:marTop w:val="0"/>
          <w:marBottom w:val="0"/>
          <w:divBdr>
            <w:top w:val="none" w:sz="0" w:space="0" w:color="auto"/>
            <w:left w:val="none" w:sz="0" w:space="0" w:color="auto"/>
            <w:bottom w:val="none" w:sz="0" w:space="0" w:color="auto"/>
            <w:right w:val="none" w:sz="0" w:space="0" w:color="auto"/>
          </w:divBdr>
        </w:div>
        <w:div w:id="1177035014">
          <w:marLeft w:val="0"/>
          <w:marRight w:val="0"/>
          <w:marTop w:val="0"/>
          <w:marBottom w:val="0"/>
          <w:divBdr>
            <w:top w:val="none" w:sz="0" w:space="0" w:color="auto"/>
            <w:left w:val="none" w:sz="0" w:space="0" w:color="auto"/>
            <w:bottom w:val="none" w:sz="0" w:space="0" w:color="auto"/>
            <w:right w:val="none" w:sz="0" w:space="0" w:color="auto"/>
          </w:divBdr>
        </w:div>
        <w:div w:id="1682471999">
          <w:marLeft w:val="0"/>
          <w:marRight w:val="0"/>
          <w:marTop w:val="0"/>
          <w:marBottom w:val="0"/>
          <w:divBdr>
            <w:top w:val="none" w:sz="0" w:space="0" w:color="auto"/>
            <w:left w:val="none" w:sz="0" w:space="0" w:color="auto"/>
            <w:bottom w:val="none" w:sz="0" w:space="0" w:color="auto"/>
            <w:right w:val="none" w:sz="0" w:space="0" w:color="auto"/>
          </w:divBdr>
        </w:div>
        <w:div w:id="970207029">
          <w:marLeft w:val="0"/>
          <w:marRight w:val="0"/>
          <w:marTop w:val="0"/>
          <w:marBottom w:val="0"/>
          <w:divBdr>
            <w:top w:val="none" w:sz="0" w:space="0" w:color="auto"/>
            <w:left w:val="none" w:sz="0" w:space="0" w:color="auto"/>
            <w:bottom w:val="none" w:sz="0" w:space="0" w:color="auto"/>
            <w:right w:val="none" w:sz="0" w:space="0" w:color="auto"/>
          </w:divBdr>
        </w:div>
        <w:div w:id="494078329">
          <w:marLeft w:val="0"/>
          <w:marRight w:val="0"/>
          <w:marTop w:val="0"/>
          <w:marBottom w:val="0"/>
          <w:divBdr>
            <w:top w:val="none" w:sz="0" w:space="0" w:color="auto"/>
            <w:left w:val="none" w:sz="0" w:space="0" w:color="auto"/>
            <w:bottom w:val="none" w:sz="0" w:space="0" w:color="auto"/>
            <w:right w:val="none" w:sz="0" w:space="0" w:color="auto"/>
          </w:divBdr>
        </w:div>
        <w:div w:id="9259368">
          <w:marLeft w:val="0"/>
          <w:marRight w:val="0"/>
          <w:marTop w:val="0"/>
          <w:marBottom w:val="0"/>
          <w:divBdr>
            <w:top w:val="none" w:sz="0" w:space="0" w:color="auto"/>
            <w:left w:val="none" w:sz="0" w:space="0" w:color="auto"/>
            <w:bottom w:val="none" w:sz="0" w:space="0" w:color="auto"/>
            <w:right w:val="none" w:sz="0" w:space="0" w:color="auto"/>
          </w:divBdr>
        </w:div>
        <w:div w:id="866604388">
          <w:marLeft w:val="0"/>
          <w:marRight w:val="0"/>
          <w:marTop w:val="0"/>
          <w:marBottom w:val="0"/>
          <w:divBdr>
            <w:top w:val="none" w:sz="0" w:space="0" w:color="auto"/>
            <w:left w:val="none" w:sz="0" w:space="0" w:color="auto"/>
            <w:bottom w:val="none" w:sz="0" w:space="0" w:color="auto"/>
            <w:right w:val="none" w:sz="0" w:space="0" w:color="auto"/>
          </w:divBdr>
        </w:div>
        <w:div w:id="276377690">
          <w:marLeft w:val="0"/>
          <w:marRight w:val="0"/>
          <w:marTop w:val="0"/>
          <w:marBottom w:val="0"/>
          <w:divBdr>
            <w:top w:val="none" w:sz="0" w:space="0" w:color="auto"/>
            <w:left w:val="none" w:sz="0" w:space="0" w:color="auto"/>
            <w:bottom w:val="none" w:sz="0" w:space="0" w:color="auto"/>
            <w:right w:val="none" w:sz="0" w:space="0" w:color="auto"/>
          </w:divBdr>
        </w:div>
        <w:div w:id="183785661">
          <w:marLeft w:val="0"/>
          <w:marRight w:val="0"/>
          <w:marTop w:val="0"/>
          <w:marBottom w:val="0"/>
          <w:divBdr>
            <w:top w:val="none" w:sz="0" w:space="0" w:color="auto"/>
            <w:left w:val="none" w:sz="0" w:space="0" w:color="auto"/>
            <w:bottom w:val="none" w:sz="0" w:space="0" w:color="auto"/>
            <w:right w:val="none" w:sz="0" w:space="0" w:color="auto"/>
          </w:divBdr>
        </w:div>
        <w:div w:id="1592930850">
          <w:marLeft w:val="0"/>
          <w:marRight w:val="0"/>
          <w:marTop w:val="0"/>
          <w:marBottom w:val="0"/>
          <w:divBdr>
            <w:top w:val="none" w:sz="0" w:space="0" w:color="auto"/>
            <w:left w:val="none" w:sz="0" w:space="0" w:color="auto"/>
            <w:bottom w:val="none" w:sz="0" w:space="0" w:color="auto"/>
            <w:right w:val="none" w:sz="0" w:space="0" w:color="auto"/>
          </w:divBdr>
        </w:div>
        <w:div w:id="1248225529">
          <w:marLeft w:val="0"/>
          <w:marRight w:val="0"/>
          <w:marTop w:val="0"/>
          <w:marBottom w:val="0"/>
          <w:divBdr>
            <w:top w:val="none" w:sz="0" w:space="0" w:color="auto"/>
            <w:left w:val="none" w:sz="0" w:space="0" w:color="auto"/>
            <w:bottom w:val="none" w:sz="0" w:space="0" w:color="auto"/>
            <w:right w:val="none" w:sz="0" w:space="0" w:color="auto"/>
          </w:divBdr>
        </w:div>
        <w:div w:id="1032340543">
          <w:marLeft w:val="0"/>
          <w:marRight w:val="0"/>
          <w:marTop w:val="0"/>
          <w:marBottom w:val="0"/>
          <w:divBdr>
            <w:top w:val="none" w:sz="0" w:space="0" w:color="auto"/>
            <w:left w:val="none" w:sz="0" w:space="0" w:color="auto"/>
            <w:bottom w:val="none" w:sz="0" w:space="0" w:color="auto"/>
            <w:right w:val="none" w:sz="0" w:space="0" w:color="auto"/>
          </w:divBdr>
        </w:div>
        <w:div w:id="1280918140">
          <w:marLeft w:val="0"/>
          <w:marRight w:val="0"/>
          <w:marTop w:val="0"/>
          <w:marBottom w:val="0"/>
          <w:divBdr>
            <w:top w:val="none" w:sz="0" w:space="0" w:color="auto"/>
            <w:left w:val="none" w:sz="0" w:space="0" w:color="auto"/>
            <w:bottom w:val="none" w:sz="0" w:space="0" w:color="auto"/>
            <w:right w:val="none" w:sz="0" w:space="0" w:color="auto"/>
          </w:divBdr>
        </w:div>
        <w:div w:id="1019430148">
          <w:marLeft w:val="0"/>
          <w:marRight w:val="0"/>
          <w:marTop w:val="0"/>
          <w:marBottom w:val="0"/>
          <w:divBdr>
            <w:top w:val="none" w:sz="0" w:space="0" w:color="auto"/>
            <w:left w:val="none" w:sz="0" w:space="0" w:color="auto"/>
            <w:bottom w:val="none" w:sz="0" w:space="0" w:color="auto"/>
            <w:right w:val="none" w:sz="0" w:space="0" w:color="auto"/>
          </w:divBdr>
        </w:div>
        <w:div w:id="932468527">
          <w:marLeft w:val="0"/>
          <w:marRight w:val="0"/>
          <w:marTop w:val="0"/>
          <w:marBottom w:val="0"/>
          <w:divBdr>
            <w:top w:val="none" w:sz="0" w:space="0" w:color="auto"/>
            <w:left w:val="none" w:sz="0" w:space="0" w:color="auto"/>
            <w:bottom w:val="none" w:sz="0" w:space="0" w:color="auto"/>
            <w:right w:val="none" w:sz="0" w:space="0" w:color="auto"/>
          </w:divBdr>
        </w:div>
        <w:div w:id="1198659337">
          <w:marLeft w:val="0"/>
          <w:marRight w:val="0"/>
          <w:marTop w:val="0"/>
          <w:marBottom w:val="0"/>
          <w:divBdr>
            <w:top w:val="none" w:sz="0" w:space="0" w:color="auto"/>
            <w:left w:val="none" w:sz="0" w:space="0" w:color="auto"/>
            <w:bottom w:val="none" w:sz="0" w:space="0" w:color="auto"/>
            <w:right w:val="none" w:sz="0" w:space="0" w:color="auto"/>
          </w:divBdr>
        </w:div>
        <w:div w:id="1145464267">
          <w:marLeft w:val="0"/>
          <w:marRight w:val="0"/>
          <w:marTop w:val="0"/>
          <w:marBottom w:val="0"/>
          <w:divBdr>
            <w:top w:val="none" w:sz="0" w:space="0" w:color="auto"/>
            <w:left w:val="none" w:sz="0" w:space="0" w:color="auto"/>
            <w:bottom w:val="none" w:sz="0" w:space="0" w:color="auto"/>
            <w:right w:val="none" w:sz="0" w:space="0" w:color="auto"/>
          </w:divBdr>
        </w:div>
        <w:div w:id="1154103556">
          <w:marLeft w:val="0"/>
          <w:marRight w:val="0"/>
          <w:marTop w:val="0"/>
          <w:marBottom w:val="0"/>
          <w:divBdr>
            <w:top w:val="none" w:sz="0" w:space="0" w:color="auto"/>
            <w:left w:val="none" w:sz="0" w:space="0" w:color="auto"/>
            <w:bottom w:val="none" w:sz="0" w:space="0" w:color="auto"/>
            <w:right w:val="none" w:sz="0" w:space="0" w:color="auto"/>
          </w:divBdr>
        </w:div>
        <w:div w:id="1645544924">
          <w:marLeft w:val="0"/>
          <w:marRight w:val="0"/>
          <w:marTop w:val="0"/>
          <w:marBottom w:val="0"/>
          <w:divBdr>
            <w:top w:val="none" w:sz="0" w:space="0" w:color="auto"/>
            <w:left w:val="none" w:sz="0" w:space="0" w:color="auto"/>
            <w:bottom w:val="none" w:sz="0" w:space="0" w:color="auto"/>
            <w:right w:val="none" w:sz="0" w:space="0" w:color="auto"/>
          </w:divBdr>
        </w:div>
        <w:div w:id="1234009022">
          <w:marLeft w:val="0"/>
          <w:marRight w:val="0"/>
          <w:marTop w:val="0"/>
          <w:marBottom w:val="0"/>
          <w:divBdr>
            <w:top w:val="none" w:sz="0" w:space="0" w:color="auto"/>
            <w:left w:val="none" w:sz="0" w:space="0" w:color="auto"/>
            <w:bottom w:val="none" w:sz="0" w:space="0" w:color="auto"/>
            <w:right w:val="none" w:sz="0" w:space="0" w:color="auto"/>
          </w:divBdr>
        </w:div>
        <w:div w:id="1520779198">
          <w:marLeft w:val="0"/>
          <w:marRight w:val="0"/>
          <w:marTop w:val="0"/>
          <w:marBottom w:val="0"/>
          <w:divBdr>
            <w:top w:val="none" w:sz="0" w:space="0" w:color="auto"/>
            <w:left w:val="none" w:sz="0" w:space="0" w:color="auto"/>
            <w:bottom w:val="none" w:sz="0" w:space="0" w:color="auto"/>
            <w:right w:val="none" w:sz="0" w:space="0" w:color="auto"/>
          </w:divBdr>
        </w:div>
        <w:div w:id="2096897506">
          <w:marLeft w:val="0"/>
          <w:marRight w:val="0"/>
          <w:marTop w:val="0"/>
          <w:marBottom w:val="0"/>
          <w:divBdr>
            <w:top w:val="none" w:sz="0" w:space="0" w:color="auto"/>
            <w:left w:val="none" w:sz="0" w:space="0" w:color="auto"/>
            <w:bottom w:val="none" w:sz="0" w:space="0" w:color="auto"/>
            <w:right w:val="none" w:sz="0" w:space="0" w:color="auto"/>
          </w:divBdr>
        </w:div>
        <w:div w:id="2022391624">
          <w:marLeft w:val="0"/>
          <w:marRight w:val="0"/>
          <w:marTop w:val="0"/>
          <w:marBottom w:val="0"/>
          <w:divBdr>
            <w:top w:val="none" w:sz="0" w:space="0" w:color="auto"/>
            <w:left w:val="none" w:sz="0" w:space="0" w:color="auto"/>
            <w:bottom w:val="none" w:sz="0" w:space="0" w:color="auto"/>
            <w:right w:val="none" w:sz="0" w:space="0" w:color="auto"/>
          </w:divBdr>
        </w:div>
        <w:div w:id="924266252">
          <w:marLeft w:val="0"/>
          <w:marRight w:val="0"/>
          <w:marTop w:val="0"/>
          <w:marBottom w:val="0"/>
          <w:divBdr>
            <w:top w:val="none" w:sz="0" w:space="0" w:color="auto"/>
            <w:left w:val="none" w:sz="0" w:space="0" w:color="auto"/>
            <w:bottom w:val="none" w:sz="0" w:space="0" w:color="auto"/>
            <w:right w:val="none" w:sz="0" w:space="0" w:color="auto"/>
          </w:divBdr>
        </w:div>
        <w:div w:id="25834607">
          <w:marLeft w:val="0"/>
          <w:marRight w:val="0"/>
          <w:marTop w:val="0"/>
          <w:marBottom w:val="0"/>
          <w:divBdr>
            <w:top w:val="none" w:sz="0" w:space="0" w:color="auto"/>
            <w:left w:val="none" w:sz="0" w:space="0" w:color="auto"/>
            <w:bottom w:val="none" w:sz="0" w:space="0" w:color="auto"/>
            <w:right w:val="none" w:sz="0" w:space="0" w:color="auto"/>
          </w:divBdr>
        </w:div>
        <w:div w:id="418527968">
          <w:marLeft w:val="0"/>
          <w:marRight w:val="0"/>
          <w:marTop w:val="0"/>
          <w:marBottom w:val="0"/>
          <w:divBdr>
            <w:top w:val="none" w:sz="0" w:space="0" w:color="auto"/>
            <w:left w:val="none" w:sz="0" w:space="0" w:color="auto"/>
            <w:bottom w:val="none" w:sz="0" w:space="0" w:color="auto"/>
            <w:right w:val="none" w:sz="0" w:space="0" w:color="auto"/>
          </w:divBdr>
        </w:div>
        <w:div w:id="1201816174">
          <w:marLeft w:val="0"/>
          <w:marRight w:val="0"/>
          <w:marTop w:val="0"/>
          <w:marBottom w:val="0"/>
          <w:divBdr>
            <w:top w:val="none" w:sz="0" w:space="0" w:color="auto"/>
            <w:left w:val="none" w:sz="0" w:space="0" w:color="auto"/>
            <w:bottom w:val="none" w:sz="0" w:space="0" w:color="auto"/>
            <w:right w:val="none" w:sz="0" w:space="0" w:color="auto"/>
          </w:divBdr>
        </w:div>
        <w:div w:id="147744646">
          <w:marLeft w:val="0"/>
          <w:marRight w:val="0"/>
          <w:marTop w:val="0"/>
          <w:marBottom w:val="0"/>
          <w:divBdr>
            <w:top w:val="none" w:sz="0" w:space="0" w:color="auto"/>
            <w:left w:val="none" w:sz="0" w:space="0" w:color="auto"/>
            <w:bottom w:val="none" w:sz="0" w:space="0" w:color="auto"/>
            <w:right w:val="none" w:sz="0" w:space="0" w:color="auto"/>
          </w:divBdr>
        </w:div>
        <w:div w:id="400449860">
          <w:marLeft w:val="0"/>
          <w:marRight w:val="0"/>
          <w:marTop w:val="0"/>
          <w:marBottom w:val="0"/>
          <w:divBdr>
            <w:top w:val="none" w:sz="0" w:space="0" w:color="auto"/>
            <w:left w:val="none" w:sz="0" w:space="0" w:color="auto"/>
            <w:bottom w:val="none" w:sz="0" w:space="0" w:color="auto"/>
            <w:right w:val="none" w:sz="0" w:space="0" w:color="auto"/>
          </w:divBdr>
        </w:div>
        <w:div w:id="167641302">
          <w:marLeft w:val="0"/>
          <w:marRight w:val="0"/>
          <w:marTop w:val="0"/>
          <w:marBottom w:val="0"/>
          <w:divBdr>
            <w:top w:val="none" w:sz="0" w:space="0" w:color="auto"/>
            <w:left w:val="none" w:sz="0" w:space="0" w:color="auto"/>
            <w:bottom w:val="none" w:sz="0" w:space="0" w:color="auto"/>
            <w:right w:val="none" w:sz="0" w:space="0" w:color="auto"/>
          </w:divBdr>
        </w:div>
        <w:div w:id="416488462">
          <w:marLeft w:val="0"/>
          <w:marRight w:val="0"/>
          <w:marTop w:val="0"/>
          <w:marBottom w:val="0"/>
          <w:divBdr>
            <w:top w:val="none" w:sz="0" w:space="0" w:color="auto"/>
            <w:left w:val="none" w:sz="0" w:space="0" w:color="auto"/>
            <w:bottom w:val="none" w:sz="0" w:space="0" w:color="auto"/>
            <w:right w:val="none" w:sz="0" w:space="0" w:color="auto"/>
          </w:divBdr>
        </w:div>
        <w:div w:id="1288201698">
          <w:marLeft w:val="0"/>
          <w:marRight w:val="0"/>
          <w:marTop w:val="0"/>
          <w:marBottom w:val="0"/>
          <w:divBdr>
            <w:top w:val="none" w:sz="0" w:space="0" w:color="auto"/>
            <w:left w:val="none" w:sz="0" w:space="0" w:color="auto"/>
            <w:bottom w:val="none" w:sz="0" w:space="0" w:color="auto"/>
            <w:right w:val="none" w:sz="0" w:space="0" w:color="auto"/>
          </w:divBdr>
        </w:div>
        <w:div w:id="735975271">
          <w:marLeft w:val="0"/>
          <w:marRight w:val="0"/>
          <w:marTop w:val="0"/>
          <w:marBottom w:val="0"/>
          <w:divBdr>
            <w:top w:val="none" w:sz="0" w:space="0" w:color="auto"/>
            <w:left w:val="none" w:sz="0" w:space="0" w:color="auto"/>
            <w:bottom w:val="none" w:sz="0" w:space="0" w:color="auto"/>
            <w:right w:val="none" w:sz="0" w:space="0" w:color="auto"/>
          </w:divBdr>
        </w:div>
        <w:div w:id="1808164016">
          <w:marLeft w:val="0"/>
          <w:marRight w:val="0"/>
          <w:marTop w:val="0"/>
          <w:marBottom w:val="0"/>
          <w:divBdr>
            <w:top w:val="none" w:sz="0" w:space="0" w:color="auto"/>
            <w:left w:val="none" w:sz="0" w:space="0" w:color="auto"/>
            <w:bottom w:val="none" w:sz="0" w:space="0" w:color="auto"/>
            <w:right w:val="none" w:sz="0" w:space="0" w:color="auto"/>
          </w:divBdr>
        </w:div>
        <w:div w:id="1428233077">
          <w:marLeft w:val="0"/>
          <w:marRight w:val="0"/>
          <w:marTop w:val="0"/>
          <w:marBottom w:val="0"/>
          <w:divBdr>
            <w:top w:val="none" w:sz="0" w:space="0" w:color="auto"/>
            <w:left w:val="none" w:sz="0" w:space="0" w:color="auto"/>
            <w:bottom w:val="none" w:sz="0" w:space="0" w:color="auto"/>
            <w:right w:val="none" w:sz="0" w:space="0" w:color="auto"/>
          </w:divBdr>
        </w:div>
        <w:div w:id="1957103793">
          <w:marLeft w:val="0"/>
          <w:marRight w:val="0"/>
          <w:marTop w:val="0"/>
          <w:marBottom w:val="0"/>
          <w:divBdr>
            <w:top w:val="none" w:sz="0" w:space="0" w:color="auto"/>
            <w:left w:val="none" w:sz="0" w:space="0" w:color="auto"/>
            <w:bottom w:val="none" w:sz="0" w:space="0" w:color="auto"/>
            <w:right w:val="none" w:sz="0" w:space="0" w:color="auto"/>
          </w:divBdr>
        </w:div>
        <w:div w:id="1815439690">
          <w:marLeft w:val="0"/>
          <w:marRight w:val="0"/>
          <w:marTop w:val="0"/>
          <w:marBottom w:val="0"/>
          <w:divBdr>
            <w:top w:val="none" w:sz="0" w:space="0" w:color="auto"/>
            <w:left w:val="none" w:sz="0" w:space="0" w:color="auto"/>
            <w:bottom w:val="none" w:sz="0" w:space="0" w:color="auto"/>
            <w:right w:val="none" w:sz="0" w:space="0" w:color="auto"/>
          </w:divBdr>
        </w:div>
        <w:div w:id="1960335985">
          <w:marLeft w:val="0"/>
          <w:marRight w:val="0"/>
          <w:marTop w:val="0"/>
          <w:marBottom w:val="0"/>
          <w:divBdr>
            <w:top w:val="none" w:sz="0" w:space="0" w:color="auto"/>
            <w:left w:val="none" w:sz="0" w:space="0" w:color="auto"/>
            <w:bottom w:val="none" w:sz="0" w:space="0" w:color="auto"/>
            <w:right w:val="none" w:sz="0" w:space="0" w:color="auto"/>
          </w:divBdr>
        </w:div>
        <w:div w:id="1282303994">
          <w:marLeft w:val="0"/>
          <w:marRight w:val="0"/>
          <w:marTop w:val="0"/>
          <w:marBottom w:val="0"/>
          <w:divBdr>
            <w:top w:val="none" w:sz="0" w:space="0" w:color="auto"/>
            <w:left w:val="none" w:sz="0" w:space="0" w:color="auto"/>
            <w:bottom w:val="none" w:sz="0" w:space="0" w:color="auto"/>
            <w:right w:val="none" w:sz="0" w:space="0" w:color="auto"/>
          </w:divBdr>
        </w:div>
        <w:div w:id="313992223">
          <w:marLeft w:val="0"/>
          <w:marRight w:val="0"/>
          <w:marTop w:val="0"/>
          <w:marBottom w:val="0"/>
          <w:divBdr>
            <w:top w:val="none" w:sz="0" w:space="0" w:color="auto"/>
            <w:left w:val="none" w:sz="0" w:space="0" w:color="auto"/>
            <w:bottom w:val="none" w:sz="0" w:space="0" w:color="auto"/>
            <w:right w:val="none" w:sz="0" w:space="0" w:color="auto"/>
          </w:divBdr>
        </w:div>
        <w:div w:id="1260454229">
          <w:marLeft w:val="0"/>
          <w:marRight w:val="0"/>
          <w:marTop w:val="0"/>
          <w:marBottom w:val="0"/>
          <w:divBdr>
            <w:top w:val="none" w:sz="0" w:space="0" w:color="auto"/>
            <w:left w:val="none" w:sz="0" w:space="0" w:color="auto"/>
            <w:bottom w:val="none" w:sz="0" w:space="0" w:color="auto"/>
            <w:right w:val="none" w:sz="0" w:space="0" w:color="auto"/>
          </w:divBdr>
        </w:div>
        <w:div w:id="585652176">
          <w:marLeft w:val="0"/>
          <w:marRight w:val="0"/>
          <w:marTop w:val="0"/>
          <w:marBottom w:val="0"/>
          <w:divBdr>
            <w:top w:val="none" w:sz="0" w:space="0" w:color="auto"/>
            <w:left w:val="none" w:sz="0" w:space="0" w:color="auto"/>
            <w:bottom w:val="none" w:sz="0" w:space="0" w:color="auto"/>
            <w:right w:val="none" w:sz="0" w:space="0" w:color="auto"/>
          </w:divBdr>
        </w:div>
        <w:div w:id="1788157630">
          <w:marLeft w:val="0"/>
          <w:marRight w:val="0"/>
          <w:marTop w:val="0"/>
          <w:marBottom w:val="0"/>
          <w:divBdr>
            <w:top w:val="none" w:sz="0" w:space="0" w:color="auto"/>
            <w:left w:val="none" w:sz="0" w:space="0" w:color="auto"/>
            <w:bottom w:val="none" w:sz="0" w:space="0" w:color="auto"/>
            <w:right w:val="none" w:sz="0" w:space="0" w:color="auto"/>
          </w:divBdr>
        </w:div>
        <w:div w:id="2041783815">
          <w:marLeft w:val="0"/>
          <w:marRight w:val="0"/>
          <w:marTop w:val="0"/>
          <w:marBottom w:val="0"/>
          <w:divBdr>
            <w:top w:val="none" w:sz="0" w:space="0" w:color="auto"/>
            <w:left w:val="none" w:sz="0" w:space="0" w:color="auto"/>
            <w:bottom w:val="none" w:sz="0" w:space="0" w:color="auto"/>
            <w:right w:val="none" w:sz="0" w:space="0" w:color="auto"/>
          </w:divBdr>
        </w:div>
        <w:div w:id="1680889758">
          <w:marLeft w:val="0"/>
          <w:marRight w:val="0"/>
          <w:marTop w:val="0"/>
          <w:marBottom w:val="0"/>
          <w:divBdr>
            <w:top w:val="none" w:sz="0" w:space="0" w:color="auto"/>
            <w:left w:val="none" w:sz="0" w:space="0" w:color="auto"/>
            <w:bottom w:val="none" w:sz="0" w:space="0" w:color="auto"/>
            <w:right w:val="none" w:sz="0" w:space="0" w:color="auto"/>
          </w:divBdr>
        </w:div>
        <w:div w:id="1776360769">
          <w:marLeft w:val="0"/>
          <w:marRight w:val="0"/>
          <w:marTop w:val="0"/>
          <w:marBottom w:val="0"/>
          <w:divBdr>
            <w:top w:val="none" w:sz="0" w:space="0" w:color="auto"/>
            <w:left w:val="none" w:sz="0" w:space="0" w:color="auto"/>
            <w:bottom w:val="none" w:sz="0" w:space="0" w:color="auto"/>
            <w:right w:val="none" w:sz="0" w:space="0" w:color="auto"/>
          </w:divBdr>
        </w:div>
        <w:div w:id="1438333865">
          <w:marLeft w:val="0"/>
          <w:marRight w:val="0"/>
          <w:marTop w:val="0"/>
          <w:marBottom w:val="0"/>
          <w:divBdr>
            <w:top w:val="none" w:sz="0" w:space="0" w:color="auto"/>
            <w:left w:val="none" w:sz="0" w:space="0" w:color="auto"/>
            <w:bottom w:val="none" w:sz="0" w:space="0" w:color="auto"/>
            <w:right w:val="none" w:sz="0" w:space="0" w:color="auto"/>
          </w:divBdr>
        </w:div>
        <w:div w:id="1846749688">
          <w:marLeft w:val="0"/>
          <w:marRight w:val="0"/>
          <w:marTop w:val="0"/>
          <w:marBottom w:val="0"/>
          <w:divBdr>
            <w:top w:val="none" w:sz="0" w:space="0" w:color="auto"/>
            <w:left w:val="none" w:sz="0" w:space="0" w:color="auto"/>
            <w:bottom w:val="none" w:sz="0" w:space="0" w:color="auto"/>
            <w:right w:val="none" w:sz="0" w:space="0" w:color="auto"/>
          </w:divBdr>
        </w:div>
        <w:div w:id="334233960">
          <w:marLeft w:val="0"/>
          <w:marRight w:val="0"/>
          <w:marTop w:val="0"/>
          <w:marBottom w:val="0"/>
          <w:divBdr>
            <w:top w:val="none" w:sz="0" w:space="0" w:color="auto"/>
            <w:left w:val="none" w:sz="0" w:space="0" w:color="auto"/>
            <w:bottom w:val="none" w:sz="0" w:space="0" w:color="auto"/>
            <w:right w:val="none" w:sz="0" w:space="0" w:color="auto"/>
          </w:divBdr>
        </w:div>
        <w:div w:id="1921022358">
          <w:marLeft w:val="0"/>
          <w:marRight w:val="0"/>
          <w:marTop w:val="0"/>
          <w:marBottom w:val="0"/>
          <w:divBdr>
            <w:top w:val="none" w:sz="0" w:space="0" w:color="auto"/>
            <w:left w:val="none" w:sz="0" w:space="0" w:color="auto"/>
            <w:bottom w:val="none" w:sz="0" w:space="0" w:color="auto"/>
            <w:right w:val="none" w:sz="0" w:space="0" w:color="auto"/>
          </w:divBdr>
        </w:div>
        <w:div w:id="177623270">
          <w:marLeft w:val="0"/>
          <w:marRight w:val="0"/>
          <w:marTop w:val="0"/>
          <w:marBottom w:val="0"/>
          <w:divBdr>
            <w:top w:val="none" w:sz="0" w:space="0" w:color="auto"/>
            <w:left w:val="none" w:sz="0" w:space="0" w:color="auto"/>
            <w:bottom w:val="none" w:sz="0" w:space="0" w:color="auto"/>
            <w:right w:val="none" w:sz="0" w:space="0" w:color="auto"/>
          </w:divBdr>
        </w:div>
        <w:div w:id="411003352">
          <w:marLeft w:val="0"/>
          <w:marRight w:val="0"/>
          <w:marTop w:val="0"/>
          <w:marBottom w:val="0"/>
          <w:divBdr>
            <w:top w:val="none" w:sz="0" w:space="0" w:color="auto"/>
            <w:left w:val="none" w:sz="0" w:space="0" w:color="auto"/>
            <w:bottom w:val="none" w:sz="0" w:space="0" w:color="auto"/>
            <w:right w:val="none" w:sz="0" w:space="0" w:color="auto"/>
          </w:divBdr>
        </w:div>
        <w:div w:id="643509194">
          <w:marLeft w:val="0"/>
          <w:marRight w:val="0"/>
          <w:marTop w:val="0"/>
          <w:marBottom w:val="0"/>
          <w:divBdr>
            <w:top w:val="none" w:sz="0" w:space="0" w:color="auto"/>
            <w:left w:val="none" w:sz="0" w:space="0" w:color="auto"/>
            <w:bottom w:val="none" w:sz="0" w:space="0" w:color="auto"/>
            <w:right w:val="none" w:sz="0" w:space="0" w:color="auto"/>
          </w:divBdr>
        </w:div>
        <w:div w:id="2116048604">
          <w:marLeft w:val="0"/>
          <w:marRight w:val="0"/>
          <w:marTop w:val="0"/>
          <w:marBottom w:val="0"/>
          <w:divBdr>
            <w:top w:val="none" w:sz="0" w:space="0" w:color="auto"/>
            <w:left w:val="none" w:sz="0" w:space="0" w:color="auto"/>
            <w:bottom w:val="none" w:sz="0" w:space="0" w:color="auto"/>
            <w:right w:val="none" w:sz="0" w:space="0" w:color="auto"/>
          </w:divBdr>
        </w:div>
        <w:div w:id="1228761134">
          <w:marLeft w:val="0"/>
          <w:marRight w:val="0"/>
          <w:marTop w:val="0"/>
          <w:marBottom w:val="0"/>
          <w:divBdr>
            <w:top w:val="none" w:sz="0" w:space="0" w:color="auto"/>
            <w:left w:val="none" w:sz="0" w:space="0" w:color="auto"/>
            <w:bottom w:val="none" w:sz="0" w:space="0" w:color="auto"/>
            <w:right w:val="none" w:sz="0" w:space="0" w:color="auto"/>
          </w:divBdr>
        </w:div>
        <w:div w:id="1181623542">
          <w:marLeft w:val="0"/>
          <w:marRight w:val="0"/>
          <w:marTop w:val="0"/>
          <w:marBottom w:val="0"/>
          <w:divBdr>
            <w:top w:val="none" w:sz="0" w:space="0" w:color="auto"/>
            <w:left w:val="none" w:sz="0" w:space="0" w:color="auto"/>
            <w:bottom w:val="none" w:sz="0" w:space="0" w:color="auto"/>
            <w:right w:val="none" w:sz="0" w:space="0" w:color="auto"/>
          </w:divBdr>
        </w:div>
        <w:div w:id="201792055">
          <w:marLeft w:val="0"/>
          <w:marRight w:val="0"/>
          <w:marTop w:val="0"/>
          <w:marBottom w:val="0"/>
          <w:divBdr>
            <w:top w:val="none" w:sz="0" w:space="0" w:color="auto"/>
            <w:left w:val="none" w:sz="0" w:space="0" w:color="auto"/>
            <w:bottom w:val="none" w:sz="0" w:space="0" w:color="auto"/>
            <w:right w:val="none" w:sz="0" w:space="0" w:color="auto"/>
          </w:divBdr>
        </w:div>
        <w:div w:id="1384056480">
          <w:marLeft w:val="0"/>
          <w:marRight w:val="0"/>
          <w:marTop w:val="0"/>
          <w:marBottom w:val="0"/>
          <w:divBdr>
            <w:top w:val="none" w:sz="0" w:space="0" w:color="auto"/>
            <w:left w:val="none" w:sz="0" w:space="0" w:color="auto"/>
            <w:bottom w:val="none" w:sz="0" w:space="0" w:color="auto"/>
            <w:right w:val="none" w:sz="0" w:space="0" w:color="auto"/>
          </w:divBdr>
        </w:div>
        <w:div w:id="1024937129">
          <w:marLeft w:val="0"/>
          <w:marRight w:val="0"/>
          <w:marTop w:val="0"/>
          <w:marBottom w:val="0"/>
          <w:divBdr>
            <w:top w:val="none" w:sz="0" w:space="0" w:color="auto"/>
            <w:left w:val="none" w:sz="0" w:space="0" w:color="auto"/>
            <w:bottom w:val="none" w:sz="0" w:space="0" w:color="auto"/>
            <w:right w:val="none" w:sz="0" w:space="0" w:color="auto"/>
          </w:divBdr>
        </w:div>
        <w:div w:id="311907413">
          <w:marLeft w:val="0"/>
          <w:marRight w:val="0"/>
          <w:marTop w:val="0"/>
          <w:marBottom w:val="0"/>
          <w:divBdr>
            <w:top w:val="none" w:sz="0" w:space="0" w:color="auto"/>
            <w:left w:val="none" w:sz="0" w:space="0" w:color="auto"/>
            <w:bottom w:val="none" w:sz="0" w:space="0" w:color="auto"/>
            <w:right w:val="none" w:sz="0" w:space="0" w:color="auto"/>
          </w:divBdr>
        </w:div>
        <w:div w:id="1872765377">
          <w:marLeft w:val="0"/>
          <w:marRight w:val="0"/>
          <w:marTop w:val="0"/>
          <w:marBottom w:val="0"/>
          <w:divBdr>
            <w:top w:val="none" w:sz="0" w:space="0" w:color="auto"/>
            <w:left w:val="none" w:sz="0" w:space="0" w:color="auto"/>
            <w:bottom w:val="none" w:sz="0" w:space="0" w:color="auto"/>
            <w:right w:val="none" w:sz="0" w:space="0" w:color="auto"/>
          </w:divBdr>
        </w:div>
        <w:div w:id="1930238785">
          <w:marLeft w:val="0"/>
          <w:marRight w:val="0"/>
          <w:marTop w:val="0"/>
          <w:marBottom w:val="0"/>
          <w:divBdr>
            <w:top w:val="none" w:sz="0" w:space="0" w:color="auto"/>
            <w:left w:val="none" w:sz="0" w:space="0" w:color="auto"/>
            <w:bottom w:val="none" w:sz="0" w:space="0" w:color="auto"/>
            <w:right w:val="none" w:sz="0" w:space="0" w:color="auto"/>
          </w:divBdr>
        </w:div>
        <w:div w:id="361321460">
          <w:marLeft w:val="0"/>
          <w:marRight w:val="0"/>
          <w:marTop w:val="0"/>
          <w:marBottom w:val="0"/>
          <w:divBdr>
            <w:top w:val="none" w:sz="0" w:space="0" w:color="auto"/>
            <w:left w:val="none" w:sz="0" w:space="0" w:color="auto"/>
            <w:bottom w:val="none" w:sz="0" w:space="0" w:color="auto"/>
            <w:right w:val="none" w:sz="0" w:space="0" w:color="auto"/>
          </w:divBdr>
        </w:div>
        <w:div w:id="1536118964">
          <w:marLeft w:val="0"/>
          <w:marRight w:val="0"/>
          <w:marTop w:val="0"/>
          <w:marBottom w:val="0"/>
          <w:divBdr>
            <w:top w:val="none" w:sz="0" w:space="0" w:color="auto"/>
            <w:left w:val="none" w:sz="0" w:space="0" w:color="auto"/>
            <w:bottom w:val="none" w:sz="0" w:space="0" w:color="auto"/>
            <w:right w:val="none" w:sz="0" w:space="0" w:color="auto"/>
          </w:divBdr>
        </w:div>
        <w:div w:id="484203758">
          <w:marLeft w:val="0"/>
          <w:marRight w:val="0"/>
          <w:marTop w:val="0"/>
          <w:marBottom w:val="0"/>
          <w:divBdr>
            <w:top w:val="none" w:sz="0" w:space="0" w:color="auto"/>
            <w:left w:val="none" w:sz="0" w:space="0" w:color="auto"/>
            <w:bottom w:val="none" w:sz="0" w:space="0" w:color="auto"/>
            <w:right w:val="none" w:sz="0" w:space="0" w:color="auto"/>
          </w:divBdr>
        </w:div>
        <w:div w:id="780421016">
          <w:marLeft w:val="0"/>
          <w:marRight w:val="0"/>
          <w:marTop w:val="0"/>
          <w:marBottom w:val="0"/>
          <w:divBdr>
            <w:top w:val="none" w:sz="0" w:space="0" w:color="auto"/>
            <w:left w:val="none" w:sz="0" w:space="0" w:color="auto"/>
            <w:bottom w:val="none" w:sz="0" w:space="0" w:color="auto"/>
            <w:right w:val="none" w:sz="0" w:space="0" w:color="auto"/>
          </w:divBdr>
        </w:div>
        <w:div w:id="505369916">
          <w:marLeft w:val="0"/>
          <w:marRight w:val="0"/>
          <w:marTop w:val="0"/>
          <w:marBottom w:val="0"/>
          <w:divBdr>
            <w:top w:val="none" w:sz="0" w:space="0" w:color="auto"/>
            <w:left w:val="none" w:sz="0" w:space="0" w:color="auto"/>
            <w:bottom w:val="none" w:sz="0" w:space="0" w:color="auto"/>
            <w:right w:val="none" w:sz="0" w:space="0" w:color="auto"/>
          </w:divBdr>
        </w:div>
        <w:div w:id="1987321277">
          <w:marLeft w:val="0"/>
          <w:marRight w:val="0"/>
          <w:marTop w:val="0"/>
          <w:marBottom w:val="0"/>
          <w:divBdr>
            <w:top w:val="none" w:sz="0" w:space="0" w:color="auto"/>
            <w:left w:val="none" w:sz="0" w:space="0" w:color="auto"/>
            <w:bottom w:val="none" w:sz="0" w:space="0" w:color="auto"/>
            <w:right w:val="none" w:sz="0" w:space="0" w:color="auto"/>
          </w:divBdr>
        </w:div>
        <w:div w:id="1514610507">
          <w:marLeft w:val="0"/>
          <w:marRight w:val="0"/>
          <w:marTop w:val="0"/>
          <w:marBottom w:val="0"/>
          <w:divBdr>
            <w:top w:val="none" w:sz="0" w:space="0" w:color="auto"/>
            <w:left w:val="none" w:sz="0" w:space="0" w:color="auto"/>
            <w:bottom w:val="none" w:sz="0" w:space="0" w:color="auto"/>
            <w:right w:val="none" w:sz="0" w:space="0" w:color="auto"/>
          </w:divBdr>
        </w:div>
        <w:div w:id="163863227">
          <w:marLeft w:val="0"/>
          <w:marRight w:val="0"/>
          <w:marTop w:val="0"/>
          <w:marBottom w:val="0"/>
          <w:divBdr>
            <w:top w:val="none" w:sz="0" w:space="0" w:color="auto"/>
            <w:left w:val="none" w:sz="0" w:space="0" w:color="auto"/>
            <w:bottom w:val="none" w:sz="0" w:space="0" w:color="auto"/>
            <w:right w:val="none" w:sz="0" w:space="0" w:color="auto"/>
          </w:divBdr>
        </w:div>
        <w:div w:id="1323775517">
          <w:marLeft w:val="0"/>
          <w:marRight w:val="0"/>
          <w:marTop w:val="0"/>
          <w:marBottom w:val="0"/>
          <w:divBdr>
            <w:top w:val="none" w:sz="0" w:space="0" w:color="auto"/>
            <w:left w:val="none" w:sz="0" w:space="0" w:color="auto"/>
            <w:bottom w:val="none" w:sz="0" w:space="0" w:color="auto"/>
            <w:right w:val="none" w:sz="0" w:space="0" w:color="auto"/>
          </w:divBdr>
        </w:div>
        <w:div w:id="2131513920">
          <w:marLeft w:val="0"/>
          <w:marRight w:val="0"/>
          <w:marTop w:val="0"/>
          <w:marBottom w:val="0"/>
          <w:divBdr>
            <w:top w:val="none" w:sz="0" w:space="0" w:color="auto"/>
            <w:left w:val="none" w:sz="0" w:space="0" w:color="auto"/>
            <w:bottom w:val="none" w:sz="0" w:space="0" w:color="auto"/>
            <w:right w:val="none" w:sz="0" w:space="0" w:color="auto"/>
          </w:divBdr>
        </w:div>
        <w:div w:id="1895197266">
          <w:marLeft w:val="0"/>
          <w:marRight w:val="0"/>
          <w:marTop w:val="0"/>
          <w:marBottom w:val="0"/>
          <w:divBdr>
            <w:top w:val="none" w:sz="0" w:space="0" w:color="auto"/>
            <w:left w:val="none" w:sz="0" w:space="0" w:color="auto"/>
            <w:bottom w:val="none" w:sz="0" w:space="0" w:color="auto"/>
            <w:right w:val="none" w:sz="0" w:space="0" w:color="auto"/>
          </w:divBdr>
        </w:div>
        <w:div w:id="36242238">
          <w:marLeft w:val="0"/>
          <w:marRight w:val="0"/>
          <w:marTop w:val="0"/>
          <w:marBottom w:val="0"/>
          <w:divBdr>
            <w:top w:val="none" w:sz="0" w:space="0" w:color="auto"/>
            <w:left w:val="none" w:sz="0" w:space="0" w:color="auto"/>
            <w:bottom w:val="none" w:sz="0" w:space="0" w:color="auto"/>
            <w:right w:val="none" w:sz="0" w:space="0" w:color="auto"/>
          </w:divBdr>
        </w:div>
        <w:div w:id="1821843878">
          <w:marLeft w:val="0"/>
          <w:marRight w:val="0"/>
          <w:marTop w:val="0"/>
          <w:marBottom w:val="0"/>
          <w:divBdr>
            <w:top w:val="none" w:sz="0" w:space="0" w:color="auto"/>
            <w:left w:val="none" w:sz="0" w:space="0" w:color="auto"/>
            <w:bottom w:val="none" w:sz="0" w:space="0" w:color="auto"/>
            <w:right w:val="none" w:sz="0" w:space="0" w:color="auto"/>
          </w:divBdr>
        </w:div>
        <w:div w:id="1599294096">
          <w:marLeft w:val="0"/>
          <w:marRight w:val="0"/>
          <w:marTop w:val="0"/>
          <w:marBottom w:val="0"/>
          <w:divBdr>
            <w:top w:val="none" w:sz="0" w:space="0" w:color="auto"/>
            <w:left w:val="none" w:sz="0" w:space="0" w:color="auto"/>
            <w:bottom w:val="none" w:sz="0" w:space="0" w:color="auto"/>
            <w:right w:val="none" w:sz="0" w:space="0" w:color="auto"/>
          </w:divBdr>
        </w:div>
        <w:div w:id="500586057">
          <w:marLeft w:val="0"/>
          <w:marRight w:val="0"/>
          <w:marTop w:val="0"/>
          <w:marBottom w:val="0"/>
          <w:divBdr>
            <w:top w:val="none" w:sz="0" w:space="0" w:color="auto"/>
            <w:left w:val="none" w:sz="0" w:space="0" w:color="auto"/>
            <w:bottom w:val="none" w:sz="0" w:space="0" w:color="auto"/>
            <w:right w:val="none" w:sz="0" w:space="0" w:color="auto"/>
          </w:divBdr>
        </w:div>
        <w:div w:id="1265115828">
          <w:marLeft w:val="0"/>
          <w:marRight w:val="0"/>
          <w:marTop w:val="0"/>
          <w:marBottom w:val="0"/>
          <w:divBdr>
            <w:top w:val="none" w:sz="0" w:space="0" w:color="auto"/>
            <w:left w:val="none" w:sz="0" w:space="0" w:color="auto"/>
            <w:bottom w:val="none" w:sz="0" w:space="0" w:color="auto"/>
            <w:right w:val="none" w:sz="0" w:space="0" w:color="auto"/>
          </w:divBdr>
        </w:div>
        <w:div w:id="1760371836">
          <w:marLeft w:val="0"/>
          <w:marRight w:val="0"/>
          <w:marTop w:val="0"/>
          <w:marBottom w:val="0"/>
          <w:divBdr>
            <w:top w:val="none" w:sz="0" w:space="0" w:color="auto"/>
            <w:left w:val="none" w:sz="0" w:space="0" w:color="auto"/>
            <w:bottom w:val="none" w:sz="0" w:space="0" w:color="auto"/>
            <w:right w:val="none" w:sz="0" w:space="0" w:color="auto"/>
          </w:divBdr>
        </w:div>
        <w:div w:id="794105058">
          <w:marLeft w:val="0"/>
          <w:marRight w:val="0"/>
          <w:marTop w:val="0"/>
          <w:marBottom w:val="0"/>
          <w:divBdr>
            <w:top w:val="none" w:sz="0" w:space="0" w:color="auto"/>
            <w:left w:val="none" w:sz="0" w:space="0" w:color="auto"/>
            <w:bottom w:val="none" w:sz="0" w:space="0" w:color="auto"/>
            <w:right w:val="none" w:sz="0" w:space="0" w:color="auto"/>
          </w:divBdr>
        </w:div>
        <w:div w:id="618293571">
          <w:marLeft w:val="0"/>
          <w:marRight w:val="0"/>
          <w:marTop w:val="0"/>
          <w:marBottom w:val="0"/>
          <w:divBdr>
            <w:top w:val="none" w:sz="0" w:space="0" w:color="auto"/>
            <w:left w:val="none" w:sz="0" w:space="0" w:color="auto"/>
            <w:bottom w:val="none" w:sz="0" w:space="0" w:color="auto"/>
            <w:right w:val="none" w:sz="0" w:space="0" w:color="auto"/>
          </w:divBdr>
        </w:div>
        <w:div w:id="1475946768">
          <w:marLeft w:val="0"/>
          <w:marRight w:val="0"/>
          <w:marTop w:val="0"/>
          <w:marBottom w:val="0"/>
          <w:divBdr>
            <w:top w:val="none" w:sz="0" w:space="0" w:color="auto"/>
            <w:left w:val="none" w:sz="0" w:space="0" w:color="auto"/>
            <w:bottom w:val="none" w:sz="0" w:space="0" w:color="auto"/>
            <w:right w:val="none" w:sz="0" w:space="0" w:color="auto"/>
          </w:divBdr>
        </w:div>
        <w:div w:id="1401706016">
          <w:marLeft w:val="0"/>
          <w:marRight w:val="0"/>
          <w:marTop w:val="0"/>
          <w:marBottom w:val="0"/>
          <w:divBdr>
            <w:top w:val="none" w:sz="0" w:space="0" w:color="auto"/>
            <w:left w:val="none" w:sz="0" w:space="0" w:color="auto"/>
            <w:bottom w:val="none" w:sz="0" w:space="0" w:color="auto"/>
            <w:right w:val="none" w:sz="0" w:space="0" w:color="auto"/>
          </w:divBdr>
        </w:div>
        <w:div w:id="724991373">
          <w:marLeft w:val="0"/>
          <w:marRight w:val="0"/>
          <w:marTop w:val="0"/>
          <w:marBottom w:val="0"/>
          <w:divBdr>
            <w:top w:val="none" w:sz="0" w:space="0" w:color="auto"/>
            <w:left w:val="none" w:sz="0" w:space="0" w:color="auto"/>
            <w:bottom w:val="none" w:sz="0" w:space="0" w:color="auto"/>
            <w:right w:val="none" w:sz="0" w:space="0" w:color="auto"/>
          </w:divBdr>
        </w:div>
        <w:div w:id="817308499">
          <w:marLeft w:val="0"/>
          <w:marRight w:val="0"/>
          <w:marTop w:val="0"/>
          <w:marBottom w:val="0"/>
          <w:divBdr>
            <w:top w:val="none" w:sz="0" w:space="0" w:color="auto"/>
            <w:left w:val="none" w:sz="0" w:space="0" w:color="auto"/>
            <w:bottom w:val="none" w:sz="0" w:space="0" w:color="auto"/>
            <w:right w:val="none" w:sz="0" w:space="0" w:color="auto"/>
          </w:divBdr>
        </w:div>
        <w:div w:id="1241057451">
          <w:marLeft w:val="0"/>
          <w:marRight w:val="0"/>
          <w:marTop w:val="0"/>
          <w:marBottom w:val="0"/>
          <w:divBdr>
            <w:top w:val="none" w:sz="0" w:space="0" w:color="auto"/>
            <w:left w:val="none" w:sz="0" w:space="0" w:color="auto"/>
            <w:bottom w:val="none" w:sz="0" w:space="0" w:color="auto"/>
            <w:right w:val="none" w:sz="0" w:space="0" w:color="auto"/>
          </w:divBdr>
        </w:div>
        <w:div w:id="362436448">
          <w:marLeft w:val="0"/>
          <w:marRight w:val="0"/>
          <w:marTop w:val="0"/>
          <w:marBottom w:val="0"/>
          <w:divBdr>
            <w:top w:val="none" w:sz="0" w:space="0" w:color="auto"/>
            <w:left w:val="none" w:sz="0" w:space="0" w:color="auto"/>
            <w:bottom w:val="none" w:sz="0" w:space="0" w:color="auto"/>
            <w:right w:val="none" w:sz="0" w:space="0" w:color="auto"/>
          </w:divBdr>
        </w:div>
        <w:div w:id="587810867">
          <w:marLeft w:val="0"/>
          <w:marRight w:val="0"/>
          <w:marTop w:val="0"/>
          <w:marBottom w:val="0"/>
          <w:divBdr>
            <w:top w:val="none" w:sz="0" w:space="0" w:color="auto"/>
            <w:left w:val="none" w:sz="0" w:space="0" w:color="auto"/>
            <w:bottom w:val="none" w:sz="0" w:space="0" w:color="auto"/>
            <w:right w:val="none" w:sz="0" w:space="0" w:color="auto"/>
          </w:divBdr>
        </w:div>
        <w:div w:id="1778057855">
          <w:marLeft w:val="0"/>
          <w:marRight w:val="0"/>
          <w:marTop w:val="0"/>
          <w:marBottom w:val="0"/>
          <w:divBdr>
            <w:top w:val="none" w:sz="0" w:space="0" w:color="auto"/>
            <w:left w:val="none" w:sz="0" w:space="0" w:color="auto"/>
            <w:bottom w:val="none" w:sz="0" w:space="0" w:color="auto"/>
            <w:right w:val="none" w:sz="0" w:space="0" w:color="auto"/>
          </w:divBdr>
        </w:div>
        <w:div w:id="1450318453">
          <w:marLeft w:val="0"/>
          <w:marRight w:val="0"/>
          <w:marTop w:val="0"/>
          <w:marBottom w:val="0"/>
          <w:divBdr>
            <w:top w:val="none" w:sz="0" w:space="0" w:color="auto"/>
            <w:left w:val="none" w:sz="0" w:space="0" w:color="auto"/>
            <w:bottom w:val="none" w:sz="0" w:space="0" w:color="auto"/>
            <w:right w:val="none" w:sz="0" w:space="0" w:color="auto"/>
          </w:divBdr>
        </w:div>
        <w:div w:id="249975431">
          <w:marLeft w:val="0"/>
          <w:marRight w:val="0"/>
          <w:marTop w:val="0"/>
          <w:marBottom w:val="0"/>
          <w:divBdr>
            <w:top w:val="none" w:sz="0" w:space="0" w:color="auto"/>
            <w:left w:val="none" w:sz="0" w:space="0" w:color="auto"/>
            <w:bottom w:val="none" w:sz="0" w:space="0" w:color="auto"/>
            <w:right w:val="none" w:sz="0" w:space="0" w:color="auto"/>
          </w:divBdr>
        </w:div>
        <w:div w:id="746149802">
          <w:marLeft w:val="0"/>
          <w:marRight w:val="0"/>
          <w:marTop w:val="0"/>
          <w:marBottom w:val="0"/>
          <w:divBdr>
            <w:top w:val="none" w:sz="0" w:space="0" w:color="auto"/>
            <w:left w:val="none" w:sz="0" w:space="0" w:color="auto"/>
            <w:bottom w:val="none" w:sz="0" w:space="0" w:color="auto"/>
            <w:right w:val="none" w:sz="0" w:space="0" w:color="auto"/>
          </w:divBdr>
        </w:div>
        <w:div w:id="676200951">
          <w:marLeft w:val="0"/>
          <w:marRight w:val="0"/>
          <w:marTop w:val="0"/>
          <w:marBottom w:val="0"/>
          <w:divBdr>
            <w:top w:val="none" w:sz="0" w:space="0" w:color="auto"/>
            <w:left w:val="none" w:sz="0" w:space="0" w:color="auto"/>
            <w:bottom w:val="none" w:sz="0" w:space="0" w:color="auto"/>
            <w:right w:val="none" w:sz="0" w:space="0" w:color="auto"/>
          </w:divBdr>
        </w:div>
        <w:div w:id="1532450637">
          <w:marLeft w:val="0"/>
          <w:marRight w:val="0"/>
          <w:marTop w:val="0"/>
          <w:marBottom w:val="0"/>
          <w:divBdr>
            <w:top w:val="none" w:sz="0" w:space="0" w:color="auto"/>
            <w:left w:val="none" w:sz="0" w:space="0" w:color="auto"/>
            <w:bottom w:val="none" w:sz="0" w:space="0" w:color="auto"/>
            <w:right w:val="none" w:sz="0" w:space="0" w:color="auto"/>
          </w:divBdr>
        </w:div>
        <w:div w:id="1170830770">
          <w:marLeft w:val="0"/>
          <w:marRight w:val="0"/>
          <w:marTop w:val="0"/>
          <w:marBottom w:val="0"/>
          <w:divBdr>
            <w:top w:val="none" w:sz="0" w:space="0" w:color="auto"/>
            <w:left w:val="none" w:sz="0" w:space="0" w:color="auto"/>
            <w:bottom w:val="none" w:sz="0" w:space="0" w:color="auto"/>
            <w:right w:val="none" w:sz="0" w:space="0" w:color="auto"/>
          </w:divBdr>
        </w:div>
        <w:div w:id="1205170615">
          <w:marLeft w:val="0"/>
          <w:marRight w:val="0"/>
          <w:marTop w:val="0"/>
          <w:marBottom w:val="0"/>
          <w:divBdr>
            <w:top w:val="none" w:sz="0" w:space="0" w:color="auto"/>
            <w:left w:val="none" w:sz="0" w:space="0" w:color="auto"/>
            <w:bottom w:val="none" w:sz="0" w:space="0" w:color="auto"/>
            <w:right w:val="none" w:sz="0" w:space="0" w:color="auto"/>
          </w:divBdr>
        </w:div>
        <w:div w:id="415370912">
          <w:marLeft w:val="0"/>
          <w:marRight w:val="0"/>
          <w:marTop w:val="0"/>
          <w:marBottom w:val="0"/>
          <w:divBdr>
            <w:top w:val="none" w:sz="0" w:space="0" w:color="auto"/>
            <w:left w:val="none" w:sz="0" w:space="0" w:color="auto"/>
            <w:bottom w:val="none" w:sz="0" w:space="0" w:color="auto"/>
            <w:right w:val="none" w:sz="0" w:space="0" w:color="auto"/>
          </w:divBdr>
        </w:div>
        <w:div w:id="635842523">
          <w:marLeft w:val="0"/>
          <w:marRight w:val="0"/>
          <w:marTop w:val="0"/>
          <w:marBottom w:val="0"/>
          <w:divBdr>
            <w:top w:val="none" w:sz="0" w:space="0" w:color="auto"/>
            <w:left w:val="none" w:sz="0" w:space="0" w:color="auto"/>
            <w:bottom w:val="none" w:sz="0" w:space="0" w:color="auto"/>
            <w:right w:val="none" w:sz="0" w:space="0" w:color="auto"/>
          </w:divBdr>
        </w:div>
        <w:div w:id="1862012803">
          <w:marLeft w:val="0"/>
          <w:marRight w:val="0"/>
          <w:marTop w:val="0"/>
          <w:marBottom w:val="0"/>
          <w:divBdr>
            <w:top w:val="none" w:sz="0" w:space="0" w:color="auto"/>
            <w:left w:val="none" w:sz="0" w:space="0" w:color="auto"/>
            <w:bottom w:val="none" w:sz="0" w:space="0" w:color="auto"/>
            <w:right w:val="none" w:sz="0" w:space="0" w:color="auto"/>
          </w:divBdr>
        </w:div>
        <w:div w:id="589045676">
          <w:marLeft w:val="0"/>
          <w:marRight w:val="0"/>
          <w:marTop w:val="0"/>
          <w:marBottom w:val="0"/>
          <w:divBdr>
            <w:top w:val="none" w:sz="0" w:space="0" w:color="auto"/>
            <w:left w:val="none" w:sz="0" w:space="0" w:color="auto"/>
            <w:bottom w:val="none" w:sz="0" w:space="0" w:color="auto"/>
            <w:right w:val="none" w:sz="0" w:space="0" w:color="auto"/>
          </w:divBdr>
        </w:div>
        <w:div w:id="529875252">
          <w:marLeft w:val="0"/>
          <w:marRight w:val="0"/>
          <w:marTop w:val="0"/>
          <w:marBottom w:val="0"/>
          <w:divBdr>
            <w:top w:val="none" w:sz="0" w:space="0" w:color="auto"/>
            <w:left w:val="none" w:sz="0" w:space="0" w:color="auto"/>
            <w:bottom w:val="none" w:sz="0" w:space="0" w:color="auto"/>
            <w:right w:val="none" w:sz="0" w:space="0" w:color="auto"/>
          </w:divBdr>
        </w:div>
        <w:div w:id="2035231134">
          <w:marLeft w:val="0"/>
          <w:marRight w:val="0"/>
          <w:marTop w:val="0"/>
          <w:marBottom w:val="0"/>
          <w:divBdr>
            <w:top w:val="none" w:sz="0" w:space="0" w:color="auto"/>
            <w:left w:val="none" w:sz="0" w:space="0" w:color="auto"/>
            <w:bottom w:val="none" w:sz="0" w:space="0" w:color="auto"/>
            <w:right w:val="none" w:sz="0" w:space="0" w:color="auto"/>
          </w:divBdr>
        </w:div>
        <w:div w:id="703868847">
          <w:marLeft w:val="0"/>
          <w:marRight w:val="0"/>
          <w:marTop w:val="0"/>
          <w:marBottom w:val="0"/>
          <w:divBdr>
            <w:top w:val="none" w:sz="0" w:space="0" w:color="auto"/>
            <w:left w:val="none" w:sz="0" w:space="0" w:color="auto"/>
            <w:bottom w:val="none" w:sz="0" w:space="0" w:color="auto"/>
            <w:right w:val="none" w:sz="0" w:space="0" w:color="auto"/>
          </w:divBdr>
        </w:div>
        <w:div w:id="1406613198">
          <w:marLeft w:val="0"/>
          <w:marRight w:val="0"/>
          <w:marTop w:val="0"/>
          <w:marBottom w:val="0"/>
          <w:divBdr>
            <w:top w:val="none" w:sz="0" w:space="0" w:color="auto"/>
            <w:left w:val="none" w:sz="0" w:space="0" w:color="auto"/>
            <w:bottom w:val="none" w:sz="0" w:space="0" w:color="auto"/>
            <w:right w:val="none" w:sz="0" w:space="0" w:color="auto"/>
          </w:divBdr>
        </w:div>
        <w:div w:id="594098925">
          <w:marLeft w:val="0"/>
          <w:marRight w:val="0"/>
          <w:marTop w:val="0"/>
          <w:marBottom w:val="0"/>
          <w:divBdr>
            <w:top w:val="none" w:sz="0" w:space="0" w:color="auto"/>
            <w:left w:val="none" w:sz="0" w:space="0" w:color="auto"/>
            <w:bottom w:val="none" w:sz="0" w:space="0" w:color="auto"/>
            <w:right w:val="none" w:sz="0" w:space="0" w:color="auto"/>
          </w:divBdr>
        </w:div>
        <w:div w:id="769354877">
          <w:marLeft w:val="0"/>
          <w:marRight w:val="0"/>
          <w:marTop w:val="0"/>
          <w:marBottom w:val="0"/>
          <w:divBdr>
            <w:top w:val="none" w:sz="0" w:space="0" w:color="auto"/>
            <w:left w:val="none" w:sz="0" w:space="0" w:color="auto"/>
            <w:bottom w:val="none" w:sz="0" w:space="0" w:color="auto"/>
            <w:right w:val="none" w:sz="0" w:space="0" w:color="auto"/>
          </w:divBdr>
        </w:div>
        <w:div w:id="713625086">
          <w:marLeft w:val="0"/>
          <w:marRight w:val="0"/>
          <w:marTop w:val="0"/>
          <w:marBottom w:val="0"/>
          <w:divBdr>
            <w:top w:val="none" w:sz="0" w:space="0" w:color="auto"/>
            <w:left w:val="none" w:sz="0" w:space="0" w:color="auto"/>
            <w:bottom w:val="none" w:sz="0" w:space="0" w:color="auto"/>
            <w:right w:val="none" w:sz="0" w:space="0" w:color="auto"/>
          </w:divBdr>
        </w:div>
        <w:div w:id="1651985335">
          <w:marLeft w:val="0"/>
          <w:marRight w:val="0"/>
          <w:marTop w:val="0"/>
          <w:marBottom w:val="0"/>
          <w:divBdr>
            <w:top w:val="none" w:sz="0" w:space="0" w:color="auto"/>
            <w:left w:val="none" w:sz="0" w:space="0" w:color="auto"/>
            <w:bottom w:val="none" w:sz="0" w:space="0" w:color="auto"/>
            <w:right w:val="none" w:sz="0" w:space="0" w:color="auto"/>
          </w:divBdr>
        </w:div>
        <w:div w:id="1098142098">
          <w:marLeft w:val="0"/>
          <w:marRight w:val="0"/>
          <w:marTop w:val="0"/>
          <w:marBottom w:val="0"/>
          <w:divBdr>
            <w:top w:val="none" w:sz="0" w:space="0" w:color="auto"/>
            <w:left w:val="none" w:sz="0" w:space="0" w:color="auto"/>
            <w:bottom w:val="none" w:sz="0" w:space="0" w:color="auto"/>
            <w:right w:val="none" w:sz="0" w:space="0" w:color="auto"/>
          </w:divBdr>
        </w:div>
        <w:div w:id="1949847686">
          <w:marLeft w:val="0"/>
          <w:marRight w:val="0"/>
          <w:marTop w:val="0"/>
          <w:marBottom w:val="0"/>
          <w:divBdr>
            <w:top w:val="none" w:sz="0" w:space="0" w:color="auto"/>
            <w:left w:val="none" w:sz="0" w:space="0" w:color="auto"/>
            <w:bottom w:val="none" w:sz="0" w:space="0" w:color="auto"/>
            <w:right w:val="none" w:sz="0" w:space="0" w:color="auto"/>
          </w:divBdr>
        </w:div>
        <w:div w:id="1292396342">
          <w:marLeft w:val="0"/>
          <w:marRight w:val="0"/>
          <w:marTop w:val="0"/>
          <w:marBottom w:val="0"/>
          <w:divBdr>
            <w:top w:val="none" w:sz="0" w:space="0" w:color="auto"/>
            <w:left w:val="none" w:sz="0" w:space="0" w:color="auto"/>
            <w:bottom w:val="none" w:sz="0" w:space="0" w:color="auto"/>
            <w:right w:val="none" w:sz="0" w:space="0" w:color="auto"/>
          </w:divBdr>
        </w:div>
        <w:div w:id="431898855">
          <w:marLeft w:val="0"/>
          <w:marRight w:val="0"/>
          <w:marTop w:val="0"/>
          <w:marBottom w:val="0"/>
          <w:divBdr>
            <w:top w:val="none" w:sz="0" w:space="0" w:color="auto"/>
            <w:left w:val="none" w:sz="0" w:space="0" w:color="auto"/>
            <w:bottom w:val="none" w:sz="0" w:space="0" w:color="auto"/>
            <w:right w:val="none" w:sz="0" w:space="0" w:color="auto"/>
          </w:divBdr>
        </w:div>
        <w:div w:id="1814567023">
          <w:marLeft w:val="0"/>
          <w:marRight w:val="0"/>
          <w:marTop w:val="0"/>
          <w:marBottom w:val="0"/>
          <w:divBdr>
            <w:top w:val="none" w:sz="0" w:space="0" w:color="auto"/>
            <w:left w:val="none" w:sz="0" w:space="0" w:color="auto"/>
            <w:bottom w:val="none" w:sz="0" w:space="0" w:color="auto"/>
            <w:right w:val="none" w:sz="0" w:space="0" w:color="auto"/>
          </w:divBdr>
        </w:div>
        <w:div w:id="2046251279">
          <w:marLeft w:val="0"/>
          <w:marRight w:val="0"/>
          <w:marTop w:val="0"/>
          <w:marBottom w:val="0"/>
          <w:divBdr>
            <w:top w:val="none" w:sz="0" w:space="0" w:color="auto"/>
            <w:left w:val="none" w:sz="0" w:space="0" w:color="auto"/>
            <w:bottom w:val="none" w:sz="0" w:space="0" w:color="auto"/>
            <w:right w:val="none" w:sz="0" w:space="0" w:color="auto"/>
          </w:divBdr>
        </w:div>
        <w:div w:id="1078209877">
          <w:marLeft w:val="0"/>
          <w:marRight w:val="0"/>
          <w:marTop w:val="0"/>
          <w:marBottom w:val="0"/>
          <w:divBdr>
            <w:top w:val="none" w:sz="0" w:space="0" w:color="auto"/>
            <w:left w:val="none" w:sz="0" w:space="0" w:color="auto"/>
            <w:bottom w:val="none" w:sz="0" w:space="0" w:color="auto"/>
            <w:right w:val="none" w:sz="0" w:space="0" w:color="auto"/>
          </w:divBdr>
        </w:div>
        <w:div w:id="914510889">
          <w:marLeft w:val="0"/>
          <w:marRight w:val="0"/>
          <w:marTop w:val="0"/>
          <w:marBottom w:val="0"/>
          <w:divBdr>
            <w:top w:val="none" w:sz="0" w:space="0" w:color="auto"/>
            <w:left w:val="none" w:sz="0" w:space="0" w:color="auto"/>
            <w:bottom w:val="none" w:sz="0" w:space="0" w:color="auto"/>
            <w:right w:val="none" w:sz="0" w:space="0" w:color="auto"/>
          </w:divBdr>
        </w:div>
        <w:div w:id="951404867">
          <w:marLeft w:val="0"/>
          <w:marRight w:val="0"/>
          <w:marTop w:val="0"/>
          <w:marBottom w:val="0"/>
          <w:divBdr>
            <w:top w:val="none" w:sz="0" w:space="0" w:color="auto"/>
            <w:left w:val="none" w:sz="0" w:space="0" w:color="auto"/>
            <w:bottom w:val="none" w:sz="0" w:space="0" w:color="auto"/>
            <w:right w:val="none" w:sz="0" w:space="0" w:color="auto"/>
          </w:divBdr>
        </w:div>
        <w:div w:id="615521816">
          <w:marLeft w:val="0"/>
          <w:marRight w:val="0"/>
          <w:marTop w:val="0"/>
          <w:marBottom w:val="0"/>
          <w:divBdr>
            <w:top w:val="none" w:sz="0" w:space="0" w:color="auto"/>
            <w:left w:val="none" w:sz="0" w:space="0" w:color="auto"/>
            <w:bottom w:val="none" w:sz="0" w:space="0" w:color="auto"/>
            <w:right w:val="none" w:sz="0" w:space="0" w:color="auto"/>
          </w:divBdr>
        </w:div>
        <w:div w:id="198393868">
          <w:marLeft w:val="0"/>
          <w:marRight w:val="0"/>
          <w:marTop w:val="0"/>
          <w:marBottom w:val="0"/>
          <w:divBdr>
            <w:top w:val="none" w:sz="0" w:space="0" w:color="auto"/>
            <w:left w:val="none" w:sz="0" w:space="0" w:color="auto"/>
            <w:bottom w:val="none" w:sz="0" w:space="0" w:color="auto"/>
            <w:right w:val="none" w:sz="0" w:space="0" w:color="auto"/>
          </w:divBdr>
        </w:div>
        <w:div w:id="394623661">
          <w:marLeft w:val="0"/>
          <w:marRight w:val="0"/>
          <w:marTop w:val="0"/>
          <w:marBottom w:val="0"/>
          <w:divBdr>
            <w:top w:val="none" w:sz="0" w:space="0" w:color="auto"/>
            <w:left w:val="none" w:sz="0" w:space="0" w:color="auto"/>
            <w:bottom w:val="none" w:sz="0" w:space="0" w:color="auto"/>
            <w:right w:val="none" w:sz="0" w:space="0" w:color="auto"/>
          </w:divBdr>
        </w:div>
        <w:div w:id="1642149115">
          <w:marLeft w:val="0"/>
          <w:marRight w:val="0"/>
          <w:marTop w:val="0"/>
          <w:marBottom w:val="0"/>
          <w:divBdr>
            <w:top w:val="none" w:sz="0" w:space="0" w:color="auto"/>
            <w:left w:val="none" w:sz="0" w:space="0" w:color="auto"/>
            <w:bottom w:val="none" w:sz="0" w:space="0" w:color="auto"/>
            <w:right w:val="none" w:sz="0" w:space="0" w:color="auto"/>
          </w:divBdr>
        </w:div>
        <w:div w:id="300885826">
          <w:marLeft w:val="0"/>
          <w:marRight w:val="0"/>
          <w:marTop w:val="0"/>
          <w:marBottom w:val="0"/>
          <w:divBdr>
            <w:top w:val="none" w:sz="0" w:space="0" w:color="auto"/>
            <w:left w:val="none" w:sz="0" w:space="0" w:color="auto"/>
            <w:bottom w:val="none" w:sz="0" w:space="0" w:color="auto"/>
            <w:right w:val="none" w:sz="0" w:space="0" w:color="auto"/>
          </w:divBdr>
        </w:div>
        <w:div w:id="409350366">
          <w:marLeft w:val="0"/>
          <w:marRight w:val="0"/>
          <w:marTop w:val="0"/>
          <w:marBottom w:val="0"/>
          <w:divBdr>
            <w:top w:val="none" w:sz="0" w:space="0" w:color="auto"/>
            <w:left w:val="none" w:sz="0" w:space="0" w:color="auto"/>
            <w:bottom w:val="none" w:sz="0" w:space="0" w:color="auto"/>
            <w:right w:val="none" w:sz="0" w:space="0" w:color="auto"/>
          </w:divBdr>
        </w:div>
        <w:div w:id="1318221924">
          <w:marLeft w:val="0"/>
          <w:marRight w:val="0"/>
          <w:marTop w:val="0"/>
          <w:marBottom w:val="0"/>
          <w:divBdr>
            <w:top w:val="none" w:sz="0" w:space="0" w:color="auto"/>
            <w:left w:val="none" w:sz="0" w:space="0" w:color="auto"/>
            <w:bottom w:val="none" w:sz="0" w:space="0" w:color="auto"/>
            <w:right w:val="none" w:sz="0" w:space="0" w:color="auto"/>
          </w:divBdr>
        </w:div>
        <w:div w:id="1005480641">
          <w:marLeft w:val="0"/>
          <w:marRight w:val="0"/>
          <w:marTop w:val="0"/>
          <w:marBottom w:val="0"/>
          <w:divBdr>
            <w:top w:val="none" w:sz="0" w:space="0" w:color="auto"/>
            <w:left w:val="none" w:sz="0" w:space="0" w:color="auto"/>
            <w:bottom w:val="none" w:sz="0" w:space="0" w:color="auto"/>
            <w:right w:val="none" w:sz="0" w:space="0" w:color="auto"/>
          </w:divBdr>
        </w:div>
        <w:div w:id="105194211">
          <w:marLeft w:val="0"/>
          <w:marRight w:val="0"/>
          <w:marTop w:val="0"/>
          <w:marBottom w:val="0"/>
          <w:divBdr>
            <w:top w:val="none" w:sz="0" w:space="0" w:color="auto"/>
            <w:left w:val="none" w:sz="0" w:space="0" w:color="auto"/>
            <w:bottom w:val="none" w:sz="0" w:space="0" w:color="auto"/>
            <w:right w:val="none" w:sz="0" w:space="0" w:color="auto"/>
          </w:divBdr>
        </w:div>
        <w:div w:id="1765682107">
          <w:marLeft w:val="0"/>
          <w:marRight w:val="0"/>
          <w:marTop w:val="0"/>
          <w:marBottom w:val="0"/>
          <w:divBdr>
            <w:top w:val="none" w:sz="0" w:space="0" w:color="auto"/>
            <w:left w:val="none" w:sz="0" w:space="0" w:color="auto"/>
            <w:bottom w:val="none" w:sz="0" w:space="0" w:color="auto"/>
            <w:right w:val="none" w:sz="0" w:space="0" w:color="auto"/>
          </w:divBdr>
        </w:div>
        <w:div w:id="746927346">
          <w:marLeft w:val="0"/>
          <w:marRight w:val="0"/>
          <w:marTop w:val="0"/>
          <w:marBottom w:val="0"/>
          <w:divBdr>
            <w:top w:val="none" w:sz="0" w:space="0" w:color="auto"/>
            <w:left w:val="none" w:sz="0" w:space="0" w:color="auto"/>
            <w:bottom w:val="none" w:sz="0" w:space="0" w:color="auto"/>
            <w:right w:val="none" w:sz="0" w:space="0" w:color="auto"/>
          </w:divBdr>
        </w:div>
        <w:div w:id="950940773">
          <w:marLeft w:val="0"/>
          <w:marRight w:val="0"/>
          <w:marTop w:val="0"/>
          <w:marBottom w:val="0"/>
          <w:divBdr>
            <w:top w:val="none" w:sz="0" w:space="0" w:color="auto"/>
            <w:left w:val="none" w:sz="0" w:space="0" w:color="auto"/>
            <w:bottom w:val="none" w:sz="0" w:space="0" w:color="auto"/>
            <w:right w:val="none" w:sz="0" w:space="0" w:color="auto"/>
          </w:divBdr>
        </w:div>
        <w:div w:id="217254237">
          <w:marLeft w:val="0"/>
          <w:marRight w:val="0"/>
          <w:marTop w:val="0"/>
          <w:marBottom w:val="0"/>
          <w:divBdr>
            <w:top w:val="none" w:sz="0" w:space="0" w:color="auto"/>
            <w:left w:val="none" w:sz="0" w:space="0" w:color="auto"/>
            <w:bottom w:val="none" w:sz="0" w:space="0" w:color="auto"/>
            <w:right w:val="none" w:sz="0" w:space="0" w:color="auto"/>
          </w:divBdr>
        </w:div>
        <w:div w:id="959534126">
          <w:marLeft w:val="0"/>
          <w:marRight w:val="0"/>
          <w:marTop w:val="0"/>
          <w:marBottom w:val="0"/>
          <w:divBdr>
            <w:top w:val="none" w:sz="0" w:space="0" w:color="auto"/>
            <w:left w:val="none" w:sz="0" w:space="0" w:color="auto"/>
            <w:bottom w:val="none" w:sz="0" w:space="0" w:color="auto"/>
            <w:right w:val="none" w:sz="0" w:space="0" w:color="auto"/>
          </w:divBdr>
        </w:div>
        <w:div w:id="119961871">
          <w:marLeft w:val="0"/>
          <w:marRight w:val="0"/>
          <w:marTop w:val="0"/>
          <w:marBottom w:val="0"/>
          <w:divBdr>
            <w:top w:val="none" w:sz="0" w:space="0" w:color="auto"/>
            <w:left w:val="none" w:sz="0" w:space="0" w:color="auto"/>
            <w:bottom w:val="none" w:sz="0" w:space="0" w:color="auto"/>
            <w:right w:val="none" w:sz="0" w:space="0" w:color="auto"/>
          </w:divBdr>
        </w:div>
        <w:div w:id="1530752961">
          <w:marLeft w:val="0"/>
          <w:marRight w:val="0"/>
          <w:marTop w:val="0"/>
          <w:marBottom w:val="0"/>
          <w:divBdr>
            <w:top w:val="none" w:sz="0" w:space="0" w:color="auto"/>
            <w:left w:val="none" w:sz="0" w:space="0" w:color="auto"/>
            <w:bottom w:val="none" w:sz="0" w:space="0" w:color="auto"/>
            <w:right w:val="none" w:sz="0" w:space="0" w:color="auto"/>
          </w:divBdr>
        </w:div>
        <w:div w:id="2067874122">
          <w:marLeft w:val="0"/>
          <w:marRight w:val="0"/>
          <w:marTop w:val="0"/>
          <w:marBottom w:val="0"/>
          <w:divBdr>
            <w:top w:val="none" w:sz="0" w:space="0" w:color="auto"/>
            <w:left w:val="none" w:sz="0" w:space="0" w:color="auto"/>
            <w:bottom w:val="none" w:sz="0" w:space="0" w:color="auto"/>
            <w:right w:val="none" w:sz="0" w:space="0" w:color="auto"/>
          </w:divBdr>
        </w:div>
        <w:div w:id="1478378616">
          <w:marLeft w:val="0"/>
          <w:marRight w:val="0"/>
          <w:marTop w:val="0"/>
          <w:marBottom w:val="0"/>
          <w:divBdr>
            <w:top w:val="none" w:sz="0" w:space="0" w:color="auto"/>
            <w:left w:val="none" w:sz="0" w:space="0" w:color="auto"/>
            <w:bottom w:val="none" w:sz="0" w:space="0" w:color="auto"/>
            <w:right w:val="none" w:sz="0" w:space="0" w:color="auto"/>
          </w:divBdr>
        </w:div>
        <w:div w:id="1268350269">
          <w:marLeft w:val="0"/>
          <w:marRight w:val="0"/>
          <w:marTop w:val="0"/>
          <w:marBottom w:val="0"/>
          <w:divBdr>
            <w:top w:val="none" w:sz="0" w:space="0" w:color="auto"/>
            <w:left w:val="none" w:sz="0" w:space="0" w:color="auto"/>
            <w:bottom w:val="none" w:sz="0" w:space="0" w:color="auto"/>
            <w:right w:val="none" w:sz="0" w:space="0" w:color="auto"/>
          </w:divBdr>
        </w:div>
        <w:div w:id="872963330">
          <w:marLeft w:val="0"/>
          <w:marRight w:val="0"/>
          <w:marTop w:val="0"/>
          <w:marBottom w:val="0"/>
          <w:divBdr>
            <w:top w:val="none" w:sz="0" w:space="0" w:color="auto"/>
            <w:left w:val="none" w:sz="0" w:space="0" w:color="auto"/>
            <w:bottom w:val="none" w:sz="0" w:space="0" w:color="auto"/>
            <w:right w:val="none" w:sz="0" w:space="0" w:color="auto"/>
          </w:divBdr>
        </w:div>
        <w:div w:id="698899610">
          <w:marLeft w:val="0"/>
          <w:marRight w:val="0"/>
          <w:marTop w:val="0"/>
          <w:marBottom w:val="0"/>
          <w:divBdr>
            <w:top w:val="none" w:sz="0" w:space="0" w:color="auto"/>
            <w:left w:val="none" w:sz="0" w:space="0" w:color="auto"/>
            <w:bottom w:val="none" w:sz="0" w:space="0" w:color="auto"/>
            <w:right w:val="none" w:sz="0" w:space="0" w:color="auto"/>
          </w:divBdr>
        </w:div>
        <w:div w:id="510416310">
          <w:marLeft w:val="0"/>
          <w:marRight w:val="0"/>
          <w:marTop w:val="0"/>
          <w:marBottom w:val="0"/>
          <w:divBdr>
            <w:top w:val="none" w:sz="0" w:space="0" w:color="auto"/>
            <w:left w:val="none" w:sz="0" w:space="0" w:color="auto"/>
            <w:bottom w:val="none" w:sz="0" w:space="0" w:color="auto"/>
            <w:right w:val="none" w:sz="0" w:space="0" w:color="auto"/>
          </w:divBdr>
        </w:div>
        <w:div w:id="1178420956">
          <w:marLeft w:val="0"/>
          <w:marRight w:val="0"/>
          <w:marTop w:val="0"/>
          <w:marBottom w:val="0"/>
          <w:divBdr>
            <w:top w:val="none" w:sz="0" w:space="0" w:color="auto"/>
            <w:left w:val="none" w:sz="0" w:space="0" w:color="auto"/>
            <w:bottom w:val="none" w:sz="0" w:space="0" w:color="auto"/>
            <w:right w:val="none" w:sz="0" w:space="0" w:color="auto"/>
          </w:divBdr>
        </w:div>
        <w:div w:id="1904290286">
          <w:marLeft w:val="0"/>
          <w:marRight w:val="0"/>
          <w:marTop w:val="0"/>
          <w:marBottom w:val="0"/>
          <w:divBdr>
            <w:top w:val="none" w:sz="0" w:space="0" w:color="auto"/>
            <w:left w:val="none" w:sz="0" w:space="0" w:color="auto"/>
            <w:bottom w:val="none" w:sz="0" w:space="0" w:color="auto"/>
            <w:right w:val="none" w:sz="0" w:space="0" w:color="auto"/>
          </w:divBdr>
        </w:div>
        <w:div w:id="651448558">
          <w:marLeft w:val="0"/>
          <w:marRight w:val="0"/>
          <w:marTop w:val="0"/>
          <w:marBottom w:val="0"/>
          <w:divBdr>
            <w:top w:val="none" w:sz="0" w:space="0" w:color="auto"/>
            <w:left w:val="none" w:sz="0" w:space="0" w:color="auto"/>
            <w:bottom w:val="none" w:sz="0" w:space="0" w:color="auto"/>
            <w:right w:val="none" w:sz="0" w:space="0" w:color="auto"/>
          </w:divBdr>
        </w:div>
        <w:div w:id="1214466983">
          <w:marLeft w:val="0"/>
          <w:marRight w:val="0"/>
          <w:marTop w:val="0"/>
          <w:marBottom w:val="0"/>
          <w:divBdr>
            <w:top w:val="none" w:sz="0" w:space="0" w:color="auto"/>
            <w:left w:val="none" w:sz="0" w:space="0" w:color="auto"/>
            <w:bottom w:val="none" w:sz="0" w:space="0" w:color="auto"/>
            <w:right w:val="none" w:sz="0" w:space="0" w:color="auto"/>
          </w:divBdr>
        </w:div>
        <w:div w:id="1898661522">
          <w:marLeft w:val="0"/>
          <w:marRight w:val="0"/>
          <w:marTop w:val="0"/>
          <w:marBottom w:val="0"/>
          <w:divBdr>
            <w:top w:val="none" w:sz="0" w:space="0" w:color="auto"/>
            <w:left w:val="none" w:sz="0" w:space="0" w:color="auto"/>
            <w:bottom w:val="none" w:sz="0" w:space="0" w:color="auto"/>
            <w:right w:val="none" w:sz="0" w:space="0" w:color="auto"/>
          </w:divBdr>
        </w:div>
        <w:div w:id="1732578824">
          <w:marLeft w:val="0"/>
          <w:marRight w:val="0"/>
          <w:marTop w:val="0"/>
          <w:marBottom w:val="0"/>
          <w:divBdr>
            <w:top w:val="none" w:sz="0" w:space="0" w:color="auto"/>
            <w:left w:val="none" w:sz="0" w:space="0" w:color="auto"/>
            <w:bottom w:val="none" w:sz="0" w:space="0" w:color="auto"/>
            <w:right w:val="none" w:sz="0" w:space="0" w:color="auto"/>
          </w:divBdr>
        </w:div>
        <w:div w:id="1407220640">
          <w:marLeft w:val="0"/>
          <w:marRight w:val="0"/>
          <w:marTop w:val="0"/>
          <w:marBottom w:val="0"/>
          <w:divBdr>
            <w:top w:val="none" w:sz="0" w:space="0" w:color="auto"/>
            <w:left w:val="none" w:sz="0" w:space="0" w:color="auto"/>
            <w:bottom w:val="none" w:sz="0" w:space="0" w:color="auto"/>
            <w:right w:val="none" w:sz="0" w:space="0" w:color="auto"/>
          </w:divBdr>
        </w:div>
        <w:div w:id="1450735864">
          <w:marLeft w:val="0"/>
          <w:marRight w:val="0"/>
          <w:marTop w:val="0"/>
          <w:marBottom w:val="0"/>
          <w:divBdr>
            <w:top w:val="none" w:sz="0" w:space="0" w:color="auto"/>
            <w:left w:val="none" w:sz="0" w:space="0" w:color="auto"/>
            <w:bottom w:val="none" w:sz="0" w:space="0" w:color="auto"/>
            <w:right w:val="none" w:sz="0" w:space="0" w:color="auto"/>
          </w:divBdr>
        </w:div>
        <w:div w:id="1976329900">
          <w:marLeft w:val="0"/>
          <w:marRight w:val="0"/>
          <w:marTop w:val="0"/>
          <w:marBottom w:val="0"/>
          <w:divBdr>
            <w:top w:val="none" w:sz="0" w:space="0" w:color="auto"/>
            <w:left w:val="none" w:sz="0" w:space="0" w:color="auto"/>
            <w:bottom w:val="none" w:sz="0" w:space="0" w:color="auto"/>
            <w:right w:val="none" w:sz="0" w:space="0" w:color="auto"/>
          </w:divBdr>
        </w:div>
        <w:div w:id="1832287069">
          <w:marLeft w:val="0"/>
          <w:marRight w:val="0"/>
          <w:marTop w:val="0"/>
          <w:marBottom w:val="0"/>
          <w:divBdr>
            <w:top w:val="none" w:sz="0" w:space="0" w:color="auto"/>
            <w:left w:val="none" w:sz="0" w:space="0" w:color="auto"/>
            <w:bottom w:val="none" w:sz="0" w:space="0" w:color="auto"/>
            <w:right w:val="none" w:sz="0" w:space="0" w:color="auto"/>
          </w:divBdr>
        </w:div>
        <w:div w:id="1249731106">
          <w:marLeft w:val="0"/>
          <w:marRight w:val="0"/>
          <w:marTop w:val="0"/>
          <w:marBottom w:val="0"/>
          <w:divBdr>
            <w:top w:val="none" w:sz="0" w:space="0" w:color="auto"/>
            <w:left w:val="none" w:sz="0" w:space="0" w:color="auto"/>
            <w:bottom w:val="none" w:sz="0" w:space="0" w:color="auto"/>
            <w:right w:val="none" w:sz="0" w:space="0" w:color="auto"/>
          </w:divBdr>
        </w:div>
        <w:div w:id="1504662897">
          <w:marLeft w:val="0"/>
          <w:marRight w:val="0"/>
          <w:marTop w:val="0"/>
          <w:marBottom w:val="0"/>
          <w:divBdr>
            <w:top w:val="none" w:sz="0" w:space="0" w:color="auto"/>
            <w:left w:val="none" w:sz="0" w:space="0" w:color="auto"/>
            <w:bottom w:val="none" w:sz="0" w:space="0" w:color="auto"/>
            <w:right w:val="none" w:sz="0" w:space="0" w:color="auto"/>
          </w:divBdr>
        </w:div>
        <w:div w:id="1627736772">
          <w:marLeft w:val="0"/>
          <w:marRight w:val="0"/>
          <w:marTop w:val="0"/>
          <w:marBottom w:val="0"/>
          <w:divBdr>
            <w:top w:val="none" w:sz="0" w:space="0" w:color="auto"/>
            <w:left w:val="none" w:sz="0" w:space="0" w:color="auto"/>
            <w:bottom w:val="none" w:sz="0" w:space="0" w:color="auto"/>
            <w:right w:val="none" w:sz="0" w:space="0" w:color="auto"/>
          </w:divBdr>
        </w:div>
        <w:div w:id="1864171997">
          <w:marLeft w:val="0"/>
          <w:marRight w:val="0"/>
          <w:marTop w:val="0"/>
          <w:marBottom w:val="0"/>
          <w:divBdr>
            <w:top w:val="none" w:sz="0" w:space="0" w:color="auto"/>
            <w:left w:val="none" w:sz="0" w:space="0" w:color="auto"/>
            <w:bottom w:val="none" w:sz="0" w:space="0" w:color="auto"/>
            <w:right w:val="none" w:sz="0" w:space="0" w:color="auto"/>
          </w:divBdr>
        </w:div>
        <w:div w:id="352539480">
          <w:marLeft w:val="0"/>
          <w:marRight w:val="0"/>
          <w:marTop w:val="0"/>
          <w:marBottom w:val="0"/>
          <w:divBdr>
            <w:top w:val="none" w:sz="0" w:space="0" w:color="auto"/>
            <w:left w:val="none" w:sz="0" w:space="0" w:color="auto"/>
            <w:bottom w:val="none" w:sz="0" w:space="0" w:color="auto"/>
            <w:right w:val="none" w:sz="0" w:space="0" w:color="auto"/>
          </w:divBdr>
        </w:div>
        <w:div w:id="1814063212">
          <w:marLeft w:val="0"/>
          <w:marRight w:val="0"/>
          <w:marTop w:val="0"/>
          <w:marBottom w:val="0"/>
          <w:divBdr>
            <w:top w:val="none" w:sz="0" w:space="0" w:color="auto"/>
            <w:left w:val="none" w:sz="0" w:space="0" w:color="auto"/>
            <w:bottom w:val="none" w:sz="0" w:space="0" w:color="auto"/>
            <w:right w:val="none" w:sz="0" w:space="0" w:color="auto"/>
          </w:divBdr>
        </w:div>
        <w:div w:id="388386339">
          <w:marLeft w:val="0"/>
          <w:marRight w:val="0"/>
          <w:marTop w:val="0"/>
          <w:marBottom w:val="0"/>
          <w:divBdr>
            <w:top w:val="none" w:sz="0" w:space="0" w:color="auto"/>
            <w:left w:val="none" w:sz="0" w:space="0" w:color="auto"/>
            <w:bottom w:val="none" w:sz="0" w:space="0" w:color="auto"/>
            <w:right w:val="none" w:sz="0" w:space="0" w:color="auto"/>
          </w:divBdr>
        </w:div>
        <w:div w:id="657461059">
          <w:marLeft w:val="0"/>
          <w:marRight w:val="0"/>
          <w:marTop w:val="0"/>
          <w:marBottom w:val="0"/>
          <w:divBdr>
            <w:top w:val="none" w:sz="0" w:space="0" w:color="auto"/>
            <w:left w:val="none" w:sz="0" w:space="0" w:color="auto"/>
            <w:bottom w:val="none" w:sz="0" w:space="0" w:color="auto"/>
            <w:right w:val="none" w:sz="0" w:space="0" w:color="auto"/>
          </w:divBdr>
        </w:div>
        <w:div w:id="2124839539">
          <w:marLeft w:val="0"/>
          <w:marRight w:val="0"/>
          <w:marTop w:val="0"/>
          <w:marBottom w:val="0"/>
          <w:divBdr>
            <w:top w:val="none" w:sz="0" w:space="0" w:color="auto"/>
            <w:left w:val="none" w:sz="0" w:space="0" w:color="auto"/>
            <w:bottom w:val="none" w:sz="0" w:space="0" w:color="auto"/>
            <w:right w:val="none" w:sz="0" w:space="0" w:color="auto"/>
          </w:divBdr>
        </w:div>
        <w:div w:id="1073165215">
          <w:marLeft w:val="0"/>
          <w:marRight w:val="0"/>
          <w:marTop w:val="0"/>
          <w:marBottom w:val="0"/>
          <w:divBdr>
            <w:top w:val="none" w:sz="0" w:space="0" w:color="auto"/>
            <w:left w:val="none" w:sz="0" w:space="0" w:color="auto"/>
            <w:bottom w:val="none" w:sz="0" w:space="0" w:color="auto"/>
            <w:right w:val="none" w:sz="0" w:space="0" w:color="auto"/>
          </w:divBdr>
        </w:div>
        <w:div w:id="22485361">
          <w:marLeft w:val="0"/>
          <w:marRight w:val="0"/>
          <w:marTop w:val="0"/>
          <w:marBottom w:val="0"/>
          <w:divBdr>
            <w:top w:val="none" w:sz="0" w:space="0" w:color="auto"/>
            <w:left w:val="none" w:sz="0" w:space="0" w:color="auto"/>
            <w:bottom w:val="none" w:sz="0" w:space="0" w:color="auto"/>
            <w:right w:val="none" w:sz="0" w:space="0" w:color="auto"/>
          </w:divBdr>
        </w:div>
        <w:div w:id="42755448">
          <w:marLeft w:val="0"/>
          <w:marRight w:val="0"/>
          <w:marTop w:val="0"/>
          <w:marBottom w:val="0"/>
          <w:divBdr>
            <w:top w:val="none" w:sz="0" w:space="0" w:color="auto"/>
            <w:left w:val="none" w:sz="0" w:space="0" w:color="auto"/>
            <w:bottom w:val="none" w:sz="0" w:space="0" w:color="auto"/>
            <w:right w:val="none" w:sz="0" w:space="0" w:color="auto"/>
          </w:divBdr>
        </w:div>
        <w:div w:id="1580749103">
          <w:marLeft w:val="0"/>
          <w:marRight w:val="0"/>
          <w:marTop w:val="0"/>
          <w:marBottom w:val="0"/>
          <w:divBdr>
            <w:top w:val="none" w:sz="0" w:space="0" w:color="auto"/>
            <w:left w:val="none" w:sz="0" w:space="0" w:color="auto"/>
            <w:bottom w:val="none" w:sz="0" w:space="0" w:color="auto"/>
            <w:right w:val="none" w:sz="0" w:space="0" w:color="auto"/>
          </w:divBdr>
        </w:div>
        <w:div w:id="252082585">
          <w:marLeft w:val="0"/>
          <w:marRight w:val="0"/>
          <w:marTop w:val="0"/>
          <w:marBottom w:val="0"/>
          <w:divBdr>
            <w:top w:val="none" w:sz="0" w:space="0" w:color="auto"/>
            <w:left w:val="none" w:sz="0" w:space="0" w:color="auto"/>
            <w:bottom w:val="none" w:sz="0" w:space="0" w:color="auto"/>
            <w:right w:val="none" w:sz="0" w:space="0" w:color="auto"/>
          </w:divBdr>
        </w:div>
        <w:div w:id="2134400217">
          <w:marLeft w:val="0"/>
          <w:marRight w:val="0"/>
          <w:marTop w:val="0"/>
          <w:marBottom w:val="0"/>
          <w:divBdr>
            <w:top w:val="none" w:sz="0" w:space="0" w:color="auto"/>
            <w:left w:val="none" w:sz="0" w:space="0" w:color="auto"/>
            <w:bottom w:val="none" w:sz="0" w:space="0" w:color="auto"/>
            <w:right w:val="none" w:sz="0" w:space="0" w:color="auto"/>
          </w:divBdr>
        </w:div>
        <w:div w:id="427501234">
          <w:marLeft w:val="0"/>
          <w:marRight w:val="0"/>
          <w:marTop w:val="0"/>
          <w:marBottom w:val="0"/>
          <w:divBdr>
            <w:top w:val="none" w:sz="0" w:space="0" w:color="auto"/>
            <w:left w:val="none" w:sz="0" w:space="0" w:color="auto"/>
            <w:bottom w:val="none" w:sz="0" w:space="0" w:color="auto"/>
            <w:right w:val="none" w:sz="0" w:space="0" w:color="auto"/>
          </w:divBdr>
        </w:div>
        <w:div w:id="84351874">
          <w:marLeft w:val="0"/>
          <w:marRight w:val="0"/>
          <w:marTop w:val="0"/>
          <w:marBottom w:val="0"/>
          <w:divBdr>
            <w:top w:val="none" w:sz="0" w:space="0" w:color="auto"/>
            <w:left w:val="none" w:sz="0" w:space="0" w:color="auto"/>
            <w:bottom w:val="none" w:sz="0" w:space="0" w:color="auto"/>
            <w:right w:val="none" w:sz="0" w:space="0" w:color="auto"/>
          </w:divBdr>
        </w:div>
        <w:div w:id="1534416968">
          <w:marLeft w:val="0"/>
          <w:marRight w:val="0"/>
          <w:marTop w:val="0"/>
          <w:marBottom w:val="0"/>
          <w:divBdr>
            <w:top w:val="none" w:sz="0" w:space="0" w:color="auto"/>
            <w:left w:val="none" w:sz="0" w:space="0" w:color="auto"/>
            <w:bottom w:val="none" w:sz="0" w:space="0" w:color="auto"/>
            <w:right w:val="none" w:sz="0" w:space="0" w:color="auto"/>
          </w:divBdr>
        </w:div>
        <w:div w:id="1607274103">
          <w:marLeft w:val="0"/>
          <w:marRight w:val="0"/>
          <w:marTop w:val="0"/>
          <w:marBottom w:val="0"/>
          <w:divBdr>
            <w:top w:val="none" w:sz="0" w:space="0" w:color="auto"/>
            <w:left w:val="none" w:sz="0" w:space="0" w:color="auto"/>
            <w:bottom w:val="none" w:sz="0" w:space="0" w:color="auto"/>
            <w:right w:val="none" w:sz="0" w:space="0" w:color="auto"/>
          </w:divBdr>
        </w:div>
        <w:div w:id="2114547520">
          <w:marLeft w:val="0"/>
          <w:marRight w:val="0"/>
          <w:marTop w:val="0"/>
          <w:marBottom w:val="0"/>
          <w:divBdr>
            <w:top w:val="none" w:sz="0" w:space="0" w:color="auto"/>
            <w:left w:val="none" w:sz="0" w:space="0" w:color="auto"/>
            <w:bottom w:val="none" w:sz="0" w:space="0" w:color="auto"/>
            <w:right w:val="none" w:sz="0" w:space="0" w:color="auto"/>
          </w:divBdr>
        </w:div>
        <w:div w:id="286862435">
          <w:marLeft w:val="0"/>
          <w:marRight w:val="0"/>
          <w:marTop w:val="0"/>
          <w:marBottom w:val="0"/>
          <w:divBdr>
            <w:top w:val="none" w:sz="0" w:space="0" w:color="auto"/>
            <w:left w:val="none" w:sz="0" w:space="0" w:color="auto"/>
            <w:bottom w:val="none" w:sz="0" w:space="0" w:color="auto"/>
            <w:right w:val="none" w:sz="0" w:space="0" w:color="auto"/>
          </w:divBdr>
        </w:div>
        <w:div w:id="1462920501">
          <w:marLeft w:val="0"/>
          <w:marRight w:val="0"/>
          <w:marTop w:val="0"/>
          <w:marBottom w:val="0"/>
          <w:divBdr>
            <w:top w:val="none" w:sz="0" w:space="0" w:color="auto"/>
            <w:left w:val="none" w:sz="0" w:space="0" w:color="auto"/>
            <w:bottom w:val="none" w:sz="0" w:space="0" w:color="auto"/>
            <w:right w:val="none" w:sz="0" w:space="0" w:color="auto"/>
          </w:divBdr>
        </w:div>
        <w:div w:id="992173308">
          <w:marLeft w:val="0"/>
          <w:marRight w:val="0"/>
          <w:marTop w:val="0"/>
          <w:marBottom w:val="0"/>
          <w:divBdr>
            <w:top w:val="none" w:sz="0" w:space="0" w:color="auto"/>
            <w:left w:val="none" w:sz="0" w:space="0" w:color="auto"/>
            <w:bottom w:val="none" w:sz="0" w:space="0" w:color="auto"/>
            <w:right w:val="none" w:sz="0" w:space="0" w:color="auto"/>
          </w:divBdr>
        </w:div>
        <w:div w:id="1576891362">
          <w:marLeft w:val="0"/>
          <w:marRight w:val="0"/>
          <w:marTop w:val="0"/>
          <w:marBottom w:val="0"/>
          <w:divBdr>
            <w:top w:val="none" w:sz="0" w:space="0" w:color="auto"/>
            <w:left w:val="none" w:sz="0" w:space="0" w:color="auto"/>
            <w:bottom w:val="none" w:sz="0" w:space="0" w:color="auto"/>
            <w:right w:val="none" w:sz="0" w:space="0" w:color="auto"/>
          </w:divBdr>
        </w:div>
        <w:div w:id="1520894479">
          <w:marLeft w:val="0"/>
          <w:marRight w:val="0"/>
          <w:marTop w:val="0"/>
          <w:marBottom w:val="0"/>
          <w:divBdr>
            <w:top w:val="none" w:sz="0" w:space="0" w:color="auto"/>
            <w:left w:val="none" w:sz="0" w:space="0" w:color="auto"/>
            <w:bottom w:val="none" w:sz="0" w:space="0" w:color="auto"/>
            <w:right w:val="none" w:sz="0" w:space="0" w:color="auto"/>
          </w:divBdr>
        </w:div>
        <w:div w:id="183524588">
          <w:marLeft w:val="0"/>
          <w:marRight w:val="0"/>
          <w:marTop w:val="0"/>
          <w:marBottom w:val="0"/>
          <w:divBdr>
            <w:top w:val="none" w:sz="0" w:space="0" w:color="auto"/>
            <w:left w:val="none" w:sz="0" w:space="0" w:color="auto"/>
            <w:bottom w:val="none" w:sz="0" w:space="0" w:color="auto"/>
            <w:right w:val="none" w:sz="0" w:space="0" w:color="auto"/>
          </w:divBdr>
        </w:div>
        <w:div w:id="1783498115">
          <w:marLeft w:val="0"/>
          <w:marRight w:val="0"/>
          <w:marTop w:val="0"/>
          <w:marBottom w:val="0"/>
          <w:divBdr>
            <w:top w:val="none" w:sz="0" w:space="0" w:color="auto"/>
            <w:left w:val="none" w:sz="0" w:space="0" w:color="auto"/>
            <w:bottom w:val="none" w:sz="0" w:space="0" w:color="auto"/>
            <w:right w:val="none" w:sz="0" w:space="0" w:color="auto"/>
          </w:divBdr>
        </w:div>
        <w:div w:id="1988197146">
          <w:marLeft w:val="0"/>
          <w:marRight w:val="0"/>
          <w:marTop w:val="0"/>
          <w:marBottom w:val="0"/>
          <w:divBdr>
            <w:top w:val="none" w:sz="0" w:space="0" w:color="auto"/>
            <w:left w:val="none" w:sz="0" w:space="0" w:color="auto"/>
            <w:bottom w:val="none" w:sz="0" w:space="0" w:color="auto"/>
            <w:right w:val="none" w:sz="0" w:space="0" w:color="auto"/>
          </w:divBdr>
        </w:div>
        <w:div w:id="1054310115">
          <w:marLeft w:val="0"/>
          <w:marRight w:val="0"/>
          <w:marTop w:val="0"/>
          <w:marBottom w:val="0"/>
          <w:divBdr>
            <w:top w:val="none" w:sz="0" w:space="0" w:color="auto"/>
            <w:left w:val="none" w:sz="0" w:space="0" w:color="auto"/>
            <w:bottom w:val="none" w:sz="0" w:space="0" w:color="auto"/>
            <w:right w:val="none" w:sz="0" w:space="0" w:color="auto"/>
          </w:divBdr>
        </w:div>
        <w:div w:id="10029274">
          <w:marLeft w:val="0"/>
          <w:marRight w:val="0"/>
          <w:marTop w:val="0"/>
          <w:marBottom w:val="0"/>
          <w:divBdr>
            <w:top w:val="none" w:sz="0" w:space="0" w:color="auto"/>
            <w:left w:val="none" w:sz="0" w:space="0" w:color="auto"/>
            <w:bottom w:val="none" w:sz="0" w:space="0" w:color="auto"/>
            <w:right w:val="none" w:sz="0" w:space="0" w:color="auto"/>
          </w:divBdr>
        </w:div>
        <w:div w:id="713502732">
          <w:marLeft w:val="0"/>
          <w:marRight w:val="0"/>
          <w:marTop w:val="0"/>
          <w:marBottom w:val="0"/>
          <w:divBdr>
            <w:top w:val="none" w:sz="0" w:space="0" w:color="auto"/>
            <w:left w:val="none" w:sz="0" w:space="0" w:color="auto"/>
            <w:bottom w:val="none" w:sz="0" w:space="0" w:color="auto"/>
            <w:right w:val="none" w:sz="0" w:space="0" w:color="auto"/>
          </w:divBdr>
        </w:div>
        <w:div w:id="1371615886">
          <w:marLeft w:val="0"/>
          <w:marRight w:val="0"/>
          <w:marTop w:val="0"/>
          <w:marBottom w:val="0"/>
          <w:divBdr>
            <w:top w:val="none" w:sz="0" w:space="0" w:color="auto"/>
            <w:left w:val="none" w:sz="0" w:space="0" w:color="auto"/>
            <w:bottom w:val="none" w:sz="0" w:space="0" w:color="auto"/>
            <w:right w:val="none" w:sz="0" w:space="0" w:color="auto"/>
          </w:divBdr>
        </w:div>
        <w:div w:id="202063320">
          <w:marLeft w:val="0"/>
          <w:marRight w:val="0"/>
          <w:marTop w:val="0"/>
          <w:marBottom w:val="0"/>
          <w:divBdr>
            <w:top w:val="none" w:sz="0" w:space="0" w:color="auto"/>
            <w:left w:val="none" w:sz="0" w:space="0" w:color="auto"/>
            <w:bottom w:val="none" w:sz="0" w:space="0" w:color="auto"/>
            <w:right w:val="none" w:sz="0" w:space="0" w:color="auto"/>
          </w:divBdr>
        </w:div>
        <w:div w:id="652219820">
          <w:marLeft w:val="0"/>
          <w:marRight w:val="0"/>
          <w:marTop w:val="0"/>
          <w:marBottom w:val="0"/>
          <w:divBdr>
            <w:top w:val="none" w:sz="0" w:space="0" w:color="auto"/>
            <w:left w:val="none" w:sz="0" w:space="0" w:color="auto"/>
            <w:bottom w:val="none" w:sz="0" w:space="0" w:color="auto"/>
            <w:right w:val="none" w:sz="0" w:space="0" w:color="auto"/>
          </w:divBdr>
        </w:div>
        <w:div w:id="1724868975">
          <w:marLeft w:val="0"/>
          <w:marRight w:val="0"/>
          <w:marTop w:val="0"/>
          <w:marBottom w:val="0"/>
          <w:divBdr>
            <w:top w:val="none" w:sz="0" w:space="0" w:color="auto"/>
            <w:left w:val="none" w:sz="0" w:space="0" w:color="auto"/>
            <w:bottom w:val="none" w:sz="0" w:space="0" w:color="auto"/>
            <w:right w:val="none" w:sz="0" w:space="0" w:color="auto"/>
          </w:divBdr>
        </w:div>
        <w:div w:id="1772622511">
          <w:marLeft w:val="0"/>
          <w:marRight w:val="0"/>
          <w:marTop w:val="0"/>
          <w:marBottom w:val="0"/>
          <w:divBdr>
            <w:top w:val="none" w:sz="0" w:space="0" w:color="auto"/>
            <w:left w:val="none" w:sz="0" w:space="0" w:color="auto"/>
            <w:bottom w:val="none" w:sz="0" w:space="0" w:color="auto"/>
            <w:right w:val="none" w:sz="0" w:space="0" w:color="auto"/>
          </w:divBdr>
        </w:div>
        <w:div w:id="1292053636">
          <w:marLeft w:val="0"/>
          <w:marRight w:val="0"/>
          <w:marTop w:val="0"/>
          <w:marBottom w:val="0"/>
          <w:divBdr>
            <w:top w:val="none" w:sz="0" w:space="0" w:color="auto"/>
            <w:left w:val="none" w:sz="0" w:space="0" w:color="auto"/>
            <w:bottom w:val="none" w:sz="0" w:space="0" w:color="auto"/>
            <w:right w:val="none" w:sz="0" w:space="0" w:color="auto"/>
          </w:divBdr>
        </w:div>
        <w:div w:id="1638410339">
          <w:marLeft w:val="0"/>
          <w:marRight w:val="0"/>
          <w:marTop w:val="0"/>
          <w:marBottom w:val="0"/>
          <w:divBdr>
            <w:top w:val="none" w:sz="0" w:space="0" w:color="auto"/>
            <w:left w:val="none" w:sz="0" w:space="0" w:color="auto"/>
            <w:bottom w:val="none" w:sz="0" w:space="0" w:color="auto"/>
            <w:right w:val="none" w:sz="0" w:space="0" w:color="auto"/>
          </w:divBdr>
        </w:div>
        <w:div w:id="1675455128">
          <w:marLeft w:val="0"/>
          <w:marRight w:val="0"/>
          <w:marTop w:val="0"/>
          <w:marBottom w:val="0"/>
          <w:divBdr>
            <w:top w:val="none" w:sz="0" w:space="0" w:color="auto"/>
            <w:left w:val="none" w:sz="0" w:space="0" w:color="auto"/>
            <w:bottom w:val="none" w:sz="0" w:space="0" w:color="auto"/>
            <w:right w:val="none" w:sz="0" w:space="0" w:color="auto"/>
          </w:divBdr>
        </w:div>
        <w:div w:id="1927616477">
          <w:marLeft w:val="0"/>
          <w:marRight w:val="0"/>
          <w:marTop w:val="0"/>
          <w:marBottom w:val="0"/>
          <w:divBdr>
            <w:top w:val="none" w:sz="0" w:space="0" w:color="auto"/>
            <w:left w:val="none" w:sz="0" w:space="0" w:color="auto"/>
            <w:bottom w:val="none" w:sz="0" w:space="0" w:color="auto"/>
            <w:right w:val="none" w:sz="0" w:space="0" w:color="auto"/>
          </w:divBdr>
        </w:div>
        <w:div w:id="2108308642">
          <w:marLeft w:val="0"/>
          <w:marRight w:val="0"/>
          <w:marTop w:val="0"/>
          <w:marBottom w:val="0"/>
          <w:divBdr>
            <w:top w:val="none" w:sz="0" w:space="0" w:color="auto"/>
            <w:left w:val="none" w:sz="0" w:space="0" w:color="auto"/>
            <w:bottom w:val="none" w:sz="0" w:space="0" w:color="auto"/>
            <w:right w:val="none" w:sz="0" w:space="0" w:color="auto"/>
          </w:divBdr>
        </w:div>
        <w:div w:id="746416696">
          <w:marLeft w:val="0"/>
          <w:marRight w:val="0"/>
          <w:marTop w:val="0"/>
          <w:marBottom w:val="0"/>
          <w:divBdr>
            <w:top w:val="none" w:sz="0" w:space="0" w:color="auto"/>
            <w:left w:val="none" w:sz="0" w:space="0" w:color="auto"/>
            <w:bottom w:val="none" w:sz="0" w:space="0" w:color="auto"/>
            <w:right w:val="none" w:sz="0" w:space="0" w:color="auto"/>
          </w:divBdr>
        </w:div>
        <w:div w:id="251427152">
          <w:marLeft w:val="0"/>
          <w:marRight w:val="0"/>
          <w:marTop w:val="0"/>
          <w:marBottom w:val="0"/>
          <w:divBdr>
            <w:top w:val="none" w:sz="0" w:space="0" w:color="auto"/>
            <w:left w:val="none" w:sz="0" w:space="0" w:color="auto"/>
            <w:bottom w:val="none" w:sz="0" w:space="0" w:color="auto"/>
            <w:right w:val="none" w:sz="0" w:space="0" w:color="auto"/>
          </w:divBdr>
        </w:div>
        <w:div w:id="485785089">
          <w:marLeft w:val="0"/>
          <w:marRight w:val="0"/>
          <w:marTop w:val="0"/>
          <w:marBottom w:val="0"/>
          <w:divBdr>
            <w:top w:val="none" w:sz="0" w:space="0" w:color="auto"/>
            <w:left w:val="none" w:sz="0" w:space="0" w:color="auto"/>
            <w:bottom w:val="none" w:sz="0" w:space="0" w:color="auto"/>
            <w:right w:val="none" w:sz="0" w:space="0" w:color="auto"/>
          </w:divBdr>
        </w:div>
        <w:div w:id="432281572">
          <w:marLeft w:val="0"/>
          <w:marRight w:val="0"/>
          <w:marTop w:val="0"/>
          <w:marBottom w:val="0"/>
          <w:divBdr>
            <w:top w:val="none" w:sz="0" w:space="0" w:color="auto"/>
            <w:left w:val="none" w:sz="0" w:space="0" w:color="auto"/>
            <w:bottom w:val="none" w:sz="0" w:space="0" w:color="auto"/>
            <w:right w:val="none" w:sz="0" w:space="0" w:color="auto"/>
          </w:divBdr>
        </w:div>
        <w:div w:id="631326795">
          <w:marLeft w:val="0"/>
          <w:marRight w:val="0"/>
          <w:marTop w:val="0"/>
          <w:marBottom w:val="0"/>
          <w:divBdr>
            <w:top w:val="none" w:sz="0" w:space="0" w:color="auto"/>
            <w:left w:val="none" w:sz="0" w:space="0" w:color="auto"/>
            <w:bottom w:val="none" w:sz="0" w:space="0" w:color="auto"/>
            <w:right w:val="none" w:sz="0" w:space="0" w:color="auto"/>
          </w:divBdr>
        </w:div>
        <w:div w:id="1945765808">
          <w:marLeft w:val="0"/>
          <w:marRight w:val="0"/>
          <w:marTop w:val="0"/>
          <w:marBottom w:val="0"/>
          <w:divBdr>
            <w:top w:val="none" w:sz="0" w:space="0" w:color="auto"/>
            <w:left w:val="none" w:sz="0" w:space="0" w:color="auto"/>
            <w:bottom w:val="none" w:sz="0" w:space="0" w:color="auto"/>
            <w:right w:val="none" w:sz="0" w:space="0" w:color="auto"/>
          </w:divBdr>
        </w:div>
        <w:div w:id="1714303936">
          <w:marLeft w:val="0"/>
          <w:marRight w:val="0"/>
          <w:marTop w:val="0"/>
          <w:marBottom w:val="0"/>
          <w:divBdr>
            <w:top w:val="none" w:sz="0" w:space="0" w:color="auto"/>
            <w:left w:val="none" w:sz="0" w:space="0" w:color="auto"/>
            <w:bottom w:val="none" w:sz="0" w:space="0" w:color="auto"/>
            <w:right w:val="none" w:sz="0" w:space="0" w:color="auto"/>
          </w:divBdr>
        </w:div>
        <w:div w:id="1859613693">
          <w:marLeft w:val="0"/>
          <w:marRight w:val="0"/>
          <w:marTop w:val="0"/>
          <w:marBottom w:val="0"/>
          <w:divBdr>
            <w:top w:val="none" w:sz="0" w:space="0" w:color="auto"/>
            <w:left w:val="none" w:sz="0" w:space="0" w:color="auto"/>
            <w:bottom w:val="none" w:sz="0" w:space="0" w:color="auto"/>
            <w:right w:val="none" w:sz="0" w:space="0" w:color="auto"/>
          </w:divBdr>
        </w:div>
        <w:div w:id="1719822230">
          <w:marLeft w:val="0"/>
          <w:marRight w:val="0"/>
          <w:marTop w:val="0"/>
          <w:marBottom w:val="0"/>
          <w:divBdr>
            <w:top w:val="none" w:sz="0" w:space="0" w:color="auto"/>
            <w:left w:val="none" w:sz="0" w:space="0" w:color="auto"/>
            <w:bottom w:val="none" w:sz="0" w:space="0" w:color="auto"/>
            <w:right w:val="none" w:sz="0" w:space="0" w:color="auto"/>
          </w:divBdr>
        </w:div>
        <w:div w:id="472908248">
          <w:marLeft w:val="0"/>
          <w:marRight w:val="0"/>
          <w:marTop w:val="0"/>
          <w:marBottom w:val="0"/>
          <w:divBdr>
            <w:top w:val="none" w:sz="0" w:space="0" w:color="auto"/>
            <w:left w:val="none" w:sz="0" w:space="0" w:color="auto"/>
            <w:bottom w:val="none" w:sz="0" w:space="0" w:color="auto"/>
            <w:right w:val="none" w:sz="0" w:space="0" w:color="auto"/>
          </w:divBdr>
        </w:div>
        <w:div w:id="1096365802">
          <w:marLeft w:val="0"/>
          <w:marRight w:val="0"/>
          <w:marTop w:val="0"/>
          <w:marBottom w:val="0"/>
          <w:divBdr>
            <w:top w:val="none" w:sz="0" w:space="0" w:color="auto"/>
            <w:left w:val="none" w:sz="0" w:space="0" w:color="auto"/>
            <w:bottom w:val="none" w:sz="0" w:space="0" w:color="auto"/>
            <w:right w:val="none" w:sz="0" w:space="0" w:color="auto"/>
          </w:divBdr>
        </w:div>
        <w:div w:id="958679477">
          <w:marLeft w:val="0"/>
          <w:marRight w:val="0"/>
          <w:marTop w:val="0"/>
          <w:marBottom w:val="0"/>
          <w:divBdr>
            <w:top w:val="none" w:sz="0" w:space="0" w:color="auto"/>
            <w:left w:val="none" w:sz="0" w:space="0" w:color="auto"/>
            <w:bottom w:val="none" w:sz="0" w:space="0" w:color="auto"/>
            <w:right w:val="none" w:sz="0" w:space="0" w:color="auto"/>
          </w:divBdr>
        </w:div>
        <w:div w:id="1213738719">
          <w:marLeft w:val="0"/>
          <w:marRight w:val="0"/>
          <w:marTop w:val="0"/>
          <w:marBottom w:val="0"/>
          <w:divBdr>
            <w:top w:val="none" w:sz="0" w:space="0" w:color="auto"/>
            <w:left w:val="none" w:sz="0" w:space="0" w:color="auto"/>
            <w:bottom w:val="none" w:sz="0" w:space="0" w:color="auto"/>
            <w:right w:val="none" w:sz="0" w:space="0" w:color="auto"/>
          </w:divBdr>
        </w:div>
        <w:div w:id="939678565">
          <w:marLeft w:val="0"/>
          <w:marRight w:val="0"/>
          <w:marTop w:val="0"/>
          <w:marBottom w:val="0"/>
          <w:divBdr>
            <w:top w:val="none" w:sz="0" w:space="0" w:color="auto"/>
            <w:left w:val="none" w:sz="0" w:space="0" w:color="auto"/>
            <w:bottom w:val="none" w:sz="0" w:space="0" w:color="auto"/>
            <w:right w:val="none" w:sz="0" w:space="0" w:color="auto"/>
          </w:divBdr>
        </w:div>
        <w:div w:id="1740203295">
          <w:marLeft w:val="0"/>
          <w:marRight w:val="0"/>
          <w:marTop w:val="0"/>
          <w:marBottom w:val="0"/>
          <w:divBdr>
            <w:top w:val="none" w:sz="0" w:space="0" w:color="auto"/>
            <w:left w:val="none" w:sz="0" w:space="0" w:color="auto"/>
            <w:bottom w:val="none" w:sz="0" w:space="0" w:color="auto"/>
            <w:right w:val="none" w:sz="0" w:space="0" w:color="auto"/>
          </w:divBdr>
        </w:div>
        <w:div w:id="1875077489">
          <w:marLeft w:val="0"/>
          <w:marRight w:val="0"/>
          <w:marTop w:val="0"/>
          <w:marBottom w:val="0"/>
          <w:divBdr>
            <w:top w:val="none" w:sz="0" w:space="0" w:color="auto"/>
            <w:left w:val="none" w:sz="0" w:space="0" w:color="auto"/>
            <w:bottom w:val="none" w:sz="0" w:space="0" w:color="auto"/>
            <w:right w:val="none" w:sz="0" w:space="0" w:color="auto"/>
          </w:divBdr>
        </w:div>
        <w:div w:id="847402359">
          <w:marLeft w:val="0"/>
          <w:marRight w:val="0"/>
          <w:marTop w:val="0"/>
          <w:marBottom w:val="0"/>
          <w:divBdr>
            <w:top w:val="none" w:sz="0" w:space="0" w:color="auto"/>
            <w:left w:val="none" w:sz="0" w:space="0" w:color="auto"/>
            <w:bottom w:val="none" w:sz="0" w:space="0" w:color="auto"/>
            <w:right w:val="none" w:sz="0" w:space="0" w:color="auto"/>
          </w:divBdr>
        </w:div>
        <w:div w:id="1744375018">
          <w:marLeft w:val="0"/>
          <w:marRight w:val="0"/>
          <w:marTop w:val="0"/>
          <w:marBottom w:val="0"/>
          <w:divBdr>
            <w:top w:val="none" w:sz="0" w:space="0" w:color="auto"/>
            <w:left w:val="none" w:sz="0" w:space="0" w:color="auto"/>
            <w:bottom w:val="none" w:sz="0" w:space="0" w:color="auto"/>
            <w:right w:val="none" w:sz="0" w:space="0" w:color="auto"/>
          </w:divBdr>
        </w:div>
        <w:div w:id="2030594396">
          <w:marLeft w:val="0"/>
          <w:marRight w:val="0"/>
          <w:marTop w:val="0"/>
          <w:marBottom w:val="0"/>
          <w:divBdr>
            <w:top w:val="none" w:sz="0" w:space="0" w:color="auto"/>
            <w:left w:val="none" w:sz="0" w:space="0" w:color="auto"/>
            <w:bottom w:val="none" w:sz="0" w:space="0" w:color="auto"/>
            <w:right w:val="none" w:sz="0" w:space="0" w:color="auto"/>
          </w:divBdr>
        </w:div>
        <w:div w:id="344945300">
          <w:marLeft w:val="0"/>
          <w:marRight w:val="0"/>
          <w:marTop w:val="0"/>
          <w:marBottom w:val="0"/>
          <w:divBdr>
            <w:top w:val="none" w:sz="0" w:space="0" w:color="auto"/>
            <w:left w:val="none" w:sz="0" w:space="0" w:color="auto"/>
            <w:bottom w:val="none" w:sz="0" w:space="0" w:color="auto"/>
            <w:right w:val="none" w:sz="0" w:space="0" w:color="auto"/>
          </w:divBdr>
        </w:div>
        <w:div w:id="1204830296">
          <w:marLeft w:val="0"/>
          <w:marRight w:val="0"/>
          <w:marTop w:val="0"/>
          <w:marBottom w:val="0"/>
          <w:divBdr>
            <w:top w:val="none" w:sz="0" w:space="0" w:color="auto"/>
            <w:left w:val="none" w:sz="0" w:space="0" w:color="auto"/>
            <w:bottom w:val="none" w:sz="0" w:space="0" w:color="auto"/>
            <w:right w:val="none" w:sz="0" w:space="0" w:color="auto"/>
          </w:divBdr>
        </w:div>
        <w:div w:id="207959379">
          <w:marLeft w:val="0"/>
          <w:marRight w:val="0"/>
          <w:marTop w:val="0"/>
          <w:marBottom w:val="0"/>
          <w:divBdr>
            <w:top w:val="none" w:sz="0" w:space="0" w:color="auto"/>
            <w:left w:val="none" w:sz="0" w:space="0" w:color="auto"/>
            <w:bottom w:val="none" w:sz="0" w:space="0" w:color="auto"/>
            <w:right w:val="none" w:sz="0" w:space="0" w:color="auto"/>
          </w:divBdr>
        </w:div>
        <w:div w:id="1083183427">
          <w:marLeft w:val="0"/>
          <w:marRight w:val="0"/>
          <w:marTop w:val="0"/>
          <w:marBottom w:val="0"/>
          <w:divBdr>
            <w:top w:val="none" w:sz="0" w:space="0" w:color="auto"/>
            <w:left w:val="none" w:sz="0" w:space="0" w:color="auto"/>
            <w:bottom w:val="none" w:sz="0" w:space="0" w:color="auto"/>
            <w:right w:val="none" w:sz="0" w:space="0" w:color="auto"/>
          </w:divBdr>
        </w:div>
        <w:div w:id="853804702">
          <w:marLeft w:val="0"/>
          <w:marRight w:val="0"/>
          <w:marTop w:val="0"/>
          <w:marBottom w:val="0"/>
          <w:divBdr>
            <w:top w:val="none" w:sz="0" w:space="0" w:color="auto"/>
            <w:left w:val="none" w:sz="0" w:space="0" w:color="auto"/>
            <w:bottom w:val="none" w:sz="0" w:space="0" w:color="auto"/>
            <w:right w:val="none" w:sz="0" w:space="0" w:color="auto"/>
          </w:divBdr>
        </w:div>
        <w:div w:id="1595358292">
          <w:marLeft w:val="0"/>
          <w:marRight w:val="0"/>
          <w:marTop w:val="0"/>
          <w:marBottom w:val="0"/>
          <w:divBdr>
            <w:top w:val="none" w:sz="0" w:space="0" w:color="auto"/>
            <w:left w:val="none" w:sz="0" w:space="0" w:color="auto"/>
            <w:bottom w:val="none" w:sz="0" w:space="0" w:color="auto"/>
            <w:right w:val="none" w:sz="0" w:space="0" w:color="auto"/>
          </w:divBdr>
        </w:div>
        <w:div w:id="96754355">
          <w:marLeft w:val="0"/>
          <w:marRight w:val="0"/>
          <w:marTop w:val="0"/>
          <w:marBottom w:val="0"/>
          <w:divBdr>
            <w:top w:val="none" w:sz="0" w:space="0" w:color="auto"/>
            <w:left w:val="none" w:sz="0" w:space="0" w:color="auto"/>
            <w:bottom w:val="none" w:sz="0" w:space="0" w:color="auto"/>
            <w:right w:val="none" w:sz="0" w:space="0" w:color="auto"/>
          </w:divBdr>
        </w:div>
        <w:div w:id="492306470">
          <w:marLeft w:val="0"/>
          <w:marRight w:val="0"/>
          <w:marTop w:val="0"/>
          <w:marBottom w:val="0"/>
          <w:divBdr>
            <w:top w:val="none" w:sz="0" w:space="0" w:color="auto"/>
            <w:left w:val="none" w:sz="0" w:space="0" w:color="auto"/>
            <w:bottom w:val="none" w:sz="0" w:space="0" w:color="auto"/>
            <w:right w:val="none" w:sz="0" w:space="0" w:color="auto"/>
          </w:divBdr>
        </w:div>
        <w:div w:id="934941229">
          <w:marLeft w:val="0"/>
          <w:marRight w:val="0"/>
          <w:marTop w:val="0"/>
          <w:marBottom w:val="0"/>
          <w:divBdr>
            <w:top w:val="none" w:sz="0" w:space="0" w:color="auto"/>
            <w:left w:val="none" w:sz="0" w:space="0" w:color="auto"/>
            <w:bottom w:val="none" w:sz="0" w:space="0" w:color="auto"/>
            <w:right w:val="none" w:sz="0" w:space="0" w:color="auto"/>
          </w:divBdr>
        </w:div>
        <w:div w:id="1417820537">
          <w:marLeft w:val="0"/>
          <w:marRight w:val="0"/>
          <w:marTop w:val="0"/>
          <w:marBottom w:val="0"/>
          <w:divBdr>
            <w:top w:val="none" w:sz="0" w:space="0" w:color="auto"/>
            <w:left w:val="none" w:sz="0" w:space="0" w:color="auto"/>
            <w:bottom w:val="none" w:sz="0" w:space="0" w:color="auto"/>
            <w:right w:val="none" w:sz="0" w:space="0" w:color="auto"/>
          </w:divBdr>
        </w:div>
        <w:div w:id="1802306517">
          <w:marLeft w:val="0"/>
          <w:marRight w:val="0"/>
          <w:marTop w:val="0"/>
          <w:marBottom w:val="0"/>
          <w:divBdr>
            <w:top w:val="none" w:sz="0" w:space="0" w:color="auto"/>
            <w:left w:val="none" w:sz="0" w:space="0" w:color="auto"/>
            <w:bottom w:val="none" w:sz="0" w:space="0" w:color="auto"/>
            <w:right w:val="none" w:sz="0" w:space="0" w:color="auto"/>
          </w:divBdr>
        </w:div>
        <w:div w:id="134765692">
          <w:marLeft w:val="0"/>
          <w:marRight w:val="0"/>
          <w:marTop w:val="0"/>
          <w:marBottom w:val="0"/>
          <w:divBdr>
            <w:top w:val="none" w:sz="0" w:space="0" w:color="auto"/>
            <w:left w:val="none" w:sz="0" w:space="0" w:color="auto"/>
            <w:bottom w:val="none" w:sz="0" w:space="0" w:color="auto"/>
            <w:right w:val="none" w:sz="0" w:space="0" w:color="auto"/>
          </w:divBdr>
        </w:div>
        <w:div w:id="717122713">
          <w:marLeft w:val="0"/>
          <w:marRight w:val="0"/>
          <w:marTop w:val="0"/>
          <w:marBottom w:val="0"/>
          <w:divBdr>
            <w:top w:val="none" w:sz="0" w:space="0" w:color="auto"/>
            <w:left w:val="none" w:sz="0" w:space="0" w:color="auto"/>
            <w:bottom w:val="none" w:sz="0" w:space="0" w:color="auto"/>
            <w:right w:val="none" w:sz="0" w:space="0" w:color="auto"/>
          </w:divBdr>
        </w:div>
        <w:div w:id="1211307797">
          <w:marLeft w:val="0"/>
          <w:marRight w:val="0"/>
          <w:marTop w:val="0"/>
          <w:marBottom w:val="0"/>
          <w:divBdr>
            <w:top w:val="none" w:sz="0" w:space="0" w:color="auto"/>
            <w:left w:val="none" w:sz="0" w:space="0" w:color="auto"/>
            <w:bottom w:val="none" w:sz="0" w:space="0" w:color="auto"/>
            <w:right w:val="none" w:sz="0" w:space="0" w:color="auto"/>
          </w:divBdr>
        </w:div>
        <w:div w:id="234096453">
          <w:marLeft w:val="0"/>
          <w:marRight w:val="0"/>
          <w:marTop w:val="0"/>
          <w:marBottom w:val="0"/>
          <w:divBdr>
            <w:top w:val="none" w:sz="0" w:space="0" w:color="auto"/>
            <w:left w:val="none" w:sz="0" w:space="0" w:color="auto"/>
            <w:bottom w:val="none" w:sz="0" w:space="0" w:color="auto"/>
            <w:right w:val="none" w:sz="0" w:space="0" w:color="auto"/>
          </w:divBdr>
        </w:div>
        <w:div w:id="1667709788">
          <w:marLeft w:val="0"/>
          <w:marRight w:val="0"/>
          <w:marTop w:val="0"/>
          <w:marBottom w:val="0"/>
          <w:divBdr>
            <w:top w:val="none" w:sz="0" w:space="0" w:color="auto"/>
            <w:left w:val="none" w:sz="0" w:space="0" w:color="auto"/>
            <w:bottom w:val="none" w:sz="0" w:space="0" w:color="auto"/>
            <w:right w:val="none" w:sz="0" w:space="0" w:color="auto"/>
          </w:divBdr>
        </w:div>
        <w:div w:id="1471480513">
          <w:marLeft w:val="0"/>
          <w:marRight w:val="0"/>
          <w:marTop w:val="0"/>
          <w:marBottom w:val="0"/>
          <w:divBdr>
            <w:top w:val="none" w:sz="0" w:space="0" w:color="auto"/>
            <w:left w:val="none" w:sz="0" w:space="0" w:color="auto"/>
            <w:bottom w:val="none" w:sz="0" w:space="0" w:color="auto"/>
            <w:right w:val="none" w:sz="0" w:space="0" w:color="auto"/>
          </w:divBdr>
        </w:div>
        <w:div w:id="602032427">
          <w:marLeft w:val="0"/>
          <w:marRight w:val="0"/>
          <w:marTop w:val="0"/>
          <w:marBottom w:val="0"/>
          <w:divBdr>
            <w:top w:val="none" w:sz="0" w:space="0" w:color="auto"/>
            <w:left w:val="none" w:sz="0" w:space="0" w:color="auto"/>
            <w:bottom w:val="none" w:sz="0" w:space="0" w:color="auto"/>
            <w:right w:val="none" w:sz="0" w:space="0" w:color="auto"/>
          </w:divBdr>
        </w:div>
        <w:div w:id="247085396">
          <w:marLeft w:val="0"/>
          <w:marRight w:val="0"/>
          <w:marTop w:val="0"/>
          <w:marBottom w:val="0"/>
          <w:divBdr>
            <w:top w:val="none" w:sz="0" w:space="0" w:color="auto"/>
            <w:left w:val="none" w:sz="0" w:space="0" w:color="auto"/>
            <w:bottom w:val="none" w:sz="0" w:space="0" w:color="auto"/>
            <w:right w:val="none" w:sz="0" w:space="0" w:color="auto"/>
          </w:divBdr>
        </w:div>
        <w:div w:id="1676883504">
          <w:marLeft w:val="0"/>
          <w:marRight w:val="0"/>
          <w:marTop w:val="0"/>
          <w:marBottom w:val="0"/>
          <w:divBdr>
            <w:top w:val="none" w:sz="0" w:space="0" w:color="auto"/>
            <w:left w:val="none" w:sz="0" w:space="0" w:color="auto"/>
            <w:bottom w:val="none" w:sz="0" w:space="0" w:color="auto"/>
            <w:right w:val="none" w:sz="0" w:space="0" w:color="auto"/>
          </w:divBdr>
        </w:div>
        <w:div w:id="1739283640">
          <w:marLeft w:val="0"/>
          <w:marRight w:val="0"/>
          <w:marTop w:val="0"/>
          <w:marBottom w:val="0"/>
          <w:divBdr>
            <w:top w:val="none" w:sz="0" w:space="0" w:color="auto"/>
            <w:left w:val="none" w:sz="0" w:space="0" w:color="auto"/>
            <w:bottom w:val="none" w:sz="0" w:space="0" w:color="auto"/>
            <w:right w:val="none" w:sz="0" w:space="0" w:color="auto"/>
          </w:divBdr>
        </w:div>
        <w:div w:id="805971268">
          <w:marLeft w:val="0"/>
          <w:marRight w:val="0"/>
          <w:marTop w:val="0"/>
          <w:marBottom w:val="0"/>
          <w:divBdr>
            <w:top w:val="none" w:sz="0" w:space="0" w:color="auto"/>
            <w:left w:val="none" w:sz="0" w:space="0" w:color="auto"/>
            <w:bottom w:val="none" w:sz="0" w:space="0" w:color="auto"/>
            <w:right w:val="none" w:sz="0" w:space="0" w:color="auto"/>
          </w:divBdr>
        </w:div>
        <w:div w:id="858011630">
          <w:marLeft w:val="0"/>
          <w:marRight w:val="0"/>
          <w:marTop w:val="0"/>
          <w:marBottom w:val="0"/>
          <w:divBdr>
            <w:top w:val="none" w:sz="0" w:space="0" w:color="auto"/>
            <w:left w:val="none" w:sz="0" w:space="0" w:color="auto"/>
            <w:bottom w:val="none" w:sz="0" w:space="0" w:color="auto"/>
            <w:right w:val="none" w:sz="0" w:space="0" w:color="auto"/>
          </w:divBdr>
        </w:div>
        <w:div w:id="980429697">
          <w:marLeft w:val="0"/>
          <w:marRight w:val="0"/>
          <w:marTop w:val="0"/>
          <w:marBottom w:val="0"/>
          <w:divBdr>
            <w:top w:val="none" w:sz="0" w:space="0" w:color="auto"/>
            <w:left w:val="none" w:sz="0" w:space="0" w:color="auto"/>
            <w:bottom w:val="none" w:sz="0" w:space="0" w:color="auto"/>
            <w:right w:val="none" w:sz="0" w:space="0" w:color="auto"/>
          </w:divBdr>
        </w:div>
        <w:div w:id="3484414">
          <w:marLeft w:val="0"/>
          <w:marRight w:val="0"/>
          <w:marTop w:val="0"/>
          <w:marBottom w:val="0"/>
          <w:divBdr>
            <w:top w:val="none" w:sz="0" w:space="0" w:color="auto"/>
            <w:left w:val="none" w:sz="0" w:space="0" w:color="auto"/>
            <w:bottom w:val="none" w:sz="0" w:space="0" w:color="auto"/>
            <w:right w:val="none" w:sz="0" w:space="0" w:color="auto"/>
          </w:divBdr>
        </w:div>
        <w:div w:id="1740517811">
          <w:marLeft w:val="0"/>
          <w:marRight w:val="0"/>
          <w:marTop w:val="0"/>
          <w:marBottom w:val="0"/>
          <w:divBdr>
            <w:top w:val="none" w:sz="0" w:space="0" w:color="auto"/>
            <w:left w:val="none" w:sz="0" w:space="0" w:color="auto"/>
            <w:bottom w:val="none" w:sz="0" w:space="0" w:color="auto"/>
            <w:right w:val="none" w:sz="0" w:space="0" w:color="auto"/>
          </w:divBdr>
        </w:div>
        <w:div w:id="887374219">
          <w:marLeft w:val="0"/>
          <w:marRight w:val="0"/>
          <w:marTop w:val="0"/>
          <w:marBottom w:val="0"/>
          <w:divBdr>
            <w:top w:val="none" w:sz="0" w:space="0" w:color="auto"/>
            <w:left w:val="none" w:sz="0" w:space="0" w:color="auto"/>
            <w:bottom w:val="none" w:sz="0" w:space="0" w:color="auto"/>
            <w:right w:val="none" w:sz="0" w:space="0" w:color="auto"/>
          </w:divBdr>
        </w:div>
        <w:div w:id="387338929">
          <w:marLeft w:val="0"/>
          <w:marRight w:val="0"/>
          <w:marTop w:val="0"/>
          <w:marBottom w:val="0"/>
          <w:divBdr>
            <w:top w:val="none" w:sz="0" w:space="0" w:color="auto"/>
            <w:left w:val="none" w:sz="0" w:space="0" w:color="auto"/>
            <w:bottom w:val="none" w:sz="0" w:space="0" w:color="auto"/>
            <w:right w:val="none" w:sz="0" w:space="0" w:color="auto"/>
          </w:divBdr>
        </w:div>
        <w:div w:id="58018880">
          <w:marLeft w:val="0"/>
          <w:marRight w:val="0"/>
          <w:marTop w:val="0"/>
          <w:marBottom w:val="0"/>
          <w:divBdr>
            <w:top w:val="none" w:sz="0" w:space="0" w:color="auto"/>
            <w:left w:val="none" w:sz="0" w:space="0" w:color="auto"/>
            <w:bottom w:val="none" w:sz="0" w:space="0" w:color="auto"/>
            <w:right w:val="none" w:sz="0" w:space="0" w:color="auto"/>
          </w:divBdr>
        </w:div>
        <w:div w:id="1281256576">
          <w:marLeft w:val="0"/>
          <w:marRight w:val="0"/>
          <w:marTop w:val="0"/>
          <w:marBottom w:val="0"/>
          <w:divBdr>
            <w:top w:val="none" w:sz="0" w:space="0" w:color="auto"/>
            <w:left w:val="none" w:sz="0" w:space="0" w:color="auto"/>
            <w:bottom w:val="none" w:sz="0" w:space="0" w:color="auto"/>
            <w:right w:val="none" w:sz="0" w:space="0" w:color="auto"/>
          </w:divBdr>
        </w:div>
        <w:div w:id="461388071">
          <w:marLeft w:val="0"/>
          <w:marRight w:val="0"/>
          <w:marTop w:val="0"/>
          <w:marBottom w:val="0"/>
          <w:divBdr>
            <w:top w:val="none" w:sz="0" w:space="0" w:color="auto"/>
            <w:left w:val="none" w:sz="0" w:space="0" w:color="auto"/>
            <w:bottom w:val="none" w:sz="0" w:space="0" w:color="auto"/>
            <w:right w:val="none" w:sz="0" w:space="0" w:color="auto"/>
          </w:divBdr>
        </w:div>
        <w:div w:id="371462669">
          <w:marLeft w:val="0"/>
          <w:marRight w:val="0"/>
          <w:marTop w:val="0"/>
          <w:marBottom w:val="0"/>
          <w:divBdr>
            <w:top w:val="none" w:sz="0" w:space="0" w:color="auto"/>
            <w:left w:val="none" w:sz="0" w:space="0" w:color="auto"/>
            <w:bottom w:val="none" w:sz="0" w:space="0" w:color="auto"/>
            <w:right w:val="none" w:sz="0" w:space="0" w:color="auto"/>
          </w:divBdr>
        </w:div>
        <w:div w:id="75715402">
          <w:marLeft w:val="0"/>
          <w:marRight w:val="0"/>
          <w:marTop w:val="0"/>
          <w:marBottom w:val="0"/>
          <w:divBdr>
            <w:top w:val="none" w:sz="0" w:space="0" w:color="auto"/>
            <w:left w:val="none" w:sz="0" w:space="0" w:color="auto"/>
            <w:bottom w:val="none" w:sz="0" w:space="0" w:color="auto"/>
            <w:right w:val="none" w:sz="0" w:space="0" w:color="auto"/>
          </w:divBdr>
        </w:div>
        <w:div w:id="1853572442">
          <w:marLeft w:val="0"/>
          <w:marRight w:val="0"/>
          <w:marTop w:val="0"/>
          <w:marBottom w:val="0"/>
          <w:divBdr>
            <w:top w:val="none" w:sz="0" w:space="0" w:color="auto"/>
            <w:left w:val="none" w:sz="0" w:space="0" w:color="auto"/>
            <w:bottom w:val="none" w:sz="0" w:space="0" w:color="auto"/>
            <w:right w:val="none" w:sz="0" w:space="0" w:color="auto"/>
          </w:divBdr>
        </w:div>
        <w:div w:id="854463638">
          <w:marLeft w:val="0"/>
          <w:marRight w:val="0"/>
          <w:marTop w:val="0"/>
          <w:marBottom w:val="0"/>
          <w:divBdr>
            <w:top w:val="none" w:sz="0" w:space="0" w:color="auto"/>
            <w:left w:val="none" w:sz="0" w:space="0" w:color="auto"/>
            <w:bottom w:val="none" w:sz="0" w:space="0" w:color="auto"/>
            <w:right w:val="none" w:sz="0" w:space="0" w:color="auto"/>
          </w:divBdr>
        </w:div>
        <w:div w:id="1035737419">
          <w:marLeft w:val="0"/>
          <w:marRight w:val="0"/>
          <w:marTop w:val="0"/>
          <w:marBottom w:val="0"/>
          <w:divBdr>
            <w:top w:val="none" w:sz="0" w:space="0" w:color="auto"/>
            <w:left w:val="none" w:sz="0" w:space="0" w:color="auto"/>
            <w:bottom w:val="none" w:sz="0" w:space="0" w:color="auto"/>
            <w:right w:val="none" w:sz="0" w:space="0" w:color="auto"/>
          </w:divBdr>
        </w:div>
        <w:div w:id="1757285970">
          <w:marLeft w:val="0"/>
          <w:marRight w:val="0"/>
          <w:marTop w:val="0"/>
          <w:marBottom w:val="0"/>
          <w:divBdr>
            <w:top w:val="none" w:sz="0" w:space="0" w:color="auto"/>
            <w:left w:val="none" w:sz="0" w:space="0" w:color="auto"/>
            <w:bottom w:val="none" w:sz="0" w:space="0" w:color="auto"/>
            <w:right w:val="none" w:sz="0" w:space="0" w:color="auto"/>
          </w:divBdr>
        </w:div>
        <w:div w:id="1650789352">
          <w:marLeft w:val="0"/>
          <w:marRight w:val="0"/>
          <w:marTop w:val="0"/>
          <w:marBottom w:val="0"/>
          <w:divBdr>
            <w:top w:val="none" w:sz="0" w:space="0" w:color="auto"/>
            <w:left w:val="none" w:sz="0" w:space="0" w:color="auto"/>
            <w:bottom w:val="none" w:sz="0" w:space="0" w:color="auto"/>
            <w:right w:val="none" w:sz="0" w:space="0" w:color="auto"/>
          </w:divBdr>
        </w:div>
        <w:div w:id="1450466751">
          <w:marLeft w:val="0"/>
          <w:marRight w:val="0"/>
          <w:marTop w:val="0"/>
          <w:marBottom w:val="0"/>
          <w:divBdr>
            <w:top w:val="none" w:sz="0" w:space="0" w:color="auto"/>
            <w:left w:val="none" w:sz="0" w:space="0" w:color="auto"/>
            <w:bottom w:val="none" w:sz="0" w:space="0" w:color="auto"/>
            <w:right w:val="none" w:sz="0" w:space="0" w:color="auto"/>
          </w:divBdr>
        </w:div>
        <w:div w:id="309135958">
          <w:marLeft w:val="0"/>
          <w:marRight w:val="0"/>
          <w:marTop w:val="0"/>
          <w:marBottom w:val="0"/>
          <w:divBdr>
            <w:top w:val="none" w:sz="0" w:space="0" w:color="auto"/>
            <w:left w:val="none" w:sz="0" w:space="0" w:color="auto"/>
            <w:bottom w:val="none" w:sz="0" w:space="0" w:color="auto"/>
            <w:right w:val="none" w:sz="0" w:space="0" w:color="auto"/>
          </w:divBdr>
        </w:div>
        <w:div w:id="550188268">
          <w:marLeft w:val="0"/>
          <w:marRight w:val="0"/>
          <w:marTop w:val="0"/>
          <w:marBottom w:val="0"/>
          <w:divBdr>
            <w:top w:val="none" w:sz="0" w:space="0" w:color="auto"/>
            <w:left w:val="none" w:sz="0" w:space="0" w:color="auto"/>
            <w:bottom w:val="none" w:sz="0" w:space="0" w:color="auto"/>
            <w:right w:val="none" w:sz="0" w:space="0" w:color="auto"/>
          </w:divBdr>
        </w:div>
        <w:div w:id="1267038932">
          <w:marLeft w:val="0"/>
          <w:marRight w:val="0"/>
          <w:marTop w:val="0"/>
          <w:marBottom w:val="0"/>
          <w:divBdr>
            <w:top w:val="none" w:sz="0" w:space="0" w:color="auto"/>
            <w:left w:val="none" w:sz="0" w:space="0" w:color="auto"/>
            <w:bottom w:val="none" w:sz="0" w:space="0" w:color="auto"/>
            <w:right w:val="none" w:sz="0" w:space="0" w:color="auto"/>
          </w:divBdr>
        </w:div>
        <w:div w:id="1156458690">
          <w:marLeft w:val="0"/>
          <w:marRight w:val="0"/>
          <w:marTop w:val="0"/>
          <w:marBottom w:val="0"/>
          <w:divBdr>
            <w:top w:val="none" w:sz="0" w:space="0" w:color="auto"/>
            <w:left w:val="none" w:sz="0" w:space="0" w:color="auto"/>
            <w:bottom w:val="none" w:sz="0" w:space="0" w:color="auto"/>
            <w:right w:val="none" w:sz="0" w:space="0" w:color="auto"/>
          </w:divBdr>
        </w:div>
        <w:div w:id="676734134">
          <w:marLeft w:val="0"/>
          <w:marRight w:val="0"/>
          <w:marTop w:val="0"/>
          <w:marBottom w:val="0"/>
          <w:divBdr>
            <w:top w:val="none" w:sz="0" w:space="0" w:color="auto"/>
            <w:left w:val="none" w:sz="0" w:space="0" w:color="auto"/>
            <w:bottom w:val="none" w:sz="0" w:space="0" w:color="auto"/>
            <w:right w:val="none" w:sz="0" w:space="0" w:color="auto"/>
          </w:divBdr>
        </w:div>
        <w:div w:id="2001423001">
          <w:marLeft w:val="0"/>
          <w:marRight w:val="0"/>
          <w:marTop w:val="0"/>
          <w:marBottom w:val="0"/>
          <w:divBdr>
            <w:top w:val="none" w:sz="0" w:space="0" w:color="auto"/>
            <w:left w:val="none" w:sz="0" w:space="0" w:color="auto"/>
            <w:bottom w:val="none" w:sz="0" w:space="0" w:color="auto"/>
            <w:right w:val="none" w:sz="0" w:space="0" w:color="auto"/>
          </w:divBdr>
        </w:div>
        <w:div w:id="1826511092">
          <w:marLeft w:val="0"/>
          <w:marRight w:val="0"/>
          <w:marTop w:val="0"/>
          <w:marBottom w:val="0"/>
          <w:divBdr>
            <w:top w:val="none" w:sz="0" w:space="0" w:color="auto"/>
            <w:left w:val="none" w:sz="0" w:space="0" w:color="auto"/>
            <w:bottom w:val="none" w:sz="0" w:space="0" w:color="auto"/>
            <w:right w:val="none" w:sz="0" w:space="0" w:color="auto"/>
          </w:divBdr>
        </w:div>
        <w:div w:id="655190247">
          <w:marLeft w:val="0"/>
          <w:marRight w:val="0"/>
          <w:marTop w:val="0"/>
          <w:marBottom w:val="0"/>
          <w:divBdr>
            <w:top w:val="none" w:sz="0" w:space="0" w:color="auto"/>
            <w:left w:val="none" w:sz="0" w:space="0" w:color="auto"/>
            <w:bottom w:val="none" w:sz="0" w:space="0" w:color="auto"/>
            <w:right w:val="none" w:sz="0" w:space="0" w:color="auto"/>
          </w:divBdr>
        </w:div>
        <w:div w:id="75170112">
          <w:marLeft w:val="0"/>
          <w:marRight w:val="0"/>
          <w:marTop w:val="0"/>
          <w:marBottom w:val="0"/>
          <w:divBdr>
            <w:top w:val="none" w:sz="0" w:space="0" w:color="auto"/>
            <w:left w:val="none" w:sz="0" w:space="0" w:color="auto"/>
            <w:bottom w:val="none" w:sz="0" w:space="0" w:color="auto"/>
            <w:right w:val="none" w:sz="0" w:space="0" w:color="auto"/>
          </w:divBdr>
        </w:div>
        <w:div w:id="2104836623">
          <w:marLeft w:val="0"/>
          <w:marRight w:val="0"/>
          <w:marTop w:val="0"/>
          <w:marBottom w:val="0"/>
          <w:divBdr>
            <w:top w:val="none" w:sz="0" w:space="0" w:color="auto"/>
            <w:left w:val="none" w:sz="0" w:space="0" w:color="auto"/>
            <w:bottom w:val="none" w:sz="0" w:space="0" w:color="auto"/>
            <w:right w:val="none" w:sz="0" w:space="0" w:color="auto"/>
          </w:divBdr>
        </w:div>
        <w:div w:id="1451313691">
          <w:marLeft w:val="0"/>
          <w:marRight w:val="0"/>
          <w:marTop w:val="0"/>
          <w:marBottom w:val="0"/>
          <w:divBdr>
            <w:top w:val="none" w:sz="0" w:space="0" w:color="auto"/>
            <w:left w:val="none" w:sz="0" w:space="0" w:color="auto"/>
            <w:bottom w:val="none" w:sz="0" w:space="0" w:color="auto"/>
            <w:right w:val="none" w:sz="0" w:space="0" w:color="auto"/>
          </w:divBdr>
        </w:div>
        <w:div w:id="90013147">
          <w:marLeft w:val="0"/>
          <w:marRight w:val="0"/>
          <w:marTop w:val="0"/>
          <w:marBottom w:val="0"/>
          <w:divBdr>
            <w:top w:val="none" w:sz="0" w:space="0" w:color="auto"/>
            <w:left w:val="none" w:sz="0" w:space="0" w:color="auto"/>
            <w:bottom w:val="none" w:sz="0" w:space="0" w:color="auto"/>
            <w:right w:val="none" w:sz="0" w:space="0" w:color="auto"/>
          </w:divBdr>
        </w:div>
        <w:div w:id="1821114968">
          <w:marLeft w:val="0"/>
          <w:marRight w:val="0"/>
          <w:marTop w:val="0"/>
          <w:marBottom w:val="0"/>
          <w:divBdr>
            <w:top w:val="none" w:sz="0" w:space="0" w:color="auto"/>
            <w:left w:val="none" w:sz="0" w:space="0" w:color="auto"/>
            <w:bottom w:val="none" w:sz="0" w:space="0" w:color="auto"/>
            <w:right w:val="none" w:sz="0" w:space="0" w:color="auto"/>
          </w:divBdr>
        </w:div>
        <w:div w:id="13189446">
          <w:marLeft w:val="0"/>
          <w:marRight w:val="0"/>
          <w:marTop w:val="0"/>
          <w:marBottom w:val="0"/>
          <w:divBdr>
            <w:top w:val="none" w:sz="0" w:space="0" w:color="auto"/>
            <w:left w:val="none" w:sz="0" w:space="0" w:color="auto"/>
            <w:bottom w:val="none" w:sz="0" w:space="0" w:color="auto"/>
            <w:right w:val="none" w:sz="0" w:space="0" w:color="auto"/>
          </w:divBdr>
        </w:div>
        <w:div w:id="747768579">
          <w:marLeft w:val="0"/>
          <w:marRight w:val="0"/>
          <w:marTop w:val="0"/>
          <w:marBottom w:val="0"/>
          <w:divBdr>
            <w:top w:val="none" w:sz="0" w:space="0" w:color="auto"/>
            <w:left w:val="none" w:sz="0" w:space="0" w:color="auto"/>
            <w:bottom w:val="none" w:sz="0" w:space="0" w:color="auto"/>
            <w:right w:val="none" w:sz="0" w:space="0" w:color="auto"/>
          </w:divBdr>
        </w:div>
        <w:div w:id="1986473245">
          <w:marLeft w:val="0"/>
          <w:marRight w:val="0"/>
          <w:marTop w:val="0"/>
          <w:marBottom w:val="0"/>
          <w:divBdr>
            <w:top w:val="none" w:sz="0" w:space="0" w:color="auto"/>
            <w:left w:val="none" w:sz="0" w:space="0" w:color="auto"/>
            <w:bottom w:val="none" w:sz="0" w:space="0" w:color="auto"/>
            <w:right w:val="none" w:sz="0" w:space="0" w:color="auto"/>
          </w:divBdr>
        </w:div>
        <w:div w:id="990911100">
          <w:marLeft w:val="0"/>
          <w:marRight w:val="0"/>
          <w:marTop w:val="0"/>
          <w:marBottom w:val="0"/>
          <w:divBdr>
            <w:top w:val="none" w:sz="0" w:space="0" w:color="auto"/>
            <w:left w:val="none" w:sz="0" w:space="0" w:color="auto"/>
            <w:bottom w:val="none" w:sz="0" w:space="0" w:color="auto"/>
            <w:right w:val="none" w:sz="0" w:space="0" w:color="auto"/>
          </w:divBdr>
        </w:div>
        <w:div w:id="578708890">
          <w:marLeft w:val="0"/>
          <w:marRight w:val="0"/>
          <w:marTop w:val="0"/>
          <w:marBottom w:val="0"/>
          <w:divBdr>
            <w:top w:val="none" w:sz="0" w:space="0" w:color="auto"/>
            <w:left w:val="none" w:sz="0" w:space="0" w:color="auto"/>
            <w:bottom w:val="none" w:sz="0" w:space="0" w:color="auto"/>
            <w:right w:val="none" w:sz="0" w:space="0" w:color="auto"/>
          </w:divBdr>
        </w:div>
        <w:div w:id="1528447008">
          <w:marLeft w:val="0"/>
          <w:marRight w:val="0"/>
          <w:marTop w:val="0"/>
          <w:marBottom w:val="0"/>
          <w:divBdr>
            <w:top w:val="none" w:sz="0" w:space="0" w:color="auto"/>
            <w:left w:val="none" w:sz="0" w:space="0" w:color="auto"/>
            <w:bottom w:val="none" w:sz="0" w:space="0" w:color="auto"/>
            <w:right w:val="none" w:sz="0" w:space="0" w:color="auto"/>
          </w:divBdr>
        </w:div>
        <w:div w:id="711348837">
          <w:marLeft w:val="0"/>
          <w:marRight w:val="0"/>
          <w:marTop w:val="0"/>
          <w:marBottom w:val="0"/>
          <w:divBdr>
            <w:top w:val="none" w:sz="0" w:space="0" w:color="auto"/>
            <w:left w:val="none" w:sz="0" w:space="0" w:color="auto"/>
            <w:bottom w:val="none" w:sz="0" w:space="0" w:color="auto"/>
            <w:right w:val="none" w:sz="0" w:space="0" w:color="auto"/>
          </w:divBdr>
        </w:div>
        <w:div w:id="449517395">
          <w:marLeft w:val="0"/>
          <w:marRight w:val="0"/>
          <w:marTop w:val="0"/>
          <w:marBottom w:val="0"/>
          <w:divBdr>
            <w:top w:val="none" w:sz="0" w:space="0" w:color="auto"/>
            <w:left w:val="none" w:sz="0" w:space="0" w:color="auto"/>
            <w:bottom w:val="none" w:sz="0" w:space="0" w:color="auto"/>
            <w:right w:val="none" w:sz="0" w:space="0" w:color="auto"/>
          </w:divBdr>
        </w:div>
        <w:div w:id="1753426497">
          <w:marLeft w:val="0"/>
          <w:marRight w:val="0"/>
          <w:marTop w:val="0"/>
          <w:marBottom w:val="0"/>
          <w:divBdr>
            <w:top w:val="none" w:sz="0" w:space="0" w:color="auto"/>
            <w:left w:val="none" w:sz="0" w:space="0" w:color="auto"/>
            <w:bottom w:val="none" w:sz="0" w:space="0" w:color="auto"/>
            <w:right w:val="none" w:sz="0" w:space="0" w:color="auto"/>
          </w:divBdr>
        </w:div>
        <w:div w:id="516428882">
          <w:marLeft w:val="0"/>
          <w:marRight w:val="0"/>
          <w:marTop w:val="0"/>
          <w:marBottom w:val="0"/>
          <w:divBdr>
            <w:top w:val="none" w:sz="0" w:space="0" w:color="auto"/>
            <w:left w:val="none" w:sz="0" w:space="0" w:color="auto"/>
            <w:bottom w:val="none" w:sz="0" w:space="0" w:color="auto"/>
            <w:right w:val="none" w:sz="0" w:space="0" w:color="auto"/>
          </w:divBdr>
        </w:div>
        <w:div w:id="180972236">
          <w:marLeft w:val="0"/>
          <w:marRight w:val="0"/>
          <w:marTop w:val="0"/>
          <w:marBottom w:val="0"/>
          <w:divBdr>
            <w:top w:val="none" w:sz="0" w:space="0" w:color="auto"/>
            <w:left w:val="none" w:sz="0" w:space="0" w:color="auto"/>
            <w:bottom w:val="none" w:sz="0" w:space="0" w:color="auto"/>
            <w:right w:val="none" w:sz="0" w:space="0" w:color="auto"/>
          </w:divBdr>
        </w:div>
        <w:div w:id="1118258749">
          <w:marLeft w:val="0"/>
          <w:marRight w:val="0"/>
          <w:marTop w:val="0"/>
          <w:marBottom w:val="0"/>
          <w:divBdr>
            <w:top w:val="none" w:sz="0" w:space="0" w:color="auto"/>
            <w:left w:val="none" w:sz="0" w:space="0" w:color="auto"/>
            <w:bottom w:val="none" w:sz="0" w:space="0" w:color="auto"/>
            <w:right w:val="none" w:sz="0" w:space="0" w:color="auto"/>
          </w:divBdr>
        </w:div>
        <w:div w:id="1069620424">
          <w:marLeft w:val="0"/>
          <w:marRight w:val="0"/>
          <w:marTop w:val="0"/>
          <w:marBottom w:val="0"/>
          <w:divBdr>
            <w:top w:val="none" w:sz="0" w:space="0" w:color="auto"/>
            <w:left w:val="none" w:sz="0" w:space="0" w:color="auto"/>
            <w:bottom w:val="none" w:sz="0" w:space="0" w:color="auto"/>
            <w:right w:val="none" w:sz="0" w:space="0" w:color="auto"/>
          </w:divBdr>
        </w:div>
        <w:div w:id="850527471">
          <w:marLeft w:val="0"/>
          <w:marRight w:val="0"/>
          <w:marTop w:val="0"/>
          <w:marBottom w:val="0"/>
          <w:divBdr>
            <w:top w:val="none" w:sz="0" w:space="0" w:color="auto"/>
            <w:left w:val="none" w:sz="0" w:space="0" w:color="auto"/>
            <w:bottom w:val="none" w:sz="0" w:space="0" w:color="auto"/>
            <w:right w:val="none" w:sz="0" w:space="0" w:color="auto"/>
          </w:divBdr>
        </w:div>
        <w:div w:id="1231116388">
          <w:marLeft w:val="0"/>
          <w:marRight w:val="0"/>
          <w:marTop w:val="0"/>
          <w:marBottom w:val="0"/>
          <w:divBdr>
            <w:top w:val="none" w:sz="0" w:space="0" w:color="auto"/>
            <w:left w:val="none" w:sz="0" w:space="0" w:color="auto"/>
            <w:bottom w:val="none" w:sz="0" w:space="0" w:color="auto"/>
            <w:right w:val="none" w:sz="0" w:space="0" w:color="auto"/>
          </w:divBdr>
        </w:div>
        <w:div w:id="660695897">
          <w:marLeft w:val="0"/>
          <w:marRight w:val="0"/>
          <w:marTop w:val="0"/>
          <w:marBottom w:val="0"/>
          <w:divBdr>
            <w:top w:val="none" w:sz="0" w:space="0" w:color="auto"/>
            <w:left w:val="none" w:sz="0" w:space="0" w:color="auto"/>
            <w:bottom w:val="none" w:sz="0" w:space="0" w:color="auto"/>
            <w:right w:val="none" w:sz="0" w:space="0" w:color="auto"/>
          </w:divBdr>
        </w:div>
        <w:div w:id="1805584837">
          <w:marLeft w:val="0"/>
          <w:marRight w:val="0"/>
          <w:marTop w:val="0"/>
          <w:marBottom w:val="0"/>
          <w:divBdr>
            <w:top w:val="none" w:sz="0" w:space="0" w:color="auto"/>
            <w:left w:val="none" w:sz="0" w:space="0" w:color="auto"/>
            <w:bottom w:val="none" w:sz="0" w:space="0" w:color="auto"/>
            <w:right w:val="none" w:sz="0" w:space="0" w:color="auto"/>
          </w:divBdr>
        </w:div>
        <w:div w:id="1174301607">
          <w:marLeft w:val="0"/>
          <w:marRight w:val="0"/>
          <w:marTop w:val="0"/>
          <w:marBottom w:val="0"/>
          <w:divBdr>
            <w:top w:val="none" w:sz="0" w:space="0" w:color="auto"/>
            <w:left w:val="none" w:sz="0" w:space="0" w:color="auto"/>
            <w:bottom w:val="none" w:sz="0" w:space="0" w:color="auto"/>
            <w:right w:val="none" w:sz="0" w:space="0" w:color="auto"/>
          </w:divBdr>
        </w:div>
        <w:div w:id="103160540">
          <w:marLeft w:val="0"/>
          <w:marRight w:val="0"/>
          <w:marTop w:val="0"/>
          <w:marBottom w:val="0"/>
          <w:divBdr>
            <w:top w:val="none" w:sz="0" w:space="0" w:color="auto"/>
            <w:left w:val="none" w:sz="0" w:space="0" w:color="auto"/>
            <w:bottom w:val="none" w:sz="0" w:space="0" w:color="auto"/>
            <w:right w:val="none" w:sz="0" w:space="0" w:color="auto"/>
          </w:divBdr>
        </w:div>
        <w:div w:id="2095585100">
          <w:marLeft w:val="0"/>
          <w:marRight w:val="0"/>
          <w:marTop w:val="0"/>
          <w:marBottom w:val="0"/>
          <w:divBdr>
            <w:top w:val="none" w:sz="0" w:space="0" w:color="auto"/>
            <w:left w:val="none" w:sz="0" w:space="0" w:color="auto"/>
            <w:bottom w:val="none" w:sz="0" w:space="0" w:color="auto"/>
            <w:right w:val="none" w:sz="0" w:space="0" w:color="auto"/>
          </w:divBdr>
        </w:div>
        <w:div w:id="1304848652">
          <w:marLeft w:val="0"/>
          <w:marRight w:val="0"/>
          <w:marTop w:val="0"/>
          <w:marBottom w:val="0"/>
          <w:divBdr>
            <w:top w:val="none" w:sz="0" w:space="0" w:color="auto"/>
            <w:left w:val="none" w:sz="0" w:space="0" w:color="auto"/>
            <w:bottom w:val="none" w:sz="0" w:space="0" w:color="auto"/>
            <w:right w:val="none" w:sz="0" w:space="0" w:color="auto"/>
          </w:divBdr>
        </w:div>
        <w:div w:id="510025423">
          <w:marLeft w:val="0"/>
          <w:marRight w:val="0"/>
          <w:marTop w:val="0"/>
          <w:marBottom w:val="0"/>
          <w:divBdr>
            <w:top w:val="none" w:sz="0" w:space="0" w:color="auto"/>
            <w:left w:val="none" w:sz="0" w:space="0" w:color="auto"/>
            <w:bottom w:val="none" w:sz="0" w:space="0" w:color="auto"/>
            <w:right w:val="none" w:sz="0" w:space="0" w:color="auto"/>
          </w:divBdr>
        </w:div>
        <w:div w:id="1643775763">
          <w:marLeft w:val="0"/>
          <w:marRight w:val="0"/>
          <w:marTop w:val="0"/>
          <w:marBottom w:val="0"/>
          <w:divBdr>
            <w:top w:val="none" w:sz="0" w:space="0" w:color="auto"/>
            <w:left w:val="none" w:sz="0" w:space="0" w:color="auto"/>
            <w:bottom w:val="none" w:sz="0" w:space="0" w:color="auto"/>
            <w:right w:val="none" w:sz="0" w:space="0" w:color="auto"/>
          </w:divBdr>
        </w:div>
        <w:div w:id="2110199400">
          <w:marLeft w:val="0"/>
          <w:marRight w:val="0"/>
          <w:marTop w:val="0"/>
          <w:marBottom w:val="0"/>
          <w:divBdr>
            <w:top w:val="none" w:sz="0" w:space="0" w:color="auto"/>
            <w:left w:val="none" w:sz="0" w:space="0" w:color="auto"/>
            <w:bottom w:val="none" w:sz="0" w:space="0" w:color="auto"/>
            <w:right w:val="none" w:sz="0" w:space="0" w:color="auto"/>
          </w:divBdr>
        </w:div>
        <w:div w:id="789084700">
          <w:marLeft w:val="0"/>
          <w:marRight w:val="0"/>
          <w:marTop w:val="0"/>
          <w:marBottom w:val="0"/>
          <w:divBdr>
            <w:top w:val="none" w:sz="0" w:space="0" w:color="auto"/>
            <w:left w:val="none" w:sz="0" w:space="0" w:color="auto"/>
            <w:bottom w:val="none" w:sz="0" w:space="0" w:color="auto"/>
            <w:right w:val="none" w:sz="0" w:space="0" w:color="auto"/>
          </w:divBdr>
        </w:div>
        <w:div w:id="495153414">
          <w:marLeft w:val="0"/>
          <w:marRight w:val="0"/>
          <w:marTop w:val="0"/>
          <w:marBottom w:val="0"/>
          <w:divBdr>
            <w:top w:val="none" w:sz="0" w:space="0" w:color="auto"/>
            <w:left w:val="none" w:sz="0" w:space="0" w:color="auto"/>
            <w:bottom w:val="none" w:sz="0" w:space="0" w:color="auto"/>
            <w:right w:val="none" w:sz="0" w:space="0" w:color="auto"/>
          </w:divBdr>
        </w:div>
        <w:div w:id="172649558">
          <w:marLeft w:val="0"/>
          <w:marRight w:val="0"/>
          <w:marTop w:val="0"/>
          <w:marBottom w:val="0"/>
          <w:divBdr>
            <w:top w:val="none" w:sz="0" w:space="0" w:color="auto"/>
            <w:left w:val="none" w:sz="0" w:space="0" w:color="auto"/>
            <w:bottom w:val="none" w:sz="0" w:space="0" w:color="auto"/>
            <w:right w:val="none" w:sz="0" w:space="0" w:color="auto"/>
          </w:divBdr>
        </w:div>
        <w:div w:id="1247765409">
          <w:marLeft w:val="0"/>
          <w:marRight w:val="0"/>
          <w:marTop w:val="0"/>
          <w:marBottom w:val="0"/>
          <w:divBdr>
            <w:top w:val="none" w:sz="0" w:space="0" w:color="auto"/>
            <w:left w:val="none" w:sz="0" w:space="0" w:color="auto"/>
            <w:bottom w:val="none" w:sz="0" w:space="0" w:color="auto"/>
            <w:right w:val="none" w:sz="0" w:space="0" w:color="auto"/>
          </w:divBdr>
        </w:div>
        <w:div w:id="1265577035">
          <w:marLeft w:val="0"/>
          <w:marRight w:val="0"/>
          <w:marTop w:val="0"/>
          <w:marBottom w:val="0"/>
          <w:divBdr>
            <w:top w:val="none" w:sz="0" w:space="0" w:color="auto"/>
            <w:left w:val="none" w:sz="0" w:space="0" w:color="auto"/>
            <w:bottom w:val="none" w:sz="0" w:space="0" w:color="auto"/>
            <w:right w:val="none" w:sz="0" w:space="0" w:color="auto"/>
          </w:divBdr>
        </w:div>
        <w:div w:id="1616207795">
          <w:marLeft w:val="0"/>
          <w:marRight w:val="0"/>
          <w:marTop w:val="0"/>
          <w:marBottom w:val="0"/>
          <w:divBdr>
            <w:top w:val="none" w:sz="0" w:space="0" w:color="auto"/>
            <w:left w:val="none" w:sz="0" w:space="0" w:color="auto"/>
            <w:bottom w:val="none" w:sz="0" w:space="0" w:color="auto"/>
            <w:right w:val="none" w:sz="0" w:space="0" w:color="auto"/>
          </w:divBdr>
        </w:div>
        <w:div w:id="11608922">
          <w:marLeft w:val="0"/>
          <w:marRight w:val="0"/>
          <w:marTop w:val="0"/>
          <w:marBottom w:val="0"/>
          <w:divBdr>
            <w:top w:val="none" w:sz="0" w:space="0" w:color="auto"/>
            <w:left w:val="none" w:sz="0" w:space="0" w:color="auto"/>
            <w:bottom w:val="none" w:sz="0" w:space="0" w:color="auto"/>
            <w:right w:val="none" w:sz="0" w:space="0" w:color="auto"/>
          </w:divBdr>
        </w:div>
        <w:div w:id="1221095996">
          <w:marLeft w:val="0"/>
          <w:marRight w:val="0"/>
          <w:marTop w:val="0"/>
          <w:marBottom w:val="0"/>
          <w:divBdr>
            <w:top w:val="none" w:sz="0" w:space="0" w:color="auto"/>
            <w:left w:val="none" w:sz="0" w:space="0" w:color="auto"/>
            <w:bottom w:val="none" w:sz="0" w:space="0" w:color="auto"/>
            <w:right w:val="none" w:sz="0" w:space="0" w:color="auto"/>
          </w:divBdr>
        </w:div>
        <w:div w:id="481774152">
          <w:marLeft w:val="0"/>
          <w:marRight w:val="0"/>
          <w:marTop w:val="0"/>
          <w:marBottom w:val="0"/>
          <w:divBdr>
            <w:top w:val="none" w:sz="0" w:space="0" w:color="auto"/>
            <w:left w:val="none" w:sz="0" w:space="0" w:color="auto"/>
            <w:bottom w:val="none" w:sz="0" w:space="0" w:color="auto"/>
            <w:right w:val="none" w:sz="0" w:space="0" w:color="auto"/>
          </w:divBdr>
        </w:div>
        <w:div w:id="1306546237">
          <w:marLeft w:val="0"/>
          <w:marRight w:val="0"/>
          <w:marTop w:val="0"/>
          <w:marBottom w:val="0"/>
          <w:divBdr>
            <w:top w:val="none" w:sz="0" w:space="0" w:color="auto"/>
            <w:left w:val="none" w:sz="0" w:space="0" w:color="auto"/>
            <w:bottom w:val="none" w:sz="0" w:space="0" w:color="auto"/>
            <w:right w:val="none" w:sz="0" w:space="0" w:color="auto"/>
          </w:divBdr>
        </w:div>
        <w:div w:id="1353148162">
          <w:marLeft w:val="0"/>
          <w:marRight w:val="0"/>
          <w:marTop w:val="0"/>
          <w:marBottom w:val="0"/>
          <w:divBdr>
            <w:top w:val="none" w:sz="0" w:space="0" w:color="auto"/>
            <w:left w:val="none" w:sz="0" w:space="0" w:color="auto"/>
            <w:bottom w:val="none" w:sz="0" w:space="0" w:color="auto"/>
            <w:right w:val="none" w:sz="0" w:space="0" w:color="auto"/>
          </w:divBdr>
        </w:div>
        <w:div w:id="1837987593">
          <w:marLeft w:val="0"/>
          <w:marRight w:val="0"/>
          <w:marTop w:val="0"/>
          <w:marBottom w:val="0"/>
          <w:divBdr>
            <w:top w:val="none" w:sz="0" w:space="0" w:color="auto"/>
            <w:left w:val="none" w:sz="0" w:space="0" w:color="auto"/>
            <w:bottom w:val="none" w:sz="0" w:space="0" w:color="auto"/>
            <w:right w:val="none" w:sz="0" w:space="0" w:color="auto"/>
          </w:divBdr>
        </w:div>
        <w:div w:id="952858647">
          <w:marLeft w:val="0"/>
          <w:marRight w:val="0"/>
          <w:marTop w:val="0"/>
          <w:marBottom w:val="0"/>
          <w:divBdr>
            <w:top w:val="none" w:sz="0" w:space="0" w:color="auto"/>
            <w:left w:val="none" w:sz="0" w:space="0" w:color="auto"/>
            <w:bottom w:val="none" w:sz="0" w:space="0" w:color="auto"/>
            <w:right w:val="none" w:sz="0" w:space="0" w:color="auto"/>
          </w:divBdr>
        </w:div>
        <w:div w:id="1069380004">
          <w:marLeft w:val="0"/>
          <w:marRight w:val="0"/>
          <w:marTop w:val="0"/>
          <w:marBottom w:val="0"/>
          <w:divBdr>
            <w:top w:val="none" w:sz="0" w:space="0" w:color="auto"/>
            <w:left w:val="none" w:sz="0" w:space="0" w:color="auto"/>
            <w:bottom w:val="none" w:sz="0" w:space="0" w:color="auto"/>
            <w:right w:val="none" w:sz="0" w:space="0" w:color="auto"/>
          </w:divBdr>
        </w:div>
        <w:div w:id="1046611041">
          <w:marLeft w:val="0"/>
          <w:marRight w:val="0"/>
          <w:marTop w:val="0"/>
          <w:marBottom w:val="0"/>
          <w:divBdr>
            <w:top w:val="none" w:sz="0" w:space="0" w:color="auto"/>
            <w:left w:val="none" w:sz="0" w:space="0" w:color="auto"/>
            <w:bottom w:val="none" w:sz="0" w:space="0" w:color="auto"/>
            <w:right w:val="none" w:sz="0" w:space="0" w:color="auto"/>
          </w:divBdr>
        </w:div>
        <w:div w:id="1965841613">
          <w:marLeft w:val="0"/>
          <w:marRight w:val="0"/>
          <w:marTop w:val="0"/>
          <w:marBottom w:val="0"/>
          <w:divBdr>
            <w:top w:val="none" w:sz="0" w:space="0" w:color="auto"/>
            <w:left w:val="none" w:sz="0" w:space="0" w:color="auto"/>
            <w:bottom w:val="none" w:sz="0" w:space="0" w:color="auto"/>
            <w:right w:val="none" w:sz="0" w:space="0" w:color="auto"/>
          </w:divBdr>
        </w:div>
        <w:div w:id="1452898803">
          <w:marLeft w:val="0"/>
          <w:marRight w:val="0"/>
          <w:marTop w:val="0"/>
          <w:marBottom w:val="0"/>
          <w:divBdr>
            <w:top w:val="none" w:sz="0" w:space="0" w:color="auto"/>
            <w:left w:val="none" w:sz="0" w:space="0" w:color="auto"/>
            <w:bottom w:val="none" w:sz="0" w:space="0" w:color="auto"/>
            <w:right w:val="none" w:sz="0" w:space="0" w:color="auto"/>
          </w:divBdr>
        </w:div>
        <w:div w:id="290789919">
          <w:marLeft w:val="0"/>
          <w:marRight w:val="0"/>
          <w:marTop w:val="0"/>
          <w:marBottom w:val="0"/>
          <w:divBdr>
            <w:top w:val="none" w:sz="0" w:space="0" w:color="auto"/>
            <w:left w:val="none" w:sz="0" w:space="0" w:color="auto"/>
            <w:bottom w:val="none" w:sz="0" w:space="0" w:color="auto"/>
            <w:right w:val="none" w:sz="0" w:space="0" w:color="auto"/>
          </w:divBdr>
        </w:div>
        <w:div w:id="698236887">
          <w:marLeft w:val="0"/>
          <w:marRight w:val="0"/>
          <w:marTop w:val="0"/>
          <w:marBottom w:val="0"/>
          <w:divBdr>
            <w:top w:val="none" w:sz="0" w:space="0" w:color="auto"/>
            <w:left w:val="none" w:sz="0" w:space="0" w:color="auto"/>
            <w:bottom w:val="none" w:sz="0" w:space="0" w:color="auto"/>
            <w:right w:val="none" w:sz="0" w:space="0" w:color="auto"/>
          </w:divBdr>
        </w:div>
        <w:div w:id="1214855902">
          <w:marLeft w:val="0"/>
          <w:marRight w:val="0"/>
          <w:marTop w:val="0"/>
          <w:marBottom w:val="0"/>
          <w:divBdr>
            <w:top w:val="none" w:sz="0" w:space="0" w:color="auto"/>
            <w:left w:val="none" w:sz="0" w:space="0" w:color="auto"/>
            <w:bottom w:val="none" w:sz="0" w:space="0" w:color="auto"/>
            <w:right w:val="none" w:sz="0" w:space="0" w:color="auto"/>
          </w:divBdr>
        </w:div>
        <w:div w:id="1731881012">
          <w:marLeft w:val="0"/>
          <w:marRight w:val="0"/>
          <w:marTop w:val="0"/>
          <w:marBottom w:val="0"/>
          <w:divBdr>
            <w:top w:val="none" w:sz="0" w:space="0" w:color="auto"/>
            <w:left w:val="none" w:sz="0" w:space="0" w:color="auto"/>
            <w:bottom w:val="none" w:sz="0" w:space="0" w:color="auto"/>
            <w:right w:val="none" w:sz="0" w:space="0" w:color="auto"/>
          </w:divBdr>
        </w:div>
        <w:div w:id="721250336">
          <w:marLeft w:val="0"/>
          <w:marRight w:val="0"/>
          <w:marTop w:val="0"/>
          <w:marBottom w:val="0"/>
          <w:divBdr>
            <w:top w:val="none" w:sz="0" w:space="0" w:color="auto"/>
            <w:left w:val="none" w:sz="0" w:space="0" w:color="auto"/>
            <w:bottom w:val="none" w:sz="0" w:space="0" w:color="auto"/>
            <w:right w:val="none" w:sz="0" w:space="0" w:color="auto"/>
          </w:divBdr>
        </w:div>
        <w:div w:id="685407053">
          <w:marLeft w:val="0"/>
          <w:marRight w:val="0"/>
          <w:marTop w:val="0"/>
          <w:marBottom w:val="0"/>
          <w:divBdr>
            <w:top w:val="none" w:sz="0" w:space="0" w:color="auto"/>
            <w:left w:val="none" w:sz="0" w:space="0" w:color="auto"/>
            <w:bottom w:val="none" w:sz="0" w:space="0" w:color="auto"/>
            <w:right w:val="none" w:sz="0" w:space="0" w:color="auto"/>
          </w:divBdr>
        </w:div>
        <w:div w:id="1840658090">
          <w:marLeft w:val="0"/>
          <w:marRight w:val="0"/>
          <w:marTop w:val="0"/>
          <w:marBottom w:val="0"/>
          <w:divBdr>
            <w:top w:val="none" w:sz="0" w:space="0" w:color="auto"/>
            <w:left w:val="none" w:sz="0" w:space="0" w:color="auto"/>
            <w:bottom w:val="none" w:sz="0" w:space="0" w:color="auto"/>
            <w:right w:val="none" w:sz="0" w:space="0" w:color="auto"/>
          </w:divBdr>
        </w:div>
        <w:div w:id="930167651">
          <w:marLeft w:val="0"/>
          <w:marRight w:val="0"/>
          <w:marTop w:val="0"/>
          <w:marBottom w:val="0"/>
          <w:divBdr>
            <w:top w:val="none" w:sz="0" w:space="0" w:color="auto"/>
            <w:left w:val="none" w:sz="0" w:space="0" w:color="auto"/>
            <w:bottom w:val="none" w:sz="0" w:space="0" w:color="auto"/>
            <w:right w:val="none" w:sz="0" w:space="0" w:color="auto"/>
          </w:divBdr>
        </w:div>
        <w:div w:id="1701003830">
          <w:marLeft w:val="0"/>
          <w:marRight w:val="0"/>
          <w:marTop w:val="0"/>
          <w:marBottom w:val="0"/>
          <w:divBdr>
            <w:top w:val="none" w:sz="0" w:space="0" w:color="auto"/>
            <w:left w:val="none" w:sz="0" w:space="0" w:color="auto"/>
            <w:bottom w:val="none" w:sz="0" w:space="0" w:color="auto"/>
            <w:right w:val="none" w:sz="0" w:space="0" w:color="auto"/>
          </w:divBdr>
        </w:div>
        <w:div w:id="537550158">
          <w:marLeft w:val="0"/>
          <w:marRight w:val="0"/>
          <w:marTop w:val="0"/>
          <w:marBottom w:val="0"/>
          <w:divBdr>
            <w:top w:val="none" w:sz="0" w:space="0" w:color="auto"/>
            <w:left w:val="none" w:sz="0" w:space="0" w:color="auto"/>
            <w:bottom w:val="none" w:sz="0" w:space="0" w:color="auto"/>
            <w:right w:val="none" w:sz="0" w:space="0" w:color="auto"/>
          </w:divBdr>
        </w:div>
        <w:div w:id="791247543">
          <w:marLeft w:val="0"/>
          <w:marRight w:val="0"/>
          <w:marTop w:val="0"/>
          <w:marBottom w:val="0"/>
          <w:divBdr>
            <w:top w:val="none" w:sz="0" w:space="0" w:color="auto"/>
            <w:left w:val="none" w:sz="0" w:space="0" w:color="auto"/>
            <w:bottom w:val="none" w:sz="0" w:space="0" w:color="auto"/>
            <w:right w:val="none" w:sz="0" w:space="0" w:color="auto"/>
          </w:divBdr>
        </w:div>
        <w:div w:id="1567491229">
          <w:marLeft w:val="0"/>
          <w:marRight w:val="0"/>
          <w:marTop w:val="0"/>
          <w:marBottom w:val="0"/>
          <w:divBdr>
            <w:top w:val="none" w:sz="0" w:space="0" w:color="auto"/>
            <w:left w:val="none" w:sz="0" w:space="0" w:color="auto"/>
            <w:bottom w:val="none" w:sz="0" w:space="0" w:color="auto"/>
            <w:right w:val="none" w:sz="0" w:space="0" w:color="auto"/>
          </w:divBdr>
        </w:div>
        <w:div w:id="2146699642">
          <w:marLeft w:val="0"/>
          <w:marRight w:val="0"/>
          <w:marTop w:val="0"/>
          <w:marBottom w:val="0"/>
          <w:divBdr>
            <w:top w:val="none" w:sz="0" w:space="0" w:color="auto"/>
            <w:left w:val="none" w:sz="0" w:space="0" w:color="auto"/>
            <w:bottom w:val="none" w:sz="0" w:space="0" w:color="auto"/>
            <w:right w:val="none" w:sz="0" w:space="0" w:color="auto"/>
          </w:divBdr>
        </w:div>
        <w:div w:id="408625035">
          <w:marLeft w:val="0"/>
          <w:marRight w:val="0"/>
          <w:marTop w:val="0"/>
          <w:marBottom w:val="0"/>
          <w:divBdr>
            <w:top w:val="none" w:sz="0" w:space="0" w:color="auto"/>
            <w:left w:val="none" w:sz="0" w:space="0" w:color="auto"/>
            <w:bottom w:val="none" w:sz="0" w:space="0" w:color="auto"/>
            <w:right w:val="none" w:sz="0" w:space="0" w:color="auto"/>
          </w:divBdr>
        </w:div>
        <w:div w:id="899174914">
          <w:marLeft w:val="0"/>
          <w:marRight w:val="0"/>
          <w:marTop w:val="0"/>
          <w:marBottom w:val="0"/>
          <w:divBdr>
            <w:top w:val="none" w:sz="0" w:space="0" w:color="auto"/>
            <w:left w:val="none" w:sz="0" w:space="0" w:color="auto"/>
            <w:bottom w:val="none" w:sz="0" w:space="0" w:color="auto"/>
            <w:right w:val="none" w:sz="0" w:space="0" w:color="auto"/>
          </w:divBdr>
        </w:div>
        <w:div w:id="663778256">
          <w:marLeft w:val="0"/>
          <w:marRight w:val="0"/>
          <w:marTop w:val="0"/>
          <w:marBottom w:val="0"/>
          <w:divBdr>
            <w:top w:val="none" w:sz="0" w:space="0" w:color="auto"/>
            <w:left w:val="none" w:sz="0" w:space="0" w:color="auto"/>
            <w:bottom w:val="none" w:sz="0" w:space="0" w:color="auto"/>
            <w:right w:val="none" w:sz="0" w:space="0" w:color="auto"/>
          </w:divBdr>
        </w:div>
        <w:div w:id="354305562">
          <w:marLeft w:val="0"/>
          <w:marRight w:val="0"/>
          <w:marTop w:val="0"/>
          <w:marBottom w:val="0"/>
          <w:divBdr>
            <w:top w:val="none" w:sz="0" w:space="0" w:color="auto"/>
            <w:left w:val="none" w:sz="0" w:space="0" w:color="auto"/>
            <w:bottom w:val="none" w:sz="0" w:space="0" w:color="auto"/>
            <w:right w:val="none" w:sz="0" w:space="0" w:color="auto"/>
          </w:divBdr>
        </w:div>
        <w:div w:id="11614082">
          <w:marLeft w:val="0"/>
          <w:marRight w:val="0"/>
          <w:marTop w:val="0"/>
          <w:marBottom w:val="0"/>
          <w:divBdr>
            <w:top w:val="none" w:sz="0" w:space="0" w:color="auto"/>
            <w:left w:val="none" w:sz="0" w:space="0" w:color="auto"/>
            <w:bottom w:val="none" w:sz="0" w:space="0" w:color="auto"/>
            <w:right w:val="none" w:sz="0" w:space="0" w:color="auto"/>
          </w:divBdr>
        </w:div>
        <w:div w:id="325136048">
          <w:marLeft w:val="0"/>
          <w:marRight w:val="0"/>
          <w:marTop w:val="0"/>
          <w:marBottom w:val="0"/>
          <w:divBdr>
            <w:top w:val="none" w:sz="0" w:space="0" w:color="auto"/>
            <w:left w:val="none" w:sz="0" w:space="0" w:color="auto"/>
            <w:bottom w:val="none" w:sz="0" w:space="0" w:color="auto"/>
            <w:right w:val="none" w:sz="0" w:space="0" w:color="auto"/>
          </w:divBdr>
        </w:div>
        <w:div w:id="1050033745">
          <w:marLeft w:val="0"/>
          <w:marRight w:val="0"/>
          <w:marTop w:val="0"/>
          <w:marBottom w:val="0"/>
          <w:divBdr>
            <w:top w:val="none" w:sz="0" w:space="0" w:color="auto"/>
            <w:left w:val="none" w:sz="0" w:space="0" w:color="auto"/>
            <w:bottom w:val="none" w:sz="0" w:space="0" w:color="auto"/>
            <w:right w:val="none" w:sz="0" w:space="0" w:color="auto"/>
          </w:divBdr>
        </w:div>
        <w:div w:id="1057894629">
          <w:marLeft w:val="0"/>
          <w:marRight w:val="0"/>
          <w:marTop w:val="0"/>
          <w:marBottom w:val="0"/>
          <w:divBdr>
            <w:top w:val="none" w:sz="0" w:space="0" w:color="auto"/>
            <w:left w:val="none" w:sz="0" w:space="0" w:color="auto"/>
            <w:bottom w:val="none" w:sz="0" w:space="0" w:color="auto"/>
            <w:right w:val="none" w:sz="0" w:space="0" w:color="auto"/>
          </w:divBdr>
        </w:div>
        <w:div w:id="1473863727">
          <w:marLeft w:val="0"/>
          <w:marRight w:val="0"/>
          <w:marTop w:val="0"/>
          <w:marBottom w:val="0"/>
          <w:divBdr>
            <w:top w:val="none" w:sz="0" w:space="0" w:color="auto"/>
            <w:left w:val="none" w:sz="0" w:space="0" w:color="auto"/>
            <w:bottom w:val="none" w:sz="0" w:space="0" w:color="auto"/>
            <w:right w:val="none" w:sz="0" w:space="0" w:color="auto"/>
          </w:divBdr>
        </w:div>
        <w:div w:id="218176743">
          <w:marLeft w:val="0"/>
          <w:marRight w:val="0"/>
          <w:marTop w:val="0"/>
          <w:marBottom w:val="0"/>
          <w:divBdr>
            <w:top w:val="none" w:sz="0" w:space="0" w:color="auto"/>
            <w:left w:val="none" w:sz="0" w:space="0" w:color="auto"/>
            <w:bottom w:val="none" w:sz="0" w:space="0" w:color="auto"/>
            <w:right w:val="none" w:sz="0" w:space="0" w:color="auto"/>
          </w:divBdr>
        </w:div>
        <w:div w:id="1586762687">
          <w:marLeft w:val="0"/>
          <w:marRight w:val="0"/>
          <w:marTop w:val="0"/>
          <w:marBottom w:val="0"/>
          <w:divBdr>
            <w:top w:val="none" w:sz="0" w:space="0" w:color="auto"/>
            <w:left w:val="none" w:sz="0" w:space="0" w:color="auto"/>
            <w:bottom w:val="none" w:sz="0" w:space="0" w:color="auto"/>
            <w:right w:val="none" w:sz="0" w:space="0" w:color="auto"/>
          </w:divBdr>
        </w:div>
        <w:div w:id="354884883">
          <w:marLeft w:val="0"/>
          <w:marRight w:val="0"/>
          <w:marTop w:val="0"/>
          <w:marBottom w:val="0"/>
          <w:divBdr>
            <w:top w:val="none" w:sz="0" w:space="0" w:color="auto"/>
            <w:left w:val="none" w:sz="0" w:space="0" w:color="auto"/>
            <w:bottom w:val="none" w:sz="0" w:space="0" w:color="auto"/>
            <w:right w:val="none" w:sz="0" w:space="0" w:color="auto"/>
          </w:divBdr>
        </w:div>
        <w:div w:id="90247964">
          <w:marLeft w:val="0"/>
          <w:marRight w:val="0"/>
          <w:marTop w:val="0"/>
          <w:marBottom w:val="0"/>
          <w:divBdr>
            <w:top w:val="none" w:sz="0" w:space="0" w:color="auto"/>
            <w:left w:val="none" w:sz="0" w:space="0" w:color="auto"/>
            <w:bottom w:val="none" w:sz="0" w:space="0" w:color="auto"/>
            <w:right w:val="none" w:sz="0" w:space="0" w:color="auto"/>
          </w:divBdr>
        </w:div>
        <w:div w:id="746998732">
          <w:marLeft w:val="0"/>
          <w:marRight w:val="0"/>
          <w:marTop w:val="0"/>
          <w:marBottom w:val="0"/>
          <w:divBdr>
            <w:top w:val="none" w:sz="0" w:space="0" w:color="auto"/>
            <w:left w:val="none" w:sz="0" w:space="0" w:color="auto"/>
            <w:bottom w:val="none" w:sz="0" w:space="0" w:color="auto"/>
            <w:right w:val="none" w:sz="0" w:space="0" w:color="auto"/>
          </w:divBdr>
        </w:div>
        <w:div w:id="2044281347">
          <w:marLeft w:val="0"/>
          <w:marRight w:val="0"/>
          <w:marTop w:val="0"/>
          <w:marBottom w:val="0"/>
          <w:divBdr>
            <w:top w:val="none" w:sz="0" w:space="0" w:color="auto"/>
            <w:left w:val="none" w:sz="0" w:space="0" w:color="auto"/>
            <w:bottom w:val="none" w:sz="0" w:space="0" w:color="auto"/>
            <w:right w:val="none" w:sz="0" w:space="0" w:color="auto"/>
          </w:divBdr>
        </w:div>
        <w:div w:id="2087681234">
          <w:marLeft w:val="0"/>
          <w:marRight w:val="0"/>
          <w:marTop w:val="0"/>
          <w:marBottom w:val="0"/>
          <w:divBdr>
            <w:top w:val="none" w:sz="0" w:space="0" w:color="auto"/>
            <w:left w:val="none" w:sz="0" w:space="0" w:color="auto"/>
            <w:bottom w:val="none" w:sz="0" w:space="0" w:color="auto"/>
            <w:right w:val="none" w:sz="0" w:space="0" w:color="auto"/>
          </w:divBdr>
        </w:div>
        <w:div w:id="915868949">
          <w:marLeft w:val="0"/>
          <w:marRight w:val="0"/>
          <w:marTop w:val="0"/>
          <w:marBottom w:val="0"/>
          <w:divBdr>
            <w:top w:val="none" w:sz="0" w:space="0" w:color="auto"/>
            <w:left w:val="none" w:sz="0" w:space="0" w:color="auto"/>
            <w:bottom w:val="none" w:sz="0" w:space="0" w:color="auto"/>
            <w:right w:val="none" w:sz="0" w:space="0" w:color="auto"/>
          </w:divBdr>
        </w:div>
        <w:div w:id="1517962598">
          <w:marLeft w:val="0"/>
          <w:marRight w:val="0"/>
          <w:marTop w:val="0"/>
          <w:marBottom w:val="0"/>
          <w:divBdr>
            <w:top w:val="none" w:sz="0" w:space="0" w:color="auto"/>
            <w:left w:val="none" w:sz="0" w:space="0" w:color="auto"/>
            <w:bottom w:val="none" w:sz="0" w:space="0" w:color="auto"/>
            <w:right w:val="none" w:sz="0" w:space="0" w:color="auto"/>
          </w:divBdr>
        </w:div>
        <w:div w:id="1853758214">
          <w:marLeft w:val="0"/>
          <w:marRight w:val="0"/>
          <w:marTop w:val="0"/>
          <w:marBottom w:val="0"/>
          <w:divBdr>
            <w:top w:val="none" w:sz="0" w:space="0" w:color="auto"/>
            <w:left w:val="none" w:sz="0" w:space="0" w:color="auto"/>
            <w:bottom w:val="none" w:sz="0" w:space="0" w:color="auto"/>
            <w:right w:val="none" w:sz="0" w:space="0" w:color="auto"/>
          </w:divBdr>
        </w:div>
        <w:div w:id="1210454520">
          <w:marLeft w:val="0"/>
          <w:marRight w:val="0"/>
          <w:marTop w:val="0"/>
          <w:marBottom w:val="0"/>
          <w:divBdr>
            <w:top w:val="none" w:sz="0" w:space="0" w:color="auto"/>
            <w:left w:val="none" w:sz="0" w:space="0" w:color="auto"/>
            <w:bottom w:val="none" w:sz="0" w:space="0" w:color="auto"/>
            <w:right w:val="none" w:sz="0" w:space="0" w:color="auto"/>
          </w:divBdr>
        </w:div>
        <w:div w:id="1842501151">
          <w:marLeft w:val="0"/>
          <w:marRight w:val="0"/>
          <w:marTop w:val="0"/>
          <w:marBottom w:val="0"/>
          <w:divBdr>
            <w:top w:val="none" w:sz="0" w:space="0" w:color="auto"/>
            <w:left w:val="none" w:sz="0" w:space="0" w:color="auto"/>
            <w:bottom w:val="none" w:sz="0" w:space="0" w:color="auto"/>
            <w:right w:val="none" w:sz="0" w:space="0" w:color="auto"/>
          </w:divBdr>
        </w:div>
        <w:div w:id="396325922">
          <w:marLeft w:val="0"/>
          <w:marRight w:val="0"/>
          <w:marTop w:val="0"/>
          <w:marBottom w:val="0"/>
          <w:divBdr>
            <w:top w:val="none" w:sz="0" w:space="0" w:color="auto"/>
            <w:left w:val="none" w:sz="0" w:space="0" w:color="auto"/>
            <w:bottom w:val="none" w:sz="0" w:space="0" w:color="auto"/>
            <w:right w:val="none" w:sz="0" w:space="0" w:color="auto"/>
          </w:divBdr>
        </w:div>
        <w:div w:id="1456825415">
          <w:marLeft w:val="0"/>
          <w:marRight w:val="0"/>
          <w:marTop w:val="0"/>
          <w:marBottom w:val="0"/>
          <w:divBdr>
            <w:top w:val="none" w:sz="0" w:space="0" w:color="auto"/>
            <w:left w:val="none" w:sz="0" w:space="0" w:color="auto"/>
            <w:bottom w:val="none" w:sz="0" w:space="0" w:color="auto"/>
            <w:right w:val="none" w:sz="0" w:space="0" w:color="auto"/>
          </w:divBdr>
        </w:div>
        <w:div w:id="268246134">
          <w:marLeft w:val="0"/>
          <w:marRight w:val="0"/>
          <w:marTop w:val="0"/>
          <w:marBottom w:val="0"/>
          <w:divBdr>
            <w:top w:val="none" w:sz="0" w:space="0" w:color="auto"/>
            <w:left w:val="none" w:sz="0" w:space="0" w:color="auto"/>
            <w:bottom w:val="none" w:sz="0" w:space="0" w:color="auto"/>
            <w:right w:val="none" w:sz="0" w:space="0" w:color="auto"/>
          </w:divBdr>
        </w:div>
        <w:div w:id="1687562870">
          <w:marLeft w:val="0"/>
          <w:marRight w:val="0"/>
          <w:marTop w:val="0"/>
          <w:marBottom w:val="0"/>
          <w:divBdr>
            <w:top w:val="none" w:sz="0" w:space="0" w:color="auto"/>
            <w:left w:val="none" w:sz="0" w:space="0" w:color="auto"/>
            <w:bottom w:val="none" w:sz="0" w:space="0" w:color="auto"/>
            <w:right w:val="none" w:sz="0" w:space="0" w:color="auto"/>
          </w:divBdr>
        </w:div>
        <w:div w:id="2063139559">
          <w:marLeft w:val="0"/>
          <w:marRight w:val="0"/>
          <w:marTop w:val="0"/>
          <w:marBottom w:val="0"/>
          <w:divBdr>
            <w:top w:val="none" w:sz="0" w:space="0" w:color="auto"/>
            <w:left w:val="none" w:sz="0" w:space="0" w:color="auto"/>
            <w:bottom w:val="none" w:sz="0" w:space="0" w:color="auto"/>
            <w:right w:val="none" w:sz="0" w:space="0" w:color="auto"/>
          </w:divBdr>
        </w:div>
        <w:div w:id="1435515823">
          <w:marLeft w:val="0"/>
          <w:marRight w:val="0"/>
          <w:marTop w:val="0"/>
          <w:marBottom w:val="0"/>
          <w:divBdr>
            <w:top w:val="none" w:sz="0" w:space="0" w:color="auto"/>
            <w:left w:val="none" w:sz="0" w:space="0" w:color="auto"/>
            <w:bottom w:val="none" w:sz="0" w:space="0" w:color="auto"/>
            <w:right w:val="none" w:sz="0" w:space="0" w:color="auto"/>
          </w:divBdr>
        </w:div>
        <w:div w:id="1106581968">
          <w:marLeft w:val="0"/>
          <w:marRight w:val="0"/>
          <w:marTop w:val="0"/>
          <w:marBottom w:val="0"/>
          <w:divBdr>
            <w:top w:val="none" w:sz="0" w:space="0" w:color="auto"/>
            <w:left w:val="none" w:sz="0" w:space="0" w:color="auto"/>
            <w:bottom w:val="none" w:sz="0" w:space="0" w:color="auto"/>
            <w:right w:val="none" w:sz="0" w:space="0" w:color="auto"/>
          </w:divBdr>
        </w:div>
        <w:div w:id="1578247124">
          <w:marLeft w:val="0"/>
          <w:marRight w:val="0"/>
          <w:marTop w:val="0"/>
          <w:marBottom w:val="0"/>
          <w:divBdr>
            <w:top w:val="none" w:sz="0" w:space="0" w:color="auto"/>
            <w:left w:val="none" w:sz="0" w:space="0" w:color="auto"/>
            <w:bottom w:val="none" w:sz="0" w:space="0" w:color="auto"/>
            <w:right w:val="none" w:sz="0" w:space="0" w:color="auto"/>
          </w:divBdr>
        </w:div>
        <w:div w:id="333265622">
          <w:marLeft w:val="0"/>
          <w:marRight w:val="0"/>
          <w:marTop w:val="0"/>
          <w:marBottom w:val="0"/>
          <w:divBdr>
            <w:top w:val="none" w:sz="0" w:space="0" w:color="auto"/>
            <w:left w:val="none" w:sz="0" w:space="0" w:color="auto"/>
            <w:bottom w:val="none" w:sz="0" w:space="0" w:color="auto"/>
            <w:right w:val="none" w:sz="0" w:space="0" w:color="auto"/>
          </w:divBdr>
        </w:div>
        <w:div w:id="803623162">
          <w:marLeft w:val="0"/>
          <w:marRight w:val="0"/>
          <w:marTop w:val="0"/>
          <w:marBottom w:val="0"/>
          <w:divBdr>
            <w:top w:val="none" w:sz="0" w:space="0" w:color="auto"/>
            <w:left w:val="none" w:sz="0" w:space="0" w:color="auto"/>
            <w:bottom w:val="none" w:sz="0" w:space="0" w:color="auto"/>
            <w:right w:val="none" w:sz="0" w:space="0" w:color="auto"/>
          </w:divBdr>
        </w:div>
        <w:div w:id="894314915">
          <w:marLeft w:val="0"/>
          <w:marRight w:val="0"/>
          <w:marTop w:val="0"/>
          <w:marBottom w:val="0"/>
          <w:divBdr>
            <w:top w:val="none" w:sz="0" w:space="0" w:color="auto"/>
            <w:left w:val="none" w:sz="0" w:space="0" w:color="auto"/>
            <w:bottom w:val="none" w:sz="0" w:space="0" w:color="auto"/>
            <w:right w:val="none" w:sz="0" w:space="0" w:color="auto"/>
          </w:divBdr>
        </w:div>
        <w:div w:id="1733501297">
          <w:marLeft w:val="0"/>
          <w:marRight w:val="0"/>
          <w:marTop w:val="0"/>
          <w:marBottom w:val="0"/>
          <w:divBdr>
            <w:top w:val="none" w:sz="0" w:space="0" w:color="auto"/>
            <w:left w:val="none" w:sz="0" w:space="0" w:color="auto"/>
            <w:bottom w:val="none" w:sz="0" w:space="0" w:color="auto"/>
            <w:right w:val="none" w:sz="0" w:space="0" w:color="auto"/>
          </w:divBdr>
        </w:div>
        <w:div w:id="139350218">
          <w:marLeft w:val="0"/>
          <w:marRight w:val="0"/>
          <w:marTop w:val="0"/>
          <w:marBottom w:val="0"/>
          <w:divBdr>
            <w:top w:val="none" w:sz="0" w:space="0" w:color="auto"/>
            <w:left w:val="none" w:sz="0" w:space="0" w:color="auto"/>
            <w:bottom w:val="none" w:sz="0" w:space="0" w:color="auto"/>
            <w:right w:val="none" w:sz="0" w:space="0" w:color="auto"/>
          </w:divBdr>
        </w:div>
        <w:div w:id="98255045">
          <w:marLeft w:val="0"/>
          <w:marRight w:val="0"/>
          <w:marTop w:val="0"/>
          <w:marBottom w:val="0"/>
          <w:divBdr>
            <w:top w:val="none" w:sz="0" w:space="0" w:color="auto"/>
            <w:left w:val="none" w:sz="0" w:space="0" w:color="auto"/>
            <w:bottom w:val="none" w:sz="0" w:space="0" w:color="auto"/>
            <w:right w:val="none" w:sz="0" w:space="0" w:color="auto"/>
          </w:divBdr>
        </w:div>
        <w:div w:id="1451900975">
          <w:marLeft w:val="0"/>
          <w:marRight w:val="0"/>
          <w:marTop w:val="0"/>
          <w:marBottom w:val="0"/>
          <w:divBdr>
            <w:top w:val="none" w:sz="0" w:space="0" w:color="auto"/>
            <w:left w:val="none" w:sz="0" w:space="0" w:color="auto"/>
            <w:bottom w:val="none" w:sz="0" w:space="0" w:color="auto"/>
            <w:right w:val="none" w:sz="0" w:space="0" w:color="auto"/>
          </w:divBdr>
        </w:div>
        <w:div w:id="2029482473">
          <w:marLeft w:val="0"/>
          <w:marRight w:val="0"/>
          <w:marTop w:val="0"/>
          <w:marBottom w:val="0"/>
          <w:divBdr>
            <w:top w:val="none" w:sz="0" w:space="0" w:color="auto"/>
            <w:left w:val="none" w:sz="0" w:space="0" w:color="auto"/>
            <w:bottom w:val="none" w:sz="0" w:space="0" w:color="auto"/>
            <w:right w:val="none" w:sz="0" w:space="0" w:color="auto"/>
          </w:divBdr>
        </w:div>
        <w:div w:id="701201510">
          <w:marLeft w:val="0"/>
          <w:marRight w:val="0"/>
          <w:marTop w:val="0"/>
          <w:marBottom w:val="0"/>
          <w:divBdr>
            <w:top w:val="none" w:sz="0" w:space="0" w:color="auto"/>
            <w:left w:val="none" w:sz="0" w:space="0" w:color="auto"/>
            <w:bottom w:val="none" w:sz="0" w:space="0" w:color="auto"/>
            <w:right w:val="none" w:sz="0" w:space="0" w:color="auto"/>
          </w:divBdr>
        </w:div>
        <w:div w:id="251940239">
          <w:marLeft w:val="0"/>
          <w:marRight w:val="0"/>
          <w:marTop w:val="0"/>
          <w:marBottom w:val="0"/>
          <w:divBdr>
            <w:top w:val="none" w:sz="0" w:space="0" w:color="auto"/>
            <w:left w:val="none" w:sz="0" w:space="0" w:color="auto"/>
            <w:bottom w:val="none" w:sz="0" w:space="0" w:color="auto"/>
            <w:right w:val="none" w:sz="0" w:space="0" w:color="auto"/>
          </w:divBdr>
        </w:div>
        <w:div w:id="17387955">
          <w:marLeft w:val="0"/>
          <w:marRight w:val="0"/>
          <w:marTop w:val="0"/>
          <w:marBottom w:val="0"/>
          <w:divBdr>
            <w:top w:val="none" w:sz="0" w:space="0" w:color="auto"/>
            <w:left w:val="none" w:sz="0" w:space="0" w:color="auto"/>
            <w:bottom w:val="none" w:sz="0" w:space="0" w:color="auto"/>
            <w:right w:val="none" w:sz="0" w:space="0" w:color="auto"/>
          </w:divBdr>
        </w:div>
        <w:div w:id="1876574172">
          <w:marLeft w:val="0"/>
          <w:marRight w:val="0"/>
          <w:marTop w:val="0"/>
          <w:marBottom w:val="0"/>
          <w:divBdr>
            <w:top w:val="none" w:sz="0" w:space="0" w:color="auto"/>
            <w:left w:val="none" w:sz="0" w:space="0" w:color="auto"/>
            <w:bottom w:val="none" w:sz="0" w:space="0" w:color="auto"/>
            <w:right w:val="none" w:sz="0" w:space="0" w:color="auto"/>
          </w:divBdr>
        </w:div>
        <w:div w:id="122817630">
          <w:marLeft w:val="0"/>
          <w:marRight w:val="0"/>
          <w:marTop w:val="0"/>
          <w:marBottom w:val="0"/>
          <w:divBdr>
            <w:top w:val="none" w:sz="0" w:space="0" w:color="auto"/>
            <w:left w:val="none" w:sz="0" w:space="0" w:color="auto"/>
            <w:bottom w:val="none" w:sz="0" w:space="0" w:color="auto"/>
            <w:right w:val="none" w:sz="0" w:space="0" w:color="auto"/>
          </w:divBdr>
        </w:div>
        <w:div w:id="18239756">
          <w:marLeft w:val="0"/>
          <w:marRight w:val="0"/>
          <w:marTop w:val="0"/>
          <w:marBottom w:val="0"/>
          <w:divBdr>
            <w:top w:val="none" w:sz="0" w:space="0" w:color="auto"/>
            <w:left w:val="none" w:sz="0" w:space="0" w:color="auto"/>
            <w:bottom w:val="none" w:sz="0" w:space="0" w:color="auto"/>
            <w:right w:val="none" w:sz="0" w:space="0" w:color="auto"/>
          </w:divBdr>
        </w:div>
        <w:div w:id="1795294568">
          <w:marLeft w:val="0"/>
          <w:marRight w:val="0"/>
          <w:marTop w:val="0"/>
          <w:marBottom w:val="0"/>
          <w:divBdr>
            <w:top w:val="none" w:sz="0" w:space="0" w:color="auto"/>
            <w:left w:val="none" w:sz="0" w:space="0" w:color="auto"/>
            <w:bottom w:val="none" w:sz="0" w:space="0" w:color="auto"/>
            <w:right w:val="none" w:sz="0" w:space="0" w:color="auto"/>
          </w:divBdr>
        </w:div>
        <w:div w:id="3092942">
          <w:marLeft w:val="0"/>
          <w:marRight w:val="0"/>
          <w:marTop w:val="0"/>
          <w:marBottom w:val="0"/>
          <w:divBdr>
            <w:top w:val="none" w:sz="0" w:space="0" w:color="auto"/>
            <w:left w:val="none" w:sz="0" w:space="0" w:color="auto"/>
            <w:bottom w:val="none" w:sz="0" w:space="0" w:color="auto"/>
            <w:right w:val="none" w:sz="0" w:space="0" w:color="auto"/>
          </w:divBdr>
        </w:div>
        <w:div w:id="840118054">
          <w:marLeft w:val="0"/>
          <w:marRight w:val="0"/>
          <w:marTop w:val="0"/>
          <w:marBottom w:val="0"/>
          <w:divBdr>
            <w:top w:val="none" w:sz="0" w:space="0" w:color="auto"/>
            <w:left w:val="none" w:sz="0" w:space="0" w:color="auto"/>
            <w:bottom w:val="none" w:sz="0" w:space="0" w:color="auto"/>
            <w:right w:val="none" w:sz="0" w:space="0" w:color="auto"/>
          </w:divBdr>
        </w:div>
        <w:div w:id="1446273269">
          <w:marLeft w:val="0"/>
          <w:marRight w:val="0"/>
          <w:marTop w:val="0"/>
          <w:marBottom w:val="0"/>
          <w:divBdr>
            <w:top w:val="none" w:sz="0" w:space="0" w:color="auto"/>
            <w:left w:val="none" w:sz="0" w:space="0" w:color="auto"/>
            <w:bottom w:val="none" w:sz="0" w:space="0" w:color="auto"/>
            <w:right w:val="none" w:sz="0" w:space="0" w:color="auto"/>
          </w:divBdr>
        </w:div>
        <w:div w:id="1034159232">
          <w:marLeft w:val="0"/>
          <w:marRight w:val="0"/>
          <w:marTop w:val="0"/>
          <w:marBottom w:val="0"/>
          <w:divBdr>
            <w:top w:val="none" w:sz="0" w:space="0" w:color="auto"/>
            <w:left w:val="none" w:sz="0" w:space="0" w:color="auto"/>
            <w:bottom w:val="none" w:sz="0" w:space="0" w:color="auto"/>
            <w:right w:val="none" w:sz="0" w:space="0" w:color="auto"/>
          </w:divBdr>
        </w:div>
        <w:div w:id="737899718">
          <w:marLeft w:val="0"/>
          <w:marRight w:val="0"/>
          <w:marTop w:val="0"/>
          <w:marBottom w:val="0"/>
          <w:divBdr>
            <w:top w:val="none" w:sz="0" w:space="0" w:color="auto"/>
            <w:left w:val="none" w:sz="0" w:space="0" w:color="auto"/>
            <w:bottom w:val="none" w:sz="0" w:space="0" w:color="auto"/>
            <w:right w:val="none" w:sz="0" w:space="0" w:color="auto"/>
          </w:divBdr>
        </w:div>
        <w:div w:id="169106787">
          <w:marLeft w:val="0"/>
          <w:marRight w:val="0"/>
          <w:marTop w:val="0"/>
          <w:marBottom w:val="0"/>
          <w:divBdr>
            <w:top w:val="none" w:sz="0" w:space="0" w:color="auto"/>
            <w:left w:val="none" w:sz="0" w:space="0" w:color="auto"/>
            <w:bottom w:val="none" w:sz="0" w:space="0" w:color="auto"/>
            <w:right w:val="none" w:sz="0" w:space="0" w:color="auto"/>
          </w:divBdr>
        </w:div>
        <w:div w:id="1119108174">
          <w:marLeft w:val="0"/>
          <w:marRight w:val="0"/>
          <w:marTop w:val="0"/>
          <w:marBottom w:val="0"/>
          <w:divBdr>
            <w:top w:val="none" w:sz="0" w:space="0" w:color="auto"/>
            <w:left w:val="none" w:sz="0" w:space="0" w:color="auto"/>
            <w:bottom w:val="none" w:sz="0" w:space="0" w:color="auto"/>
            <w:right w:val="none" w:sz="0" w:space="0" w:color="auto"/>
          </w:divBdr>
        </w:div>
        <w:div w:id="270599293">
          <w:marLeft w:val="0"/>
          <w:marRight w:val="0"/>
          <w:marTop w:val="0"/>
          <w:marBottom w:val="0"/>
          <w:divBdr>
            <w:top w:val="none" w:sz="0" w:space="0" w:color="auto"/>
            <w:left w:val="none" w:sz="0" w:space="0" w:color="auto"/>
            <w:bottom w:val="none" w:sz="0" w:space="0" w:color="auto"/>
            <w:right w:val="none" w:sz="0" w:space="0" w:color="auto"/>
          </w:divBdr>
        </w:div>
        <w:div w:id="838884729">
          <w:marLeft w:val="0"/>
          <w:marRight w:val="0"/>
          <w:marTop w:val="0"/>
          <w:marBottom w:val="0"/>
          <w:divBdr>
            <w:top w:val="none" w:sz="0" w:space="0" w:color="auto"/>
            <w:left w:val="none" w:sz="0" w:space="0" w:color="auto"/>
            <w:bottom w:val="none" w:sz="0" w:space="0" w:color="auto"/>
            <w:right w:val="none" w:sz="0" w:space="0" w:color="auto"/>
          </w:divBdr>
        </w:div>
        <w:div w:id="146947695">
          <w:marLeft w:val="0"/>
          <w:marRight w:val="0"/>
          <w:marTop w:val="0"/>
          <w:marBottom w:val="0"/>
          <w:divBdr>
            <w:top w:val="none" w:sz="0" w:space="0" w:color="auto"/>
            <w:left w:val="none" w:sz="0" w:space="0" w:color="auto"/>
            <w:bottom w:val="none" w:sz="0" w:space="0" w:color="auto"/>
            <w:right w:val="none" w:sz="0" w:space="0" w:color="auto"/>
          </w:divBdr>
        </w:div>
        <w:div w:id="999575161">
          <w:marLeft w:val="0"/>
          <w:marRight w:val="0"/>
          <w:marTop w:val="0"/>
          <w:marBottom w:val="0"/>
          <w:divBdr>
            <w:top w:val="none" w:sz="0" w:space="0" w:color="auto"/>
            <w:left w:val="none" w:sz="0" w:space="0" w:color="auto"/>
            <w:bottom w:val="none" w:sz="0" w:space="0" w:color="auto"/>
            <w:right w:val="none" w:sz="0" w:space="0" w:color="auto"/>
          </w:divBdr>
        </w:div>
        <w:div w:id="676155099">
          <w:marLeft w:val="0"/>
          <w:marRight w:val="0"/>
          <w:marTop w:val="0"/>
          <w:marBottom w:val="0"/>
          <w:divBdr>
            <w:top w:val="none" w:sz="0" w:space="0" w:color="auto"/>
            <w:left w:val="none" w:sz="0" w:space="0" w:color="auto"/>
            <w:bottom w:val="none" w:sz="0" w:space="0" w:color="auto"/>
            <w:right w:val="none" w:sz="0" w:space="0" w:color="auto"/>
          </w:divBdr>
        </w:div>
        <w:div w:id="1320380779">
          <w:marLeft w:val="0"/>
          <w:marRight w:val="0"/>
          <w:marTop w:val="0"/>
          <w:marBottom w:val="0"/>
          <w:divBdr>
            <w:top w:val="none" w:sz="0" w:space="0" w:color="auto"/>
            <w:left w:val="none" w:sz="0" w:space="0" w:color="auto"/>
            <w:bottom w:val="none" w:sz="0" w:space="0" w:color="auto"/>
            <w:right w:val="none" w:sz="0" w:space="0" w:color="auto"/>
          </w:divBdr>
        </w:div>
        <w:div w:id="1450196272">
          <w:marLeft w:val="0"/>
          <w:marRight w:val="0"/>
          <w:marTop w:val="0"/>
          <w:marBottom w:val="0"/>
          <w:divBdr>
            <w:top w:val="none" w:sz="0" w:space="0" w:color="auto"/>
            <w:left w:val="none" w:sz="0" w:space="0" w:color="auto"/>
            <w:bottom w:val="none" w:sz="0" w:space="0" w:color="auto"/>
            <w:right w:val="none" w:sz="0" w:space="0" w:color="auto"/>
          </w:divBdr>
        </w:div>
        <w:div w:id="1687363305">
          <w:marLeft w:val="0"/>
          <w:marRight w:val="0"/>
          <w:marTop w:val="0"/>
          <w:marBottom w:val="0"/>
          <w:divBdr>
            <w:top w:val="none" w:sz="0" w:space="0" w:color="auto"/>
            <w:left w:val="none" w:sz="0" w:space="0" w:color="auto"/>
            <w:bottom w:val="none" w:sz="0" w:space="0" w:color="auto"/>
            <w:right w:val="none" w:sz="0" w:space="0" w:color="auto"/>
          </w:divBdr>
        </w:div>
        <w:div w:id="1953123138">
          <w:marLeft w:val="0"/>
          <w:marRight w:val="0"/>
          <w:marTop w:val="0"/>
          <w:marBottom w:val="0"/>
          <w:divBdr>
            <w:top w:val="none" w:sz="0" w:space="0" w:color="auto"/>
            <w:left w:val="none" w:sz="0" w:space="0" w:color="auto"/>
            <w:bottom w:val="none" w:sz="0" w:space="0" w:color="auto"/>
            <w:right w:val="none" w:sz="0" w:space="0" w:color="auto"/>
          </w:divBdr>
        </w:div>
        <w:div w:id="1002129468">
          <w:marLeft w:val="0"/>
          <w:marRight w:val="0"/>
          <w:marTop w:val="0"/>
          <w:marBottom w:val="0"/>
          <w:divBdr>
            <w:top w:val="none" w:sz="0" w:space="0" w:color="auto"/>
            <w:left w:val="none" w:sz="0" w:space="0" w:color="auto"/>
            <w:bottom w:val="none" w:sz="0" w:space="0" w:color="auto"/>
            <w:right w:val="none" w:sz="0" w:space="0" w:color="auto"/>
          </w:divBdr>
        </w:div>
        <w:div w:id="1227835662">
          <w:marLeft w:val="0"/>
          <w:marRight w:val="0"/>
          <w:marTop w:val="0"/>
          <w:marBottom w:val="0"/>
          <w:divBdr>
            <w:top w:val="none" w:sz="0" w:space="0" w:color="auto"/>
            <w:left w:val="none" w:sz="0" w:space="0" w:color="auto"/>
            <w:bottom w:val="none" w:sz="0" w:space="0" w:color="auto"/>
            <w:right w:val="none" w:sz="0" w:space="0" w:color="auto"/>
          </w:divBdr>
        </w:div>
        <w:div w:id="953632013">
          <w:marLeft w:val="0"/>
          <w:marRight w:val="0"/>
          <w:marTop w:val="0"/>
          <w:marBottom w:val="0"/>
          <w:divBdr>
            <w:top w:val="none" w:sz="0" w:space="0" w:color="auto"/>
            <w:left w:val="none" w:sz="0" w:space="0" w:color="auto"/>
            <w:bottom w:val="none" w:sz="0" w:space="0" w:color="auto"/>
            <w:right w:val="none" w:sz="0" w:space="0" w:color="auto"/>
          </w:divBdr>
        </w:div>
        <w:div w:id="756633285">
          <w:marLeft w:val="0"/>
          <w:marRight w:val="0"/>
          <w:marTop w:val="0"/>
          <w:marBottom w:val="0"/>
          <w:divBdr>
            <w:top w:val="none" w:sz="0" w:space="0" w:color="auto"/>
            <w:left w:val="none" w:sz="0" w:space="0" w:color="auto"/>
            <w:bottom w:val="none" w:sz="0" w:space="0" w:color="auto"/>
            <w:right w:val="none" w:sz="0" w:space="0" w:color="auto"/>
          </w:divBdr>
        </w:div>
        <w:div w:id="1761364592">
          <w:marLeft w:val="0"/>
          <w:marRight w:val="0"/>
          <w:marTop w:val="0"/>
          <w:marBottom w:val="0"/>
          <w:divBdr>
            <w:top w:val="none" w:sz="0" w:space="0" w:color="auto"/>
            <w:left w:val="none" w:sz="0" w:space="0" w:color="auto"/>
            <w:bottom w:val="none" w:sz="0" w:space="0" w:color="auto"/>
            <w:right w:val="none" w:sz="0" w:space="0" w:color="auto"/>
          </w:divBdr>
        </w:div>
        <w:div w:id="1153260605">
          <w:marLeft w:val="0"/>
          <w:marRight w:val="0"/>
          <w:marTop w:val="0"/>
          <w:marBottom w:val="0"/>
          <w:divBdr>
            <w:top w:val="none" w:sz="0" w:space="0" w:color="auto"/>
            <w:left w:val="none" w:sz="0" w:space="0" w:color="auto"/>
            <w:bottom w:val="none" w:sz="0" w:space="0" w:color="auto"/>
            <w:right w:val="none" w:sz="0" w:space="0" w:color="auto"/>
          </w:divBdr>
        </w:div>
        <w:div w:id="618416862">
          <w:marLeft w:val="0"/>
          <w:marRight w:val="0"/>
          <w:marTop w:val="0"/>
          <w:marBottom w:val="0"/>
          <w:divBdr>
            <w:top w:val="none" w:sz="0" w:space="0" w:color="auto"/>
            <w:left w:val="none" w:sz="0" w:space="0" w:color="auto"/>
            <w:bottom w:val="none" w:sz="0" w:space="0" w:color="auto"/>
            <w:right w:val="none" w:sz="0" w:space="0" w:color="auto"/>
          </w:divBdr>
        </w:div>
        <w:div w:id="1241409460">
          <w:marLeft w:val="0"/>
          <w:marRight w:val="0"/>
          <w:marTop w:val="0"/>
          <w:marBottom w:val="0"/>
          <w:divBdr>
            <w:top w:val="none" w:sz="0" w:space="0" w:color="auto"/>
            <w:left w:val="none" w:sz="0" w:space="0" w:color="auto"/>
            <w:bottom w:val="none" w:sz="0" w:space="0" w:color="auto"/>
            <w:right w:val="none" w:sz="0" w:space="0" w:color="auto"/>
          </w:divBdr>
        </w:div>
        <w:div w:id="205069735">
          <w:marLeft w:val="0"/>
          <w:marRight w:val="0"/>
          <w:marTop w:val="0"/>
          <w:marBottom w:val="0"/>
          <w:divBdr>
            <w:top w:val="none" w:sz="0" w:space="0" w:color="auto"/>
            <w:left w:val="none" w:sz="0" w:space="0" w:color="auto"/>
            <w:bottom w:val="none" w:sz="0" w:space="0" w:color="auto"/>
            <w:right w:val="none" w:sz="0" w:space="0" w:color="auto"/>
          </w:divBdr>
        </w:div>
        <w:div w:id="813987152">
          <w:marLeft w:val="0"/>
          <w:marRight w:val="0"/>
          <w:marTop w:val="0"/>
          <w:marBottom w:val="0"/>
          <w:divBdr>
            <w:top w:val="none" w:sz="0" w:space="0" w:color="auto"/>
            <w:left w:val="none" w:sz="0" w:space="0" w:color="auto"/>
            <w:bottom w:val="none" w:sz="0" w:space="0" w:color="auto"/>
            <w:right w:val="none" w:sz="0" w:space="0" w:color="auto"/>
          </w:divBdr>
        </w:div>
        <w:div w:id="866792407">
          <w:marLeft w:val="0"/>
          <w:marRight w:val="0"/>
          <w:marTop w:val="0"/>
          <w:marBottom w:val="0"/>
          <w:divBdr>
            <w:top w:val="none" w:sz="0" w:space="0" w:color="auto"/>
            <w:left w:val="none" w:sz="0" w:space="0" w:color="auto"/>
            <w:bottom w:val="none" w:sz="0" w:space="0" w:color="auto"/>
            <w:right w:val="none" w:sz="0" w:space="0" w:color="auto"/>
          </w:divBdr>
        </w:div>
        <w:div w:id="1314215689">
          <w:marLeft w:val="0"/>
          <w:marRight w:val="0"/>
          <w:marTop w:val="0"/>
          <w:marBottom w:val="0"/>
          <w:divBdr>
            <w:top w:val="none" w:sz="0" w:space="0" w:color="auto"/>
            <w:left w:val="none" w:sz="0" w:space="0" w:color="auto"/>
            <w:bottom w:val="none" w:sz="0" w:space="0" w:color="auto"/>
            <w:right w:val="none" w:sz="0" w:space="0" w:color="auto"/>
          </w:divBdr>
        </w:div>
        <w:div w:id="402680078">
          <w:marLeft w:val="0"/>
          <w:marRight w:val="0"/>
          <w:marTop w:val="0"/>
          <w:marBottom w:val="0"/>
          <w:divBdr>
            <w:top w:val="none" w:sz="0" w:space="0" w:color="auto"/>
            <w:left w:val="none" w:sz="0" w:space="0" w:color="auto"/>
            <w:bottom w:val="none" w:sz="0" w:space="0" w:color="auto"/>
            <w:right w:val="none" w:sz="0" w:space="0" w:color="auto"/>
          </w:divBdr>
        </w:div>
        <w:div w:id="1550923428">
          <w:marLeft w:val="0"/>
          <w:marRight w:val="0"/>
          <w:marTop w:val="0"/>
          <w:marBottom w:val="0"/>
          <w:divBdr>
            <w:top w:val="none" w:sz="0" w:space="0" w:color="auto"/>
            <w:left w:val="none" w:sz="0" w:space="0" w:color="auto"/>
            <w:bottom w:val="none" w:sz="0" w:space="0" w:color="auto"/>
            <w:right w:val="none" w:sz="0" w:space="0" w:color="auto"/>
          </w:divBdr>
        </w:div>
        <w:div w:id="1216164950">
          <w:marLeft w:val="0"/>
          <w:marRight w:val="0"/>
          <w:marTop w:val="0"/>
          <w:marBottom w:val="0"/>
          <w:divBdr>
            <w:top w:val="none" w:sz="0" w:space="0" w:color="auto"/>
            <w:left w:val="none" w:sz="0" w:space="0" w:color="auto"/>
            <w:bottom w:val="none" w:sz="0" w:space="0" w:color="auto"/>
            <w:right w:val="none" w:sz="0" w:space="0" w:color="auto"/>
          </w:divBdr>
        </w:div>
        <w:div w:id="1564754256">
          <w:marLeft w:val="0"/>
          <w:marRight w:val="0"/>
          <w:marTop w:val="0"/>
          <w:marBottom w:val="0"/>
          <w:divBdr>
            <w:top w:val="none" w:sz="0" w:space="0" w:color="auto"/>
            <w:left w:val="none" w:sz="0" w:space="0" w:color="auto"/>
            <w:bottom w:val="none" w:sz="0" w:space="0" w:color="auto"/>
            <w:right w:val="none" w:sz="0" w:space="0" w:color="auto"/>
          </w:divBdr>
        </w:div>
        <w:div w:id="787546195">
          <w:marLeft w:val="0"/>
          <w:marRight w:val="0"/>
          <w:marTop w:val="0"/>
          <w:marBottom w:val="0"/>
          <w:divBdr>
            <w:top w:val="none" w:sz="0" w:space="0" w:color="auto"/>
            <w:left w:val="none" w:sz="0" w:space="0" w:color="auto"/>
            <w:bottom w:val="none" w:sz="0" w:space="0" w:color="auto"/>
            <w:right w:val="none" w:sz="0" w:space="0" w:color="auto"/>
          </w:divBdr>
        </w:div>
        <w:div w:id="2022079486">
          <w:marLeft w:val="0"/>
          <w:marRight w:val="0"/>
          <w:marTop w:val="0"/>
          <w:marBottom w:val="0"/>
          <w:divBdr>
            <w:top w:val="none" w:sz="0" w:space="0" w:color="auto"/>
            <w:left w:val="none" w:sz="0" w:space="0" w:color="auto"/>
            <w:bottom w:val="none" w:sz="0" w:space="0" w:color="auto"/>
            <w:right w:val="none" w:sz="0" w:space="0" w:color="auto"/>
          </w:divBdr>
        </w:div>
        <w:div w:id="1738091631">
          <w:marLeft w:val="0"/>
          <w:marRight w:val="0"/>
          <w:marTop w:val="0"/>
          <w:marBottom w:val="0"/>
          <w:divBdr>
            <w:top w:val="none" w:sz="0" w:space="0" w:color="auto"/>
            <w:left w:val="none" w:sz="0" w:space="0" w:color="auto"/>
            <w:bottom w:val="none" w:sz="0" w:space="0" w:color="auto"/>
            <w:right w:val="none" w:sz="0" w:space="0" w:color="auto"/>
          </w:divBdr>
        </w:div>
        <w:div w:id="1043333238">
          <w:marLeft w:val="0"/>
          <w:marRight w:val="0"/>
          <w:marTop w:val="0"/>
          <w:marBottom w:val="0"/>
          <w:divBdr>
            <w:top w:val="none" w:sz="0" w:space="0" w:color="auto"/>
            <w:left w:val="none" w:sz="0" w:space="0" w:color="auto"/>
            <w:bottom w:val="none" w:sz="0" w:space="0" w:color="auto"/>
            <w:right w:val="none" w:sz="0" w:space="0" w:color="auto"/>
          </w:divBdr>
        </w:div>
        <w:div w:id="753165708">
          <w:marLeft w:val="0"/>
          <w:marRight w:val="0"/>
          <w:marTop w:val="0"/>
          <w:marBottom w:val="0"/>
          <w:divBdr>
            <w:top w:val="none" w:sz="0" w:space="0" w:color="auto"/>
            <w:left w:val="none" w:sz="0" w:space="0" w:color="auto"/>
            <w:bottom w:val="none" w:sz="0" w:space="0" w:color="auto"/>
            <w:right w:val="none" w:sz="0" w:space="0" w:color="auto"/>
          </w:divBdr>
        </w:div>
        <w:div w:id="1675066304">
          <w:marLeft w:val="0"/>
          <w:marRight w:val="0"/>
          <w:marTop w:val="0"/>
          <w:marBottom w:val="0"/>
          <w:divBdr>
            <w:top w:val="none" w:sz="0" w:space="0" w:color="auto"/>
            <w:left w:val="none" w:sz="0" w:space="0" w:color="auto"/>
            <w:bottom w:val="none" w:sz="0" w:space="0" w:color="auto"/>
            <w:right w:val="none" w:sz="0" w:space="0" w:color="auto"/>
          </w:divBdr>
        </w:div>
        <w:div w:id="649674209">
          <w:marLeft w:val="0"/>
          <w:marRight w:val="0"/>
          <w:marTop w:val="0"/>
          <w:marBottom w:val="0"/>
          <w:divBdr>
            <w:top w:val="none" w:sz="0" w:space="0" w:color="auto"/>
            <w:left w:val="none" w:sz="0" w:space="0" w:color="auto"/>
            <w:bottom w:val="none" w:sz="0" w:space="0" w:color="auto"/>
            <w:right w:val="none" w:sz="0" w:space="0" w:color="auto"/>
          </w:divBdr>
        </w:div>
        <w:div w:id="1902983610">
          <w:marLeft w:val="0"/>
          <w:marRight w:val="0"/>
          <w:marTop w:val="0"/>
          <w:marBottom w:val="0"/>
          <w:divBdr>
            <w:top w:val="none" w:sz="0" w:space="0" w:color="auto"/>
            <w:left w:val="none" w:sz="0" w:space="0" w:color="auto"/>
            <w:bottom w:val="none" w:sz="0" w:space="0" w:color="auto"/>
            <w:right w:val="none" w:sz="0" w:space="0" w:color="auto"/>
          </w:divBdr>
        </w:div>
        <w:div w:id="541796364">
          <w:marLeft w:val="0"/>
          <w:marRight w:val="0"/>
          <w:marTop w:val="0"/>
          <w:marBottom w:val="0"/>
          <w:divBdr>
            <w:top w:val="none" w:sz="0" w:space="0" w:color="auto"/>
            <w:left w:val="none" w:sz="0" w:space="0" w:color="auto"/>
            <w:bottom w:val="none" w:sz="0" w:space="0" w:color="auto"/>
            <w:right w:val="none" w:sz="0" w:space="0" w:color="auto"/>
          </w:divBdr>
        </w:div>
        <w:div w:id="1560356647">
          <w:marLeft w:val="0"/>
          <w:marRight w:val="0"/>
          <w:marTop w:val="0"/>
          <w:marBottom w:val="0"/>
          <w:divBdr>
            <w:top w:val="none" w:sz="0" w:space="0" w:color="auto"/>
            <w:left w:val="none" w:sz="0" w:space="0" w:color="auto"/>
            <w:bottom w:val="none" w:sz="0" w:space="0" w:color="auto"/>
            <w:right w:val="none" w:sz="0" w:space="0" w:color="auto"/>
          </w:divBdr>
        </w:div>
        <w:div w:id="642004401">
          <w:marLeft w:val="0"/>
          <w:marRight w:val="0"/>
          <w:marTop w:val="0"/>
          <w:marBottom w:val="0"/>
          <w:divBdr>
            <w:top w:val="none" w:sz="0" w:space="0" w:color="auto"/>
            <w:left w:val="none" w:sz="0" w:space="0" w:color="auto"/>
            <w:bottom w:val="none" w:sz="0" w:space="0" w:color="auto"/>
            <w:right w:val="none" w:sz="0" w:space="0" w:color="auto"/>
          </w:divBdr>
        </w:div>
        <w:div w:id="1364019488">
          <w:marLeft w:val="0"/>
          <w:marRight w:val="0"/>
          <w:marTop w:val="0"/>
          <w:marBottom w:val="0"/>
          <w:divBdr>
            <w:top w:val="none" w:sz="0" w:space="0" w:color="auto"/>
            <w:left w:val="none" w:sz="0" w:space="0" w:color="auto"/>
            <w:bottom w:val="none" w:sz="0" w:space="0" w:color="auto"/>
            <w:right w:val="none" w:sz="0" w:space="0" w:color="auto"/>
          </w:divBdr>
        </w:div>
        <w:div w:id="1551190616">
          <w:marLeft w:val="0"/>
          <w:marRight w:val="0"/>
          <w:marTop w:val="0"/>
          <w:marBottom w:val="0"/>
          <w:divBdr>
            <w:top w:val="none" w:sz="0" w:space="0" w:color="auto"/>
            <w:left w:val="none" w:sz="0" w:space="0" w:color="auto"/>
            <w:bottom w:val="none" w:sz="0" w:space="0" w:color="auto"/>
            <w:right w:val="none" w:sz="0" w:space="0" w:color="auto"/>
          </w:divBdr>
        </w:div>
        <w:div w:id="559441428">
          <w:marLeft w:val="0"/>
          <w:marRight w:val="0"/>
          <w:marTop w:val="0"/>
          <w:marBottom w:val="0"/>
          <w:divBdr>
            <w:top w:val="none" w:sz="0" w:space="0" w:color="auto"/>
            <w:left w:val="none" w:sz="0" w:space="0" w:color="auto"/>
            <w:bottom w:val="none" w:sz="0" w:space="0" w:color="auto"/>
            <w:right w:val="none" w:sz="0" w:space="0" w:color="auto"/>
          </w:divBdr>
        </w:div>
        <w:div w:id="843982210">
          <w:marLeft w:val="0"/>
          <w:marRight w:val="0"/>
          <w:marTop w:val="0"/>
          <w:marBottom w:val="0"/>
          <w:divBdr>
            <w:top w:val="none" w:sz="0" w:space="0" w:color="auto"/>
            <w:left w:val="none" w:sz="0" w:space="0" w:color="auto"/>
            <w:bottom w:val="none" w:sz="0" w:space="0" w:color="auto"/>
            <w:right w:val="none" w:sz="0" w:space="0" w:color="auto"/>
          </w:divBdr>
        </w:div>
        <w:div w:id="11304513">
          <w:marLeft w:val="0"/>
          <w:marRight w:val="0"/>
          <w:marTop w:val="0"/>
          <w:marBottom w:val="0"/>
          <w:divBdr>
            <w:top w:val="none" w:sz="0" w:space="0" w:color="auto"/>
            <w:left w:val="none" w:sz="0" w:space="0" w:color="auto"/>
            <w:bottom w:val="none" w:sz="0" w:space="0" w:color="auto"/>
            <w:right w:val="none" w:sz="0" w:space="0" w:color="auto"/>
          </w:divBdr>
        </w:div>
        <w:div w:id="822618642">
          <w:marLeft w:val="0"/>
          <w:marRight w:val="0"/>
          <w:marTop w:val="0"/>
          <w:marBottom w:val="0"/>
          <w:divBdr>
            <w:top w:val="none" w:sz="0" w:space="0" w:color="auto"/>
            <w:left w:val="none" w:sz="0" w:space="0" w:color="auto"/>
            <w:bottom w:val="none" w:sz="0" w:space="0" w:color="auto"/>
            <w:right w:val="none" w:sz="0" w:space="0" w:color="auto"/>
          </w:divBdr>
        </w:div>
        <w:div w:id="3023730">
          <w:marLeft w:val="0"/>
          <w:marRight w:val="0"/>
          <w:marTop w:val="0"/>
          <w:marBottom w:val="0"/>
          <w:divBdr>
            <w:top w:val="none" w:sz="0" w:space="0" w:color="auto"/>
            <w:left w:val="none" w:sz="0" w:space="0" w:color="auto"/>
            <w:bottom w:val="none" w:sz="0" w:space="0" w:color="auto"/>
            <w:right w:val="none" w:sz="0" w:space="0" w:color="auto"/>
          </w:divBdr>
        </w:div>
        <w:div w:id="1854150029">
          <w:marLeft w:val="0"/>
          <w:marRight w:val="0"/>
          <w:marTop w:val="0"/>
          <w:marBottom w:val="0"/>
          <w:divBdr>
            <w:top w:val="none" w:sz="0" w:space="0" w:color="auto"/>
            <w:left w:val="none" w:sz="0" w:space="0" w:color="auto"/>
            <w:bottom w:val="none" w:sz="0" w:space="0" w:color="auto"/>
            <w:right w:val="none" w:sz="0" w:space="0" w:color="auto"/>
          </w:divBdr>
        </w:div>
        <w:div w:id="1177766232">
          <w:marLeft w:val="0"/>
          <w:marRight w:val="0"/>
          <w:marTop w:val="0"/>
          <w:marBottom w:val="0"/>
          <w:divBdr>
            <w:top w:val="none" w:sz="0" w:space="0" w:color="auto"/>
            <w:left w:val="none" w:sz="0" w:space="0" w:color="auto"/>
            <w:bottom w:val="none" w:sz="0" w:space="0" w:color="auto"/>
            <w:right w:val="none" w:sz="0" w:space="0" w:color="auto"/>
          </w:divBdr>
        </w:div>
        <w:div w:id="1547134022">
          <w:marLeft w:val="0"/>
          <w:marRight w:val="0"/>
          <w:marTop w:val="0"/>
          <w:marBottom w:val="0"/>
          <w:divBdr>
            <w:top w:val="none" w:sz="0" w:space="0" w:color="auto"/>
            <w:left w:val="none" w:sz="0" w:space="0" w:color="auto"/>
            <w:bottom w:val="none" w:sz="0" w:space="0" w:color="auto"/>
            <w:right w:val="none" w:sz="0" w:space="0" w:color="auto"/>
          </w:divBdr>
        </w:div>
        <w:div w:id="1755544675">
          <w:marLeft w:val="0"/>
          <w:marRight w:val="0"/>
          <w:marTop w:val="0"/>
          <w:marBottom w:val="0"/>
          <w:divBdr>
            <w:top w:val="none" w:sz="0" w:space="0" w:color="auto"/>
            <w:left w:val="none" w:sz="0" w:space="0" w:color="auto"/>
            <w:bottom w:val="none" w:sz="0" w:space="0" w:color="auto"/>
            <w:right w:val="none" w:sz="0" w:space="0" w:color="auto"/>
          </w:divBdr>
        </w:div>
        <w:div w:id="2102019444">
          <w:marLeft w:val="0"/>
          <w:marRight w:val="0"/>
          <w:marTop w:val="0"/>
          <w:marBottom w:val="0"/>
          <w:divBdr>
            <w:top w:val="none" w:sz="0" w:space="0" w:color="auto"/>
            <w:left w:val="none" w:sz="0" w:space="0" w:color="auto"/>
            <w:bottom w:val="none" w:sz="0" w:space="0" w:color="auto"/>
            <w:right w:val="none" w:sz="0" w:space="0" w:color="auto"/>
          </w:divBdr>
        </w:div>
        <w:div w:id="351352">
          <w:marLeft w:val="0"/>
          <w:marRight w:val="0"/>
          <w:marTop w:val="0"/>
          <w:marBottom w:val="0"/>
          <w:divBdr>
            <w:top w:val="none" w:sz="0" w:space="0" w:color="auto"/>
            <w:left w:val="none" w:sz="0" w:space="0" w:color="auto"/>
            <w:bottom w:val="none" w:sz="0" w:space="0" w:color="auto"/>
            <w:right w:val="none" w:sz="0" w:space="0" w:color="auto"/>
          </w:divBdr>
        </w:div>
        <w:div w:id="174199375">
          <w:marLeft w:val="0"/>
          <w:marRight w:val="0"/>
          <w:marTop w:val="0"/>
          <w:marBottom w:val="0"/>
          <w:divBdr>
            <w:top w:val="none" w:sz="0" w:space="0" w:color="auto"/>
            <w:left w:val="none" w:sz="0" w:space="0" w:color="auto"/>
            <w:bottom w:val="none" w:sz="0" w:space="0" w:color="auto"/>
            <w:right w:val="none" w:sz="0" w:space="0" w:color="auto"/>
          </w:divBdr>
        </w:div>
        <w:div w:id="1610312665">
          <w:marLeft w:val="0"/>
          <w:marRight w:val="0"/>
          <w:marTop w:val="0"/>
          <w:marBottom w:val="0"/>
          <w:divBdr>
            <w:top w:val="none" w:sz="0" w:space="0" w:color="auto"/>
            <w:left w:val="none" w:sz="0" w:space="0" w:color="auto"/>
            <w:bottom w:val="none" w:sz="0" w:space="0" w:color="auto"/>
            <w:right w:val="none" w:sz="0" w:space="0" w:color="auto"/>
          </w:divBdr>
        </w:div>
        <w:div w:id="78715085">
          <w:marLeft w:val="0"/>
          <w:marRight w:val="0"/>
          <w:marTop w:val="0"/>
          <w:marBottom w:val="0"/>
          <w:divBdr>
            <w:top w:val="none" w:sz="0" w:space="0" w:color="auto"/>
            <w:left w:val="none" w:sz="0" w:space="0" w:color="auto"/>
            <w:bottom w:val="none" w:sz="0" w:space="0" w:color="auto"/>
            <w:right w:val="none" w:sz="0" w:space="0" w:color="auto"/>
          </w:divBdr>
        </w:div>
        <w:div w:id="1875921843">
          <w:marLeft w:val="0"/>
          <w:marRight w:val="0"/>
          <w:marTop w:val="0"/>
          <w:marBottom w:val="0"/>
          <w:divBdr>
            <w:top w:val="none" w:sz="0" w:space="0" w:color="auto"/>
            <w:left w:val="none" w:sz="0" w:space="0" w:color="auto"/>
            <w:bottom w:val="none" w:sz="0" w:space="0" w:color="auto"/>
            <w:right w:val="none" w:sz="0" w:space="0" w:color="auto"/>
          </w:divBdr>
        </w:div>
        <w:div w:id="560138239">
          <w:marLeft w:val="0"/>
          <w:marRight w:val="0"/>
          <w:marTop w:val="0"/>
          <w:marBottom w:val="0"/>
          <w:divBdr>
            <w:top w:val="none" w:sz="0" w:space="0" w:color="auto"/>
            <w:left w:val="none" w:sz="0" w:space="0" w:color="auto"/>
            <w:bottom w:val="none" w:sz="0" w:space="0" w:color="auto"/>
            <w:right w:val="none" w:sz="0" w:space="0" w:color="auto"/>
          </w:divBdr>
        </w:div>
        <w:div w:id="974527866">
          <w:marLeft w:val="0"/>
          <w:marRight w:val="0"/>
          <w:marTop w:val="0"/>
          <w:marBottom w:val="0"/>
          <w:divBdr>
            <w:top w:val="none" w:sz="0" w:space="0" w:color="auto"/>
            <w:left w:val="none" w:sz="0" w:space="0" w:color="auto"/>
            <w:bottom w:val="none" w:sz="0" w:space="0" w:color="auto"/>
            <w:right w:val="none" w:sz="0" w:space="0" w:color="auto"/>
          </w:divBdr>
        </w:div>
        <w:div w:id="1393507262">
          <w:marLeft w:val="0"/>
          <w:marRight w:val="0"/>
          <w:marTop w:val="0"/>
          <w:marBottom w:val="0"/>
          <w:divBdr>
            <w:top w:val="none" w:sz="0" w:space="0" w:color="auto"/>
            <w:left w:val="none" w:sz="0" w:space="0" w:color="auto"/>
            <w:bottom w:val="none" w:sz="0" w:space="0" w:color="auto"/>
            <w:right w:val="none" w:sz="0" w:space="0" w:color="auto"/>
          </w:divBdr>
        </w:div>
        <w:div w:id="2000885558">
          <w:marLeft w:val="0"/>
          <w:marRight w:val="0"/>
          <w:marTop w:val="0"/>
          <w:marBottom w:val="0"/>
          <w:divBdr>
            <w:top w:val="none" w:sz="0" w:space="0" w:color="auto"/>
            <w:left w:val="none" w:sz="0" w:space="0" w:color="auto"/>
            <w:bottom w:val="none" w:sz="0" w:space="0" w:color="auto"/>
            <w:right w:val="none" w:sz="0" w:space="0" w:color="auto"/>
          </w:divBdr>
        </w:div>
        <w:div w:id="2091193897">
          <w:marLeft w:val="0"/>
          <w:marRight w:val="0"/>
          <w:marTop w:val="0"/>
          <w:marBottom w:val="0"/>
          <w:divBdr>
            <w:top w:val="none" w:sz="0" w:space="0" w:color="auto"/>
            <w:left w:val="none" w:sz="0" w:space="0" w:color="auto"/>
            <w:bottom w:val="none" w:sz="0" w:space="0" w:color="auto"/>
            <w:right w:val="none" w:sz="0" w:space="0" w:color="auto"/>
          </w:divBdr>
        </w:div>
        <w:div w:id="787239169">
          <w:marLeft w:val="0"/>
          <w:marRight w:val="0"/>
          <w:marTop w:val="0"/>
          <w:marBottom w:val="0"/>
          <w:divBdr>
            <w:top w:val="none" w:sz="0" w:space="0" w:color="auto"/>
            <w:left w:val="none" w:sz="0" w:space="0" w:color="auto"/>
            <w:bottom w:val="none" w:sz="0" w:space="0" w:color="auto"/>
            <w:right w:val="none" w:sz="0" w:space="0" w:color="auto"/>
          </w:divBdr>
        </w:div>
        <w:div w:id="940380008">
          <w:marLeft w:val="0"/>
          <w:marRight w:val="0"/>
          <w:marTop w:val="0"/>
          <w:marBottom w:val="0"/>
          <w:divBdr>
            <w:top w:val="none" w:sz="0" w:space="0" w:color="auto"/>
            <w:left w:val="none" w:sz="0" w:space="0" w:color="auto"/>
            <w:bottom w:val="none" w:sz="0" w:space="0" w:color="auto"/>
            <w:right w:val="none" w:sz="0" w:space="0" w:color="auto"/>
          </w:divBdr>
        </w:div>
        <w:div w:id="253243610">
          <w:marLeft w:val="0"/>
          <w:marRight w:val="0"/>
          <w:marTop w:val="0"/>
          <w:marBottom w:val="0"/>
          <w:divBdr>
            <w:top w:val="none" w:sz="0" w:space="0" w:color="auto"/>
            <w:left w:val="none" w:sz="0" w:space="0" w:color="auto"/>
            <w:bottom w:val="none" w:sz="0" w:space="0" w:color="auto"/>
            <w:right w:val="none" w:sz="0" w:space="0" w:color="auto"/>
          </w:divBdr>
        </w:div>
        <w:div w:id="889730371">
          <w:marLeft w:val="0"/>
          <w:marRight w:val="0"/>
          <w:marTop w:val="0"/>
          <w:marBottom w:val="0"/>
          <w:divBdr>
            <w:top w:val="none" w:sz="0" w:space="0" w:color="auto"/>
            <w:left w:val="none" w:sz="0" w:space="0" w:color="auto"/>
            <w:bottom w:val="none" w:sz="0" w:space="0" w:color="auto"/>
            <w:right w:val="none" w:sz="0" w:space="0" w:color="auto"/>
          </w:divBdr>
        </w:div>
        <w:div w:id="1668902372">
          <w:marLeft w:val="0"/>
          <w:marRight w:val="0"/>
          <w:marTop w:val="0"/>
          <w:marBottom w:val="0"/>
          <w:divBdr>
            <w:top w:val="none" w:sz="0" w:space="0" w:color="auto"/>
            <w:left w:val="none" w:sz="0" w:space="0" w:color="auto"/>
            <w:bottom w:val="none" w:sz="0" w:space="0" w:color="auto"/>
            <w:right w:val="none" w:sz="0" w:space="0" w:color="auto"/>
          </w:divBdr>
        </w:div>
        <w:div w:id="1802334516">
          <w:marLeft w:val="0"/>
          <w:marRight w:val="0"/>
          <w:marTop w:val="0"/>
          <w:marBottom w:val="0"/>
          <w:divBdr>
            <w:top w:val="none" w:sz="0" w:space="0" w:color="auto"/>
            <w:left w:val="none" w:sz="0" w:space="0" w:color="auto"/>
            <w:bottom w:val="none" w:sz="0" w:space="0" w:color="auto"/>
            <w:right w:val="none" w:sz="0" w:space="0" w:color="auto"/>
          </w:divBdr>
        </w:div>
        <w:div w:id="1900363256">
          <w:marLeft w:val="0"/>
          <w:marRight w:val="0"/>
          <w:marTop w:val="0"/>
          <w:marBottom w:val="0"/>
          <w:divBdr>
            <w:top w:val="none" w:sz="0" w:space="0" w:color="auto"/>
            <w:left w:val="none" w:sz="0" w:space="0" w:color="auto"/>
            <w:bottom w:val="none" w:sz="0" w:space="0" w:color="auto"/>
            <w:right w:val="none" w:sz="0" w:space="0" w:color="auto"/>
          </w:divBdr>
        </w:div>
        <w:div w:id="2016104624">
          <w:marLeft w:val="0"/>
          <w:marRight w:val="0"/>
          <w:marTop w:val="0"/>
          <w:marBottom w:val="0"/>
          <w:divBdr>
            <w:top w:val="none" w:sz="0" w:space="0" w:color="auto"/>
            <w:left w:val="none" w:sz="0" w:space="0" w:color="auto"/>
            <w:bottom w:val="none" w:sz="0" w:space="0" w:color="auto"/>
            <w:right w:val="none" w:sz="0" w:space="0" w:color="auto"/>
          </w:divBdr>
        </w:div>
        <w:div w:id="492334292">
          <w:marLeft w:val="0"/>
          <w:marRight w:val="0"/>
          <w:marTop w:val="0"/>
          <w:marBottom w:val="0"/>
          <w:divBdr>
            <w:top w:val="none" w:sz="0" w:space="0" w:color="auto"/>
            <w:left w:val="none" w:sz="0" w:space="0" w:color="auto"/>
            <w:bottom w:val="none" w:sz="0" w:space="0" w:color="auto"/>
            <w:right w:val="none" w:sz="0" w:space="0" w:color="auto"/>
          </w:divBdr>
        </w:div>
        <w:div w:id="821389434">
          <w:marLeft w:val="0"/>
          <w:marRight w:val="0"/>
          <w:marTop w:val="0"/>
          <w:marBottom w:val="0"/>
          <w:divBdr>
            <w:top w:val="none" w:sz="0" w:space="0" w:color="auto"/>
            <w:left w:val="none" w:sz="0" w:space="0" w:color="auto"/>
            <w:bottom w:val="none" w:sz="0" w:space="0" w:color="auto"/>
            <w:right w:val="none" w:sz="0" w:space="0" w:color="auto"/>
          </w:divBdr>
        </w:div>
        <w:div w:id="1056851958">
          <w:marLeft w:val="0"/>
          <w:marRight w:val="0"/>
          <w:marTop w:val="0"/>
          <w:marBottom w:val="0"/>
          <w:divBdr>
            <w:top w:val="none" w:sz="0" w:space="0" w:color="auto"/>
            <w:left w:val="none" w:sz="0" w:space="0" w:color="auto"/>
            <w:bottom w:val="none" w:sz="0" w:space="0" w:color="auto"/>
            <w:right w:val="none" w:sz="0" w:space="0" w:color="auto"/>
          </w:divBdr>
        </w:div>
        <w:div w:id="1320814764">
          <w:marLeft w:val="0"/>
          <w:marRight w:val="0"/>
          <w:marTop w:val="0"/>
          <w:marBottom w:val="0"/>
          <w:divBdr>
            <w:top w:val="none" w:sz="0" w:space="0" w:color="auto"/>
            <w:left w:val="none" w:sz="0" w:space="0" w:color="auto"/>
            <w:bottom w:val="none" w:sz="0" w:space="0" w:color="auto"/>
            <w:right w:val="none" w:sz="0" w:space="0" w:color="auto"/>
          </w:divBdr>
        </w:div>
        <w:div w:id="885987070">
          <w:marLeft w:val="0"/>
          <w:marRight w:val="0"/>
          <w:marTop w:val="0"/>
          <w:marBottom w:val="0"/>
          <w:divBdr>
            <w:top w:val="none" w:sz="0" w:space="0" w:color="auto"/>
            <w:left w:val="none" w:sz="0" w:space="0" w:color="auto"/>
            <w:bottom w:val="none" w:sz="0" w:space="0" w:color="auto"/>
            <w:right w:val="none" w:sz="0" w:space="0" w:color="auto"/>
          </w:divBdr>
        </w:div>
        <w:div w:id="548998688">
          <w:marLeft w:val="0"/>
          <w:marRight w:val="0"/>
          <w:marTop w:val="0"/>
          <w:marBottom w:val="0"/>
          <w:divBdr>
            <w:top w:val="none" w:sz="0" w:space="0" w:color="auto"/>
            <w:left w:val="none" w:sz="0" w:space="0" w:color="auto"/>
            <w:bottom w:val="none" w:sz="0" w:space="0" w:color="auto"/>
            <w:right w:val="none" w:sz="0" w:space="0" w:color="auto"/>
          </w:divBdr>
        </w:div>
        <w:div w:id="1908760566">
          <w:marLeft w:val="0"/>
          <w:marRight w:val="0"/>
          <w:marTop w:val="0"/>
          <w:marBottom w:val="0"/>
          <w:divBdr>
            <w:top w:val="none" w:sz="0" w:space="0" w:color="auto"/>
            <w:left w:val="none" w:sz="0" w:space="0" w:color="auto"/>
            <w:bottom w:val="none" w:sz="0" w:space="0" w:color="auto"/>
            <w:right w:val="none" w:sz="0" w:space="0" w:color="auto"/>
          </w:divBdr>
        </w:div>
        <w:div w:id="374736595">
          <w:marLeft w:val="0"/>
          <w:marRight w:val="0"/>
          <w:marTop w:val="0"/>
          <w:marBottom w:val="0"/>
          <w:divBdr>
            <w:top w:val="none" w:sz="0" w:space="0" w:color="auto"/>
            <w:left w:val="none" w:sz="0" w:space="0" w:color="auto"/>
            <w:bottom w:val="none" w:sz="0" w:space="0" w:color="auto"/>
            <w:right w:val="none" w:sz="0" w:space="0" w:color="auto"/>
          </w:divBdr>
        </w:div>
        <w:div w:id="1292786017">
          <w:marLeft w:val="0"/>
          <w:marRight w:val="0"/>
          <w:marTop w:val="0"/>
          <w:marBottom w:val="0"/>
          <w:divBdr>
            <w:top w:val="none" w:sz="0" w:space="0" w:color="auto"/>
            <w:left w:val="none" w:sz="0" w:space="0" w:color="auto"/>
            <w:bottom w:val="none" w:sz="0" w:space="0" w:color="auto"/>
            <w:right w:val="none" w:sz="0" w:space="0" w:color="auto"/>
          </w:divBdr>
        </w:div>
        <w:div w:id="2107186830">
          <w:marLeft w:val="0"/>
          <w:marRight w:val="0"/>
          <w:marTop w:val="0"/>
          <w:marBottom w:val="0"/>
          <w:divBdr>
            <w:top w:val="none" w:sz="0" w:space="0" w:color="auto"/>
            <w:left w:val="none" w:sz="0" w:space="0" w:color="auto"/>
            <w:bottom w:val="none" w:sz="0" w:space="0" w:color="auto"/>
            <w:right w:val="none" w:sz="0" w:space="0" w:color="auto"/>
          </w:divBdr>
        </w:div>
        <w:div w:id="780343235">
          <w:marLeft w:val="0"/>
          <w:marRight w:val="0"/>
          <w:marTop w:val="0"/>
          <w:marBottom w:val="0"/>
          <w:divBdr>
            <w:top w:val="none" w:sz="0" w:space="0" w:color="auto"/>
            <w:left w:val="none" w:sz="0" w:space="0" w:color="auto"/>
            <w:bottom w:val="none" w:sz="0" w:space="0" w:color="auto"/>
            <w:right w:val="none" w:sz="0" w:space="0" w:color="auto"/>
          </w:divBdr>
        </w:div>
        <w:div w:id="400182530">
          <w:marLeft w:val="0"/>
          <w:marRight w:val="0"/>
          <w:marTop w:val="0"/>
          <w:marBottom w:val="0"/>
          <w:divBdr>
            <w:top w:val="none" w:sz="0" w:space="0" w:color="auto"/>
            <w:left w:val="none" w:sz="0" w:space="0" w:color="auto"/>
            <w:bottom w:val="none" w:sz="0" w:space="0" w:color="auto"/>
            <w:right w:val="none" w:sz="0" w:space="0" w:color="auto"/>
          </w:divBdr>
        </w:div>
        <w:div w:id="1825926499">
          <w:marLeft w:val="0"/>
          <w:marRight w:val="0"/>
          <w:marTop w:val="0"/>
          <w:marBottom w:val="0"/>
          <w:divBdr>
            <w:top w:val="none" w:sz="0" w:space="0" w:color="auto"/>
            <w:left w:val="none" w:sz="0" w:space="0" w:color="auto"/>
            <w:bottom w:val="none" w:sz="0" w:space="0" w:color="auto"/>
            <w:right w:val="none" w:sz="0" w:space="0" w:color="auto"/>
          </w:divBdr>
        </w:div>
        <w:div w:id="656226268">
          <w:marLeft w:val="0"/>
          <w:marRight w:val="0"/>
          <w:marTop w:val="0"/>
          <w:marBottom w:val="0"/>
          <w:divBdr>
            <w:top w:val="none" w:sz="0" w:space="0" w:color="auto"/>
            <w:left w:val="none" w:sz="0" w:space="0" w:color="auto"/>
            <w:bottom w:val="none" w:sz="0" w:space="0" w:color="auto"/>
            <w:right w:val="none" w:sz="0" w:space="0" w:color="auto"/>
          </w:divBdr>
        </w:div>
        <w:div w:id="2083871327">
          <w:marLeft w:val="0"/>
          <w:marRight w:val="0"/>
          <w:marTop w:val="0"/>
          <w:marBottom w:val="0"/>
          <w:divBdr>
            <w:top w:val="none" w:sz="0" w:space="0" w:color="auto"/>
            <w:left w:val="none" w:sz="0" w:space="0" w:color="auto"/>
            <w:bottom w:val="none" w:sz="0" w:space="0" w:color="auto"/>
            <w:right w:val="none" w:sz="0" w:space="0" w:color="auto"/>
          </w:divBdr>
        </w:div>
        <w:div w:id="541483521">
          <w:marLeft w:val="0"/>
          <w:marRight w:val="0"/>
          <w:marTop w:val="0"/>
          <w:marBottom w:val="0"/>
          <w:divBdr>
            <w:top w:val="none" w:sz="0" w:space="0" w:color="auto"/>
            <w:left w:val="none" w:sz="0" w:space="0" w:color="auto"/>
            <w:bottom w:val="none" w:sz="0" w:space="0" w:color="auto"/>
            <w:right w:val="none" w:sz="0" w:space="0" w:color="auto"/>
          </w:divBdr>
        </w:div>
        <w:div w:id="1892618565">
          <w:marLeft w:val="0"/>
          <w:marRight w:val="0"/>
          <w:marTop w:val="0"/>
          <w:marBottom w:val="0"/>
          <w:divBdr>
            <w:top w:val="none" w:sz="0" w:space="0" w:color="auto"/>
            <w:left w:val="none" w:sz="0" w:space="0" w:color="auto"/>
            <w:bottom w:val="none" w:sz="0" w:space="0" w:color="auto"/>
            <w:right w:val="none" w:sz="0" w:space="0" w:color="auto"/>
          </w:divBdr>
        </w:div>
        <w:div w:id="464931585">
          <w:marLeft w:val="0"/>
          <w:marRight w:val="0"/>
          <w:marTop w:val="0"/>
          <w:marBottom w:val="0"/>
          <w:divBdr>
            <w:top w:val="none" w:sz="0" w:space="0" w:color="auto"/>
            <w:left w:val="none" w:sz="0" w:space="0" w:color="auto"/>
            <w:bottom w:val="none" w:sz="0" w:space="0" w:color="auto"/>
            <w:right w:val="none" w:sz="0" w:space="0" w:color="auto"/>
          </w:divBdr>
        </w:div>
        <w:div w:id="311567885">
          <w:marLeft w:val="0"/>
          <w:marRight w:val="0"/>
          <w:marTop w:val="0"/>
          <w:marBottom w:val="0"/>
          <w:divBdr>
            <w:top w:val="none" w:sz="0" w:space="0" w:color="auto"/>
            <w:left w:val="none" w:sz="0" w:space="0" w:color="auto"/>
            <w:bottom w:val="none" w:sz="0" w:space="0" w:color="auto"/>
            <w:right w:val="none" w:sz="0" w:space="0" w:color="auto"/>
          </w:divBdr>
        </w:div>
        <w:div w:id="1217082541">
          <w:marLeft w:val="0"/>
          <w:marRight w:val="0"/>
          <w:marTop w:val="0"/>
          <w:marBottom w:val="0"/>
          <w:divBdr>
            <w:top w:val="none" w:sz="0" w:space="0" w:color="auto"/>
            <w:left w:val="none" w:sz="0" w:space="0" w:color="auto"/>
            <w:bottom w:val="none" w:sz="0" w:space="0" w:color="auto"/>
            <w:right w:val="none" w:sz="0" w:space="0" w:color="auto"/>
          </w:divBdr>
        </w:div>
        <w:div w:id="1731224991">
          <w:marLeft w:val="0"/>
          <w:marRight w:val="0"/>
          <w:marTop w:val="0"/>
          <w:marBottom w:val="0"/>
          <w:divBdr>
            <w:top w:val="none" w:sz="0" w:space="0" w:color="auto"/>
            <w:left w:val="none" w:sz="0" w:space="0" w:color="auto"/>
            <w:bottom w:val="none" w:sz="0" w:space="0" w:color="auto"/>
            <w:right w:val="none" w:sz="0" w:space="0" w:color="auto"/>
          </w:divBdr>
        </w:div>
        <w:div w:id="751006319">
          <w:marLeft w:val="0"/>
          <w:marRight w:val="0"/>
          <w:marTop w:val="0"/>
          <w:marBottom w:val="0"/>
          <w:divBdr>
            <w:top w:val="none" w:sz="0" w:space="0" w:color="auto"/>
            <w:left w:val="none" w:sz="0" w:space="0" w:color="auto"/>
            <w:bottom w:val="none" w:sz="0" w:space="0" w:color="auto"/>
            <w:right w:val="none" w:sz="0" w:space="0" w:color="auto"/>
          </w:divBdr>
        </w:div>
        <w:div w:id="907880584">
          <w:marLeft w:val="0"/>
          <w:marRight w:val="0"/>
          <w:marTop w:val="0"/>
          <w:marBottom w:val="0"/>
          <w:divBdr>
            <w:top w:val="none" w:sz="0" w:space="0" w:color="auto"/>
            <w:left w:val="none" w:sz="0" w:space="0" w:color="auto"/>
            <w:bottom w:val="none" w:sz="0" w:space="0" w:color="auto"/>
            <w:right w:val="none" w:sz="0" w:space="0" w:color="auto"/>
          </w:divBdr>
        </w:div>
        <w:div w:id="171645076">
          <w:marLeft w:val="0"/>
          <w:marRight w:val="0"/>
          <w:marTop w:val="0"/>
          <w:marBottom w:val="0"/>
          <w:divBdr>
            <w:top w:val="none" w:sz="0" w:space="0" w:color="auto"/>
            <w:left w:val="none" w:sz="0" w:space="0" w:color="auto"/>
            <w:bottom w:val="none" w:sz="0" w:space="0" w:color="auto"/>
            <w:right w:val="none" w:sz="0" w:space="0" w:color="auto"/>
          </w:divBdr>
        </w:div>
        <w:div w:id="1699501650">
          <w:marLeft w:val="0"/>
          <w:marRight w:val="0"/>
          <w:marTop w:val="0"/>
          <w:marBottom w:val="0"/>
          <w:divBdr>
            <w:top w:val="none" w:sz="0" w:space="0" w:color="auto"/>
            <w:left w:val="none" w:sz="0" w:space="0" w:color="auto"/>
            <w:bottom w:val="none" w:sz="0" w:space="0" w:color="auto"/>
            <w:right w:val="none" w:sz="0" w:space="0" w:color="auto"/>
          </w:divBdr>
        </w:div>
        <w:div w:id="671686885">
          <w:marLeft w:val="0"/>
          <w:marRight w:val="0"/>
          <w:marTop w:val="0"/>
          <w:marBottom w:val="0"/>
          <w:divBdr>
            <w:top w:val="none" w:sz="0" w:space="0" w:color="auto"/>
            <w:left w:val="none" w:sz="0" w:space="0" w:color="auto"/>
            <w:bottom w:val="none" w:sz="0" w:space="0" w:color="auto"/>
            <w:right w:val="none" w:sz="0" w:space="0" w:color="auto"/>
          </w:divBdr>
        </w:div>
        <w:div w:id="56445156">
          <w:marLeft w:val="0"/>
          <w:marRight w:val="0"/>
          <w:marTop w:val="0"/>
          <w:marBottom w:val="0"/>
          <w:divBdr>
            <w:top w:val="none" w:sz="0" w:space="0" w:color="auto"/>
            <w:left w:val="none" w:sz="0" w:space="0" w:color="auto"/>
            <w:bottom w:val="none" w:sz="0" w:space="0" w:color="auto"/>
            <w:right w:val="none" w:sz="0" w:space="0" w:color="auto"/>
          </w:divBdr>
        </w:div>
        <w:div w:id="1951619152">
          <w:marLeft w:val="0"/>
          <w:marRight w:val="0"/>
          <w:marTop w:val="0"/>
          <w:marBottom w:val="0"/>
          <w:divBdr>
            <w:top w:val="none" w:sz="0" w:space="0" w:color="auto"/>
            <w:left w:val="none" w:sz="0" w:space="0" w:color="auto"/>
            <w:bottom w:val="none" w:sz="0" w:space="0" w:color="auto"/>
            <w:right w:val="none" w:sz="0" w:space="0" w:color="auto"/>
          </w:divBdr>
        </w:div>
        <w:div w:id="106897286">
          <w:marLeft w:val="0"/>
          <w:marRight w:val="0"/>
          <w:marTop w:val="0"/>
          <w:marBottom w:val="0"/>
          <w:divBdr>
            <w:top w:val="none" w:sz="0" w:space="0" w:color="auto"/>
            <w:left w:val="none" w:sz="0" w:space="0" w:color="auto"/>
            <w:bottom w:val="none" w:sz="0" w:space="0" w:color="auto"/>
            <w:right w:val="none" w:sz="0" w:space="0" w:color="auto"/>
          </w:divBdr>
        </w:div>
        <w:div w:id="1652713964">
          <w:marLeft w:val="0"/>
          <w:marRight w:val="0"/>
          <w:marTop w:val="0"/>
          <w:marBottom w:val="0"/>
          <w:divBdr>
            <w:top w:val="none" w:sz="0" w:space="0" w:color="auto"/>
            <w:left w:val="none" w:sz="0" w:space="0" w:color="auto"/>
            <w:bottom w:val="none" w:sz="0" w:space="0" w:color="auto"/>
            <w:right w:val="none" w:sz="0" w:space="0" w:color="auto"/>
          </w:divBdr>
        </w:div>
        <w:div w:id="710761607">
          <w:marLeft w:val="0"/>
          <w:marRight w:val="0"/>
          <w:marTop w:val="0"/>
          <w:marBottom w:val="0"/>
          <w:divBdr>
            <w:top w:val="none" w:sz="0" w:space="0" w:color="auto"/>
            <w:left w:val="none" w:sz="0" w:space="0" w:color="auto"/>
            <w:bottom w:val="none" w:sz="0" w:space="0" w:color="auto"/>
            <w:right w:val="none" w:sz="0" w:space="0" w:color="auto"/>
          </w:divBdr>
        </w:div>
        <w:div w:id="1238789599">
          <w:marLeft w:val="0"/>
          <w:marRight w:val="0"/>
          <w:marTop w:val="0"/>
          <w:marBottom w:val="0"/>
          <w:divBdr>
            <w:top w:val="none" w:sz="0" w:space="0" w:color="auto"/>
            <w:left w:val="none" w:sz="0" w:space="0" w:color="auto"/>
            <w:bottom w:val="none" w:sz="0" w:space="0" w:color="auto"/>
            <w:right w:val="none" w:sz="0" w:space="0" w:color="auto"/>
          </w:divBdr>
        </w:div>
        <w:div w:id="995495966">
          <w:marLeft w:val="0"/>
          <w:marRight w:val="0"/>
          <w:marTop w:val="0"/>
          <w:marBottom w:val="0"/>
          <w:divBdr>
            <w:top w:val="none" w:sz="0" w:space="0" w:color="auto"/>
            <w:left w:val="none" w:sz="0" w:space="0" w:color="auto"/>
            <w:bottom w:val="none" w:sz="0" w:space="0" w:color="auto"/>
            <w:right w:val="none" w:sz="0" w:space="0" w:color="auto"/>
          </w:divBdr>
        </w:div>
        <w:div w:id="1643778297">
          <w:marLeft w:val="0"/>
          <w:marRight w:val="0"/>
          <w:marTop w:val="0"/>
          <w:marBottom w:val="0"/>
          <w:divBdr>
            <w:top w:val="none" w:sz="0" w:space="0" w:color="auto"/>
            <w:left w:val="none" w:sz="0" w:space="0" w:color="auto"/>
            <w:bottom w:val="none" w:sz="0" w:space="0" w:color="auto"/>
            <w:right w:val="none" w:sz="0" w:space="0" w:color="auto"/>
          </w:divBdr>
        </w:div>
        <w:div w:id="1011449670">
          <w:marLeft w:val="0"/>
          <w:marRight w:val="0"/>
          <w:marTop w:val="0"/>
          <w:marBottom w:val="0"/>
          <w:divBdr>
            <w:top w:val="none" w:sz="0" w:space="0" w:color="auto"/>
            <w:left w:val="none" w:sz="0" w:space="0" w:color="auto"/>
            <w:bottom w:val="none" w:sz="0" w:space="0" w:color="auto"/>
            <w:right w:val="none" w:sz="0" w:space="0" w:color="auto"/>
          </w:divBdr>
        </w:div>
        <w:div w:id="1466697084">
          <w:marLeft w:val="0"/>
          <w:marRight w:val="0"/>
          <w:marTop w:val="0"/>
          <w:marBottom w:val="0"/>
          <w:divBdr>
            <w:top w:val="none" w:sz="0" w:space="0" w:color="auto"/>
            <w:left w:val="none" w:sz="0" w:space="0" w:color="auto"/>
            <w:bottom w:val="none" w:sz="0" w:space="0" w:color="auto"/>
            <w:right w:val="none" w:sz="0" w:space="0" w:color="auto"/>
          </w:divBdr>
        </w:div>
        <w:div w:id="1680160106">
          <w:marLeft w:val="0"/>
          <w:marRight w:val="0"/>
          <w:marTop w:val="0"/>
          <w:marBottom w:val="0"/>
          <w:divBdr>
            <w:top w:val="none" w:sz="0" w:space="0" w:color="auto"/>
            <w:left w:val="none" w:sz="0" w:space="0" w:color="auto"/>
            <w:bottom w:val="none" w:sz="0" w:space="0" w:color="auto"/>
            <w:right w:val="none" w:sz="0" w:space="0" w:color="auto"/>
          </w:divBdr>
        </w:div>
        <w:div w:id="833453151">
          <w:marLeft w:val="0"/>
          <w:marRight w:val="0"/>
          <w:marTop w:val="0"/>
          <w:marBottom w:val="0"/>
          <w:divBdr>
            <w:top w:val="none" w:sz="0" w:space="0" w:color="auto"/>
            <w:left w:val="none" w:sz="0" w:space="0" w:color="auto"/>
            <w:bottom w:val="none" w:sz="0" w:space="0" w:color="auto"/>
            <w:right w:val="none" w:sz="0" w:space="0" w:color="auto"/>
          </w:divBdr>
        </w:div>
        <w:div w:id="2020765302">
          <w:marLeft w:val="0"/>
          <w:marRight w:val="0"/>
          <w:marTop w:val="0"/>
          <w:marBottom w:val="0"/>
          <w:divBdr>
            <w:top w:val="none" w:sz="0" w:space="0" w:color="auto"/>
            <w:left w:val="none" w:sz="0" w:space="0" w:color="auto"/>
            <w:bottom w:val="none" w:sz="0" w:space="0" w:color="auto"/>
            <w:right w:val="none" w:sz="0" w:space="0" w:color="auto"/>
          </w:divBdr>
        </w:div>
        <w:div w:id="1624460926">
          <w:marLeft w:val="0"/>
          <w:marRight w:val="0"/>
          <w:marTop w:val="0"/>
          <w:marBottom w:val="0"/>
          <w:divBdr>
            <w:top w:val="none" w:sz="0" w:space="0" w:color="auto"/>
            <w:left w:val="none" w:sz="0" w:space="0" w:color="auto"/>
            <w:bottom w:val="none" w:sz="0" w:space="0" w:color="auto"/>
            <w:right w:val="none" w:sz="0" w:space="0" w:color="auto"/>
          </w:divBdr>
        </w:div>
        <w:div w:id="1359627460">
          <w:marLeft w:val="0"/>
          <w:marRight w:val="0"/>
          <w:marTop w:val="0"/>
          <w:marBottom w:val="0"/>
          <w:divBdr>
            <w:top w:val="none" w:sz="0" w:space="0" w:color="auto"/>
            <w:left w:val="none" w:sz="0" w:space="0" w:color="auto"/>
            <w:bottom w:val="none" w:sz="0" w:space="0" w:color="auto"/>
            <w:right w:val="none" w:sz="0" w:space="0" w:color="auto"/>
          </w:divBdr>
        </w:div>
        <w:div w:id="949505482">
          <w:marLeft w:val="0"/>
          <w:marRight w:val="0"/>
          <w:marTop w:val="0"/>
          <w:marBottom w:val="0"/>
          <w:divBdr>
            <w:top w:val="none" w:sz="0" w:space="0" w:color="auto"/>
            <w:left w:val="none" w:sz="0" w:space="0" w:color="auto"/>
            <w:bottom w:val="none" w:sz="0" w:space="0" w:color="auto"/>
            <w:right w:val="none" w:sz="0" w:space="0" w:color="auto"/>
          </w:divBdr>
        </w:div>
        <w:div w:id="1757826375">
          <w:marLeft w:val="0"/>
          <w:marRight w:val="0"/>
          <w:marTop w:val="0"/>
          <w:marBottom w:val="0"/>
          <w:divBdr>
            <w:top w:val="none" w:sz="0" w:space="0" w:color="auto"/>
            <w:left w:val="none" w:sz="0" w:space="0" w:color="auto"/>
            <w:bottom w:val="none" w:sz="0" w:space="0" w:color="auto"/>
            <w:right w:val="none" w:sz="0" w:space="0" w:color="auto"/>
          </w:divBdr>
        </w:div>
        <w:div w:id="905647847">
          <w:marLeft w:val="0"/>
          <w:marRight w:val="0"/>
          <w:marTop w:val="0"/>
          <w:marBottom w:val="0"/>
          <w:divBdr>
            <w:top w:val="none" w:sz="0" w:space="0" w:color="auto"/>
            <w:left w:val="none" w:sz="0" w:space="0" w:color="auto"/>
            <w:bottom w:val="none" w:sz="0" w:space="0" w:color="auto"/>
            <w:right w:val="none" w:sz="0" w:space="0" w:color="auto"/>
          </w:divBdr>
        </w:div>
        <w:div w:id="570117407">
          <w:marLeft w:val="0"/>
          <w:marRight w:val="0"/>
          <w:marTop w:val="0"/>
          <w:marBottom w:val="0"/>
          <w:divBdr>
            <w:top w:val="none" w:sz="0" w:space="0" w:color="auto"/>
            <w:left w:val="none" w:sz="0" w:space="0" w:color="auto"/>
            <w:bottom w:val="none" w:sz="0" w:space="0" w:color="auto"/>
            <w:right w:val="none" w:sz="0" w:space="0" w:color="auto"/>
          </w:divBdr>
        </w:div>
        <w:div w:id="920334702">
          <w:marLeft w:val="0"/>
          <w:marRight w:val="0"/>
          <w:marTop w:val="0"/>
          <w:marBottom w:val="0"/>
          <w:divBdr>
            <w:top w:val="none" w:sz="0" w:space="0" w:color="auto"/>
            <w:left w:val="none" w:sz="0" w:space="0" w:color="auto"/>
            <w:bottom w:val="none" w:sz="0" w:space="0" w:color="auto"/>
            <w:right w:val="none" w:sz="0" w:space="0" w:color="auto"/>
          </w:divBdr>
        </w:div>
        <w:div w:id="1608583643">
          <w:marLeft w:val="0"/>
          <w:marRight w:val="0"/>
          <w:marTop w:val="0"/>
          <w:marBottom w:val="0"/>
          <w:divBdr>
            <w:top w:val="none" w:sz="0" w:space="0" w:color="auto"/>
            <w:left w:val="none" w:sz="0" w:space="0" w:color="auto"/>
            <w:bottom w:val="none" w:sz="0" w:space="0" w:color="auto"/>
            <w:right w:val="none" w:sz="0" w:space="0" w:color="auto"/>
          </w:divBdr>
        </w:div>
        <w:div w:id="509492004">
          <w:marLeft w:val="0"/>
          <w:marRight w:val="0"/>
          <w:marTop w:val="0"/>
          <w:marBottom w:val="0"/>
          <w:divBdr>
            <w:top w:val="none" w:sz="0" w:space="0" w:color="auto"/>
            <w:left w:val="none" w:sz="0" w:space="0" w:color="auto"/>
            <w:bottom w:val="none" w:sz="0" w:space="0" w:color="auto"/>
            <w:right w:val="none" w:sz="0" w:space="0" w:color="auto"/>
          </w:divBdr>
        </w:div>
        <w:div w:id="1943996221">
          <w:marLeft w:val="0"/>
          <w:marRight w:val="0"/>
          <w:marTop w:val="0"/>
          <w:marBottom w:val="0"/>
          <w:divBdr>
            <w:top w:val="none" w:sz="0" w:space="0" w:color="auto"/>
            <w:left w:val="none" w:sz="0" w:space="0" w:color="auto"/>
            <w:bottom w:val="none" w:sz="0" w:space="0" w:color="auto"/>
            <w:right w:val="none" w:sz="0" w:space="0" w:color="auto"/>
          </w:divBdr>
        </w:div>
        <w:div w:id="770272662">
          <w:marLeft w:val="0"/>
          <w:marRight w:val="0"/>
          <w:marTop w:val="0"/>
          <w:marBottom w:val="0"/>
          <w:divBdr>
            <w:top w:val="none" w:sz="0" w:space="0" w:color="auto"/>
            <w:left w:val="none" w:sz="0" w:space="0" w:color="auto"/>
            <w:bottom w:val="none" w:sz="0" w:space="0" w:color="auto"/>
            <w:right w:val="none" w:sz="0" w:space="0" w:color="auto"/>
          </w:divBdr>
        </w:div>
        <w:div w:id="799496428">
          <w:marLeft w:val="0"/>
          <w:marRight w:val="0"/>
          <w:marTop w:val="0"/>
          <w:marBottom w:val="0"/>
          <w:divBdr>
            <w:top w:val="none" w:sz="0" w:space="0" w:color="auto"/>
            <w:left w:val="none" w:sz="0" w:space="0" w:color="auto"/>
            <w:bottom w:val="none" w:sz="0" w:space="0" w:color="auto"/>
            <w:right w:val="none" w:sz="0" w:space="0" w:color="auto"/>
          </w:divBdr>
        </w:div>
        <w:div w:id="1764565529">
          <w:marLeft w:val="0"/>
          <w:marRight w:val="0"/>
          <w:marTop w:val="0"/>
          <w:marBottom w:val="0"/>
          <w:divBdr>
            <w:top w:val="none" w:sz="0" w:space="0" w:color="auto"/>
            <w:left w:val="none" w:sz="0" w:space="0" w:color="auto"/>
            <w:bottom w:val="none" w:sz="0" w:space="0" w:color="auto"/>
            <w:right w:val="none" w:sz="0" w:space="0" w:color="auto"/>
          </w:divBdr>
        </w:div>
        <w:div w:id="469597519">
          <w:marLeft w:val="0"/>
          <w:marRight w:val="0"/>
          <w:marTop w:val="0"/>
          <w:marBottom w:val="0"/>
          <w:divBdr>
            <w:top w:val="none" w:sz="0" w:space="0" w:color="auto"/>
            <w:left w:val="none" w:sz="0" w:space="0" w:color="auto"/>
            <w:bottom w:val="none" w:sz="0" w:space="0" w:color="auto"/>
            <w:right w:val="none" w:sz="0" w:space="0" w:color="auto"/>
          </w:divBdr>
        </w:div>
        <w:div w:id="1525511521">
          <w:marLeft w:val="0"/>
          <w:marRight w:val="0"/>
          <w:marTop w:val="0"/>
          <w:marBottom w:val="0"/>
          <w:divBdr>
            <w:top w:val="none" w:sz="0" w:space="0" w:color="auto"/>
            <w:left w:val="none" w:sz="0" w:space="0" w:color="auto"/>
            <w:bottom w:val="none" w:sz="0" w:space="0" w:color="auto"/>
            <w:right w:val="none" w:sz="0" w:space="0" w:color="auto"/>
          </w:divBdr>
        </w:div>
        <w:div w:id="586112348">
          <w:marLeft w:val="0"/>
          <w:marRight w:val="0"/>
          <w:marTop w:val="0"/>
          <w:marBottom w:val="0"/>
          <w:divBdr>
            <w:top w:val="none" w:sz="0" w:space="0" w:color="auto"/>
            <w:left w:val="none" w:sz="0" w:space="0" w:color="auto"/>
            <w:bottom w:val="none" w:sz="0" w:space="0" w:color="auto"/>
            <w:right w:val="none" w:sz="0" w:space="0" w:color="auto"/>
          </w:divBdr>
        </w:div>
        <w:div w:id="1056975308">
          <w:marLeft w:val="0"/>
          <w:marRight w:val="0"/>
          <w:marTop w:val="0"/>
          <w:marBottom w:val="0"/>
          <w:divBdr>
            <w:top w:val="none" w:sz="0" w:space="0" w:color="auto"/>
            <w:left w:val="none" w:sz="0" w:space="0" w:color="auto"/>
            <w:bottom w:val="none" w:sz="0" w:space="0" w:color="auto"/>
            <w:right w:val="none" w:sz="0" w:space="0" w:color="auto"/>
          </w:divBdr>
        </w:div>
        <w:div w:id="130097632">
          <w:marLeft w:val="0"/>
          <w:marRight w:val="0"/>
          <w:marTop w:val="0"/>
          <w:marBottom w:val="0"/>
          <w:divBdr>
            <w:top w:val="none" w:sz="0" w:space="0" w:color="auto"/>
            <w:left w:val="none" w:sz="0" w:space="0" w:color="auto"/>
            <w:bottom w:val="none" w:sz="0" w:space="0" w:color="auto"/>
            <w:right w:val="none" w:sz="0" w:space="0" w:color="auto"/>
          </w:divBdr>
        </w:div>
        <w:div w:id="265500839">
          <w:marLeft w:val="0"/>
          <w:marRight w:val="0"/>
          <w:marTop w:val="0"/>
          <w:marBottom w:val="0"/>
          <w:divBdr>
            <w:top w:val="none" w:sz="0" w:space="0" w:color="auto"/>
            <w:left w:val="none" w:sz="0" w:space="0" w:color="auto"/>
            <w:bottom w:val="none" w:sz="0" w:space="0" w:color="auto"/>
            <w:right w:val="none" w:sz="0" w:space="0" w:color="auto"/>
          </w:divBdr>
        </w:div>
        <w:div w:id="135028403">
          <w:marLeft w:val="0"/>
          <w:marRight w:val="0"/>
          <w:marTop w:val="0"/>
          <w:marBottom w:val="0"/>
          <w:divBdr>
            <w:top w:val="none" w:sz="0" w:space="0" w:color="auto"/>
            <w:left w:val="none" w:sz="0" w:space="0" w:color="auto"/>
            <w:bottom w:val="none" w:sz="0" w:space="0" w:color="auto"/>
            <w:right w:val="none" w:sz="0" w:space="0" w:color="auto"/>
          </w:divBdr>
        </w:div>
        <w:div w:id="239827675">
          <w:marLeft w:val="0"/>
          <w:marRight w:val="0"/>
          <w:marTop w:val="0"/>
          <w:marBottom w:val="0"/>
          <w:divBdr>
            <w:top w:val="none" w:sz="0" w:space="0" w:color="auto"/>
            <w:left w:val="none" w:sz="0" w:space="0" w:color="auto"/>
            <w:bottom w:val="none" w:sz="0" w:space="0" w:color="auto"/>
            <w:right w:val="none" w:sz="0" w:space="0" w:color="auto"/>
          </w:divBdr>
        </w:div>
        <w:div w:id="1611467731">
          <w:marLeft w:val="0"/>
          <w:marRight w:val="0"/>
          <w:marTop w:val="0"/>
          <w:marBottom w:val="0"/>
          <w:divBdr>
            <w:top w:val="none" w:sz="0" w:space="0" w:color="auto"/>
            <w:left w:val="none" w:sz="0" w:space="0" w:color="auto"/>
            <w:bottom w:val="none" w:sz="0" w:space="0" w:color="auto"/>
            <w:right w:val="none" w:sz="0" w:space="0" w:color="auto"/>
          </w:divBdr>
        </w:div>
        <w:div w:id="558713752">
          <w:marLeft w:val="0"/>
          <w:marRight w:val="0"/>
          <w:marTop w:val="0"/>
          <w:marBottom w:val="0"/>
          <w:divBdr>
            <w:top w:val="none" w:sz="0" w:space="0" w:color="auto"/>
            <w:left w:val="none" w:sz="0" w:space="0" w:color="auto"/>
            <w:bottom w:val="none" w:sz="0" w:space="0" w:color="auto"/>
            <w:right w:val="none" w:sz="0" w:space="0" w:color="auto"/>
          </w:divBdr>
        </w:div>
        <w:div w:id="754715704">
          <w:marLeft w:val="0"/>
          <w:marRight w:val="0"/>
          <w:marTop w:val="0"/>
          <w:marBottom w:val="0"/>
          <w:divBdr>
            <w:top w:val="none" w:sz="0" w:space="0" w:color="auto"/>
            <w:left w:val="none" w:sz="0" w:space="0" w:color="auto"/>
            <w:bottom w:val="none" w:sz="0" w:space="0" w:color="auto"/>
            <w:right w:val="none" w:sz="0" w:space="0" w:color="auto"/>
          </w:divBdr>
        </w:div>
        <w:div w:id="1530337790">
          <w:marLeft w:val="0"/>
          <w:marRight w:val="0"/>
          <w:marTop w:val="0"/>
          <w:marBottom w:val="0"/>
          <w:divBdr>
            <w:top w:val="none" w:sz="0" w:space="0" w:color="auto"/>
            <w:left w:val="none" w:sz="0" w:space="0" w:color="auto"/>
            <w:bottom w:val="none" w:sz="0" w:space="0" w:color="auto"/>
            <w:right w:val="none" w:sz="0" w:space="0" w:color="auto"/>
          </w:divBdr>
        </w:div>
        <w:div w:id="683943530">
          <w:marLeft w:val="0"/>
          <w:marRight w:val="0"/>
          <w:marTop w:val="0"/>
          <w:marBottom w:val="0"/>
          <w:divBdr>
            <w:top w:val="none" w:sz="0" w:space="0" w:color="auto"/>
            <w:left w:val="none" w:sz="0" w:space="0" w:color="auto"/>
            <w:bottom w:val="none" w:sz="0" w:space="0" w:color="auto"/>
            <w:right w:val="none" w:sz="0" w:space="0" w:color="auto"/>
          </w:divBdr>
        </w:div>
        <w:div w:id="1163856197">
          <w:marLeft w:val="0"/>
          <w:marRight w:val="0"/>
          <w:marTop w:val="0"/>
          <w:marBottom w:val="0"/>
          <w:divBdr>
            <w:top w:val="none" w:sz="0" w:space="0" w:color="auto"/>
            <w:left w:val="none" w:sz="0" w:space="0" w:color="auto"/>
            <w:bottom w:val="none" w:sz="0" w:space="0" w:color="auto"/>
            <w:right w:val="none" w:sz="0" w:space="0" w:color="auto"/>
          </w:divBdr>
        </w:div>
        <w:div w:id="437525521">
          <w:marLeft w:val="0"/>
          <w:marRight w:val="0"/>
          <w:marTop w:val="0"/>
          <w:marBottom w:val="0"/>
          <w:divBdr>
            <w:top w:val="none" w:sz="0" w:space="0" w:color="auto"/>
            <w:left w:val="none" w:sz="0" w:space="0" w:color="auto"/>
            <w:bottom w:val="none" w:sz="0" w:space="0" w:color="auto"/>
            <w:right w:val="none" w:sz="0" w:space="0" w:color="auto"/>
          </w:divBdr>
        </w:div>
        <w:div w:id="1285884848">
          <w:marLeft w:val="0"/>
          <w:marRight w:val="0"/>
          <w:marTop w:val="0"/>
          <w:marBottom w:val="0"/>
          <w:divBdr>
            <w:top w:val="none" w:sz="0" w:space="0" w:color="auto"/>
            <w:left w:val="none" w:sz="0" w:space="0" w:color="auto"/>
            <w:bottom w:val="none" w:sz="0" w:space="0" w:color="auto"/>
            <w:right w:val="none" w:sz="0" w:space="0" w:color="auto"/>
          </w:divBdr>
        </w:div>
        <w:div w:id="1621181410">
          <w:marLeft w:val="0"/>
          <w:marRight w:val="0"/>
          <w:marTop w:val="0"/>
          <w:marBottom w:val="0"/>
          <w:divBdr>
            <w:top w:val="none" w:sz="0" w:space="0" w:color="auto"/>
            <w:left w:val="none" w:sz="0" w:space="0" w:color="auto"/>
            <w:bottom w:val="none" w:sz="0" w:space="0" w:color="auto"/>
            <w:right w:val="none" w:sz="0" w:space="0" w:color="auto"/>
          </w:divBdr>
        </w:div>
        <w:div w:id="1559826272">
          <w:marLeft w:val="0"/>
          <w:marRight w:val="0"/>
          <w:marTop w:val="0"/>
          <w:marBottom w:val="0"/>
          <w:divBdr>
            <w:top w:val="none" w:sz="0" w:space="0" w:color="auto"/>
            <w:left w:val="none" w:sz="0" w:space="0" w:color="auto"/>
            <w:bottom w:val="none" w:sz="0" w:space="0" w:color="auto"/>
            <w:right w:val="none" w:sz="0" w:space="0" w:color="auto"/>
          </w:divBdr>
        </w:div>
        <w:div w:id="1577745223">
          <w:marLeft w:val="0"/>
          <w:marRight w:val="0"/>
          <w:marTop w:val="0"/>
          <w:marBottom w:val="0"/>
          <w:divBdr>
            <w:top w:val="none" w:sz="0" w:space="0" w:color="auto"/>
            <w:left w:val="none" w:sz="0" w:space="0" w:color="auto"/>
            <w:bottom w:val="none" w:sz="0" w:space="0" w:color="auto"/>
            <w:right w:val="none" w:sz="0" w:space="0" w:color="auto"/>
          </w:divBdr>
        </w:div>
        <w:div w:id="1867910984">
          <w:marLeft w:val="0"/>
          <w:marRight w:val="0"/>
          <w:marTop w:val="0"/>
          <w:marBottom w:val="0"/>
          <w:divBdr>
            <w:top w:val="none" w:sz="0" w:space="0" w:color="auto"/>
            <w:left w:val="none" w:sz="0" w:space="0" w:color="auto"/>
            <w:bottom w:val="none" w:sz="0" w:space="0" w:color="auto"/>
            <w:right w:val="none" w:sz="0" w:space="0" w:color="auto"/>
          </w:divBdr>
        </w:div>
        <w:div w:id="913124825">
          <w:marLeft w:val="0"/>
          <w:marRight w:val="0"/>
          <w:marTop w:val="0"/>
          <w:marBottom w:val="0"/>
          <w:divBdr>
            <w:top w:val="none" w:sz="0" w:space="0" w:color="auto"/>
            <w:left w:val="none" w:sz="0" w:space="0" w:color="auto"/>
            <w:bottom w:val="none" w:sz="0" w:space="0" w:color="auto"/>
            <w:right w:val="none" w:sz="0" w:space="0" w:color="auto"/>
          </w:divBdr>
        </w:div>
        <w:div w:id="1781338148">
          <w:marLeft w:val="0"/>
          <w:marRight w:val="0"/>
          <w:marTop w:val="0"/>
          <w:marBottom w:val="0"/>
          <w:divBdr>
            <w:top w:val="none" w:sz="0" w:space="0" w:color="auto"/>
            <w:left w:val="none" w:sz="0" w:space="0" w:color="auto"/>
            <w:bottom w:val="none" w:sz="0" w:space="0" w:color="auto"/>
            <w:right w:val="none" w:sz="0" w:space="0" w:color="auto"/>
          </w:divBdr>
        </w:div>
        <w:div w:id="933974274">
          <w:marLeft w:val="0"/>
          <w:marRight w:val="0"/>
          <w:marTop w:val="0"/>
          <w:marBottom w:val="0"/>
          <w:divBdr>
            <w:top w:val="none" w:sz="0" w:space="0" w:color="auto"/>
            <w:left w:val="none" w:sz="0" w:space="0" w:color="auto"/>
            <w:bottom w:val="none" w:sz="0" w:space="0" w:color="auto"/>
            <w:right w:val="none" w:sz="0" w:space="0" w:color="auto"/>
          </w:divBdr>
        </w:div>
        <w:div w:id="1479030749">
          <w:marLeft w:val="0"/>
          <w:marRight w:val="0"/>
          <w:marTop w:val="0"/>
          <w:marBottom w:val="0"/>
          <w:divBdr>
            <w:top w:val="none" w:sz="0" w:space="0" w:color="auto"/>
            <w:left w:val="none" w:sz="0" w:space="0" w:color="auto"/>
            <w:bottom w:val="none" w:sz="0" w:space="0" w:color="auto"/>
            <w:right w:val="none" w:sz="0" w:space="0" w:color="auto"/>
          </w:divBdr>
        </w:div>
        <w:div w:id="977563562">
          <w:marLeft w:val="0"/>
          <w:marRight w:val="0"/>
          <w:marTop w:val="0"/>
          <w:marBottom w:val="0"/>
          <w:divBdr>
            <w:top w:val="none" w:sz="0" w:space="0" w:color="auto"/>
            <w:left w:val="none" w:sz="0" w:space="0" w:color="auto"/>
            <w:bottom w:val="none" w:sz="0" w:space="0" w:color="auto"/>
            <w:right w:val="none" w:sz="0" w:space="0" w:color="auto"/>
          </w:divBdr>
        </w:div>
        <w:div w:id="74323213">
          <w:marLeft w:val="0"/>
          <w:marRight w:val="0"/>
          <w:marTop w:val="0"/>
          <w:marBottom w:val="0"/>
          <w:divBdr>
            <w:top w:val="none" w:sz="0" w:space="0" w:color="auto"/>
            <w:left w:val="none" w:sz="0" w:space="0" w:color="auto"/>
            <w:bottom w:val="none" w:sz="0" w:space="0" w:color="auto"/>
            <w:right w:val="none" w:sz="0" w:space="0" w:color="auto"/>
          </w:divBdr>
        </w:div>
        <w:div w:id="491143625">
          <w:marLeft w:val="0"/>
          <w:marRight w:val="0"/>
          <w:marTop w:val="0"/>
          <w:marBottom w:val="0"/>
          <w:divBdr>
            <w:top w:val="none" w:sz="0" w:space="0" w:color="auto"/>
            <w:left w:val="none" w:sz="0" w:space="0" w:color="auto"/>
            <w:bottom w:val="none" w:sz="0" w:space="0" w:color="auto"/>
            <w:right w:val="none" w:sz="0" w:space="0" w:color="auto"/>
          </w:divBdr>
        </w:div>
        <w:div w:id="1778259101">
          <w:marLeft w:val="0"/>
          <w:marRight w:val="0"/>
          <w:marTop w:val="0"/>
          <w:marBottom w:val="0"/>
          <w:divBdr>
            <w:top w:val="none" w:sz="0" w:space="0" w:color="auto"/>
            <w:left w:val="none" w:sz="0" w:space="0" w:color="auto"/>
            <w:bottom w:val="none" w:sz="0" w:space="0" w:color="auto"/>
            <w:right w:val="none" w:sz="0" w:space="0" w:color="auto"/>
          </w:divBdr>
        </w:div>
        <w:div w:id="1354964060">
          <w:marLeft w:val="0"/>
          <w:marRight w:val="0"/>
          <w:marTop w:val="0"/>
          <w:marBottom w:val="0"/>
          <w:divBdr>
            <w:top w:val="none" w:sz="0" w:space="0" w:color="auto"/>
            <w:left w:val="none" w:sz="0" w:space="0" w:color="auto"/>
            <w:bottom w:val="none" w:sz="0" w:space="0" w:color="auto"/>
            <w:right w:val="none" w:sz="0" w:space="0" w:color="auto"/>
          </w:divBdr>
        </w:div>
        <w:div w:id="54820435">
          <w:marLeft w:val="0"/>
          <w:marRight w:val="0"/>
          <w:marTop w:val="0"/>
          <w:marBottom w:val="0"/>
          <w:divBdr>
            <w:top w:val="none" w:sz="0" w:space="0" w:color="auto"/>
            <w:left w:val="none" w:sz="0" w:space="0" w:color="auto"/>
            <w:bottom w:val="none" w:sz="0" w:space="0" w:color="auto"/>
            <w:right w:val="none" w:sz="0" w:space="0" w:color="auto"/>
          </w:divBdr>
        </w:div>
        <w:div w:id="1418677194">
          <w:marLeft w:val="0"/>
          <w:marRight w:val="0"/>
          <w:marTop w:val="0"/>
          <w:marBottom w:val="0"/>
          <w:divBdr>
            <w:top w:val="none" w:sz="0" w:space="0" w:color="auto"/>
            <w:left w:val="none" w:sz="0" w:space="0" w:color="auto"/>
            <w:bottom w:val="none" w:sz="0" w:space="0" w:color="auto"/>
            <w:right w:val="none" w:sz="0" w:space="0" w:color="auto"/>
          </w:divBdr>
        </w:div>
        <w:div w:id="606549821">
          <w:marLeft w:val="0"/>
          <w:marRight w:val="0"/>
          <w:marTop w:val="0"/>
          <w:marBottom w:val="0"/>
          <w:divBdr>
            <w:top w:val="none" w:sz="0" w:space="0" w:color="auto"/>
            <w:left w:val="none" w:sz="0" w:space="0" w:color="auto"/>
            <w:bottom w:val="none" w:sz="0" w:space="0" w:color="auto"/>
            <w:right w:val="none" w:sz="0" w:space="0" w:color="auto"/>
          </w:divBdr>
        </w:div>
        <w:div w:id="703139480">
          <w:marLeft w:val="0"/>
          <w:marRight w:val="0"/>
          <w:marTop w:val="0"/>
          <w:marBottom w:val="0"/>
          <w:divBdr>
            <w:top w:val="none" w:sz="0" w:space="0" w:color="auto"/>
            <w:left w:val="none" w:sz="0" w:space="0" w:color="auto"/>
            <w:bottom w:val="none" w:sz="0" w:space="0" w:color="auto"/>
            <w:right w:val="none" w:sz="0" w:space="0" w:color="auto"/>
          </w:divBdr>
        </w:div>
        <w:div w:id="1664552916">
          <w:marLeft w:val="0"/>
          <w:marRight w:val="0"/>
          <w:marTop w:val="0"/>
          <w:marBottom w:val="0"/>
          <w:divBdr>
            <w:top w:val="none" w:sz="0" w:space="0" w:color="auto"/>
            <w:left w:val="none" w:sz="0" w:space="0" w:color="auto"/>
            <w:bottom w:val="none" w:sz="0" w:space="0" w:color="auto"/>
            <w:right w:val="none" w:sz="0" w:space="0" w:color="auto"/>
          </w:divBdr>
        </w:div>
        <w:div w:id="1060446516">
          <w:marLeft w:val="0"/>
          <w:marRight w:val="0"/>
          <w:marTop w:val="0"/>
          <w:marBottom w:val="0"/>
          <w:divBdr>
            <w:top w:val="none" w:sz="0" w:space="0" w:color="auto"/>
            <w:left w:val="none" w:sz="0" w:space="0" w:color="auto"/>
            <w:bottom w:val="none" w:sz="0" w:space="0" w:color="auto"/>
            <w:right w:val="none" w:sz="0" w:space="0" w:color="auto"/>
          </w:divBdr>
        </w:div>
        <w:div w:id="1468888184">
          <w:marLeft w:val="0"/>
          <w:marRight w:val="0"/>
          <w:marTop w:val="0"/>
          <w:marBottom w:val="0"/>
          <w:divBdr>
            <w:top w:val="none" w:sz="0" w:space="0" w:color="auto"/>
            <w:left w:val="none" w:sz="0" w:space="0" w:color="auto"/>
            <w:bottom w:val="none" w:sz="0" w:space="0" w:color="auto"/>
            <w:right w:val="none" w:sz="0" w:space="0" w:color="auto"/>
          </w:divBdr>
        </w:div>
        <w:div w:id="1258442388">
          <w:marLeft w:val="0"/>
          <w:marRight w:val="0"/>
          <w:marTop w:val="0"/>
          <w:marBottom w:val="0"/>
          <w:divBdr>
            <w:top w:val="none" w:sz="0" w:space="0" w:color="auto"/>
            <w:left w:val="none" w:sz="0" w:space="0" w:color="auto"/>
            <w:bottom w:val="none" w:sz="0" w:space="0" w:color="auto"/>
            <w:right w:val="none" w:sz="0" w:space="0" w:color="auto"/>
          </w:divBdr>
        </w:div>
        <w:div w:id="840581300">
          <w:marLeft w:val="0"/>
          <w:marRight w:val="0"/>
          <w:marTop w:val="0"/>
          <w:marBottom w:val="0"/>
          <w:divBdr>
            <w:top w:val="none" w:sz="0" w:space="0" w:color="auto"/>
            <w:left w:val="none" w:sz="0" w:space="0" w:color="auto"/>
            <w:bottom w:val="none" w:sz="0" w:space="0" w:color="auto"/>
            <w:right w:val="none" w:sz="0" w:space="0" w:color="auto"/>
          </w:divBdr>
        </w:div>
        <w:div w:id="1416587979">
          <w:marLeft w:val="0"/>
          <w:marRight w:val="0"/>
          <w:marTop w:val="0"/>
          <w:marBottom w:val="0"/>
          <w:divBdr>
            <w:top w:val="none" w:sz="0" w:space="0" w:color="auto"/>
            <w:left w:val="none" w:sz="0" w:space="0" w:color="auto"/>
            <w:bottom w:val="none" w:sz="0" w:space="0" w:color="auto"/>
            <w:right w:val="none" w:sz="0" w:space="0" w:color="auto"/>
          </w:divBdr>
        </w:div>
        <w:div w:id="518542409">
          <w:marLeft w:val="0"/>
          <w:marRight w:val="0"/>
          <w:marTop w:val="0"/>
          <w:marBottom w:val="0"/>
          <w:divBdr>
            <w:top w:val="none" w:sz="0" w:space="0" w:color="auto"/>
            <w:left w:val="none" w:sz="0" w:space="0" w:color="auto"/>
            <w:bottom w:val="none" w:sz="0" w:space="0" w:color="auto"/>
            <w:right w:val="none" w:sz="0" w:space="0" w:color="auto"/>
          </w:divBdr>
        </w:div>
        <w:div w:id="217594092">
          <w:marLeft w:val="0"/>
          <w:marRight w:val="0"/>
          <w:marTop w:val="0"/>
          <w:marBottom w:val="0"/>
          <w:divBdr>
            <w:top w:val="none" w:sz="0" w:space="0" w:color="auto"/>
            <w:left w:val="none" w:sz="0" w:space="0" w:color="auto"/>
            <w:bottom w:val="none" w:sz="0" w:space="0" w:color="auto"/>
            <w:right w:val="none" w:sz="0" w:space="0" w:color="auto"/>
          </w:divBdr>
        </w:div>
        <w:div w:id="1150052308">
          <w:marLeft w:val="0"/>
          <w:marRight w:val="0"/>
          <w:marTop w:val="0"/>
          <w:marBottom w:val="0"/>
          <w:divBdr>
            <w:top w:val="none" w:sz="0" w:space="0" w:color="auto"/>
            <w:left w:val="none" w:sz="0" w:space="0" w:color="auto"/>
            <w:bottom w:val="none" w:sz="0" w:space="0" w:color="auto"/>
            <w:right w:val="none" w:sz="0" w:space="0" w:color="auto"/>
          </w:divBdr>
        </w:div>
        <w:div w:id="1378510293">
          <w:marLeft w:val="0"/>
          <w:marRight w:val="0"/>
          <w:marTop w:val="0"/>
          <w:marBottom w:val="0"/>
          <w:divBdr>
            <w:top w:val="none" w:sz="0" w:space="0" w:color="auto"/>
            <w:left w:val="none" w:sz="0" w:space="0" w:color="auto"/>
            <w:bottom w:val="none" w:sz="0" w:space="0" w:color="auto"/>
            <w:right w:val="none" w:sz="0" w:space="0" w:color="auto"/>
          </w:divBdr>
        </w:div>
        <w:div w:id="1056275448">
          <w:marLeft w:val="0"/>
          <w:marRight w:val="0"/>
          <w:marTop w:val="0"/>
          <w:marBottom w:val="0"/>
          <w:divBdr>
            <w:top w:val="none" w:sz="0" w:space="0" w:color="auto"/>
            <w:left w:val="none" w:sz="0" w:space="0" w:color="auto"/>
            <w:bottom w:val="none" w:sz="0" w:space="0" w:color="auto"/>
            <w:right w:val="none" w:sz="0" w:space="0" w:color="auto"/>
          </w:divBdr>
        </w:div>
        <w:div w:id="366831014">
          <w:marLeft w:val="0"/>
          <w:marRight w:val="0"/>
          <w:marTop w:val="0"/>
          <w:marBottom w:val="0"/>
          <w:divBdr>
            <w:top w:val="none" w:sz="0" w:space="0" w:color="auto"/>
            <w:left w:val="none" w:sz="0" w:space="0" w:color="auto"/>
            <w:bottom w:val="none" w:sz="0" w:space="0" w:color="auto"/>
            <w:right w:val="none" w:sz="0" w:space="0" w:color="auto"/>
          </w:divBdr>
        </w:div>
        <w:div w:id="704212173">
          <w:marLeft w:val="0"/>
          <w:marRight w:val="0"/>
          <w:marTop w:val="0"/>
          <w:marBottom w:val="0"/>
          <w:divBdr>
            <w:top w:val="none" w:sz="0" w:space="0" w:color="auto"/>
            <w:left w:val="none" w:sz="0" w:space="0" w:color="auto"/>
            <w:bottom w:val="none" w:sz="0" w:space="0" w:color="auto"/>
            <w:right w:val="none" w:sz="0" w:space="0" w:color="auto"/>
          </w:divBdr>
        </w:div>
        <w:div w:id="467672790">
          <w:marLeft w:val="0"/>
          <w:marRight w:val="0"/>
          <w:marTop w:val="0"/>
          <w:marBottom w:val="0"/>
          <w:divBdr>
            <w:top w:val="none" w:sz="0" w:space="0" w:color="auto"/>
            <w:left w:val="none" w:sz="0" w:space="0" w:color="auto"/>
            <w:bottom w:val="none" w:sz="0" w:space="0" w:color="auto"/>
            <w:right w:val="none" w:sz="0" w:space="0" w:color="auto"/>
          </w:divBdr>
        </w:div>
        <w:div w:id="2010674400">
          <w:marLeft w:val="0"/>
          <w:marRight w:val="0"/>
          <w:marTop w:val="0"/>
          <w:marBottom w:val="0"/>
          <w:divBdr>
            <w:top w:val="none" w:sz="0" w:space="0" w:color="auto"/>
            <w:left w:val="none" w:sz="0" w:space="0" w:color="auto"/>
            <w:bottom w:val="none" w:sz="0" w:space="0" w:color="auto"/>
            <w:right w:val="none" w:sz="0" w:space="0" w:color="auto"/>
          </w:divBdr>
        </w:div>
        <w:div w:id="1339045804">
          <w:marLeft w:val="0"/>
          <w:marRight w:val="0"/>
          <w:marTop w:val="0"/>
          <w:marBottom w:val="0"/>
          <w:divBdr>
            <w:top w:val="none" w:sz="0" w:space="0" w:color="auto"/>
            <w:left w:val="none" w:sz="0" w:space="0" w:color="auto"/>
            <w:bottom w:val="none" w:sz="0" w:space="0" w:color="auto"/>
            <w:right w:val="none" w:sz="0" w:space="0" w:color="auto"/>
          </w:divBdr>
        </w:div>
        <w:div w:id="1586111568">
          <w:marLeft w:val="0"/>
          <w:marRight w:val="0"/>
          <w:marTop w:val="0"/>
          <w:marBottom w:val="0"/>
          <w:divBdr>
            <w:top w:val="none" w:sz="0" w:space="0" w:color="auto"/>
            <w:left w:val="none" w:sz="0" w:space="0" w:color="auto"/>
            <w:bottom w:val="none" w:sz="0" w:space="0" w:color="auto"/>
            <w:right w:val="none" w:sz="0" w:space="0" w:color="auto"/>
          </w:divBdr>
        </w:div>
        <w:div w:id="844319516">
          <w:marLeft w:val="0"/>
          <w:marRight w:val="0"/>
          <w:marTop w:val="0"/>
          <w:marBottom w:val="0"/>
          <w:divBdr>
            <w:top w:val="none" w:sz="0" w:space="0" w:color="auto"/>
            <w:left w:val="none" w:sz="0" w:space="0" w:color="auto"/>
            <w:bottom w:val="none" w:sz="0" w:space="0" w:color="auto"/>
            <w:right w:val="none" w:sz="0" w:space="0" w:color="auto"/>
          </w:divBdr>
        </w:div>
        <w:div w:id="475147743">
          <w:marLeft w:val="0"/>
          <w:marRight w:val="0"/>
          <w:marTop w:val="0"/>
          <w:marBottom w:val="0"/>
          <w:divBdr>
            <w:top w:val="none" w:sz="0" w:space="0" w:color="auto"/>
            <w:left w:val="none" w:sz="0" w:space="0" w:color="auto"/>
            <w:bottom w:val="none" w:sz="0" w:space="0" w:color="auto"/>
            <w:right w:val="none" w:sz="0" w:space="0" w:color="auto"/>
          </w:divBdr>
        </w:div>
        <w:div w:id="1823308216">
          <w:marLeft w:val="0"/>
          <w:marRight w:val="0"/>
          <w:marTop w:val="0"/>
          <w:marBottom w:val="0"/>
          <w:divBdr>
            <w:top w:val="none" w:sz="0" w:space="0" w:color="auto"/>
            <w:left w:val="none" w:sz="0" w:space="0" w:color="auto"/>
            <w:bottom w:val="none" w:sz="0" w:space="0" w:color="auto"/>
            <w:right w:val="none" w:sz="0" w:space="0" w:color="auto"/>
          </w:divBdr>
        </w:div>
        <w:div w:id="1050500088">
          <w:marLeft w:val="0"/>
          <w:marRight w:val="0"/>
          <w:marTop w:val="0"/>
          <w:marBottom w:val="0"/>
          <w:divBdr>
            <w:top w:val="none" w:sz="0" w:space="0" w:color="auto"/>
            <w:left w:val="none" w:sz="0" w:space="0" w:color="auto"/>
            <w:bottom w:val="none" w:sz="0" w:space="0" w:color="auto"/>
            <w:right w:val="none" w:sz="0" w:space="0" w:color="auto"/>
          </w:divBdr>
        </w:div>
        <w:div w:id="1325547066">
          <w:marLeft w:val="0"/>
          <w:marRight w:val="0"/>
          <w:marTop w:val="0"/>
          <w:marBottom w:val="0"/>
          <w:divBdr>
            <w:top w:val="none" w:sz="0" w:space="0" w:color="auto"/>
            <w:left w:val="none" w:sz="0" w:space="0" w:color="auto"/>
            <w:bottom w:val="none" w:sz="0" w:space="0" w:color="auto"/>
            <w:right w:val="none" w:sz="0" w:space="0" w:color="auto"/>
          </w:divBdr>
        </w:div>
        <w:div w:id="1427119668">
          <w:marLeft w:val="0"/>
          <w:marRight w:val="0"/>
          <w:marTop w:val="0"/>
          <w:marBottom w:val="0"/>
          <w:divBdr>
            <w:top w:val="none" w:sz="0" w:space="0" w:color="auto"/>
            <w:left w:val="none" w:sz="0" w:space="0" w:color="auto"/>
            <w:bottom w:val="none" w:sz="0" w:space="0" w:color="auto"/>
            <w:right w:val="none" w:sz="0" w:space="0" w:color="auto"/>
          </w:divBdr>
        </w:div>
        <w:div w:id="854921386">
          <w:marLeft w:val="0"/>
          <w:marRight w:val="0"/>
          <w:marTop w:val="0"/>
          <w:marBottom w:val="0"/>
          <w:divBdr>
            <w:top w:val="none" w:sz="0" w:space="0" w:color="auto"/>
            <w:left w:val="none" w:sz="0" w:space="0" w:color="auto"/>
            <w:bottom w:val="none" w:sz="0" w:space="0" w:color="auto"/>
            <w:right w:val="none" w:sz="0" w:space="0" w:color="auto"/>
          </w:divBdr>
        </w:div>
        <w:div w:id="1708408755">
          <w:marLeft w:val="0"/>
          <w:marRight w:val="0"/>
          <w:marTop w:val="0"/>
          <w:marBottom w:val="0"/>
          <w:divBdr>
            <w:top w:val="none" w:sz="0" w:space="0" w:color="auto"/>
            <w:left w:val="none" w:sz="0" w:space="0" w:color="auto"/>
            <w:bottom w:val="none" w:sz="0" w:space="0" w:color="auto"/>
            <w:right w:val="none" w:sz="0" w:space="0" w:color="auto"/>
          </w:divBdr>
        </w:div>
        <w:div w:id="1138259937">
          <w:marLeft w:val="0"/>
          <w:marRight w:val="0"/>
          <w:marTop w:val="0"/>
          <w:marBottom w:val="0"/>
          <w:divBdr>
            <w:top w:val="none" w:sz="0" w:space="0" w:color="auto"/>
            <w:left w:val="none" w:sz="0" w:space="0" w:color="auto"/>
            <w:bottom w:val="none" w:sz="0" w:space="0" w:color="auto"/>
            <w:right w:val="none" w:sz="0" w:space="0" w:color="auto"/>
          </w:divBdr>
        </w:div>
        <w:div w:id="803541118">
          <w:marLeft w:val="0"/>
          <w:marRight w:val="0"/>
          <w:marTop w:val="0"/>
          <w:marBottom w:val="0"/>
          <w:divBdr>
            <w:top w:val="none" w:sz="0" w:space="0" w:color="auto"/>
            <w:left w:val="none" w:sz="0" w:space="0" w:color="auto"/>
            <w:bottom w:val="none" w:sz="0" w:space="0" w:color="auto"/>
            <w:right w:val="none" w:sz="0" w:space="0" w:color="auto"/>
          </w:divBdr>
        </w:div>
        <w:div w:id="836652173">
          <w:marLeft w:val="0"/>
          <w:marRight w:val="0"/>
          <w:marTop w:val="0"/>
          <w:marBottom w:val="0"/>
          <w:divBdr>
            <w:top w:val="none" w:sz="0" w:space="0" w:color="auto"/>
            <w:left w:val="none" w:sz="0" w:space="0" w:color="auto"/>
            <w:bottom w:val="none" w:sz="0" w:space="0" w:color="auto"/>
            <w:right w:val="none" w:sz="0" w:space="0" w:color="auto"/>
          </w:divBdr>
        </w:div>
        <w:div w:id="1415661033">
          <w:marLeft w:val="0"/>
          <w:marRight w:val="0"/>
          <w:marTop w:val="0"/>
          <w:marBottom w:val="0"/>
          <w:divBdr>
            <w:top w:val="none" w:sz="0" w:space="0" w:color="auto"/>
            <w:left w:val="none" w:sz="0" w:space="0" w:color="auto"/>
            <w:bottom w:val="none" w:sz="0" w:space="0" w:color="auto"/>
            <w:right w:val="none" w:sz="0" w:space="0" w:color="auto"/>
          </w:divBdr>
        </w:div>
        <w:div w:id="684793399">
          <w:marLeft w:val="0"/>
          <w:marRight w:val="0"/>
          <w:marTop w:val="0"/>
          <w:marBottom w:val="0"/>
          <w:divBdr>
            <w:top w:val="none" w:sz="0" w:space="0" w:color="auto"/>
            <w:left w:val="none" w:sz="0" w:space="0" w:color="auto"/>
            <w:bottom w:val="none" w:sz="0" w:space="0" w:color="auto"/>
            <w:right w:val="none" w:sz="0" w:space="0" w:color="auto"/>
          </w:divBdr>
        </w:div>
        <w:div w:id="1051222802">
          <w:marLeft w:val="0"/>
          <w:marRight w:val="0"/>
          <w:marTop w:val="0"/>
          <w:marBottom w:val="0"/>
          <w:divBdr>
            <w:top w:val="none" w:sz="0" w:space="0" w:color="auto"/>
            <w:left w:val="none" w:sz="0" w:space="0" w:color="auto"/>
            <w:bottom w:val="none" w:sz="0" w:space="0" w:color="auto"/>
            <w:right w:val="none" w:sz="0" w:space="0" w:color="auto"/>
          </w:divBdr>
        </w:div>
        <w:div w:id="1304583497">
          <w:marLeft w:val="0"/>
          <w:marRight w:val="0"/>
          <w:marTop w:val="0"/>
          <w:marBottom w:val="0"/>
          <w:divBdr>
            <w:top w:val="none" w:sz="0" w:space="0" w:color="auto"/>
            <w:left w:val="none" w:sz="0" w:space="0" w:color="auto"/>
            <w:bottom w:val="none" w:sz="0" w:space="0" w:color="auto"/>
            <w:right w:val="none" w:sz="0" w:space="0" w:color="auto"/>
          </w:divBdr>
        </w:div>
        <w:div w:id="1330795798">
          <w:marLeft w:val="0"/>
          <w:marRight w:val="0"/>
          <w:marTop w:val="0"/>
          <w:marBottom w:val="0"/>
          <w:divBdr>
            <w:top w:val="none" w:sz="0" w:space="0" w:color="auto"/>
            <w:left w:val="none" w:sz="0" w:space="0" w:color="auto"/>
            <w:bottom w:val="none" w:sz="0" w:space="0" w:color="auto"/>
            <w:right w:val="none" w:sz="0" w:space="0" w:color="auto"/>
          </w:divBdr>
        </w:div>
        <w:div w:id="1189373218">
          <w:marLeft w:val="0"/>
          <w:marRight w:val="0"/>
          <w:marTop w:val="0"/>
          <w:marBottom w:val="0"/>
          <w:divBdr>
            <w:top w:val="none" w:sz="0" w:space="0" w:color="auto"/>
            <w:left w:val="none" w:sz="0" w:space="0" w:color="auto"/>
            <w:bottom w:val="none" w:sz="0" w:space="0" w:color="auto"/>
            <w:right w:val="none" w:sz="0" w:space="0" w:color="auto"/>
          </w:divBdr>
        </w:div>
        <w:div w:id="2128772196">
          <w:marLeft w:val="0"/>
          <w:marRight w:val="0"/>
          <w:marTop w:val="0"/>
          <w:marBottom w:val="0"/>
          <w:divBdr>
            <w:top w:val="none" w:sz="0" w:space="0" w:color="auto"/>
            <w:left w:val="none" w:sz="0" w:space="0" w:color="auto"/>
            <w:bottom w:val="none" w:sz="0" w:space="0" w:color="auto"/>
            <w:right w:val="none" w:sz="0" w:space="0" w:color="auto"/>
          </w:divBdr>
        </w:div>
        <w:div w:id="728962391">
          <w:marLeft w:val="0"/>
          <w:marRight w:val="0"/>
          <w:marTop w:val="0"/>
          <w:marBottom w:val="0"/>
          <w:divBdr>
            <w:top w:val="none" w:sz="0" w:space="0" w:color="auto"/>
            <w:left w:val="none" w:sz="0" w:space="0" w:color="auto"/>
            <w:bottom w:val="none" w:sz="0" w:space="0" w:color="auto"/>
            <w:right w:val="none" w:sz="0" w:space="0" w:color="auto"/>
          </w:divBdr>
        </w:div>
        <w:div w:id="1032850694">
          <w:marLeft w:val="0"/>
          <w:marRight w:val="0"/>
          <w:marTop w:val="0"/>
          <w:marBottom w:val="0"/>
          <w:divBdr>
            <w:top w:val="none" w:sz="0" w:space="0" w:color="auto"/>
            <w:left w:val="none" w:sz="0" w:space="0" w:color="auto"/>
            <w:bottom w:val="none" w:sz="0" w:space="0" w:color="auto"/>
            <w:right w:val="none" w:sz="0" w:space="0" w:color="auto"/>
          </w:divBdr>
        </w:div>
        <w:div w:id="417677274">
          <w:marLeft w:val="0"/>
          <w:marRight w:val="0"/>
          <w:marTop w:val="0"/>
          <w:marBottom w:val="0"/>
          <w:divBdr>
            <w:top w:val="none" w:sz="0" w:space="0" w:color="auto"/>
            <w:left w:val="none" w:sz="0" w:space="0" w:color="auto"/>
            <w:bottom w:val="none" w:sz="0" w:space="0" w:color="auto"/>
            <w:right w:val="none" w:sz="0" w:space="0" w:color="auto"/>
          </w:divBdr>
        </w:div>
        <w:div w:id="942765378">
          <w:marLeft w:val="0"/>
          <w:marRight w:val="0"/>
          <w:marTop w:val="0"/>
          <w:marBottom w:val="0"/>
          <w:divBdr>
            <w:top w:val="none" w:sz="0" w:space="0" w:color="auto"/>
            <w:left w:val="none" w:sz="0" w:space="0" w:color="auto"/>
            <w:bottom w:val="none" w:sz="0" w:space="0" w:color="auto"/>
            <w:right w:val="none" w:sz="0" w:space="0" w:color="auto"/>
          </w:divBdr>
        </w:div>
        <w:div w:id="111092478">
          <w:marLeft w:val="0"/>
          <w:marRight w:val="0"/>
          <w:marTop w:val="0"/>
          <w:marBottom w:val="0"/>
          <w:divBdr>
            <w:top w:val="none" w:sz="0" w:space="0" w:color="auto"/>
            <w:left w:val="none" w:sz="0" w:space="0" w:color="auto"/>
            <w:bottom w:val="none" w:sz="0" w:space="0" w:color="auto"/>
            <w:right w:val="none" w:sz="0" w:space="0" w:color="auto"/>
          </w:divBdr>
        </w:div>
        <w:div w:id="2062825813">
          <w:marLeft w:val="0"/>
          <w:marRight w:val="0"/>
          <w:marTop w:val="0"/>
          <w:marBottom w:val="0"/>
          <w:divBdr>
            <w:top w:val="none" w:sz="0" w:space="0" w:color="auto"/>
            <w:left w:val="none" w:sz="0" w:space="0" w:color="auto"/>
            <w:bottom w:val="none" w:sz="0" w:space="0" w:color="auto"/>
            <w:right w:val="none" w:sz="0" w:space="0" w:color="auto"/>
          </w:divBdr>
        </w:div>
        <w:div w:id="263345967">
          <w:marLeft w:val="0"/>
          <w:marRight w:val="0"/>
          <w:marTop w:val="0"/>
          <w:marBottom w:val="0"/>
          <w:divBdr>
            <w:top w:val="none" w:sz="0" w:space="0" w:color="auto"/>
            <w:left w:val="none" w:sz="0" w:space="0" w:color="auto"/>
            <w:bottom w:val="none" w:sz="0" w:space="0" w:color="auto"/>
            <w:right w:val="none" w:sz="0" w:space="0" w:color="auto"/>
          </w:divBdr>
        </w:div>
        <w:div w:id="1464081896">
          <w:marLeft w:val="0"/>
          <w:marRight w:val="0"/>
          <w:marTop w:val="0"/>
          <w:marBottom w:val="0"/>
          <w:divBdr>
            <w:top w:val="none" w:sz="0" w:space="0" w:color="auto"/>
            <w:left w:val="none" w:sz="0" w:space="0" w:color="auto"/>
            <w:bottom w:val="none" w:sz="0" w:space="0" w:color="auto"/>
            <w:right w:val="none" w:sz="0" w:space="0" w:color="auto"/>
          </w:divBdr>
        </w:div>
        <w:div w:id="1872648227">
          <w:marLeft w:val="0"/>
          <w:marRight w:val="0"/>
          <w:marTop w:val="0"/>
          <w:marBottom w:val="0"/>
          <w:divBdr>
            <w:top w:val="none" w:sz="0" w:space="0" w:color="auto"/>
            <w:left w:val="none" w:sz="0" w:space="0" w:color="auto"/>
            <w:bottom w:val="none" w:sz="0" w:space="0" w:color="auto"/>
            <w:right w:val="none" w:sz="0" w:space="0" w:color="auto"/>
          </w:divBdr>
        </w:div>
        <w:div w:id="1790784716">
          <w:marLeft w:val="0"/>
          <w:marRight w:val="0"/>
          <w:marTop w:val="0"/>
          <w:marBottom w:val="0"/>
          <w:divBdr>
            <w:top w:val="none" w:sz="0" w:space="0" w:color="auto"/>
            <w:left w:val="none" w:sz="0" w:space="0" w:color="auto"/>
            <w:bottom w:val="none" w:sz="0" w:space="0" w:color="auto"/>
            <w:right w:val="none" w:sz="0" w:space="0" w:color="auto"/>
          </w:divBdr>
        </w:div>
        <w:div w:id="105540208">
          <w:marLeft w:val="0"/>
          <w:marRight w:val="0"/>
          <w:marTop w:val="0"/>
          <w:marBottom w:val="0"/>
          <w:divBdr>
            <w:top w:val="none" w:sz="0" w:space="0" w:color="auto"/>
            <w:left w:val="none" w:sz="0" w:space="0" w:color="auto"/>
            <w:bottom w:val="none" w:sz="0" w:space="0" w:color="auto"/>
            <w:right w:val="none" w:sz="0" w:space="0" w:color="auto"/>
          </w:divBdr>
        </w:div>
        <w:div w:id="1600797905">
          <w:marLeft w:val="0"/>
          <w:marRight w:val="0"/>
          <w:marTop w:val="0"/>
          <w:marBottom w:val="0"/>
          <w:divBdr>
            <w:top w:val="none" w:sz="0" w:space="0" w:color="auto"/>
            <w:left w:val="none" w:sz="0" w:space="0" w:color="auto"/>
            <w:bottom w:val="none" w:sz="0" w:space="0" w:color="auto"/>
            <w:right w:val="none" w:sz="0" w:space="0" w:color="auto"/>
          </w:divBdr>
        </w:div>
        <w:div w:id="1141380748">
          <w:marLeft w:val="0"/>
          <w:marRight w:val="0"/>
          <w:marTop w:val="0"/>
          <w:marBottom w:val="0"/>
          <w:divBdr>
            <w:top w:val="none" w:sz="0" w:space="0" w:color="auto"/>
            <w:left w:val="none" w:sz="0" w:space="0" w:color="auto"/>
            <w:bottom w:val="none" w:sz="0" w:space="0" w:color="auto"/>
            <w:right w:val="none" w:sz="0" w:space="0" w:color="auto"/>
          </w:divBdr>
        </w:div>
        <w:div w:id="250238184">
          <w:marLeft w:val="0"/>
          <w:marRight w:val="0"/>
          <w:marTop w:val="0"/>
          <w:marBottom w:val="0"/>
          <w:divBdr>
            <w:top w:val="none" w:sz="0" w:space="0" w:color="auto"/>
            <w:left w:val="none" w:sz="0" w:space="0" w:color="auto"/>
            <w:bottom w:val="none" w:sz="0" w:space="0" w:color="auto"/>
            <w:right w:val="none" w:sz="0" w:space="0" w:color="auto"/>
          </w:divBdr>
        </w:div>
        <w:div w:id="1546062515">
          <w:marLeft w:val="0"/>
          <w:marRight w:val="0"/>
          <w:marTop w:val="0"/>
          <w:marBottom w:val="0"/>
          <w:divBdr>
            <w:top w:val="none" w:sz="0" w:space="0" w:color="auto"/>
            <w:left w:val="none" w:sz="0" w:space="0" w:color="auto"/>
            <w:bottom w:val="none" w:sz="0" w:space="0" w:color="auto"/>
            <w:right w:val="none" w:sz="0" w:space="0" w:color="auto"/>
          </w:divBdr>
        </w:div>
        <w:div w:id="1957715687">
          <w:marLeft w:val="0"/>
          <w:marRight w:val="0"/>
          <w:marTop w:val="0"/>
          <w:marBottom w:val="0"/>
          <w:divBdr>
            <w:top w:val="none" w:sz="0" w:space="0" w:color="auto"/>
            <w:left w:val="none" w:sz="0" w:space="0" w:color="auto"/>
            <w:bottom w:val="none" w:sz="0" w:space="0" w:color="auto"/>
            <w:right w:val="none" w:sz="0" w:space="0" w:color="auto"/>
          </w:divBdr>
        </w:div>
        <w:div w:id="1861242033">
          <w:marLeft w:val="0"/>
          <w:marRight w:val="0"/>
          <w:marTop w:val="0"/>
          <w:marBottom w:val="0"/>
          <w:divBdr>
            <w:top w:val="none" w:sz="0" w:space="0" w:color="auto"/>
            <w:left w:val="none" w:sz="0" w:space="0" w:color="auto"/>
            <w:bottom w:val="none" w:sz="0" w:space="0" w:color="auto"/>
            <w:right w:val="none" w:sz="0" w:space="0" w:color="auto"/>
          </w:divBdr>
        </w:div>
        <w:div w:id="1134984462">
          <w:marLeft w:val="0"/>
          <w:marRight w:val="0"/>
          <w:marTop w:val="0"/>
          <w:marBottom w:val="0"/>
          <w:divBdr>
            <w:top w:val="none" w:sz="0" w:space="0" w:color="auto"/>
            <w:left w:val="none" w:sz="0" w:space="0" w:color="auto"/>
            <w:bottom w:val="none" w:sz="0" w:space="0" w:color="auto"/>
            <w:right w:val="none" w:sz="0" w:space="0" w:color="auto"/>
          </w:divBdr>
        </w:div>
        <w:div w:id="738092477">
          <w:marLeft w:val="0"/>
          <w:marRight w:val="0"/>
          <w:marTop w:val="0"/>
          <w:marBottom w:val="0"/>
          <w:divBdr>
            <w:top w:val="none" w:sz="0" w:space="0" w:color="auto"/>
            <w:left w:val="none" w:sz="0" w:space="0" w:color="auto"/>
            <w:bottom w:val="none" w:sz="0" w:space="0" w:color="auto"/>
            <w:right w:val="none" w:sz="0" w:space="0" w:color="auto"/>
          </w:divBdr>
        </w:div>
        <w:div w:id="624385679">
          <w:marLeft w:val="0"/>
          <w:marRight w:val="0"/>
          <w:marTop w:val="0"/>
          <w:marBottom w:val="0"/>
          <w:divBdr>
            <w:top w:val="none" w:sz="0" w:space="0" w:color="auto"/>
            <w:left w:val="none" w:sz="0" w:space="0" w:color="auto"/>
            <w:bottom w:val="none" w:sz="0" w:space="0" w:color="auto"/>
            <w:right w:val="none" w:sz="0" w:space="0" w:color="auto"/>
          </w:divBdr>
        </w:div>
        <w:div w:id="648289926">
          <w:marLeft w:val="0"/>
          <w:marRight w:val="0"/>
          <w:marTop w:val="0"/>
          <w:marBottom w:val="0"/>
          <w:divBdr>
            <w:top w:val="none" w:sz="0" w:space="0" w:color="auto"/>
            <w:left w:val="none" w:sz="0" w:space="0" w:color="auto"/>
            <w:bottom w:val="none" w:sz="0" w:space="0" w:color="auto"/>
            <w:right w:val="none" w:sz="0" w:space="0" w:color="auto"/>
          </w:divBdr>
        </w:div>
        <w:div w:id="2089182068">
          <w:marLeft w:val="0"/>
          <w:marRight w:val="0"/>
          <w:marTop w:val="0"/>
          <w:marBottom w:val="0"/>
          <w:divBdr>
            <w:top w:val="none" w:sz="0" w:space="0" w:color="auto"/>
            <w:left w:val="none" w:sz="0" w:space="0" w:color="auto"/>
            <w:bottom w:val="none" w:sz="0" w:space="0" w:color="auto"/>
            <w:right w:val="none" w:sz="0" w:space="0" w:color="auto"/>
          </w:divBdr>
        </w:div>
        <w:div w:id="1980529272">
          <w:marLeft w:val="0"/>
          <w:marRight w:val="0"/>
          <w:marTop w:val="0"/>
          <w:marBottom w:val="0"/>
          <w:divBdr>
            <w:top w:val="none" w:sz="0" w:space="0" w:color="auto"/>
            <w:left w:val="none" w:sz="0" w:space="0" w:color="auto"/>
            <w:bottom w:val="none" w:sz="0" w:space="0" w:color="auto"/>
            <w:right w:val="none" w:sz="0" w:space="0" w:color="auto"/>
          </w:divBdr>
        </w:div>
        <w:div w:id="1998801449">
          <w:marLeft w:val="0"/>
          <w:marRight w:val="0"/>
          <w:marTop w:val="0"/>
          <w:marBottom w:val="0"/>
          <w:divBdr>
            <w:top w:val="none" w:sz="0" w:space="0" w:color="auto"/>
            <w:left w:val="none" w:sz="0" w:space="0" w:color="auto"/>
            <w:bottom w:val="none" w:sz="0" w:space="0" w:color="auto"/>
            <w:right w:val="none" w:sz="0" w:space="0" w:color="auto"/>
          </w:divBdr>
        </w:div>
        <w:div w:id="742140110">
          <w:marLeft w:val="0"/>
          <w:marRight w:val="0"/>
          <w:marTop w:val="0"/>
          <w:marBottom w:val="0"/>
          <w:divBdr>
            <w:top w:val="none" w:sz="0" w:space="0" w:color="auto"/>
            <w:left w:val="none" w:sz="0" w:space="0" w:color="auto"/>
            <w:bottom w:val="none" w:sz="0" w:space="0" w:color="auto"/>
            <w:right w:val="none" w:sz="0" w:space="0" w:color="auto"/>
          </w:divBdr>
        </w:div>
        <w:div w:id="2142576641">
          <w:marLeft w:val="0"/>
          <w:marRight w:val="0"/>
          <w:marTop w:val="0"/>
          <w:marBottom w:val="0"/>
          <w:divBdr>
            <w:top w:val="none" w:sz="0" w:space="0" w:color="auto"/>
            <w:left w:val="none" w:sz="0" w:space="0" w:color="auto"/>
            <w:bottom w:val="none" w:sz="0" w:space="0" w:color="auto"/>
            <w:right w:val="none" w:sz="0" w:space="0" w:color="auto"/>
          </w:divBdr>
        </w:div>
        <w:div w:id="1627809535">
          <w:marLeft w:val="0"/>
          <w:marRight w:val="0"/>
          <w:marTop w:val="0"/>
          <w:marBottom w:val="0"/>
          <w:divBdr>
            <w:top w:val="none" w:sz="0" w:space="0" w:color="auto"/>
            <w:left w:val="none" w:sz="0" w:space="0" w:color="auto"/>
            <w:bottom w:val="none" w:sz="0" w:space="0" w:color="auto"/>
            <w:right w:val="none" w:sz="0" w:space="0" w:color="auto"/>
          </w:divBdr>
        </w:div>
        <w:div w:id="1848785237">
          <w:marLeft w:val="0"/>
          <w:marRight w:val="0"/>
          <w:marTop w:val="0"/>
          <w:marBottom w:val="0"/>
          <w:divBdr>
            <w:top w:val="none" w:sz="0" w:space="0" w:color="auto"/>
            <w:left w:val="none" w:sz="0" w:space="0" w:color="auto"/>
            <w:bottom w:val="none" w:sz="0" w:space="0" w:color="auto"/>
            <w:right w:val="none" w:sz="0" w:space="0" w:color="auto"/>
          </w:divBdr>
        </w:div>
        <w:div w:id="294995523">
          <w:marLeft w:val="0"/>
          <w:marRight w:val="0"/>
          <w:marTop w:val="0"/>
          <w:marBottom w:val="0"/>
          <w:divBdr>
            <w:top w:val="none" w:sz="0" w:space="0" w:color="auto"/>
            <w:left w:val="none" w:sz="0" w:space="0" w:color="auto"/>
            <w:bottom w:val="none" w:sz="0" w:space="0" w:color="auto"/>
            <w:right w:val="none" w:sz="0" w:space="0" w:color="auto"/>
          </w:divBdr>
        </w:div>
        <w:div w:id="41636148">
          <w:marLeft w:val="0"/>
          <w:marRight w:val="0"/>
          <w:marTop w:val="0"/>
          <w:marBottom w:val="0"/>
          <w:divBdr>
            <w:top w:val="none" w:sz="0" w:space="0" w:color="auto"/>
            <w:left w:val="none" w:sz="0" w:space="0" w:color="auto"/>
            <w:bottom w:val="none" w:sz="0" w:space="0" w:color="auto"/>
            <w:right w:val="none" w:sz="0" w:space="0" w:color="auto"/>
          </w:divBdr>
        </w:div>
        <w:div w:id="1449813438">
          <w:marLeft w:val="0"/>
          <w:marRight w:val="0"/>
          <w:marTop w:val="0"/>
          <w:marBottom w:val="0"/>
          <w:divBdr>
            <w:top w:val="none" w:sz="0" w:space="0" w:color="auto"/>
            <w:left w:val="none" w:sz="0" w:space="0" w:color="auto"/>
            <w:bottom w:val="none" w:sz="0" w:space="0" w:color="auto"/>
            <w:right w:val="none" w:sz="0" w:space="0" w:color="auto"/>
          </w:divBdr>
        </w:div>
        <w:div w:id="1413043756">
          <w:marLeft w:val="0"/>
          <w:marRight w:val="0"/>
          <w:marTop w:val="0"/>
          <w:marBottom w:val="0"/>
          <w:divBdr>
            <w:top w:val="none" w:sz="0" w:space="0" w:color="auto"/>
            <w:left w:val="none" w:sz="0" w:space="0" w:color="auto"/>
            <w:bottom w:val="none" w:sz="0" w:space="0" w:color="auto"/>
            <w:right w:val="none" w:sz="0" w:space="0" w:color="auto"/>
          </w:divBdr>
        </w:div>
        <w:div w:id="1947761310">
          <w:marLeft w:val="0"/>
          <w:marRight w:val="0"/>
          <w:marTop w:val="0"/>
          <w:marBottom w:val="0"/>
          <w:divBdr>
            <w:top w:val="none" w:sz="0" w:space="0" w:color="auto"/>
            <w:left w:val="none" w:sz="0" w:space="0" w:color="auto"/>
            <w:bottom w:val="none" w:sz="0" w:space="0" w:color="auto"/>
            <w:right w:val="none" w:sz="0" w:space="0" w:color="auto"/>
          </w:divBdr>
        </w:div>
        <w:div w:id="582565144">
          <w:marLeft w:val="0"/>
          <w:marRight w:val="0"/>
          <w:marTop w:val="0"/>
          <w:marBottom w:val="0"/>
          <w:divBdr>
            <w:top w:val="none" w:sz="0" w:space="0" w:color="auto"/>
            <w:left w:val="none" w:sz="0" w:space="0" w:color="auto"/>
            <w:bottom w:val="none" w:sz="0" w:space="0" w:color="auto"/>
            <w:right w:val="none" w:sz="0" w:space="0" w:color="auto"/>
          </w:divBdr>
        </w:div>
        <w:div w:id="1258826962">
          <w:marLeft w:val="0"/>
          <w:marRight w:val="0"/>
          <w:marTop w:val="0"/>
          <w:marBottom w:val="0"/>
          <w:divBdr>
            <w:top w:val="none" w:sz="0" w:space="0" w:color="auto"/>
            <w:left w:val="none" w:sz="0" w:space="0" w:color="auto"/>
            <w:bottom w:val="none" w:sz="0" w:space="0" w:color="auto"/>
            <w:right w:val="none" w:sz="0" w:space="0" w:color="auto"/>
          </w:divBdr>
        </w:div>
        <w:div w:id="449784653">
          <w:marLeft w:val="0"/>
          <w:marRight w:val="0"/>
          <w:marTop w:val="0"/>
          <w:marBottom w:val="0"/>
          <w:divBdr>
            <w:top w:val="none" w:sz="0" w:space="0" w:color="auto"/>
            <w:left w:val="none" w:sz="0" w:space="0" w:color="auto"/>
            <w:bottom w:val="none" w:sz="0" w:space="0" w:color="auto"/>
            <w:right w:val="none" w:sz="0" w:space="0" w:color="auto"/>
          </w:divBdr>
        </w:div>
        <w:div w:id="1198199175">
          <w:marLeft w:val="0"/>
          <w:marRight w:val="0"/>
          <w:marTop w:val="0"/>
          <w:marBottom w:val="0"/>
          <w:divBdr>
            <w:top w:val="none" w:sz="0" w:space="0" w:color="auto"/>
            <w:left w:val="none" w:sz="0" w:space="0" w:color="auto"/>
            <w:bottom w:val="none" w:sz="0" w:space="0" w:color="auto"/>
            <w:right w:val="none" w:sz="0" w:space="0" w:color="auto"/>
          </w:divBdr>
        </w:div>
        <w:div w:id="78261565">
          <w:marLeft w:val="0"/>
          <w:marRight w:val="0"/>
          <w:marTop w:val="0"/>
          <w:marBottom w:val="0"/>
          <w:divBdr>
            <w:top w:val="none" w:sz="0" w:space="0" w:color="auto"/>
            <w:left w:val="none" w:sz="0" w:space="0" w:color="auto"/>
            <w:bottom w:val="none" w:sz="0" w:space="0" w:color="auto"/>
            <w:right w:val="none" w:sz="0" w:space="0" w:color="auto"/>
          </w:divBdr>
        </w:div>
        <w:div w:id="244530880">
          <w:marLeft w:val="0"/>
          <w:marRight w:val="0"/>
          <w:marTop w:val="0"/>
          <w:marBottom w:val="0"/>
          <w:divBdr>
            <w:top w:val="none" w:sz="0" w:space="0" w:color="auto"/>
            <w:left w:val="none" w:sz="0" w:space="0" w:color="auto"/>
            <w:bottom w:val="none" w:sz="0" w:space="0" w:color="auto"/>
            <w:right w:val="none" w:sz="0" w:space="0" w:color="auto"/>
          </w:divBdr>
        </w:div>
        <w:div w:id="1554153077">
          <w:marLeft w:val="0"/>
          <w:marRight w:val="0"/>
          <w:marTop w:val="0"/>
          <w:marBottom w:val="0"/>
          <w:divBdr>
            <w:top w:val="none" w:sz="0" w:space="0" w:color="auto"/>
            <w:left w:val="none" w:sz="0" w:space="0" w:color="auto"/>
            <w:bottom w:val="none" w:sz="0" w:space="0" w:color="auto"/>
            <w:right w:val="none" w:sz="0" w:space="0" w:color="auto"/>
          </w:divBdr>
        </w:div>
        <w:div w:id="1976251766">
          <w:marLeft w:val="0"/>
          <w:marRight w:val="0"/>
          <w:marTop w:val="0"/>
          <w:marBottom w:val="0"/>
          <w:divBdr>
            <w:top w:val="none" w:sz="0" w:space="0" w:color="auto"/>
            <w:left w:val="none" w:sz="0" w:space="0" w:color="auto"/>
            <w:bottom w:val="none" w:sz="0" w:space="0" w:color="auto"/>
            <w:right w:val="none" w:sz="0" w:space="0" w:color="auto"/>
          </w:divBdr>
        </w:div>
        <w:div w:id="112410440">
          <w:marLeft w:val="0"/>
          <w:marRight w:val="0"/>
          <w:marTop w:val="0"/>
          <w:marBottom w:val="0"/>
          <w:divBdr>
            <w:top w:val="none" w:sz="0" w:space="0" w:color="auto"/>
            <w:left w:val="none" w:sz="0" w:space="0" w:color="auto"/>
            <w:bottom w:val="none" w:sz="0" w:space="0" w:color="auto"/>
            <w:right w:val="none" w:sz="0" w:space="0" w:color="auto"/>
          </w:divBdr>
        </w:div>
        <w:div w:id="956565077">
          <w:marLeft w:val="0"/>
          <w:marRight w:val="0"/>
          <w:marTop w:val="0"/>
          <w:marBottom w:val="0"/>
          <w:divBdr>
            <w:top w:val="none" w:sz="0" w:space="0" w:color="auto"/>
            <w:left w:val="none" w:sz="0" w:space="0" w:color="auto"/>
            <w:bottom w:val="none" w:sz="0" w:space="0" w:color="auto"/>
            <w:right w:val="none" w:sz="0" w:space="0" w:color="auto"/>
          </w:divBdr>
        </w:div>
        <w:div w:id="74789565">
          <w:marLeft w:val="0"/>
          <w:marRight w:val="0"/>
          <w:marTop w:val="0"/>
          <w:marBottom w:val="0"/>
          <w:divBdr>
            <w:top w:val="none" w:sz="0" w:space="0" w:color="auto"/>
            <w:left w:val="none" w:sz="0" w:space="0" w:color="auto"/>
            <w:bottom w:val="none" w:sz="0" w:space="0" w:color="auto"/>
            <w:right w:val="none" w:sz="0" w:space="0" w:color="auto"/>
          </w:divBdr>
        </w:div>
        <w:div w:id="455759643">
          <w:marLeft w:val="0"/>
          <w:marRight w:val="0"/>
          <w:marTop w:val="0"/>
          <w:marBottom w:val="0"/>
          <w:divBdr>
            <w:top w:val="none" w:sz="0" w:space="0" w:color="auto"/>
            <w:left w:val="none" w:sz="0" w:space="0" w:color="auto"/>
            <w:bottom w:val="none" w:sz="0" w:space="0" w:color="auto"/>
            <w:right w:val="none" w:sz="0" w:space="0" w:color="auto"/>
          </w:divBdr>
        </w:div>
        <w:div w:id="1145119354">
          <w:marLeft w:val="0"/>
          <w:marRight w:val="0"/>
          <w:marTop w:val="0"/>
          <w:marBottom w:val="0"/>
          <w:divBdr>
            <w:top w:val="none" w:sz="0" w:space="0" w:color="auto"/>
            <w:left w:val="none" w:sz="0" w:space="0" w:color="auto"/>
            <w:bottom w:val="none" w:sz="0" w:space="0" w:color="auto"/>
            <w:right w:val="none" w:sz="0" w:space="0" w:color="auto"/>
          </w:divBdr>
        </w:div>
        <w:div w:id="1091656645">
          <w:marLeft w:val="0"/>
          <w:marRight w:val="0"/>
          <w:marTop w:val="0"/>
          <w:marBottom w:val="0"/>
          <w:divBdr>
            <w:top w:val="none" w:sz="0" w:space="0" w:color="auto"/>
            <w:left w:val="none" w:sz="0" w:space="0" w:color="auto"/>
            <w:bottom w:val="none" w:sz="0" w:space="0" w:color="auto"/>
            <w:right w:val="none" w:sz="0" w:space="0" w:color="auto"/>
          </w:divBdr>
        </w:div>
        <w:div w:id="806628502">
          <w:marLeft w:val="0"/>
          <w:marRight w:val="0"/>
          <w:marTop w:val="0"/>
          <w:marBottom w:val="0"/>
          <w:divBdr>
            <w:top w:val="none" w:sz="0" w:space="0" w:color="auto"/>
            <w:left w:val="none" w:sz="0" w:space="0" w:color="auto"/>
            <w:bottom w:val="none" w:sz="0" w:space="0" w:color="auto"/>
            <w:right w:val="none" w:sz="0" w:space="0" w:color="auto"/>
          </w:divBdr>
        </w:div>
        <w:div w:id="2057965926">
          <w:marLeft w:val="0"/>
          <w:marRight w:val="0"/>
          <w:marTop w:val="0"/>
          <w:marBottom w:val="0"/>
          <w:divBdr>
            <w:top w:val="none" w:sz="0" w:space="0" w:color="auto"/>
            <w:left w:val="none" w:sz="0" w:space="0" w:color="auto"/>
            <w:bottom w:val="none" w:sz="0" w:space="0" w:color="auto"/>
            <w:right w:val="none" w:sz="0" w:space="0" w:color="auto"/>
          </w:divBdr>
        </w:div>
        <w:div w:id="30419284">
          <w:marLeft w:val="0"/>
          <w:marRight w:val="0"/>
          <w:marTop w:val="0"/>
          <w:marBottom w:val="0"/>
          <w:divBdr>
            <w:top w:val="none" w:sz="0" w:space="0" w:color="auto"/>
            <w:left w:val="none" w:sz="0" w:space="0" w:color="auto"/>
            <w:bottom w:val="none" w:sz="0" w:space="0" w:color="auto"/>
            <w:right w:val="none" w:sz="0" w:space="0" w:color="auto"/>
          </w:divBdr>
        </w:div>
        <w:div w:id="460610312">
          <w:marLeft w:val="0"/>
          <w:marRight w:val="0"/>
          <w:marTop w:val="0"/>
          <w:marBottom w:val="0"/>
          <w:divBdr>
            <w:top w:val="none" w:sz="0" w:space="0" w:color="auto"/>
            <w:left w:val="none" w:sz="0" w:space="0" w:color="auto"/>
            <w:bottom w:val="none" w:sz="0" w:space="0" w:color="auto"/>
            <w:right w:val="none" w:sz="0" w:space="0" w:color="auto"/>
          </w:divBdr>
        </w:div>
        <w:div w:id="1601329075">
          <w:marLeft w:val="0"/>
          <w:marRight w:val="0"/>
          <w:marTop w:val="0"/>
          <w:marBottom w:val="0"/>
          <w:divBdr>
            <w:top w:val="none" w:sz="0" w:space="0" w:color="auto"/>
            <w:left w:val="none" w:sz="0" w:space="0" w:color="auto"/>
            <w:bottom w:val="none" w:sz="0" w:space="0" w:color="auto"/>
            <w:right w:val="none" w:sz="0" w:space="0" w:color="auto"/>
          </w:divBdr>
        </w:div>
        <w:div w:id="569728722">
          <w:marLeft w:val="0"/>
          <w:marRight w:val="0"/>
          <w:marTop w:val="0"/>
          <w:marBottom w:val="0"/>
          <w:divBdr>
            <w:top w:val="none" w:sz="0" w:space="0" w:color="auto"/>
            <w:left w:val="none" w:sz="0" w:space="0" w:color="auto"/>
            <w:bottom w:val="none" w:sz="0" w:space="0" w:color="auto"/>
            <w:right w:val="none" w:sz="0" w:space="0" w:color="auto"/>
          </w:divBdr>
        </w:div>
        <w:div w:id="906914514">
          <w:marLeft w:val="0"/>
          <w:marRight w:val="0"/>
          <w:marTop w:val="0"/>
          <w:marBottom w:val="0"/>
          <w:divBdr>
            <w:top w:val="none" w:sz="0" w:space="0" w:color="auto"/>
            <w:left w:val="none" w:sz="0" w:space="0" w:color="auto"/>
            <w:bottom w:val="none" w:sz="0" w:space="0" w:color="auto"/>
            <w:right w:val="none" w:sz="0" w:space="0" w:color="auto"/>
          </w:divBdr>
        </w:div>
        <w:div w:id="801652240">
          <w:marLeft w:val="0"/>
          <w:marRight w:val="0"/>
          <w:marTop w:val="0"/>
          <w:marBottom w:val="0"/>
          <w:divBdr>
            <w:top w:val="none" w:sz="0" w:space="0" w:color="auto"/>
            <w:left w:val="none" w:sz="0" w:space="0" w:color="auto"/>
            <w:bottom w:val="none" w:sz="0" w:space="0" w:color="auto"/>
            <w:right w:val="none" w:sz="0" w:space="0" w:color="auto"/>
          </w:divBdr>
        </w:div>
        <w:div w:id="2053269347">
          <w:marLeft w:val="0"/>
          <w:marRight w:val="0"/>
          <w:marTop w:val="0"/>
          <w:marBottom w:val="0"/>
          <w:divBdr>
            <w:top w:val="none" w:sz="0" w:space="0" w:color="auto"/>
            <w:left w:val="none" w:sz="0" w:space="0" w:color="auto"/>
            <w:bottom w:val="none" w:sz="0" w:space="0" w:color="auto"/>
            <w:right w:val="none" w:sz="0" w:space="0" w:color="auto"/>
          </w:divBdr>
        </w:div>
        <w:div w:id="1499035130">
          <w:marLeft w:val="0"/>
          <w:marRight w:val="0"/>
          <w:marTop w:val="0"/>
          <w:marBottom w:val="0"/>
          <w:divBdr>
            <w:top w:val="none" w:sz="0" w:space="0" w:color="auto"/>
            <w:left w:val="none" w:sz="0" w:space="0" w:color="auto"/>
            <w:bottom w:val="none" w:sz="0" w:space="0" w:color="auto"/>
            <w:right w:val="none" w:sz="0" w:space="0" w:color="auto"/>
          </w:divBdr>
        </w:div>
        <w:div w:id="365756711">
          <w:marLeft w:val="0"/>
          <w:marRight w:val="0"/>
          <w:marTop w:val="0"/>
          <w:marBottom w:val="0"/>
          <w:divBdr>
            <w:top w:val="none" w:sz="0" w:space="0" w:color="auto"/>
            <w:left w:val="none" w:sz="0" w:space="0" w:color="auto"/>
            <w:bottom w:val="none" w:sz="0" w:space="0" w:color="auto"/>
            <w:right w:val="none" w:sz="0" w:space="0" w:color="auto"/>
          </w:divBdr>
        </w:div>
        <w:div w:id="733509518">
          <w:marLeft w:val="0"/>
          <w:marRight w:val="0"/>
          <w:marTop w:val="0"/>
          <w:marBottom w:val="0"/>
          <w:divBdr>
            <w:top w:val="none" w:sz="0" w:space="0" w:color="auto"/>
            <w:left w:val="none" w:sz="0" w:space="0" w:color="auto"/>
            <w:bottom w:val="none" w:sz="0" w:space="0" w:color="auto"/>
            <w:right w:val="none" w:sz="0" w:space="0" w:color="auto"/>
          </w:divBdr>
        </w:div>
        <w:div w:id="509297165">
          <w:marLeft w:val="0"/>
          <w:marRight w:val="0"/>
          <w:marTop w:val="0"/>
          <w:marBottom w:val="0"/>
          <w:divBdr>
            <w:top w:val="none" w:sz="0" w:space="0" w:color="auto"/>
            <w:left w:val="none" w:sz="0" w:space="0" w:color="auto"/>
            <w:bottom w:val="none" w:sz="0" w:space="0" w:color="auto"/>
            <w:right w:val="none" w:sz="0" w:space="0" w:color="auto"/>
          </w:divBdr>
        </w:div>
        <w:div w:id="368720717">
          <w:marLeft w:val="0"/>
          <w:marRight w:val="0"/>
          <w:marTop w:val="0"/>
          <w:marBottom w:val="0"/>
          <w:divBdr>
            <w:top w:val="none" w:sz="0" w:space="0" w:color="auto"/>
            <w:left w:val="none" w:sz="0" w:space="0" w:color="auto"/>
            <w:bottom w:val="none" w:sz="0" w:space="0" w:color="auto"/>
            <w:right w:val="none" w:sz="0" w:space="0" w:color="auto"/>
          </w:divBdr>
        </w:div>
        <w:div w:id="425806222">
          <w:marLeft w:val="0"/>
          <w:marRight w:val="0"/>
          <w:marTop w:val="0"/>
          <w:marBottom w:val="0"/>
          <w:divBdr>
            <w:top w:val="none" w:sz="0" w:space="0" w:color="auto"/>
            <w:left w:val="none" w:sz="0" w:space="0" w:color="auto"/>
            <w:bottom w:val="none" w:sz="0" w:space="0" w:color="auto"/>
            <w:right w:val="none" w:sz="0" w:space="0" w:color="auto"/>
          </w:divBdr>
        </w:div>
        <w:div w:id="1684937095">
          <w:marLeft w:val="0"/>
          <w:marRight w:val="0"/>
          <w:marTop w:val="0"/>
          <w:marBottom w:val="0"/>
          <w:divBdr>
            <w:top w:val="none" w:sz="0" w:space="0" w:color="auto"/>
            <w:left w:val="none" w:sz="0" w:space="0" w:color="auto"/>
            <w:bottom w:val="none" w:sz="0" w:space="0" w:color="auto"/>
            <w:right w:val="none" w:sz="0" w:space="0" w:color="auto"/>
          </w:divBdr>
        </w:div>
        <w:div w:id="1595434684">
          <w:marLeft w:val="0"/>
          <w:marRight w:val="0"/>
          <w:marTop w:val="0"/>
          <w:marBottom w:val="0"/>
          <w:divBdr>
            <w:top w:val="none" w:sz="0" w:space="0" w:color="auto"/>
            <w:left w:val="none" w:sz="0" w:space="0" w:color="auto"/>
            <w:bottom w:val="none" w:sz="0" w:space="0" w:color="auto"/>
            <w:right w:val="none" w:sz="0" w:space="0" w:color="auto"/>
          </w:divBdr>
        </w:div>
        <w:div w:id="1809931286">
          <w:marLeft w:val="0"/>
          <w:marRight w:val="0"/>
          <w:marTop w:val="0"/>
          <w:marBottom w:val="0"/>
          <w:divBdr>
            <w:top w:val="none" w:sz="0" w:space="0" w:color="auto"/>
            <w:left w:val="none" w:sz="0" w:space="0" w:color="auto"/>
            <w:bottom w:val="none" w:sz="0" w:space="0" w:color="auto"/>
            <w:right w:val="none" w:sz="0" w:space="0" w:color="auto"/>
          </w:divBdr>
        </w:div>
        <w:div w:id="1260597600">
          <w:marLeft w:val="0"/>
          <w:marRight w:val="0"/>
          <w:marTop w:val="0"/>
          <w:marBottom w:val="0"/>
          <w:divBdr>
            <w:top w:val="none" w:sz="0" w:space="0" w:color="auto"/>
            <w:left w:val="none" w:sz="0" w:space="0" w:color="auto"/>
            <w:bottom w:val="none" w:sz="0" w:space="0" w:color="auto"/>
            <w:right w:val="none" w:sz="0" w:space="0" w:color="auto"/>
          </w:divBdr>
        </w:div>
        <w:div w:id="1366522481">
          <w:marLeft w:val="0"/>
          <w:marRight w:val="0"/>
          <w:marTop w:val="0"/>
          <w:marBottom w:val="0"/>
          <w:divBdr>
            <w:top w:val="none" w:sz="0" w:space="0" w:color="auto"/>
            <w:left w:val="none" w:sz="0" w:space="0" w:color="auto"/>
            <w:bottom w:val="none" w:sz="0" w:space="0" w:color="auto"/>
            <w:right w:val="none" w:sz="0" w:space="0" w:color="auto"/>
          </w:divBdr>
        </w:div>
        <w:div w:id="2023630348">
          <w:marLeft w:val="0"/>
          <w:marRight w:val="0"/>
          <w:marTop w:val="0"/>
          <w:marBottom w:val="0"/>
          <w:divBdr>
            <w:top w:val="none" w:sz="0" w:space="0" w:color="auto"/>
            <w:left w:val="none" w:sz="0" w:space="0" w:color="auto"/>
            <w:bottom w:val="none" w:sz="0" w:space="0" w:color="auto"/>
            <w:right w:val="none" w:sz="0" w:space="0" w:color="auto"/>
          </w:divBdr>
        </w:div>
        <w:div w:id="552468829">
          <w:marLeft w:val="0"/>
          <w:marRight w:val="0"/>
          <w:marTop w:val="0"/>
          <w:marBottom w:val="0"/>
          <w:divBdr>
            <w:top w:val="none" w:sz="0" w:space="0" w:color="auto"/>
            <w:left w:val="none" w:sz="0" w:space="0" w:color="auto"/>
            <w:bottom w:val="none" w:sz="0" w:space="0" w:color="auto"/>
            <w:right w:val="none" w:sz="0" w:space="0" w:color="auto"/>
          </w:divBdr>
        </w:div>
        <w:div w:id="1422338773">
          <w:marLeft w:val="0"/>
          <w:marRight w:val="0"/>
          <w:marTop w:val="0"/>
          <w:marBottom w:val="0"/>
          <w:divBdr>
            <w:top w:val="none" w:sz="0" w:space="0" w:color="auto"/>
            <w:left w:val="none" w:sz="0" w:space="0" w:color="auto"/>
            <w:bottom w:val="none" w:sz="0" w:space="0" w:color="auto"/>
            <w:right w:val="none" w:sz="0" w:space="0" w:color="auto"/>
          </w:divBdr>
        </w:div>
        <w:div w:id="994798039">
          <w:marLeft w:val="0"/>
          <w:marRight w:val="0"/>
          <w:marTop w:val="0"/>
          <w:marBottom w:val="0"/>
          <w:divBdr>
            <w:top w:val="none" w:sz="0" w:space="0" w:color="auto"/>
            <w:left w:val="none" w:sz="0" w:space="0" w:color="auto"/>
            <w:bottom w:val="none" w:sz="0" w:space="0" w:color="auto"/>
            <w:right w:val="none" w:sz="0" w:space="0" w:color="auto"/>
          </w:divBdr>
        </w:div>
        <w:div w:id="322705785">
          <w:marLeft w:val="0"/>
          <w:marRight w:val="0"/>
          <w:marTop w:val="0"/>
          <w:marBottom w:val="0"/>
          <w:divBdr>
            <w:top w:val="none" w:sz="0" w:space="0" w:color="auto"/>
            <w:left w:val="none" w:sz="0" w:space="0" w:color="auto"/>
            <w:bottom w:val="none" w:sz="0" w:space="0" w:color="auto"/>
            <w:right w:val="none" w:sz="0" w:space="0" w:color="auto"/>
          </w:divBdr>
        </w:div>
        <w:div w:id="1205564081">
          <w:marLeft w:val="0"/>
          <w:marRight w:val="0"/>
          <w:marTop w:val="0"/>
          <w:marBottom w:val="0"/>
          <w:divBdr>
            <w:top w:val="none" w:sz="0" w:space="0" w:color="auto"/>
            <w:left w:val="none" w:sz="0" w:space="0" w:color="auto"/>
            <w:bottom w:val="none" w:sz="0" w:space="0" w:color="auto"/>
            <w:right w:val="none" w:sz="0" w:space="0" w:color="auto"/>
          </w:divBdr>
        </w:div>
        <w:div w:id="474569454">
          <w:marLeft w:val="0"/>
          <w:marRight w:val="0"/>
          <w:marTop w:val="0"/>
          <w:marBottom w:val="0"/>
          <w:divBdr>
            <w:top w:val="none" w:sz="0" w:space="0" w:color="auto"/>
            <w:left w:val="none" w:sz="0" w:space="0" w:color="auto"/>
            <w:bottom w:val="none" w:sz="0" w:space="0" w:color="auto"/>
            <w:right w:val="none" w:sz="0" w:space="0" w:color="auto"/>
          </w:divBdr>
        </w:div>
        <w:div w:id="2138445063">
          <w:marLeft w:val="0"/>
          <w:marRight w:val="0"/>
          <w:marTop w:val="0"/>
          <w:marBottom w:val="0"/>
          <w:divBdr>
            <w:top w:val="none" w:sz="0" w:space="0" w:color="auto"/>
            <w:left w:val="none" w:sz="0" w:space="0" w:color="auto"/>
            <w:bottom w:val="none" w:sz="0" w:space="0" w:color="auto"/>
            <w:right w:val="none" w:sz="0" w:space="0" w:color="auto"/>
          </w:divBdr>
        </w:div>
        <w:div w:id="917253025">
          <w:marLeft w:val="0"/>
          <w:marRight w:val="0"/>
          <w:marTop w:val="0"/>
          <w:marBottom w:val="0"/>
          <w:divBdr>
            <w:top w:val="none" w:sz="0" w:space="0" w:color="auto"/>
            <w:left w:val="none" w:sz="0" w:space="0" w:color="auto"/>
            <w:bottom w:val="none" w:sz="0" w:space="0" w:color="auto"/>
            <w:right w:val="none" w:sz="0" w:space="0" w:color="auto"/>
          </w:divBdr>
        </w:div>
        <w:div w:id="1676959065">
          <w:marLeft w:val="0"/>
          <w:marRight w:val="0"/>
          <w:marTop w:val="0"/>
          <w:marBottom w:val="0"/>
          <w:divBdr>
            <w:top w:val="none" w:sz="0" w:space="0" w:color="auto"/>
            <w:left w:val="none" w:sz="0" w:space="0" w:color="auto"/>
            <w:bottom w:val="none" w:sz="0" w:space="0" w:color="auto"/>
            <w:right w:val="none" w:sz="0" w:space="0" w:color="auto"/>
          </w:divBdr>
        </w:div>
        <w:div w:id="866984409">
          <w:marLeft w:val="0"/>
          <w:marRight w:val="0"/>
          <w:marTop w:val="0"/>
          <w:marBottom w:val="0"/>
          <w:divBdr>
            <w:top w:val="none" w:sz="0" w:space="0" w:color="auto"/>
            <w:left w:val="none" w:sz="0" w:space="0" w:color="auto"/>
            <w:bottom w:val="none" w:sz="0" w:space="0" w:color="auto"/>
            <w:right w:val="none" w:sz="0" w:space="0" w:color="auto"/>
          </w:divBdr>
        </w:div>
        <w:div w:id="191306634">
          <w:marLeft w:val="0"/>
          <w:marRight w:val="0"/>
          <w:marTop w:val="0"/>
          <w:marBottom w:val="0"/>
          <w:divBdr>
            <w:top w:val="none" w:sz="0" w:space="0" w:color="auto"/>
            <w:left w:val="none" w:sz="0" w:space="0" w:color="auto"/>
            <w:bottom w:val="none" w:sz="0" w:space="0" w:color="auto"/>
            <w:right w:val="none" w:sz="0" w:space="0" w:color="auto"/>
          </w:divBdr>
        </w:div>
        <w:div w:id="166943383">
          <w:marLeft w:val="0"/>
          <w:marRight w:val="0"/>
          <w:marTop w:val="0"/>
          <w:marBottom w:val="0"/>
          <w:divBdr>
            <w:top w:val="none" w:sz="0" w:space="0" w:color="auto"/>
            <w:left w:val="none" w:sz="0" w:space="0" w:color="auto"/>
            <w:bottom w:val="none" w:sz="0" w:space="0" w:color="auto"/>
            <w:right w:val="none" w:sz="0" w:space="0" w:color="auto"/>
          </w:divBdr>
        </w:div>
        <w:div w:id="1945649591">
          <w:marLeft w:val="0"/>
          <w:marRight w:val="0"/>
          <w:marTop w:val="0"/>
          <w:marBottom w:val="0"/>
          <w:divBdr>
            <w:top w:val="none" w:sz="0" w:space="0" w:color="auto"/>
            <w:left w:val="none" w:sz="0" w:space="0" w:color="auto"/>
            <w:bottom w:val="none" w:sz="0" w:space="0" w:color="auto"/>
            <w:right w:val="none" w:sz="0" w:space="0" w:color="auto"/>
          </w:divBdr>
        </w:div>
        <w:div w:id="585842697">
          <w:marLeft w:val="0"/>
          <w:marRight w:val="0"/>
          <w:marTop w:val="0"/>
          <w:marBottom w:val="0"/>
          <w:divBdr>
            <w:top w:val="none" w:sz="0" w:space="0" w:color="auto"/>
            <w:left w:val="none" w:sz="0" w:space="0" w:color="auto"/>
            <w:bottom w:val="none" w:sz="0" w:space="0" w:color="auto"/>
            <w:right w:val="none" w:sz="0" w:space="0" w:color="auto"/>
          </w:divBdr>
        </w:div>
        <w:div w:id="598832547">
          <w:marLeft w:val="0"/>
          <w:marRight w:val="0"/>
          <w:marTop w:val="0"/>
          <w:marBottom w:val="0"/>
          <w:divBdr>
            <w:top w:val="none" w:sz="0" w:space="0" w:color="auto"/>
            <w:left w:val="none" w:sz="0" w:space="0" w:color="auto"/>
            <w:bottom w:val="none" w:sz="0" w:space="0" w:color="auto"/>
            <w:right w:val="none" w:sz="0" w:space="0" w:color="auto"/>
          </w:divBdr>
        </w:div>
        <w:div w:id="546264378">
          <w:marLeft w:val="0"/>
          <w:marRight w:val="0"/>
          <w:marTop w:val="0"/>
          <w:marBottom w:val="0"/>
          <w:divBdr>
            <w:top w:val="none" w:sz="0" w:space="0" w:color="auto"/>
            <w:left w:val="none" w:sz="0" w:space="0" w:color="auto"/>
            <w:bottom w:val="none" w:sz="0" w:space="0" w:color="auto"/>
            <w:right w:val="none" w:sz="0" w:space="0" w:color="auto"/>
          </w:divBdr>
        </w:div>
        <w:div w:id="765539827">
          <w:marLeft w:val="0"/>
          <w:marRight w:val="0"/>
          <w:marTop w:val="0"/>
          <w:marBottom w:val="0"/>
          <w:divBdr>
            <w:top w:val="none" w:sz="0" w:space="0" w:color="auto"/>
            <w:left w:val="none" w:sz="0" w:space="0" w:color="auto"/>
            <w:bottom w:val="none" w:sz="0" w:space="0" w:color="auto"/>
            <w:right w:val="none" w:sz="0" w:space="0" w:color="auto"/>
          </w:divBdr>
        </w:div>
        <w:div w:id="1408500996">
          <w:marLeft w:val="0"/>
          <w:marRight w:val="0"/>
          <w:marTop w:val="0"/>
          <w:marBottom w:val="0"/>
          <w:divBdr>
            <w:top w:val="none" w:sz="0" w:space="0" w:color="auto"/>
            <w:left w:val="none" w:sz="0" w:space="0" w:color="auto"/>
            <w:bottom w:val="none" w:sz="0" w:space="0" w:color="auto"/>
            <w:right w:val="none" w:sz="0" w:space="0" w:color="auto"/>
          </w:divBdr>
        </w:div>
        <w:div w:id="1887176907">
          <w:marLeft w:val="0"/>
          <w:marRight w:val="0"/>
          <w:marTop w:val="0"/>
          <w:marBottom w:val="0"/>
          <w:divBdr>
            <w:top w:val="none" w:sz="0" w:space="0" w:color="auto"/>
            <w:left w:val="none" w:sz="0" w:space="0" w:color="auto"/>
            <w:bottom w:val="none" w:sz="0" w:space="0" w:color="auto"/>
            <w:right w:val="none" w:sz="0" w:space="0" w:color="auto"/>
          </w:divBdr>
        </w:div>
        <w:div w:id="1529178223">
          <w:marLeft w:val="0"/>
          <w:marRight w:val="0"/>
          <w:marTop w:val="0"/>
          <w:marBottom w:val="0"/>
          <w:divBdr>
            <w:top w:val="none" w:sz="0" w:space="0" w:color="auto"/>
            <w:left w:val="none" w:sz="0" w:space="0" w:color="auto"/>
            <w:bottom w:val="none" w:sz="0" w:space="0" w:color="auto"/>
            <w:right w:val="none" w:sz="0" w:space="0" w:color="auto"/>
          </w:divBdr>
        </w:div>
        <w:div w:id="446311828">
          <w:marLeft w:val="0"/>
          <w:marRight w:val="0"/>
          <w:marTop w:val="0"/>
          <w:marBottom w:val="0"/>
          <w:divBdr>
            <w:top w:val="none" w:sz="0" w:space="0" w:color="auto"/>
            <w:left w:val="none" w:sz="0" w:space="0" w:color="auto"/>
            <w:bottom w:val="none" w:sz="0" w:space="0" w:color="auto"/>
            <w:right w:val="none" w:sz="0" w:space="0" w:color="auto"/>
          </w:divBdr>
        </w:div>
        <w:div w:id="238053831">
          <w:marLeft w:val="0"/>
          <w:marRight w:val="0"/>
          <w:marTop w:val="0"/>
          <w:marBottom w:val="0"/>
          <w:divBdr>
            <w:top w:val="none" w:sz="0" w:space="0" w:color="auto"/>
            <w:left w:val="none" w:sz="0" w:space="0" w:color="auto"/>
            <w:bottom w:val="none" w:sz="0" w:space="0" w:color="auto"/>
            <w:right w:val="none" w:sz="0" w:space="0" w:color="auto"/>
          </w:divBdr>
        </w:div>
        <w:div w:id="733354161">
          <w:marLeft w:val="0"/>
          <w:marRight w:val="0"/>
          <w:marTop w:val="0"/>
          <w:marBottom w:val="0"/>
          <w:divBdr>
            <w:top w:val="none" w:sz="0" w:space="0" w:color="auto"/>
            <w:left w:val="none" w:sz="0" w:space="0" w:color="auto"/>
            <w:bottom w:val="none" w:sz="0" w:space="0" w:color="auto"/>
            <w:right w:val="none" w:sz="0" w:space="0" w:color="auto"/>
          </w:divBdr>
        </w:div>
        <w:div w:id="1432050998">
          <w:marLeft w:val="0"/>
          <w:marRight w:val="0"/>
          <w:marTop w:val="0"/>
          <w:marBottom w:val="0"/>
          <w:divBdr>
            <w:top w:val="none" w:sz="0" w:space="0" w:color="auto"/>
            <w:left w:val="none" w:sz="0" w:space="0" w:color="auto"/>
            <w:bottom w:val="none" w:sz="0" w:space="0" w:color="auto"/>
            <w:right w:val="none" w:sz="0" w:space="0" w:color="auto"/>
          </w:divBdr>
        </w:div>
        <w:div w:id="95950923">
          <w:marLeft w:val="0"/>
          <w:marRight w:val="0"/>
          <w:marTop w:val="0"/>
          <w:marBottom w:val="0"/>
          <w:divBdr>
            <w:top w:val="none" w:sz="0" w:space="0" w:color="auto"/>
            <w:left w:val="none" w:sz="0" w:space="0" w:color="auto"/>
            <w:bottom w:val="none" w:sz="0" w:space="0" w:color="auto"/>
            <w:right w:val="none" w:sz="0" w:space="0" w:color="auto"/>
          </w:divBdr>
        </w:div>
        <w:div w:id="263266696">
          <w:marLeft w:val="0"/>
          <w:marRight w:val="0"/>
          <w:marTop w:val="0"/>
          <w:marBottom w:val="0"/>
          <w:divBdr>
            <w:top w:val="none" w:sz="0" w:space="0" w:color="auto"/>
            <w:left w:val="none" w:sz="0" w:space="0" w:color="auto"/>
            <w:bottom w:val="none" w:sz="0" w:space="0" w:color="auto"/>
            <w:right w:val="none" w:sz="0" w:space="0" w:color="auto"/>
          </w:divBdr>
        </w:div>
        <w:div w:id="1908416686">
          <w:marLeft w:val="0"/>
          <w:marRight w:val="0"/>
          <w:marTop w:val="0"/>
          <w:marBottom w:val="0"/>
          <w:divBdr>
            <w:top w:val="none" w:sz="0" w:space="0" w:color="auto"/>
            <w:left w:val="none" w:sz="0" w:space="0" w:color="auto"/>
            <w:bottom w:val="none" w:sz="0" w:space="0" w:color="auto"/>
            <w:right w:val="none" w:sz="0" w:space="0" w:color="auto"/>
          </w:divBdr>
        </w:div>
        <w:div w:id="1128007837">
          <w:marLeft w:val="0"/>
          <w:marRight w:val="0"/>
          <w:marTop w:val="0"/>
          <w:marBottom w:val="0"/>
          <w:divBdr>
            <w:top w:val="none" w:sz="0" w:space="0" w:color="auto"/>
            <w:left w:val="none" w:sz="0" w:space="0" w:color="auto"/>
            <w:bottom w:val="none" w:sz="0" w:space="0" w:color="auto"/>
            <w:right w:val="none" w:sz="0" w:space="0" w:color="auto"/>
          </w:divBdr>
        </w:div>
        <w:div w:id="1984196489">
          <w:marLeft w:val="0"/>
          <w:marRight w:val="0"/>
          <w:marTop w:val="0"/>
          <w:marBottom w:val="0"/>
          <w:divBdr>
            <w:top w:val="none" w:sz="0" w:space="0" w:color="auto"/>
            <w:left w:val="none" w:sz="0" w:space="0" w:color="auto"/>
            <w:bottom w:val="none" w:sz="0" w:space="0" w:color="auto"/>
            <w:right w:val="none" w:sz="0" w:space="0" w:color="auto"/>
          </w:divBdr>
        </w:div>
        <w:div w:id="101804888">
          <w:marLeft w:val="0"/>
          <w:marRight w:val="0"/>
          <w:marTop w:val="0"/>
          <w:marBottom w:val="0"/>
          <w:divBdr>
            <w:top w:val="none" w:sz="0" w:space="0" w:color="auto"/>
            <w:left w:val="none" w:sz="0" w:space="0" w:color="auto"/>
            <w:bottom w:val="none" w:sz="0" w:space="0" w:color="auto"/>
            <w:right w:val="none" w:sz="0" w:space="0" w:color="auto"/>
          </w:divBdr>
        </w:div>
        <w:div w:id="835924946">
          <w:marLeft w:val="0"/>
          <w:marRight w:val="0"/>
          <w:marTop w:val="0"/>
          <w:marBottom w:val="0"/>
          <w:divBdr>
            <w:top w:val="none" w:sz="0" w:space="0" w:color="auto"/>
            <w:left w:val="none" w:sz="0" w:space="0" w:color="auto"/>
            <w:bottom w:val="none" w:sz="0" w:space="0" w:color="auto"/>
            <w:right w:val="none" w:sz="0" w:space="0" w:color="auto"/>
          </w:divBdr>
        </w:div>
        <w:div w:id="551237069">
          <w:marLeft w:val="0"/>
          <w:marRight w:val="0"/>
          <w:marTop w:val="0"/>
          <w:marBottom w:val="0"/>
          <w:divBdr>
            <w:top w:val="none" w:sz="0" w:space="0" w:color="auto"/>
            <w:left w:val="none" w:sz="0" w:space="0" w:color="auto"/>
            <w:bottom w:val="none" w:sz="0" w:space="0" w:color="auto"/>
            <w:right w:val="none" w:sz="0" w:space="0" w:color="auto"/>
          </w:divBdr>
        </w:div>
        <w:div w:id="2121339566">
          <w:marLeft w:val="0"/>
          <w:marRight w:val="0"/>
          <w:marTop w:val="0"/>
          <w:marBottom w:val="0"/>
          <w:divBdr>
            <w:top w:val="none" w:sz="0" w:space="0" w:color="auto"/>
            <w:left w:val="none" w:sz="0" w:space="0" w:color="auto"/>
            <w:bottom w:val="none" w:sz="0" w:space="0" w:color="auto"/>
            <w:right w:val="none" w:sz="0" w:space="0" w:color="auto"/>
          </w:divBdr>
        </w:div>
        <w:div w:id="9721776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11251</Words>
  <Characters>64135</Characters>
  <Application>Microsoft Office Word</Application>
  <DocSecurity>0</DocSecurity>
  <Lines>534</Lines>
  <Paragraphs>150</Paragraphs>
  <ScaleCrop>false</ScaleCrop>
  <Company/>
  <LinksUpToDate>false</LinksUpToDate>
  <CharactersWithSpaces>75236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Keng Hua (BD/MIL-ICC)</dc:creator>
  <cp:keywords/>
  <dc:description/>
  <cp:lastModifiedBy>Ho Keng Hua (BD/MIL-ICC)</cp:lastModifiedBy>
  <cp:revision>1</cp:revision>
  <dcterms:created xsi:type="dcterms:W3CDTF">2026-02-28T13:25:00Z</dcterms:created>
  <dcterms:modified xsi:type="dcterms:W3CDTF">2026-02-28T13:27:00Z</dcterms:modified>
</cp:coreProperties>
</file>