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Bar Takeover Andika Nugraha — Rencana Konten, Interview &amp; Jembatan ke Penjualan</w:t>
      </w:r>
    </w:p>
    <w:p>
      <w:pPr>
        <w:pBdr>
          <w:bottom w:val="single" w:color="B03A2E" w:sz="8" w:space="8"/>
        </w:pBdr>
        <w:spacing w:after="200"/>
      </w:pPr>
      <w:r>
        <w:rPr>
          <w:rFonts w:ascii="Calibri" w:cs="Calibri" w:eastAsia="Calibri" w:hAnsi="Calibri"/>
          <w:i/>
          <w:iCs/>
          <w:color w:val="6B6B6B"/>
          <w:sz w:val="22"/>
          <w:szCs w:val="22"/>
        </w:rPr>
        <w:t xml:space="preserve">Kamis, 20 Agustus 2026 · 15.00–20.00 · Terroir IDN, Hampton Avenue Blok H No 5, Gading Serpong</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BACA INI DULU — SEBELUM SYUTING  </w:t>
      </w:r>
      <w:r>
        <w:rPr>
          <w:rFonts w:ascii="Calibri" w:cs="Calibri" w:eastAsia="Calibri" w:hAnsi="Calibri"/>
          <w:color w:val="5C4A28"/>
          <w:sz w:val="20"/>
          <w:szCs w:val="20"/>
        </w:rPr>
        <w:t xml:space="preserve">Di pertanyaan kamu tertulis "World Barista Champion 2026". Di poster acaranya tertulis INDONESIA BARISTA CHAMPION 2026. Dua gelar ini beda jauh: World Barista Championship itu tingkat dunia, Indonesia Barista Championship itu tingkat nasional — pemenangnya yang mewakili Indonesia ke dunia. Kalau salah sebut di depan kamera, efeknya fatal: kamu kelihatan ga riset, dan Andika bisa ga nyaman. Pakai gelar yang tertulis di poster. Kalau ternyata dia memang sudah juara dunia juga, konfirmasi langsung ke dia sebelum rekaman.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Satu Aset yang Wajib Kamu Dapat Besok</w:t>
      </w:r>
    </w:p>
    <w:p>
      <w:pPr>
        <w:spacing w:after="120" w:before="0" w:line="276"/>
      </w:pPr>
      <w:r>
        <w:rPr>
          <w:rFonts w:ascii="Calibri" w:cs="Calibri" w:eastAsia="Calibri" w:hAnsi="Calibri"/>
          <w:b w:val="false"/>
          <w:bCs w:val="false"/>
          <w:i w:val="false"/>
          <w:iCs w:val="false"/>
          <w:color w:val="1A1A1A"/>
          <w:sz w:val="22"/>
          <w:szCs w:val="22"/>
        </w:rPr>
        <w:t xml:space="preserve">Dari semua footage yang bakal kamu ambil besok, ada </w:t>
      </w:r>
      <w:r>
        <w:rPr>
          <w:rFonts w:ascii="Calibri" w:cs="Calibri" w:eastAsia="Calibri" w:hAnsi="Calibri"/>
          <w:b/>
          <w:bCs/>
          <w:i w:val="false"/>
          <w:iCs w:val="false"/>
          <w:color w:val="1A1A1A"/>
          <w:sz w:val="22"/>
          <w:szCs w:val="22"/>
        </w:rPr>
        <w:t xml:space="preserve">satu klip yang nilainya di atas semuanya</w:t>
      </w:r>
      <w:r>
        <w:rPr>
          <w:rFonts w:ascii="Calibri" w:cs="Calibri" w:eastAsia="Calibri" w:hAnsi="Calibri"/>
          <w:b w:val="false"/>
          <w:bCs w:val="false"/>
          <w:i w:val="false"/>
          <w:iCs w:val="false"/>
          <w:color w:val="1A1A1A"/>
          <w:sz w:val="22"/>
          <w:szCs w:val="22"/>
        </w:rPr>
        <w:t xml:space="preserve">:</w:t>
      </w:r>
    </w:p>
    <w:p>
      <w:pPr>
        <w:pBdr>
          <w:left w:val="single" w:color="B03A2E" w:sz="18" w:space="14"/>
        </w:pBdr>
        <w:spacing w:after="60" w:before="120" w:line="300"/>
        <w:ind w:left="340"/>
      </w:pPr>
      <w:r>
        <w:rPr>
          <w:rFonts w:ascii="Calibri" w:cs="Calibri" w:eastAsia="Calibri" w:hAnsi="Calibri"/>
          <w:b/>
          <w:bCs/>
          <w:color w:val="1A1A1A"/>
          <w:sz w:val="24"/>
          <w:szCs w:val="24"/>
        </w:rPr>
        <w:t xml:space="preserve">Rekaman Andika nyebut "Finca Nuguo" pakai kata-katanya sendiri, plus alasan kenapa dia pilih kopi itu.</w:t>
      </w:r>
    </w:p>
    <w:p>
      <w:pPr>
        <w:pBdr>
          <w:left w:val="single" w:color="B03A2E" w:sz="18" w:space="14"/>
        </w:pBdr>
        <w:spacing w:after="60" w:before="60" w:line="300"/>
        <w:ind w:left="340"/>
      </w:pPr>
      <w:r>
        <w:rPr>
          <w:rFonts w:ascii="Calibri" w:cs="Calibri" w:eastAsia="Calibri" w:hAnsi="Calibri"/>
          <w:color w:val="1A1A1A"/>
          <w:sz w:val="24"/>
          <w:szCs w:val="24"/>
        </w:rPr>
        <w:t xml:space="preserve">Durasi 10–20 detik. Audio bersih. Wajah kelihatan.</w:t>
      </w:r>
    </w:p>
    <w:p>
      <w:pPr>
        <w:spacing w:after="120" w:before="0" w:line="276"/>
      </w:pPr>
      <w:r>
        <w:rPr>
          <w:rFonts w:ascii="Calibri" w:cs="Calibri" w:eastAsia="Calibri" w:hAnsi="Calibri"/>
          <w:b w:val="false"/>
          <w:bCs w:val="false"/>
          <w:i w:val="false"/>
          <w:iCs w:val="false"/>
          <w:color w:val="1A1A1A"/>
          <w:sz w:val="22"/>
          <w:szCs w:val="22"/>
        </w:rPr>
        <w:t xml:space="preserve">Kenapa ini yang paling mahal: </w:t>
      </w:r>
      <w:r>
        <w:rPr>
          <w:rFonts w:ascii="Calibri" w:cs="Calibri" w:eastAsia="Calibri" w:hAnsi="Calibri"/>
          <w:b/>
          <w:bCs/>
          <w:i w:val="false"/>
          <w:iCs w:val="false"/>
          <w:color w:val="1A1A1A"/>
          <w:sz w:val="22"/>
          <w:szCs w:val="22"/>
        </w:rPr>
        <w:t xml:space="preserve">kamu bisa ngomongin Finca Nuguo seratus kali dan efeknya ga sebesar juara nasional nyebut itu sekali.</w:t>
      </w:r>
      <w:r>
        <w:rPr>
          <w:rFonts w:ascii="Calibri" w:cs="Calibri" w:eastAsia="Calibri" w:hAnsi="Calibri"/>
          <w:b w:val="false"/>
          <w:bCs w:val="false"/>
          <w:i w:val="false"/>
          <w:iCs w:val="false"/>
          <w:color w:val="1A1A1A"/>
          <w:sz w:val="22"/>
          <w:szCs w:val="22"/>
        </w:rPr>
        <w:t xml:space="preserve"> Klip ini yang nanti kamu pakai berulang-ulang di konten berikutnya — dan dia yang bikin jembatan ke jualan Terroir jadi ga maksa.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KALAU BESOK CUMA SEMPAT DAPAT SATU HAL, DAPETIN INI  </w:t>
      </w:r>
      <w:r>
        <w:rPr>
          <w:rFonts w:ascii="Calibri" w:cs="Calibri" w:eastAsia="Calibri" w:hAnsi="Calibri"/>
          <w:color w:val="5C4A28"/>
          <w:sz w:val="20"/>
          <w:szCs w:val="20"/>
        </w:rPr>
        <w:t xml:space="preserve">Sisanya bisa disusul. Klip ini enggak — Andika cuma di sini satu hari.</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Kenapa Event Ini Emas Buat Terroir</w:t>
      </w:r>
    </w:p>
    <w:p>
      <w:pPr>
        <w:spacing w:after="120" w:before="0" w:line="276"/>
      </w:pPr>
      <w:r>
        <w:rPr>
          <w:rFonts w:ascii="Calibri" w:cs="Calibri" w:eastAsia="Calibri" w:hAnsi="Calibri"/>
          <w:b w:val="false"/>
          <w:bCs w:val="false"/>
          <w:i w:val="false"/>
          <w:iCs w:val="false"/>
          <w:color w:val="1A1A1A"/>
          <w:sz w:val="22"/>
          <w:szCs w:val="22"/>
        </w:rPr>
        <w:t xml:space="preserve">Ini kebetulan yang jarang banget kejadian, dan kamu harus sadar betul betapa bagusnya posisi kamu:</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500"/>
        <w:gridCol w:w="4500"/>
      </w:tblGrid>
      <w:tr>
        <w:trPr>
          <w:tblHeader/>
        </w:trPr>
        <w:tc>
          <w:tcPr>
            <w:tcW w:type="dxa" w:w="4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disajikan di takeover</w:t>
            </w:r>
          </w:p>
        </w:tc>
        <w:tc>
          <w:tcPr>
            <w:tcW w:type="dxa" w:w="4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dijual Terroir</w:t>
            </w:r>
          </w:p>
        </w:tc>
      </w:tr>
      <w:tr>
        <w:tc>
          <w:tcPr>
            <w:tcW w:type="dxa" w:w="4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Finca Nuguo Geisha — Dark Room Drying Natural, by José "Pocho" Gallardo</w:t>
            </w:r>
          </w:p>
        </w:tc>
        <w:tc>
          <w:tcPr>
            <w:tcW w:type="dxa" w:w="4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Finca Nuguo Honey</w:t>
            </w:r>
          </w:p>
        </w:tc>
      </w:tr>
      <w:tr>
        <w:tc>
          <w:tcPr>
            <w:tcW w:type="dxa" w:w="4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Dipilih sama Indonesia Barista Champion 2026</w:t>
            </w:r>
          </w:p>
        </w:tc>
        <w:tc>
          <w:tcPr>
            <w:tcW w:type="dxa" w:w="4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Kebun yang sama. Petani yang sama.</w:t>
            </w:r>
          </w:p>
        </w:tc>
      </w:tr>
      <w:tr>
        <w:tc>
          <w:tcPr>
            <w:tcW w:type="dxa" w:w="4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Cuma bisa dicicipi hari itu, di acara itu</w:t>
            </w:r>
          </w:p>
        </w:tc>
        <w:tc>
          <w:tcPr>
            <w:tcW w:type="dxa" w:w="4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Bisa dibawa pulang, kapan aja</w:t>
            </w:r>
          </w:p>
        </w:tc>
      </w:tr>
    </w:tbl>
    <w:p>
      <w:pPr>
        <w:spacing w:after="160"/>
      </w:pPr>
    </w:p>
    <w:p>
      <w:pPr>
        <w:pBdr>
          <w:left w:val="single" w:color="B03A2E" w:sz="18" w:space="14"/>
        </w:pBdr>
        <w:spacing w:after="60" w:before="120" w:line="300"/>
        <w:ind w:left="340"/>
      </w:pPr>
      <w:r>
        <w:rPr>
          <w:rFonts w:ascii="Calibri" w:cs="Calibri" w:eastAsia="Calibri" w:hAnsi="Calibri"/>
          <w:b/>
          <w:bCs/>
          <w:color w:val="1A1A1A"/>
          <w:sz w:val="24"/>
          <w:szCs w:val="24"/>
        </w:rPr>
        <w:t xml:space="preserve">Jembatannya bukan produk. Jembatannya KEBUN.</w:t>
      </w:r>
    </w:p>
    <w:p>
      <w:pPr>
        <w:pBdr>
          <w:left w:val="single" w:color="B03A2E" w:sz="18" w:space="14"/>
        </w:pBdr>
        <w:spacing w:after="60" w:before="60" w:line="300"/>
        <w:ind w:left="340"/>
      </w:pPr>
      <w:r>
        <w:rPr>
          <w:rFonts w:ascii="Calibri" w:cs="Calibri" w:eastAsia="Calibri" w:hAnsi="Calibri"/>
          <w:color w:val="1A1A1A"/>
          <w:sz w:val="24"/>
          <w:szCs w:val="24"/>
        </w:rPr>
        <w:t xml:space="preserve">Andika ga lagi promosiin Terroir — dan itu bagus. Yang dia promosiin, tanpa sadar, adalah Finca Nuguo.</w:t>
      </w:r>
    </w:p>
    <w:p>
      <w:pPr>
        <w:pBdr>
          <w:left w:val="single" w:color="B03A2E" w:sz="18" w:space="14"/>
        </w:pBdr>
        <w:spacing w:after="60" w:before="60" w:line="300"/>
        <w:ind w:left="340"/>
      </w:pPr>
      <w:r>
        <w:rPr>
          <w:rFonts w:ascii="Calibri" w:cs="Calibri" w:eastAsia="Calibri" w:hAnsi="Calibri"/>
          <w:color w:val="1A1A1A"/>
          <w:sz w:val="24"/>
          <w:szCs w:val="24"/>
        </w:rPr>
        <w:t xml:space="preserve">Dan yang jual Finca Nuguo di sini, kamu.</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JUJUR YANG HARUS KAMU PEGANG  </w:t>
      </w:r>
      <w:r>
        <w:rPr>
          <w:rFonts w:ascii="Calibri" w:cs="Calibri" w:eastAsia="Calibri" w:hAnsi="Calibri"/>
          <w:color w:val="5C4A28"/>
          <w:sz w:val="20"/>
          <w:szCs w:val="20"/>
        </w:rPr>
        <w:t xml:space="preserve">Yang disajikan besok itu NATURAL (dark room drying). Yang Terroir jual itu HONEY. Beda proses = beda karakter rasa. JANGAN bikin konten yang seolah-olah bilang "minum yang di Terroir sama kayak yang Andika bikin" — itu bohong, dan orang kopi bakal langsung tau. Justru kejujuran ini yang jadi kekuatan kamu: bikin konten "satu kebun, tiga wajah — washed, honey, natural". Kamu jadi kelihatan paham, bukan cuma jualan.</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Strategi Jembatan: Interview → Penjualan</w:t>
      </w:r>
    </w:p>
    <w:p>
      <w:pPr>
        <w:spacing w:after="120" w:before="0" w:line="276"/>
      </w:pPr>
      <w:r>
        <w:rPr>
          <w:rFonts w:ascii="Calibri" w:cs="Calibri" w:eastAsia="Calibri" w:hAnsi="Calibri"/>
          <w:b w:val="false"/>
          <w:bCs w:val="false"/>
          <w:i w:val="false"/>
          <w:iCs w:val="false"/>
          <w:color w:val="1A1A1A"/>
          <w:sz w:val="22"/>
          <w:szCs w:val="22"/>
        </w:rPr>
        <w:t xml:space="preserve">Ini jawaban langsung buat pertanyaan kamu. Jangan jualan di konten interview-nya. Pakai </w:t>
      </w:r>
      <w:r>
        <w:rPr>
          <w:rFonts w:ascii="Calibri" w:cs="Calibri" w:eastAsia="Calibri" w:hAnsi="Calibri"/>
          <w:b/>
          <w:bCs/>
          <w:i w:val="false"/>
          <w:iCs w:val="false"/>
          <w:color w:val="1A1A1A"/>
          <w:sz w:val="22"/>
          <w:szCs w:val="22"/>
        </w:rPr>
        <w:t xml:space="preserve">tiga lapis</w:t>
      </w:r>
      <w:r>
        <w:rPr>
          <w:rFonts w:ascii="Calibri" w:cs="Calibri" w:eastAsia="Calibri" w:hAnsi="Calibri"/>
          <w:b w:val="false"/>
          <w:bCs w:val="false"/>
          <w:i w:val="false"/>
          <w:iCs w:val="false"/>
          <w:color w:val="1A1A1A"/>
          <w:sz w:val="22"/>
          <w:szCs w:val="22"/>
        </w:rPr>
        <w:t xml:space="preserve">, dipisah beberapa hari.</w:t>
      </w:r>
    </w:p>
    <w:p>
      <w:pPr>
        <w:pStyle w:val="Heading2"/>
        <w:spacing w:after="120" w:before="280" w:line="264"/>
      </w:pPr>
      <w:r>
        <w:rPr>
          <w:rFonts w:ascii="Calibri" w:cs="Calibri" w:eastAsia="Calibri" w:hAnsi="Calibri"/>
          <w:b/>
          <w:bCs/>
          <w:color w:val="1A1A1A"/>
          <w:sz w:val="25"/>
          <w:szCs w:val="25"/>
        </w:rPr>
        <w:t xml:space="preserve">LAPIS 1 — Momen  (hari H &amp; H+1)</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800"/>
        <w:gridCol w:w="7200"/>
      </w:tblGrid>
      <w:tr>
        <w:trPr>
          <w:tblHeader/>
        </w:trPr>
        <w:tc>
          <w:tcPr>
            <w:tcW w:type="dxa" w:w="1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Aspek</w:t>
            </w:r>
          </w:p>
        </w:tc>
        <w:tc>
          <w:tcPr>
            <w:tcW w:type="dxa" w:w="7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Tujuan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Jangkauan. Bikin orang tau ada kejadian seru di Terroir.</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Isi</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Suasana, tangan Andika lagi bikin, antrian, reaksi orang, potongan interview paling manusiawi.</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Jualan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NOL. Sama sekali jangan sebut produk.</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CTA</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ada, atau cuma "besok gue posting obrolan lengkapnya."</w:t>
            </w:r>
          </w:p>
        </w:tc>
      </w:tr>
    </w:tbl>
    <w:p>
      <w:pPr>
        <w:pStyle w:val="Heading2"/>
        <w:spacing w:after="120" w:before="280" w:line="264"/>
      </w:pPr>
      <w:r>
        <w:rPr>
          <w:rFonts w:ascii="Calibri" w:cs="Calibri" w:eastAsia="Calibri" w:hAnsi="Calibri"/>
          <w:b/>
          <w:bCs/>
          <w:color w:val="1A1A1A"/>
          <w:sz w:val="25"/>
          <w:szCs w:val="25"/>
        </w:rPr>
        <w:t xml:space="preserve">LAPIS 2 — Kebunnya  (H+2 sampai H+4)  ← ini kuncinya</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800"/>
        <w:gridCol w:w="7200"/>
      </w:tblGrid>
      <w:tr>
        <w:trPr>
          <w:tblHeader/>
        </w:trPr>
        <w:tc>
          <w:tcPr>
            <w:tcW w:type="dxa" w:w="1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Aspek</w:t>
            </w:r>
          </w:p>
        </w:tc>
        <w:tc>
          <w:tcPr>
            <w:tcW w:type="dxa" w:w="7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Tujuan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Bikin penonton jatuh cinta sama FINCA NUGUO, bukan sama Terroir.</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Isi</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Klip Andika nyebut alasannya + cerita kebunnya (lihat bagian 7 buat bahannya).</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Jualan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Masih nol. Tapi di sini penonton mulai pengen nyobain.</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CTA</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"Komen kalau mau gue bahas bedanya washed, honey, sama natural."</w:t>
            </w:r>
          </w:p>
        </w:tc>
      </w:tr>
    </w:tbl>
    <w:p>
      <w:pPr>
        <w:pStyle w:val="Heading2"/>
        <w:spacing w:after="120" w:before="280" w:line="264"/>
      </w:pPr>
      <w:r>
        <w:rPr>
          <w:rFonts w:ascii="Calibri" w:cs="Calibri" w:eastAsia="Calibri" w:hAnsi="Calibri"/>
          <w:b/>
          <w:bCs/>
          <w:color w:val="1A1A1A"/>
          <w:sz w:val="25"/>
          <w:szCs w:val="25"/>
        </w:rPr>
        <w:t xml:space="preserve">LAPIS 3 — Baru Jualan  (H+5)</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800"/>
        <w:gridCol w:w="7200"/>
      </w:tblGrid>
      <w:tr>
        <w:trPr>
          <w:tblHeader/>
        </w:trPr>
        <w:tc>
          <w:tcPr>
            <w:tcW w:type="dxa" w:w="1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Aspek</w:t>
            </w:r>
          </w:p>
        </w:tc>
        <w:tc>
          <w:tcPr>
            <w:tcW w:type="dxa" w:w="7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Tujuan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Konversi.</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Isi</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"Kebun yang kemarin gue ceritain itu — ada versi honey-nya di Terroir."</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Jualan</w:t>
            </w:r>
          </w:p>
        </w:tc>
        <w:tc>
          <w:tcPr>
            <w:tcW w:type="dxa" w:w="7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Iya, tapi tetap jujur: beda proses, beda karakter.</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CTA</w:t>
            </w:r>
          </w:p>
        </w:tc>
        <w:tc>
          <w:tcPr>
            <w:tcW w:type="dxa" w:w="7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Jelas dan spesifik: stok terbatas / tersedia di Terroir IDN.</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KENAPA URUTANNYA HARUS BEGINI  </w:t>
      </w:r>
      <w:r>
        <w:rPr>
          <w:rFonts w:ascii="Calibri" w:cs="Calibri" w:eastAsia="Calibri" w:hAnsi="Calibri"/>
          <w:color w:val="5C4A28"/>
          <w:sz w:val="20"/>
          <w:szCs w:val="20"/>
        </w:rPr>
        <w:t xml:space="preserve">Otoritas Andika ga bisa dipindahin langsung ke Terroir — itu kelihatan maksa dan penonton bisa ngerasain. Tapi otoritas Andika BISA dipindahin ke kebunnya. Begitu penonton pengen nyobain Finca Nuguo, satu-satunya pertanyaan yang tersisa adalah "beli di mana?" — dan jawabannya kamu. Kalau kamu jualan di hari pertama, semua ini hangus, dan kontennya cuma kelihatan kayak iklan yang nebeng nama juara.</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Pertanyaan Interview</w:t>
      </w:r>
    </w:p>
    <w:p>
      <w:pPr>
        <w:spacing w:after="120" w:before="0" w:line="276"/>
      </w:pPr>
      <w:r>
        <w:rPr>
          <w:rFonts w:ascii="Calibri" w:cs="Calibri" w:eastAsia="Calibri" w:hAnsi="Calibri"/>
          <w:b w:val="false"/>
          <w:bCs w:val="false"/>
          <w:i/>
          <w:iCs/>
          <w:color w:val="1A1A1A"/>
          <w:sz w:val="22"/>
          <w:szCs w:val="22"/>
        </w:rPr>
        <w:t xml:space="preserve">Pertanyaan kamu yang asli aku pertahankan, tapi beberapa aku ubah supaya jawabannya lebih panjang dan lebih kepake. Pertanyaan "gimana perasaannya" biasanya cuma dijawab "seneng banget" — dan itu ga bisa dipakai jadi konten.</w:t>
      </w:r>
    </w:p>
    <w:p>
      <w:pPr>
        <w:pStyle w:val="Heading2"/>
        <w:spacing w:after="120" w:before="280" w:line="264"/>
      </w:pPr>
      <w:r>
        <w:rPr>
          <w:rFonts w:ascii="Calibri" w:cs="Calibri" w:eastAsia="Calibri" w:hAnsi="Calibri"/>
          <w:b/>
          <w:bCs/>
          <w:color w:val="1A1A1A"/>
          <w:sz w:val="25"/>
          <w:szCs w:val="25"/>
        </w:rPr>
        <w:t xml:space="preserve">BLOK A — Pembuka, biar dia nyaman dulu</w:t>
      </w:r>
    </w:p>
    <w:p>
      <w:pPr>
        <w:pStyle w:val="ListParagraph"/>
        <w:numPr>
          <w:ilvl w:val="0"/>
          <w:numId w:val="2"/>
        </w:numPr>
        <w:spacing w:after="40" w:before="40" w:line="276"/>
      </w:pPr>
      <w:r>
        <w:rPr>
          <w:rFonts w:ascii="Calibri" w:cs="Calibri" w:eastAsia="Calibri" w:hAnsi="Calibri"/>
          <w:b/>
          <w:bCs/>
          <w:color w:val="1A1A1A"/>
          <w:sz w:val="22"/>
          <w:szCs w:val="22"/>
        </w:rPr>
        <w:t xml:space="preserve">"Sekarang udah lewat beberapa waktu dari kemenangannya. Udah kerasa belum bedanya di keseharian?"</w:t>
      </w:r>
      <w:r>
        <w:rPr>
          <w:rFonts w:ascii="Calibri" w:cs="Calibri" w:eastAsia="Calibri" w:hAnsi="Calibri"/>
          <w:color w:val="1A1A1A"/>
          <w:sz w:val="22"/>
          <w:szCs w:val="22"/>
        </w:rPr>
        <w:t xml:space="preserve">  — Ini versi perbaikan dari pertanyaan nomor 1 kamu. Lebih spesifik, jadi jawabannya lebih panjang dan lebih jujur.</w:t>
      </w:r>
    </w:p>
    <w:p>
      <w:pPr>
        <w:pStyle w:val="ListParagraph"/>
        <w:numPr>
          <w:ilvl w:val="0"/>
          <w:numId w:val="2"/>
        </w:numPr>
        <w:spacing w:after="40" w:before="40" w:line="276"/>
      </w:pPr>
      <w:r>
        <w:rPr>
          <w:rFonts w:ascii="Calibri" w:cs="Calibri" w:eastAsia="Calibri" w:hAnsi="Calibri"/>
          <w:b/>
          <w:bCs/>
          <w:color w:val="1A1A1A"/>
          <w:sz w:val="22"/>
          <w:szCs w:val="22"/>
        </w:rPr>
        <w:t xml:space="preserve">"Ada ga hal kecil yang berubah setelah jadi juara, yang orang lain ga nyangka?"</w:t>
      </w:r>
      <w:r>
        <w:rPr>
          <w:rFonts w:ascii="Calibri" w:cs="Calibri" w:eastAsia="Calibri" w:hAnsi="Calibri"/>
          <w:color w:val="1A1A1A"/>
          <w:sz w:val="22"/>
          <w:szCs w:val="22"/>
        </w:rPr>
        <w:t xml:space="preserve">  — Pertanyaan pancingan cerita. Biasanya di sini jawaban paling menarik keluar.</w:t>
      </w:r>
    </w:p>
    <w:p>
      <w:pPr>
        <w:pStyle w:val="Heading2"/>
        <w:spacing w:after="120" w:before="280" w:line="264"/>
      </w:pPr>
      <w:r>
        <w:rPr>
          <w:rFonts w:ascii="Calibri" w:cs="Calibri" w:eastAsia="Calibri" w:hAnsi="Calibri"/>
          <w:b/>
          <w:bCs/>
          <w:color w:val="1A1A1A"/>
          <w:sz w:val="25"/>
          <w:szCs w:val="25"/>
        </w:rPr>
        <w:t xml:space="preserve">BLOK B — Finca Nuguo  ← INI YANG PALING PENTING BUAT KAMU</w:t>
      </w:r>
    </w:p>
    <w:p>
      <w:pPr>
        <w:pStyle w:val="ListParagraph"/>
        <w:numPr>
          <w:ilvl w:val="0"/>
          <w:numId w:val="2"/>
        </w:numPr>
        <w:spacing w:after="40" w:before="40" w:line="276"/>
      </w:pPr>
      <w:r>
        <w:rPr>
          <w:rFonts w:ascii="Calibri" w:cs="Calibri" w:eastAsia="Calibri" w:hAnsi="Calibri"/>
          <w:b/>
          <w:bCs/>
          <w:color w:val="1A1A1A"/>
          <w:sz w:val="22"/>
          <w:szCs w:val="22"/>
        </w:rPr>
        <w:t xml:space="preserve">"Kenapa Finca Nuguo? Dari sekian banyak kopi bagus, apa yang bikin koko yakin bawa ini ke panggung?"</w:t>
      </w:r>
      <w:r>
        <w:rPr>
          <w:rFonts w:ascii="Calibri" w:cs="Calibri" w:eastAsia="Calibri" w:hAnsi="Calibri"/>
          <w:color w:val="1A1A1A"/>
          <w:sz w:val="22"/>
          <w:szCs w:val="22"/>
        </w:rPr>
        <w:t xml:space="preserve">  — Ini pertanyaan nomor 2 kamu, dan ini pertanyaan paling berharga di seluruh interview.</w:t>
      </w:r>
    </w:p>
    <w:p>
      <w:pPr>
        <w:pStyle w:val="ListParagraph"/>
        <w:numPr>
          <w:ilvl w:val="0"/>
          <w:numId w:val="2"/>
        </w:numPr>
        <w:spacing w:after="40" w:before="40" w:line="276"/>
      </w:pPr>
      <w:r>
        <w:rPr>
          <w:rFonts w:ascii="Calibri" w:cs="Calibri" w:eastAsia="Calibri" w:hAnsi="Calibri"/>
          <w:b/>
          <w:bCs/>
          <w:color w:val="1A1A1A"/>
          <w:sz w:val="22"/>
          <w:szCs w:val="22"/>
        </w:rPr>
        <w:t xml:space="preserve">"Waktu pertama kali nyicip, rasa apa yang langsung bikin koko mikir: ini nih yang gue cari?"</w:t>
      </w:r>
      <w:r>
        <w:rPr>
          <w:rFonts w:ascii="Calibri" w:cs="Calibri" w:eastAsia="Calibri" w:hAnsi="Calibri"/>
          <w:color w:val="1A1A1A"/>
          <w:sz w:val="22"/>
          <w:szCs w:val="22"/>
        </w:rPr>
        <w:t xml:space="preserve">  — Bikin dia ngomongin RASA. Ini yang bikin penonton ngiler.</w:t>
      </w:r>
    </w:p>
    <w:p>
      <w:pPr>
        <w:pStyle w:val="ListParagraph"/>
        <w:numPr>
          <w:ilvl w:val="0"/>
          <w:numId w:val="2"/>
        </w:numPr>
        <w:spacing w:after="40" w:before="40" w:line="276"/>
      </w:pPr>
      <w:r>
        <w:rPr>
          <w:rFonts w:ascii="Calibri" w:cs="Calibri" w:eastAsia="Calibri" w:hAnsi="Calibri"/>
          <w:b/>
          <w:bCs/>
          <w:color w:val="1A1A1A"/>
          <w:sz w:val="22"/>
          <w:szCs w:val="22"/>
        </w:rPr>
        <w:t xml:space="preserve">"Buat orang yang belum pernah nyobain sama sekali, koko bakal jelasin rasa Finca Nuguo kayak gimana?"</w:t>
      </w:r>
      <w:r>
        <w:rPr>
          <w:rFonts w:ascii="Calibri" w:cs="Calibri" w:eastAsia="Calibri" w:hAnsi="Calibri"/>
          <w:color w:val="1A1A1A"/>
          <w:sz w:val="22"/>
          <w:szCs w:val="22"/>
        </w:rPr>
        <w:t xml:space="preserve">  — Jawaban dari sini bisa langsung kamu pakai jadi caption jualan nanti. Deskripsi rasa dari mulut juara nilainya beda.</w:t>
      </w:r>
    </w:p>
    <w:p>
      <w:pPr>
        <w:pStyle w:val="ListParagraph"/>
        <w:numPr>
          <w:ilvl w:val="0"/>
          <w:numId w:val="2"/>
        </w:numPr>
        <w:spacing w:after="40" w:before="40" w:line="276"/>
      </w:pPr>
      <w:r>
        <w:rPr>
          <w:rFonts w:ascii="Calibri" w:cs="Calibri" w:eastAsia="Calibri" w:hAnsi="Calibri"/>
          <w:b/>
          <w:bCs/>
          <w:color w:val="1A1A1A"/>
          <w:sz w:val="22"/>
          <w:szCs w:val="22"/>
        </w:rPr>
        <w:t xml:space="preserve">"Kalau ketemu langsung sama Pocho Gallardo yang nanem, koko mau bilang apa?"</w:t>
      </w:r>
      <w:r>
        <w:rPr>
          <w:rFonts w:ascii="Calibri" w:cs="Calibri" w:eastAsia="Calibri" w:hAnsi="Calibri"/>
          <w:color w:val="1A1A1A"/>
          <w:sz w:val="22"/>
          <w:szCs w:val="22"/>
        </w:rPr>
        <w:t xml:space="preserve">  — Pertanyaan emosional. Ini yang bikin kebunnya jadi terasa manusia, bukan cuma nama di kemasan.</w:t>
      </w:r>
    </w:p>
    <w:p>
      <w:pPr>
        <w:pStyle w:val="ListParagraph"/>
        <w:numPr>
          <w:ilvl w:val="0"/>
          <w:numId w:val="2"/>
        </w:numPr>
        <w:spacing w:after="40" w:before="40" w:line="276"/>
      </w:pPr>
      <w:r>
        <w:rPr>
          <w:rFonts w:ascii="Calibri" w:cs="Calibri" w:eastAsia="Calibri" w:hAnsi="Calibri"/>
          <w:b/>
          <w:bCs/>
          <w:color w:val="1A1A1A"/>
          <w:sz w:val="22"/>
          <w:szCs w:val="22"/>
        </w:rPr>
        <w:t xml:space="preserve">"Koko pernah nyobain versi washed atau honey-nya ga? Bedanya kerasa di mana?"</w:t>
      </w:r>
      <w:r>
        <w:rPr>
          <w:rFonts w:ascii="Calibri" w:cs="Calibri" w:eastAsia="Calibri" w:hAnsi="Calibri"/>
          <w:color w:val="1A1A1A"/>
          <w:sz w:val="22"/>
          <w:szCs w:val="22"/>
        </w:rPr>
        <w:t xml:space="preserve">  — </w:t>
      </w:r>
      <w:r>
        <w:rPr>
          <w:rFonts w:ascii="Calibri" w:cs="Calibri" w:eastAsia="Calibri" w:hAnsi="Calibri"/>
          <w:b/>
          <w:bCs/>
          <w:color w:val="1A1A1A"/>
          <w:sz w:val="22"/>
          <w:szCs w:val="22"/>
        </w:rPr>
        <w:t xml:space="preserve">INI JEMBATAN LANGSUNG KE PRODUK TERROIR.</w:t>
      </w:r>
      <w:r>
        <w:rPr>
          <w:rFonts w:ascii="Calibri" w:cs="Calibri" w:eastAsia="Calibri" w:hAnsi="Calibri"/>
          <w:color w:val="1A1A1A"/>
          <w:sz w:val="22"/>
          <w:szCs w:val="22"/>
        </w:rPr>
        <w:t xml:space="preserve"> Kalau dia jawab, kamu dapat klip juara ngomongin honey — dan itu persis yang kamu jual. Kalau dia belum pernah, itu juga bagus: "berarti ada yang belum dicobain juara" bisa jadi hook konten sendiri.</w:t>
      </w:r>
    </w:p>
    <w:p>
      <w:pPr>
        <w:pStyle w:val="Heading2"/>
        <w:spacing w:after="120" w:before="280" w:line="264"/>
      </w:pPr>
      <w:r>
        <w:rPr>
          <w:rFonts w:ascii="Calibri" w:cs="Calibri" w:eastAsia="Calibri" w:hAnsi="Calibri"/>
          <w:b/>
          <w:bCs/>
          <w:color w:val="1A1A1A"/>
          <w:sz w:val="25"/>
          <w:szCs w:val="25"/>
        </w:rPr>
        <w:t xml:space="preserve">BLOK C — Buat yang mau kompetisi  (paling gampang di-save &amp; di-share)</w:t>
      </w:r>
    </w:p>
    <w:p>
      <w:pPr>
        <w:pStyle w:val="ListParagraph"/>
        <w:numPr>
          <w:ilvl w:val="0"/>
          <w:numId w:val="2"/>
        </w:numPr>
        <w:spacing w:after="40" w:before="40" w:line="276"/>
      </w:pPr>
      <w:r>
        <w:rPr>
          <w:rFonts w:ascii="Calibri" w:cs="Calibri" w:eastAsia="Calibri" w:hAnsi="Calibri"/>
          <w:b/>
          <w:bCs/>
          <w:color w:val="1A1A1A"/>
          <w:sz w:val="22"/>
          <w:szCs w:val="22"/>
        </w:rPr>
        <w:t xml:space="preserve">"Pesan buat teman-teman yang lagi persiapan kompetisi sekarang?"</w:t>
      </w:r>
      <w:r>
        <w:rPr>
          <w:rFonts w:ascii="Calibri" w:cs="Calibri" w:eastAsia="Calibri" w:hAnsi="Calibri"/>
          <w:color w:val="1A1A1A"/>
          <w:sz w:val="22"/>
          <w:szCs w:val="22"/>
        </w:rPr>
        <w:t xml:space="preserve">  — Ini pertanyaan nomor 3 kamu. Pertahankan, ini bakal jadi konten paling banyak di-save.</w:t>
      </w:r>
    </w:p>
    <w:p>
      <w:pPr>
        <w:pStyle w:val="ListParagraph"/>
        <w:numPr>
          <w:ilvl w:val="0"/>
          <w:numId w:val="2"/>
        </w:numPr>
        <w:spacing w:after="40" w:before="40" w:line="276"/>
      </w:pPr>
      <w:r>
        <w:rPr>
          <w:rFonts w:ascii="Calibri" w:cs="Calibri" w:eastAsia="Calibri" w:hAnsi="Calibri"/>
          <w:b/>
          <w:bCs/>
          <w:color w:val="1A1A1A"/>
          <w:sz w:val="22"/>
          <w:szCs w:val="22"/>
        </w:rPr>
        <w:t xml:space="preserve">"Kesalahan apa yang paling sering koko lihat di kompetitor yang baru mulai?"</w:t>
      </w:r>
      <w:r>
        <w:rPr>
          <w:rFonts w:ascii="Calibri" w:cs="Calibri" w:eastAsia="Calibri" w:hAnsi="Calibri"/>
          <w:color w:val="1A1A1A"/>
          <w:sz w:val="22"/>
          <w:szCs w:val="22"/>
        </w:rPr>
        <w:t xml:space="preserve">  — Versi lebih tajam. Konten "kesalahan" selalu lebih nempel daripada konten "tips".</w:t>
      </w:r>
    </w:p>
    <w:p>
      <w:pPr>
        <w:pStyle w:val="ListParagraph"/>
        <w:numPr>
          <w:ilvl w:val="0"/>
          <w:numId w:val="2"/>
        </w:numPr>
        <w:spacing w:after="40" w:before="40" w:line="276"/>
      </w:pPr>
      <w:r>
        <w:rPr>
          <w:rFonts w:ascii="Calibri" w:cs="Calibri" w:eastAsia="Calibri" w:hAnsi="Calibri"/>
          <w:b/>
          <w:bCs/>
          <w:color w:val="1A1A1A"/>
          <w:sz w:val="22"/>
          <w:szCs w:val="22"/>
        </w:rPr>
        <w:t xml:space="preserve">"Ada ga yang koko harap ada orang kasih tau ke koko waktu pertama kali ikut kompetisi?"</w:t>
      </w:r>
      <w:r>
        <w:rPr>
          <w:rFonts w:ascii="Calibri" w:cs="Calibri" w:eastAsia="Calibri" w:hAnsi="Calibri"/>
          <w:color w:val="1A1A1A"/>
          <w:sz w:val="22"/>
          <w:szCs w:val="22"/>
        </w:rPr>
        <w:t xml:space="preserve">  — Pertanyaan penutup blok ini. Jawabannya biasanya paling tulus.</w:t>
      </w:r>
    </w:p>
    <w:p>
      <w:pPr>
        <w:pStyle w:val="Heading2"/>
        <w:spacing w:after="120" w:before="280" w:line="264"/>
      </w:pPr>
      <w:r>
        <w:rPr>
          <w:rFonts w:ascii="Calibri" w:cs="Calibri" w:eastAsia="Calibri" w:hAnsi="Calibri"/>
          <w:b/>
          <w:bCs/>
          <w:color w:val="1A1A1A"/>
          <w:sz w:val="25"/>
          <w:szCs w:val="25"/>
        </w:rPr>
        <w:t xml:space="preserve">BLOK D — Penutup ringan</w:t>
      </w:r>
    </w:p>
    <w:p>
      <w:pPr>
        <w:pStyle w:val="ListParagraph"/>
        <w:numPr>
          <w:ilvl w:val="0"/>
          <w:numId w:val="2"/>
        </w:numPr>
        <w:spacing w:after="40" w:before="40" w:line="276"/>
      </w:pPr>
      <w:r>
        <w:rPr>
          <w:rFonts w:ascii="Calibri" w:cs="Calibri" w:eastAsia="Calibri" w:hAnsi="Calibri"/>
          <w:b/>
          <w:bCs/>
          <w:color w:val="1A1A1A"/>
          <w:sz w:val="22"/>
          <w:szCs w:val="22"/>
        </w:rPr>
        <w:t xml:space="preserve">"Kalau lagi di rumah, ga lagi kompetisi, koko nyeduh apa?"</w:t>
      </w:r>
      <w:r>
        <w:rPr>
          <w:rFonts w:ascii="Calibri" w:cs="Calibri" w:eastAsia="Calibri" w:hAnsi="Calibri"/>
          <w:color w:val="1A1A1A"/>
          <w:sz w:val="22"/>
          <w:szCs w:val="22"/>
        </w:rPr>
        <w:t xml:space="preserve">  — Bikin dia kelihatan manusia biasa. Konten kayak gini yang bikin orang suka sama orangnya.</w:t>
      </w:r>
    </w:p>
    <w:p>
      <w:pPr>
        <w:pStyle w:val="ListParagraph"/>
        <w:numPr>
          <w:ilvl w:val="0"/>
          <w:numId w:val="2"/>
        </w:numPr>
        <w:spacing w:after="40" w:before="40" w:line="276"/>
      </w:pPr>
      <w:r>
        <w:rPr>
          <w:rFonts w:ascii="Calibri" w:cs="Calibri" w:eastAsia="Calibri" w:hAnsi="Calibri"/>
          <w:b/>
          <w:bCs/>
          <w:color w:val="1A1A1A"/>
          <w:sz w:val="22"/>
          <w:szCs w:val="22"/>
        </w:rPr>
        <w:t xml:space="preserve">"Satu kalimat buat orang yang baru mau mulai serius sama kopi."</w:t>
      </w:r>
      <w:r>
        <w:rPr>
          <w:rFonts w:ascii="Calibri" w:cs="Calibri" w:eastAsia="Calibri" w:hAnsi="Calibri"/>
          <w:color w:val="1A1A1A"/>
          <w:sz w:val="22"/>
          <w:szCs w:val="22"/>
        </w:rPr>
        <w:t xml:space="preserve">  — Penutup. Sekalian dapat kutipan pendek buat dijadiin teks besar di reels.</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TEKNIS INTERVIEW  </w:t>
      </w:r>
      <w:r>
        <w:rPr>
          <w:rFonts w:ascii="Calibri" w:cs="Calibri" w:eastAsia="Calibri" w:hAnsi="Calibri"/>
          <w:color w:val="5C4A28"/>
          <w:sz w:val="20"/>
          <w:szCs w:val="20"/>
        </w:rPr>
        <w:t xml:space="preserve">Jangan tanya semua 12 pertanyaan berturut-turut — dia lagi kerja. Prioritaskan nomor 3, 5, 7, dan 8. Kalau cuma sempat 4 pertanyaan, itu empat itu. Dan sebelum mulai, minta izin baik-baik: bilang mau rekam buat konten, dan tanya boleh diposting kapan.</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Daftar Rekaman (Shot List)</w:t>
      </w:r>
    </w:p>
    <w:p>
      <w:pPr>
        <w:pStyle w:val="Heading2"/>
        <w:spacing w:after="120" w:before="280" w:line="264"/>
      </w:pPr>
      <w:r>
        <w:rPr>
          <w:rFonts w:ascii="Calibri" w:cs="Calibri" w:eastAsia="Calibri" w:hAnsi="Calibri"/>
          <w:b/>
          <w:bCs/>
          <w:color w:val="1A1A1A"/>
          <w:sz w:val="25"/>
          <w:szCs w:val="25"/>
        </w:rPr>
        <w:t xml:space="preserve">Prioritas 1 — Wajib dapat, ga bisa diulang</w:t>
      </w:r>
    </w:p>
    <w:p>
      <w:pPr>
        <w:pStyle w:val="ListParagraph"/>
        <w:numPr>
          <w:ilvl w:val="0"/>
          <w:numId w:val="3"/>
        </w:numPr>
        <w:spacing w:after="40" w:before="40" w:line="276"/>
      </w:pPr>
      <w:r>
        <w:rPr>
          <w:rFonts w:ascii="Calibri" w:cs="Calibri" w:eastAsia="Calibri" w:hAnsi="Calibri"/>
          <w:b/>
          <w:bCs/>
          <w:color w:val="1A1A1A"/>
          <w:sz w:val="22"/>
          <w:szCs w:val="22"/>
        </w:rPr>
        <w:t xml:space="preserve">Klip Andika nyebut "Finca Nuguo" + alasannya.</w:t>
      </w:r>
      <w:r>
        <w:rPr>
          <w:rFonts w:ascii="Calibri" w:cs="Calibri" w:eastAsia="Calibri" w:hAnsi="Calibri"/>
          <w:color w:val="1A1A1A"/>
          <w:sz w:val="22"/>
          <w:szCs w:val="22"/>
        </w:rPr>
        <w:t xml:space="preserve"> Audio bersih, wajah kelihatan. Ini aset nomor satu.</w:t>
      </w:r>
    </w:p>
    <w:p>
      <w:pPr>
        <w:pStyle w:val="ListParagraph"/>
        <w:numPr>
          <w:ilvl w:val="0"/>
          <w:numId w:val="3"/>
        </w:numPr>
        <w:spacing w:after="40" w:before="40" w:line="276"/>
      </w:pPr>
      <w:r>
        <w:rPr>
          <w:rFonts w:ascii="Calibri" w:cs="Calibri" w:eastAsia="Calibri" w:hAnsi="Calibri"/>
          <w:b/>
          <w:bCs/>
          <w:color w:val="1A1A1A"/>
          <w:sz w:val="22"/>
          <w:szCs w:val="22"/>
        </w:rPr>
        <w:t xml:space="preserve">Close-up tangan dia lagi bikin kopi.</w:t>
      </w:r>
      <w:r>
        <w:rPr>
          <w:rFonts w:ascii="Calibri" w:cs="Calibri" w:eastAsia="Calibri" w:hAnsi="Calibri"/>
          <w:color w:val="1A1A1A"/>
          <w:sz w:val="22"/>
          <w:szCs w:val="22"/>
        </w:rPr>
        <w:t xml:space="preserve"> Tamping, pour, atau nuang signature. Rekam pelan, jangan goyang.</w:t>
      </w:r>
    </w:p>
    <w:p>
      <w:pPr>
        <w:pStyle w:val="ListParagraph"/>
        <w:numPr>
          <w:ilvl w:val="0"/>
          <w:numId w:val="3"/>
        </w:numPr>
        <w:spacing w:after="40" w:before="40" w:line="276"/>
      </w:pPr>
      <w:r>
        <w:rPr>
          <w:rFonts w:ascii="Calibri" w:cs="Calibri" w:eastAsia="Calibri" w:hAnsi="Calibri"/>
          <w:b/>
          <w:bCs/>
          <w:color w:val="1A1A1A"/>
          <w:sz w:val="22"/>
          <w:szCs w:val="22"/>
        </w:rPr>
        <w:t xml:space="preserve">Wajah dia pas lagi fokus.</w:t>
      </w:r>
      <w:r>
        <w:rPr>
          <w:rFonts w:ascii="Calibri" w:cs="Calibri" w:eastAsia="Calibri" w:hAnsi="Calibri"/>
          <w:color w:val="1A1A1A"/>
          <w:sz w:val="22"/>
          <w:szCs w:val="22"/>
        </w:rPr>
        <w:t xml:space="preserve"> Diam-diam aja, jangan disuruh pose. Ekspresi fokus itu yang bikin orang percaya.</w:t>
      </w:r>
    </w:p>
    <w:p>
      <w:pPr>
        <w:pStyle w:val="ListParagraph"/>
        <w:numPr>
          <w:ilvl w:val="0"/>
          <w:numId w:val="3"/>
        </w:numPr>
        <w:spacing w:after="40" w:before="40" w:line="276"/>
      </w:pPr>
      <w:r>
        <w:rPr>
          <w:rFonts w:ascii="Calibri" w:cs="Calibri" w:eastAsia="Calibri" w:hAnsi="Calibri"/>
          <w:b/>
          <w:bCs/>
          <w:color w:val="1A1A1A"/>
          <w:sz w:val="22"/>
          <w:szCs w:val="22"/>
        </w:rPr>
        <w:t xml:space="preserve">Espresso jatuh, atau milk pour dari dekat.</w:t>
      </w:r>
      <w:r>
        <w:rPr>
          <w:rFonts w:ascii="Calibri" w:cs="Calibri" w:eastAsia="Calibri" w:hAnsi="Calibri"/>
          <w:color w:val="1A1A1A"/>
          <w:sz w:val="22"/>
          <w:szCs w:val="22"/>
        </w:rPr>
        <w:t xml:space="preserve"> Ini shot yang paling gampang viral dan paling gampang diambil.</w:t>
      </w:r>
    </w:p>
    <w:p>
      <w:pPr>
        <w:pStyle w:val="Heading2"/>
        <w:spacing w:after="120" w:before="280" w:line="264"/>
      </w:pPr>
      <w:r>
        <w:rPr>
          <w:rFonts w:ascii="Calibri" w:cs="Calibri" w:eastAsia="Calibri" w:hAnsi="Calibri"/>
          <w:b/>
          <w:bCs/>
          <w:color w:val="1A1A1A"/>
          <w:sz w:val="25"/>
          <w:szCs w:val="25"/>
        </w:rPr>
        <w:t xml:space="preserve">Prioritas 2 — Bikin kontennya hidup</w:t>
      </w:r>
    </w:p>
    <w:p>
      <w:pPr>
        <w:pStyle w:val="ListParagraph"/>
        <w:numPr>
          <w:ilvl w:val="0"/>
          <w:numId w:val="3"/>
        </w:numPr>
        <w:spacing w:after="40" w:before="40" w:line="276"/>
      </w:pPr>
      <w:r>
        <w:rPr>
          <w:rFonts w:ascii="Calibri" w:cs="Calibri" w:eastAsia="Calibri" w:hAnsi="Calibri"/>
          <w:b/>
          <w:bCs/>
          <w:color w:val="1A1A1A"/>
          <w:sz w:val="22"/>
          <w:szCs w:val="22"/>
        </w:rPr>
        <w:t xml:space="preserve">Reaksi orang pertama kali nyicip.</w:t>
      </w:r>
      <w:r>
        <w:rPr>
          <w:rFonts w:ascii="Calibri" w:cs="Calibri" w:eastAsia="Calibri" w:hAnsi="Calibri"/>
          <w:color w:val="1A1A1A"/>
          <w:sz w:val="22"/>
          <w:szCs w:val="22"/>
        </w:rPr>
        <w:t xml:space="preserve"> Jangan diatur. Yang jujur itu yang kepake.</w:t>
      </w:r>
    </w:p>
    <w:p>
      <w:pPr>
        <w:pStyle w:val="ListParagraph"/>
        <w:numPr>
          <w:ilvl w:val="0"/>
          <w:numId w:val="3"/>
        </w:numPr>
        <w:spacing w:after="40" w:before="40" w:line="276"/>
      </w:pPr>
      <w:r>
        <w:rPr>
          <w:rFonts w:ascii="Calibri" w:cs="Calibri" w:eastAsia="Calibri" w:hAnsi="Calibri"/>
          <w:b/>
          <w:bCs/>
          <w:color w:val="1A1A1A"/>
          <w:sz w:val="22"/>
          <w:szCs w:val="22"/>
        </w:rPr>
        <w:t xml:space="preserve">Suasana ramai, antrian, orang ngobrol.</w:t>
      </w:r>
      <w:r>
        <w:rPr>
          <w:rFonts w:ascii="Calibri" w:cs="Calibri" w:eastAsia="Calibri" w:hAnsi="Calibri"/>
          <w:color w:val="1A1A1A"/>
          <w:sz w:val="22"/>
          <w:szCs w:val="22"/>
        </w:rPr>
        <w:t xml:space="preserve"> Ambil beberapa detik aja, banyak angle.</w:t>
      </w:r>
    </w:p>
    <w:p>
      <w:pPr>
        <w:pStyle w:val="ListParagraph"/>
        <w:numPr>
          <w:ilvl w:val="0"/>
          <w:numId w:val="3"/>
        </w:numPr>
        <w:spacing w:after="40" w:before="40" w:line="276"/>
      </w:pPr>
      <w:r>
        <w:rPr>
          <w:rFonts w:ascii="Calibri" w:cs="Calibri" w:eastAsia="Calibri" w:hAnsi="Calibri"/>
          <w:b/>
          <w:bCs/>
          <w:color w:val="1A1A1A"/>
          <w:sz w:val="22"/>
          <w:szCs w:val="22"/>
        </w:rPr>
        <w:t xml:space="preserve">Andika ketawa atau lagi santai ngobrol.</w:t>
      </w:r>
      <w:r>
        <w:rPr>
          <w:rFonts w:ascii="Calibri" w:cs="Calibri" w:eastAsia="Calibri" w:hAnsi="Calibri"/>
          <w:color w:val="1A1A1A"/>
          <w:sz w:val="22"/>
          <w:szCs w:val="22"/>
        </w:rPr>
        <w:t xml:space="preserve"> Buat nyeimbangin footage yang serius.</w:t>
      </w:r>
    </w:p>
    <w:p>
      <w:pPr>
        <w:pStyle w:val="ListParagraph"/>
        <w:numPr>
          <w:ilvl w:val="0"/>
          <w:numId w:val="3"/>
        </w:numPr>
        <w:spacing w:after="40" w:before="40" w:line="276"/>
      </w:pPr>
      <w:r>
        <w:rPr>
          <w:rFonts w:ascii="Calibri" w:cs="Calibri" w:eastAsia="Calibri" w:hAnsi="Calibri"/>
          <w:b/>
          <w:bCs/>
          <w:color w:val="1A1A1A"/>
          <w:sz w:val="22"/>
          <w:szCs w:val="22"/>
        </w:rPr>
        <w:t xml:space="preserve">Kamu ngobrol bareng dia.</w:t>
      </w:r>
      <w:r>
        <w:rPr>
          <w:rFonts w:ascii="Calibri" w:cs="Calibri" w:eastAsia="Calibri" w:hAnsi="Calibri"/>
          <w:color w:val="1A1A1A"/>
          <w:sz w:val="22"/>
          <w:szCs w:val="22"/>
        </w:rPr>
        <w:t xml:space="preserve"> Minta tolong orang rekamin. Ini penting buat bangun sosok kamu, bukan cuma jadi tukang rekam.</w:t>
      </w:r>
    </w:p>
    <w:p>
      <w:pPr>
        <w:pStyle w:val="Heading2"/>
        <w:spacing w:after="120" w:before="280" w:line="264"/>
      </w:pPr>
      <w:r>
        <w:rPr>
          <w:rFonts w:ascii="Calibri" w:cs="Calibri" w:eastAsia="Calibri" w:hAnsi="Calibri"/>
          <w:b/>
          <w:bCs/>
          <w:color w:val="1A1A1A"/>
          <w:sz w:val="25"/>
          <w:szCs w:val="25"/>
        </w:rPr>
        <w:t xml:space="preserve">Prioritas 3 — Kalau sempat</w:t>
      </w:r>
    </w:p>
    <w:p>
      <w:pPr>
        <w:pStyle w:val="ListParagraph"/>
        <w:numPr>
          <w:ilvl w:val="0"/>
          <w:numId w:val="3"/>
        </w:numPr>
        <w:spacing w:after="40" w:before="40" w:line="276"/>
      </w:pPr>
      <w:r>
        <w:rPr>
          <w:rFonts w:ascii="Calibri" w:cs="Calibri" w:eastAsia="Calibri" w:hAnsi="Calibri"/>
          <w:b/>
          <w:bCs/>
          <w:color w:val="1A1A1A"/>
          <w:sz w:val="22"/>
          <w:szCs w:val="22"/>
        </w:rPr>
        <w:t xml:space="preserve">B-roll biji, timbangan, grinder, meja bar.</w:t>
      </w:r>
      <w:r>
        <w:rPr>
          <w:rFonts w:ascii="Calibri" w:cs="Calibri" w:eastAsia="Calibri" w:hAnsi="Calibri"/>
          <w:color w:val="1A1A1A"/>
          <w:sz w:val="22"/>
          <w:szCs w:val="22"/>
        </w:rPr>
        <w:t xml:space="preserve"> Ini bisa diambil kapan aja, bahkan setelah acara.</w:t>
      </w:r>
    </w:p>
    <w:p>
      <w:pPr>
        <w:pStyle w:val="ListParagraph"/>
        <w:numPr>
          <w:ilvl w:val="0"/>
          <w:numId w:val="3"/>
        </w:numPr>
        <w:spacing w:after="40" w:before="40" w:line="276"/>
      </w:pPr>
      <w:r>
        <w:rPr>
          <w:rFonts w:ascii="Calibri" w:cs="Calibri" w:eastAsia="Calibri" w:hAnsi="Calibri"/>
          <w:b/>
          <w:bCs/>
          <w:color w:val="1A1A1A"/>
          <w:sz w:val="22"/>
          <w:szCs w:val="22"/>
        </w:rPr>
        <w:t xml:space="preserve">Wide shot venue.</w:t>
      </w:r>
      <w:r>
        <w:rPr>
          <w:rFonts w:ascii="Calibri" w:cs="Calibri" w:eastAsia="Calibri" w:hAnsi="Calibri"/>
          <w:color w:val="1A1A1A"/>
          <w:sz w:val="22"/>
          <w:szCs w:val="22"/>
        </w:rPr>
        <w:t xml:space="preserve"> Ambil pas masih sepi, sebelum jam 3.</w:t>
      </w:r>
    </w:p>
    <w:p>
      <w:pPr>
        <w:pStyle w:val="ListParagraph"/>
        <w:numPr>
          <w:ilvl w:val="0"/>
          <w:numId w:val="3"/>
        </w:numPr>
        <w:spacing w:after="40" w:before="40" w:line="276"/>
      </w:pPr>
      <w:r>
        <w:rPr>
          <w:rFonts w:ascii="Calibri" w:cs="Calibri" w:eastAsia="Calibri" w:hAnsi="Calibri"/>
          <w:b/>
          <w:bCs/>
          <w:color w:val="1A1A1A"/>
          <w:sz w:val="22"/>
          <w:szCs w:val="22"/>
        </w:rPr>
        <w:t xml:space="preserve">Proses bikin signature beverage.</w:t>
      </w:r>
      <w:r>
        <w:rPr>
          <w:rFonts w:ascii="Calibri" w:cs="Calibri" w:eastAsia="Calibri" w:hAnsi="Calibri"/>
          <w:color w:val="1A1A1A"/>
          <w:sz w:val="22"/>
          <w:szCs w:val="22"/>
        </w:rPr>
        <w:t xml:space="preserve"> Menunya kompleks — tepache nanas, koji, oleo saccharum, earl grey cold brew. Ini konten sendiri.</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6. Rundown Syuting</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500"/>
        <w:gridCol w:w="7500"/>
      </w:tblGrid>
      <w:tr>
        <w:trPr>
          <w:tblHeader/>
        </w:trPr>
        <w:tc>
          <w:tcPr>
            <w:tcW w:type="dxa" w:w="1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Jam</w:t>
            </w:r>
          </w:p>
        </w:tc>
        <w:tc>
          <w:tcPr>
            <w:tcW w:type="dxa" w:w="7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dikerjain</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14.30</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Datang sebelum mulai. Ambil wide shot venue masih sepi + b-roll bar. Ini cuma bisa sekarang, nanti udah ramai.</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15.00–16.00</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Intimate session mulai. JANGAN ganggu. Ambil b-roll, candid, tangan, wajah fokus.</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16.00–17.00</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Biasanya ritmenya agak turun. Minta izin buat interview singkat kalau dia kelihatan longgar.</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17.30–18.00</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Jeda antara sesi intimate dan sesi publik. INI WINDOW TERBAIK buat interview duduk. Siapin pertanyaan prioritas.</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18.00–20.00</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Sesi publik. Ambil keramaian, reaksi orang, antrian. Suasana rame itu bukti sosial yang kuat.</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20.00+</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Kalau dia masih ada energi, minta satu klip penutup pendek. Kalau capek, jangan dipaksa.</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ETIKA — jangan dilewat  </w:t>
      </w:r>
      <w:r>
        <w:rPr>
          <w:rFonts w:ascii="Calibri" w:cs="Calibri" w:eastAsia="Calibri" w:hAnsi="Calibri"/>
          <w:color w:val="5C4A28"/>
          <w:sz w:val="20"/>
          <w:szCs w:val="20"/>
        </w:rPr>
        <w:t xml:space="preserve">Minta izin sebelum merekam, apalagi buat interview. Jangan wawancara pas dia lagi bikin kopi buat tamu. Kalau ada pertanyaan yang dia ga mau jawab, langsung lewat, jangan didesak. Tanya juga boleh diposting kapan dan mau di-tag ke akun mana. Hubungan baik sama dia jauh lebih berharga daripada satu klip bagus — dia bisa jadi tamu konten kamu lagi di kemudian hari.</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7. Bahan Cerita Finca Nuguo (buat konten Lapis 2)</w:t>
      </w:r>
    </w:p>
    <w:p>
      <w:pPr>
        <w:spacing w:after="120" w:before="0" w:line="276"/>
      </w:pPr>
      <w:r>
        <w:rPr>
          <w:rFonts w:ascii="Calibri" w:cs="Calibri" w:eastAsia="Calibri" w:hAnsi="Calibri"/>
          <w:b w:val="false"/>
          <w:bCs w:val="false"/>
          <w:i w:val="false"/>
          <w:iCs w:val="false"/>
          <w:color w:val="1A1A1A"/>
          <w:sz w:val="22"/>
          <w:szCs w:val="22"/>
        </w:rPr>
        <w:t xml:space="preserve">Ini bahan yang bikin penonton jatuh cinta sama kebunnya. Semua ada sumbernya di bagian 9.</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3600"/>
        <w:gridCol w:w="5400"/>
      </w:tblGrid>
      <w:tr>
        <w:trPr>
          <w:tblHeader/>
        </w:trPr>
        <w:tc>
          <w:tcPr>
            <w:tcW w:type="dxa" w:w="3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Fakta</w:t>
            </w:r>
          </w:p>
        </w:tc>
        <w:tc>
          <w:tcPr>
            <w:tcW w:type="dxa" w:w="5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Kenapa ini kuat buat konten</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Dikelola José "Pocho" Gallardo, di Jurutungo, Chiriquí, Panama.</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Nama petaninya sama persis dengan yang tertulis di menu takeover. Bikin ceritanya nyambung langsung.</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Ketinggian 1.750–1.950 mdpl.</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konkret. Otak nangkep angka lebih cepat dari kata sifat.</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Bersebelahan dengan Taman Nasional La Amistad — cagar hutan hujan alami terbesar di Amerika Tengah — dekat perbatasan Kosta Rika.</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Ini visual yang kuat banget. Kopi yang tumbuh nempel sama hutan lindung.</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Keluarga Gallardo udah nanam kopi lebih dari tiga dekade, mulai dari generasi José Manuel Gallardo Sr. di era 1970-an.</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Cerita keluarga lintas generasi. Ini yang bikin orang beli, bukan angka cupping score.</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Dulu cuma nanam Caturra dan Catuai. Baru mulai nanam Geisha tahun 2006.</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titik balik. Cerita yang ada "keputusan berani"-nya selalu lebih nempel.</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Lima hektar geisha dibagi jadi enam zona, tiap zona perlakuannya beda dan sifatnya eksperimental.</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INI PENJELASAN kenapa ada versi washed, honey, dan natural. Jembatan sempurna ke produk Terroir.</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 Best of Panama 2021, kopi dari Finca Nuguo juara 1 kategori natural dan juara 2 kategori washed.</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prestasi, bukan klaim.</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Lot natural-nya waktu itu terjual 2.568 dolar per pon.</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paling bikin berhenti scroll di seluruh materi ini. Pakai di hook.</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8. Script Konten Utama — Lapis 2  (HEIA)</w:t>
      </w:r>
    </w:p>
    <w:p>
      <w:pPr>
        <w:spacing w:after="120" w:before="0" w:line="276"/>
      </w:pPr>
      <w:r>
        <w:rPr>
          <w:rFonts w:ascii="Calibri" w:cs="Calibri" w:eastAsia="Calibri" w:hAnsi="Calibri"/>
          <w:b w:val="false"/>
          <w:bCs w:val="false"/>
          <w:i/>
          <w:iCs/>
          <w:color w:val="1A1A1A"/>
          <w:sz w:val="22"/>
          <w:szCs w:val="22"/>
        </w:rPr>
        <w:t xml:space="preserve">Ini konten yang paling nentuin apakah nanti jualannya jalan atau enggak. Format short-form 50–60 detik.</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klip Andika lagi bikin kopi, lalu cut ke muka kamu ]</w:t>
      </w:r>
    </w:p>
    <w:p>
      <w:pPr>
        <w:pBdr>
          <w:left w:val="single" w:color="B03A2E" w:sz="18" w:space="14"/>
        </w:pBdr>
        <w:spacing w:after="60" w:before="120" w:line="300"/>
        <w:ind w:left="340"/>
      </w:pPr>
      <w:r>
        <w:rPr>
          <w:rFonts w:ascii="Calibri" w:cs="Calibri" w:eastAsia="Calibri" w:hAnsi="Calibri"/>
          <w:color w:val="1A1A1A"/>
          <w:sz w:val="24"/>
          <w:szCs w:val="24"/>
        </w:rPr>
        <w:t xml:space="preserve">Kopi dari kebun ini pernah kejual dua ribu lima ratus dolar per pon.</w:t>
      </w:r>
    </w:p>
    <w:p>
      <w:pPr>
        <w:pBdr>
          <w:left w:val="single" w:color="B03A2E" w:sz="18" w:space="14"/>
        </w:pBdr>
        <w:spacing w:after="60" w:before="60" w:line="300"/>
        <w:ind w:left="340"/>
      </w:pPr>
      <w:r>
        <w:rPr>
          <w:rFonts w:ascii="Calibri" w:cs="Calibri" w:eastAsia="Calibri" w:hAnsi="Calibri"/>
          <w:color w:val="1A1A1A"/>
          <w:sz w:val="24"/>
          <w:szCs w:val="24"/>
        </w:rPr>
        <w:t xml:space="preserve">Itu sekitar empat puluh juta rupiah, buat setengah kilo.</w:t>
      </w:r>
    </w:p>
    <w:p>
      <w:pPr>
        <w:pBdr>
          <w:left w:val="single" w:color="B03A2E" w:sz="18" w:space="14"/>
        </w:pBdr>
        <w:spacing w:after="60" w:before="60" w:line="300"/>
        <w:ind w:left="340"/>
      </w:pPr>
      <w:r>
        <w:rPr>
          <w:rFonts w:ascii="Calibri" w:cs="Calibri" w:eastAsia="Calibri" w:hAnsi="Calibri"/>
          <w:color w:val="1A1A1A"/>
          <w:sz w:val="24"/>
          <w:szCs w:val="24"/>
        </w:rPr>
        <w:t xml:space="preserve">Dan kemarin, juara barista Indonesia milih kopi dari kebun ini buat dia bawa.</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$2.568 / pon — Best of Panama 2021</w:t>
      </w:r>
    </w:p>
    <w:p>
      <w:pPr>
        <w:pStyle w:val="Heading2"/>
        <w:spacing w:after="120" w:before="280" w:line="264"/>
      </w:pPr>
      <w:r>
        <w:rPr>
          <w:rFonts w:ascii="Calibri" w:cs="Calibri" w:eastAsia="Calibri" w:hAnsi="Calibri"/>
          <w:b/>
          <w:bCs/>
          <w:color w:val="1A1A1A"/>
          <w:sz w:val="25"/>
          <w:szCs w:val="25"/>
        </w:rPr>
        <w:t xml:space="preserve">EMPATHY — 0:08 sampai 0:18</w:t>
      </w:r>
    </w:p>
    <w:p>
      <w:pPr>
        <w:pBdr>
          <w:left w:val="single" w:color="B03A2E" w:sz="18" w:space="14"/>
        </w:pBdr>
        <w:spacing w:after="60" w:before="120" w:line="300"/>
        <w:ind w:left="340"/>
      </w:pPr>
      <w:r>
        <w:rPr>
          <w:rFonts w:ascii="Calibri" w:cs="Calibri" w:eastAsia="Calibri" w:hAnsi="Calibri"/>
          <w:color w:val="1A1A1A"/>
          <w:sz w:val="24"/>
          <w:szCs w:val="24"/>
        </w:rPr>
        <w:t xml:space="preserve">Gue tau, denger angka segitu rasanya kayak dunia yang beda banget sama kita.</w:t>
      </w:r>
    </w:p>
    <w:p>
      <w:pPr>
        <w:pBdr>
          <w:left w:val="single" w:color="B03A2E" w:sz="18" w:space="14"/>
        </w:pBdr>
        <w:spacing w:after="60" w:before="60" w:line="300"/>
        <w:ind w:left="340"/>
      </w:pPr>
      <w:r>
        <w:rPr>
          <w:rFonts w:ascii="Calibri" w:cs="Calibri" w:eastAsia="Calibri" w:hAnsi="Calibri"/>
          <w:color w:val="1A1A1A"/>
          <w:sz w:val="24"/>
          <w:szCs w:val="24"/>
        </w:rPr>
        <w:t xml:space="preserve">Gue juga dulu mikir kopi mahal itu cuma soal gengsi.</w:t>
      </w:r>
    </w:p>
    <w:p>
      <w:pPr>
        <w:pBdr>
          <w:left w:val="single" w:color="B03A2E" w:sz="18" w:space="14"/>
        </w:pBdr>
        <w:spacing w:after="60" w:before="60" w:line="300"/>
        <w:ind w:left="340"/>
      </w:pPr>
      <w:r>
        <w:rPr>
          <w:rFonts w:ascii="Calibri" w:cs="Calibri" w:eastAsia="Calibri" w:hAnsi="Calibri"/>
          <w:color w:val="1A1A1A"/>
          <w:sz w:val="24"/>
          <w:szCs w:val="24"/>
        </w:rPr>
        <w:t xml:space="preserve">Tapi pas gue cari tau kebunnya, gue ngerti kenapa.</w:t>
      </w:r>
    </w:p>
    <w:p>
      <w:pPr>
        <w:pStyle w:val="Heading2"/>
        <w:spacing w:after="120" w:before="280" w:line="264"/>
      </w:pPr>
      <w:r>
        <w:rPr>
          <w:rFonts w:ascii="Calibri" w:cs="Calibri" w:eastAsia="Calibri" w:hAnsi="Calibri"/>
          <w:b/>
          <w:bCs/>
          <w:color w:val="1A1A1A"/>
          <w:sz w:val="25"/>
          <w:szCs w:val="25"/>
        </w:rPr>
        <w:t xml:space="preserve">ISI — 0:18 sampai 0:48</w:t>
      </w:r>
    </w:p>
    <w:p>
      <w:pPr>
        <w:spacing w:after="60" w:before="140" w:line="264"/>
      </w:pPr>
      <w:r>
        <w:rPr>
          <w:rFonts w:ascii="Calibri" w:cs="Calibri" w:eastAsia="Calibri" w:hAnsi="Calibri"/>
          <w:i/>
          <w:iCs/>
          <w:color w:val="6B6B6B"/>
          <w:sz w:val="20"/>
          <w:szCs w:val="20"/>
        </w:rPr>
        <w:t xml:space="preserve">[ Visual: sisipkan klip Andika nyebut alasannya di sini — ini bagian paling penting ]</w:t>
      </w:r>
    </w:p>
    <w:p>
      <w:pPr>
        <w:pBdr>
          <w:left w:val="single" w:color="B03A2E" w:sz="18" w:space="14"/>
        </w:pBdr>
        <w:spacing w:after="60" w:before="120" w:line="300"/>
        <w:ind w:left="340"/>
      </w:pPr>
      <w:r>
        <w:rPr>
          <w:rFonts w:ascii="Calibri" w:cs="Calibri" w:eastAsia="Calibri" w:hAnsi="Calibri"/>
          <w:color w:val="1A1A1A"/>
          <w:sz w:val="24"/>
          <w:szCs w:val="24"/>
        </w:rPr>
        <w:t xml:space="preserve">Namanya Finca Nuguo, di Chiriquí, Panama.</w:t>
      </w:r>
    </w:p>
    <w:p>
      <w:pPr>
        <w:pBdr>
          <w:left w:val="single" w:color="B03A2E" w:sz="18" w:space="14"/>
        </w:pBdr>
        <w:spacing w:after="60" w:before="60" w:line="300"/>
        <w:ind w:left="340"/>
      </w:pPr>
      <w:r>
        <w:rPr>
          <w:rFonts w:ascii="Calibri" w:cs="Calibri" w:eastAsia="Calibri" w:hAnsi="Calibri"/>
          <w:color w:val="1A1A1A"/>
          <w:sz w:val="24"/>
          <w:szCs w:val="24"/>
        </w:rPr>
        <w:t xml:space="preserve">Dikelola satu keluarga yang udah nanam kopi lebih dari tiga puluh tahun.</w:t>
      </w:r>
    </w:p>
    <w:p>
      <w:pPr>
        <w:pBdr>
          <w:left w:val="single" w:color="B03A2E" w:sz="18" w:space="14"/>
        </w:pBdr>
        <w:spacing w:after="60" w:before="60" w:line="300"/>
        <w:ind w:left="340"/>
      </w:pPr>
      <w:r>
        <w:rPr>
          <w:rFonts w:ascii="Calibri" w:cs="Calibri" w:eastAsia="Calibri" w:hAnsi="Calibri"/>
          <w:color w:val="1A1A1A"/>
          <w:sz w:val="24"/>
          <w:szCs w:val="24"/>
        </w:rPr>
        <w:t xml:space="preserve">Kebunnya di ketinggian seribu tujuh ratus lima puluh sampai seribu sembilan ratus lima puluh meter, nempel langsung sama Taman Nasional La Amistad — hutan hujan alami terbesar di Amerika Tengah.</w:t>
      </w:r>
    </w:p>
    <w:p>
      <w:pPr>
        <w:pBdr>
          <w:left w:val="single" w:color="B03A2E" w:sz="18" w:space="14"/>
        </w:pBdr>
        <w:spacing w:after="60" w:before="60" w:line="300"/>
        <w:ind w:left="340"/>
      </w:pPr>
      <w:r>
        <w:rPr>
          <w:rFonts w:ascii="Calibri" w:cs="Calibri" w:eastAsia="Calibri" w:hAnsi="Calibri"/>
          <w:color w:val="1A1A1A"/>
          <w:sz w:val="24"/>
          <w:szCs w:val="24"/>
        </w:rPr>
        <w:t xml:space="preserve">Dan ini bagian yang bikin gue kagum:</w:t>
      </w:r>
    </w:p>
    <w:p>
      <w:pPr>
        <w:pBdr>
          <w:left w:val="single" w:color="B03A2E" w:sz="18" w:space="14"/>
        </w:pBdr>
        <w:spacing w:after="60" w:before="60" w:line="300"/>
        <w:ind w:left="340"/>
      </w:pPr>
      <w:r>
        <w:rPr>
          <w:rFonts w:ascii="Calibri" w:cs="Calibri" w:eastAsia="Calibri" w:hAnsi="Calibri"/>
          <w:color w:val="1A1A1A"/>
          <w:sz w:val="24"/>
          <w:szCs w:val="24"/>
        </w:rPr>
        <w:t xml:space="preserve">Lima hektar geisha mereka </w:t>
      </w:r>
      <w:r>
        <w:rPr>
          <w:rFonts w:ascii="Calibri" w:cs="Calibri" w:eastAsia="Calibri" w:hAnsi="Calibri"/>
          <w:b/>
          <w:bCs/>
          <w:color w:val="1A1A1A"/>
          <w:sz w:val="24"/>
          <w:szCs w:val="24"/>
        </w:rPr>
        <w:t xml:space="preserve">dibagi jadi enam zona</w:t>
      </w:r>
      <w:r>
        <w:rPr>
          <w:rFonts w:ascii="Calibri" w:cs="Calibri" w:eastAsia="Calibri" w:hAnsi="Calibri"/>
          <w:color w:val="1A1A1A"/>
          <w:sz w:val="24"/>
          <w:szCs w:val="24"/>
        </w:rPr>
        <w:t xml:space="preserve">, dan tiap zona perlakuannya beda-beda. Mereka eksperimen di kebunnya sendiri.</w:t>
      </w:r>
    </w:p>
    <w:p>
      <w:pPr>
        <w:pBdr>
          <w:left w:val="single" w:color="B03A2E" w:sz="18" w:space="14"/>
        </w:pBdr>
        <w:spacing w:after="60" w:before="60" w:line="300"/>
        <w:ind w:left="340"/>
      </w:pPr>
      <w:r>
        <w:rPr>
          <w:rFonts w:ascii="Calibri" w:cs="Calibri" w:eastAsia="Calibri" w:hAnsi="Calibri"/>
          <w:color w:val="1A1A1A"/>
          <w:sz w:val="24"/>
          <w:szCs w:val="24"/>
        </w:rPr>
        <w:t xml:space="preserve">Makanya dari kebun yang sama bisa keluar washed, honey, sama natural — dan rasanya beda semua.</w:t>
      </w:r>
    </w:p>
    <w:p>
      <w:pPr>
        <w:pBdr>
          <w:left w:val="single" w:color="B03A2E" w:sz="18" w:space="14"/>
        </w:pBdr>
        <w:spacing w:after="60" w:before="60" w:line="300"/>
        <w:ind w:left="340"/>
      </w:pPr>
      <w:r>
        <w:rPr>
          <w:rFonts w:ascii="Calibri" w:cs="Calibri" w:eastAsia="Calibri" w:hAnsi="Calibri"/>
          <w:color w:val="1A1A1A"/>
          <w:sz w:val="24"/>
          <w:szCs w:val="24"/>
        </w:rPr>
        <w:t xml:space="preserve">[Masukkan klip Andika di sini]</w:t>
      </w:r>
    </w:p>
    <w:p>
      <w:pPr>
        <w:pStyle w:val="Heading2"/>
        <w:spacing w:after="120" w:before="280" w:line="264"/>
      </w:pPr>
      <w:r>
        <w:rPr>
          <w:rFonts w:ascii="Calibri" w:cs="Calibri" w:eastAsia="Calibri" w:hAnsi="Calibri"/>
          <w:b/>
          <w:bCs/>
          <w:color w:val="1A1A1A"/>
          <w:sz w:val="25"/>
          <w:szCs w:val="25"/>
        </w:rPr>
        <w:t xml:space="preserve">AKSI — 0:48 sampai 1:00</w:t>
      </w:r>
    </w:p>
    <w:p>
      <w:pPr>
        <w:pBdr>
          <w:left w:val="single" w:color="B03A2E" w:sz="18" w:space="14"/>
        </w:pBdr>
        <w:spacing w:after="60" w:before="120" w:line="300"/>
        <w:ind w:left="340"/>
      </w:pPr>
      <w:r>
        <w:rPr>
          <w:rFonts w:ascii="Calibri" w:cs="Calibri" w:eastAsia="Calibri" w:hAnsi="Calibri"/>
          <w:color w:val="1A1A1A"/>
          <w:sz w:val="24"/>
          <w:szCs w:val="24"/>
        </w:rPr>
        <w:t xml:space="preserve">Jadi kalau ada yang tanya kenapa kopi bisa semahal itu — jawabannya bukan gengsi.</w:t>
      </w:r>
    </w:p>
    <w:p>
      <w:pPr>
        <w:pBdr>
          <w:left w:val="single" w:color="B03A2E" w:sz="18" w:space="14"/>
        </w:pBdr>
        <w:spacing w:after="60" w:before="60" w:line="300"/>
        <w:ind w:left="340"/>
      </w:pPr>
      <w:r>
        <w:rPr>
          <w:rFonts w:ascii="Calibri" w:cs="Calibri" w:eastAsia="Calibri" w:hAnsi="Calibri"/>
          <w:color w:val="1A1A1A"/>
          <w:sz w:val="24"/>
          <w:szCs w:val="24"/>
        </w:rPr>
        <w:t xml:space="preserve">Jawabannya ada di orang yang ngerawat kebunnya.</w:t>
      </w:r>
    </w:p>
    <w:p>
      <w:pPr>
        <w:pBdr>
          <w:left w:val="single" w:color="B03A2E" w:sz="18" w:space="14"/>
        </w:pBdr>
        <w:spacing w:after="60" w:before="60" w:line="300"/>
        <w:ind w:left="340"/>
      </w:pPr>
      <w:r>
        <w:rPr>
          <w:rFonts w:ascii="Calibri" w:cs="Calibri" w:eastAsia="Calibri" w:hAnsi="Calibri"/>
          <w:color w:val="1A1A1A"/>
          <w:sz w:val="24"/>
          <w:szCs w:val="24"/>
        </w:rPr>
        <w:t xml:space="preserve">Komen kalau kamu mau gue bahas bedanya washed, honey, sama natural dari satu kebun yang sama.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PERHATIKAN  </w:t>
      </w:r>
      <w:r>
        <w:rPr>
          <w:rFonts w:ascii="Calibri" w:cs="Calibri" w:eastAsia="Calibri" w:hAnsi="Calibri"/>
          <w:color w:val="5C4A28"/>
          <w:sz w:val="20"/>
          <w:szCs w:val="20"/>
        </w:rPr>
        <w:t xml:space="preserve">Di konten ini masih NOL jualan. Kalimat penutupnya sengaja mancing permintaan — dan konten berikutnya (Lapis 3) yang jawab permintaan itu, sekalian nyebut produk Terroir. Jadi jualannya jadi terasa kayak menjawab, bukan nawarin.</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9. Sumber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000"/>
        <w:gridCol w:w="5000"/>
      </w:tblGrid>
      <w:tr>
        <w:trPr>
          <w:tblHeader/>
        </w:trPr>
        <w:tc>
          <w:tcPr>
            <w:tcW w:type="dxa" w:w="4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w:t>
            </w:r>
          </w:p>
        </w:tc>
        <w:tc>
          <w:tcPr>
            <w:tcW w:type="dxa" w:w="5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Gelar Andika Nugraha, tanggal, jam, lokasi, dan menu</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Poster resmi acara Terroir IDN. Ini sumber utama — kalau ada beda info, poster yang menang.</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Finca Nuguo dikelola José "Pocho" Gallardo, di Jurutungo, Chiriquí, Panama</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Caldera Coffees · Brisa &amp; Tierra · Specialty Coffee Association of Panama</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Ketinggian 1.750–1.950 mdpl, bersebelahan dengan Taman Nasional La Amistad</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Caldera Coffees · Counter Culture Coffee</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Keluarga Gallardo menanam kopi lebih dari tiga dekade, mulai era 1970-an</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Specialty Coffee Association of Panama · panamavarietals.com</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Mulai menanam Geisha tahun 2006</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Brisa &amp; Tierra · Caldera Coffees</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Lima hektar geisha, enam zona dengan perlakuan berbeda</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Counter Culture Coffee</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Best of Panama 2021: juara 1 natural, juara 2 washed. Lot natural terjual $2.568 per pon</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Caldera Coffees</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CEK ULANG SEBELUM POSTING  </w:t>
      </w:r>
      <w:r>
        <w:rPr>
          <w:rFonts w:ascii="Calibri" w:cs="Calibri" w:eastAsia="Calibri" w:hAnsi="Calibri"/>
          <w:color w:val="5C4A28"/>
          <w:sz w:val="20"/>
          <w:szCs w:val="20"/>
        </w:rPr>
        <w:t xml:space="preserve">Dua hal wajib kamu konfirmasi langsung ke Andika atau ke tim Terroir besok: (1) gelar resminya — Indonesia Barista Champion 2026 atau ada gelar lain; (2) apakah Finca Nuguo Honey yang dijual Terroir itu memang dari produsen yang sama, José "Pocho" Gallardo. Kalau ternyata beda produsen walaupun nama kebunnya mirip, seluruh jembatan di dokumen ini harus disesuaikan. Lebih baik nanya lima menit daripada salah di depan ribuan orang.</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10. Checklist Sebelum Berangkat</w:t>
      </w:r>
    </w:p>
    <w:p>
      <w:pPr>
        <w:pStyle w:val="ListParagraph"/>
        <w:numPr>
          <w:ilvl w:val="0"/>
          <w:numId w:val="3"/>
        </w:numPr>
        <w:spacing w:after="40" w:before="40" w:line="276"/>
      </w:pPr>
      <w:r>
        <w:rPr>
          <w:rFonts w:ascii="Calibri" w:cs="Calibri" w:eastAsia="Calibri" w:hAnsi="Calibri"/>
          <w:color w:val="1A1A1A"/>
          <w:sz w:val="22"/>
          <w:szCs w:val="22"/>
        </w:rPr>
        <w:t xml:space="preserve">Baterai HP penuh + powerbank. Lima jam syuting itu ngabisin baterai.</w:t>
      </w:r>
    </w:p>
    <w:p>
      <w:pPr>
        <w:pStyle w:val="ListParagraph"/>
        <w:numPr>
          <w:ilvl w:val="0"/>
          <w:numId w:val="3"/>
        </w:numPr>
        <w:spacing w:after="40" w:before="40" w:line="276"/>
      </w:pPr>
      <w:r>
        <w:rPr>
          <w:rFonts w:ascii="Calibri" w:cs="Calibri" w:eastAsia="Calibri" w:hAnsi="Calibri"/>
          <w:color w:val="1A1A1A"/>
          <w:sz w:val="22"/>
          <w:szCs w:val="22"/>
        </w:rPr>
        <w:t xml:space="preserve">Storage kosong minimal 30 GB.</w:t>
      </w:r>
    </w:p>
    <w:p>
      <w:pPr>
        <w:pStyle w:val="ListParagraph"/>
        <w:numPr>
          <w:ilvl w:val="0"/>
          <w:numId w:val="3"/>
        </w:numPr>
        <w:spacing w:after="40" w:before="40" w:line="276"/>
      </w:pPr>
      <w:r>
        <w:rPr>
          <w:rFonts w:ascii="Calibri" w:cs="Calibri" w:eastAsia="Calibri" w:hAnsi="Calibri"/>
          <w:color w:val="1A1A1A"/>
          <w:sz w:val="22"/>
          <w:szCs w:val="22"/>
        </w:rPr>
        <w:t xml:space="preserve">Lap microfiber buat lensa. Bar itu lembap dan berminyak.</w:t>
      </w:r>
    </w:p>
    <w:p>
      <w:pPr>
        <w:pStyle w:val="ListParagraph"/>
        <w:numPr>
          <w:ilvl w:val="0"/>
          <w:numId w:val="3"/>
        </w:numPr>
        <w:spacing w:after="40" w:before="40" w:line="276"/>
      </w:pPr>
      <w:r>
        <w:rPr>
          <w:rFonts w:ascii="Calibri" w:cs="Calibri" w:eastAsia="Calibri" w:hAnsi="Calibri"/>
          <w:color w:val="1A1A1A"/>
          <w:sz w:val="22"/>
          <w:szCs w:val="22"/>
        </w:rPr>
        <w:t xml:space="preserve">Mic eksternal kalau punya. Kalau ga ada, wawancara di sudut paling sepi — audio jelek ga bisa diperbaiki, gambar jelek masih bisa.</w:t>
      </w:r>
    </w:p>
    <w:p>
      <w:pPr>
        <w:pStyle w:val="ListParagraph"/>
        <w:numPr>
          <w:ilvl w:val="0"/>
          <w:numId w:val="3"/>
        </w:numPr>
        <w:spacing w:after="40" w:before="40" w:line="276"/>
      </w:pPr>
      <w:r>
        <w:rPr>
          <w:rFonts w:ascii="Calibri" w:cs="Calibri" w:eastAsia="Calibri" w:hAnsi="Calibri"/>
          <w:color w:val="1A1A1A"/>
          <w:sz w:val="22"/>
          <w:szCs w:val="22"/>
        </w:rPr>
        <w:t xml:space="preserve">Daftar 4 pertanyaan prioritas (nomor 3, 5, 7, 8) disalin ke catatan HP, biar ga ngeblank.</w:t>
      </w:r>
    </w:p>
    <w:p>
      <w:pPr>
        <w:pStyle w:val="ListParagraph"/>
        <w:numPr>
          <w:ilvl w:val="0"/>
          <w:numId w:val="3"/>
        </w:numPr>
        <w:spacing w:after="40" w:before="40" w:line="276"/>
      </w:pPr>
      <w:r>
        <w:rPr>
          <w:rFonts w:ascii="Calibri" w:cs="Calibri" w:eastAsia="Calibri" w:hAnsi="Calibri"/>
          <w:color w:val="1A1A1A"/>
          <w:sz w:val="22"/>
          <w:szCs w:val="22"/>
        </w:rPr>
        <w:t xml:space="preserve">Datang jam 14.30, bukan jam 15.00.</w:t>
      </w:r>
    </w:p>
    <w:p>
      <w:pPr>
        <w:pStyle w:val="ListParagraph"/>
        <w:numPr>
          <w:ilvl w:val="0"/>
          <w:numId w:val="3"/>
        </w:numPr>
        <w:spacing w:after="40" w:before="40" w:line="276"/>
      </w:pPr>
      <w:r>
        <w:rPr>
          <w:rFonts w:ascii="Calibri" w:cs="Calibri" w:eastAsia="Calibri" w:hAnsi="Calibri"/>
          <w:color w:val="1A1A1A"/>
          <w:sz w:val="22"/>
          <w:szCs w:val="22"/>
        </w:rPr>
        <w:t xml:space="preserve">Sapa Andika dulu sebagai orang, bukan langsung sebagai kreator. Ngobrol dulu, baru minta izin rekam.</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 Takeover Andika Nugraha</dc:title>
  <dc:creator>Dustin</dc:creator>
  <dc:description>Script konten kopi</dc:description>
  <cp:lastModifiedBy>Un-named</cp:lastModifiedBy>
  <cp:revision>1</cp:revision>
  <dcterms:created xsi:type="dcterms:W3CDTF">2026-08-19T16:29:17.434Z</dcterms:created>
  <dcterms:modified xsi:type="dcterms:W3CDTF">2026-08-19T16:29:17.449Z</dcterms:modified>
</cp:coreProperties>
</file>

<file path=docProps/custom.xml><?xml version="1.0" encoding="utf-8"?>
<Properties xmlns="http://schemas.openxmlformats.org/officeDocument/2006/custom-properties" xmlns:vt="http://schemas.openxmlformats.org/officeDocument/2006/docPropsVTypes"/>
</file>