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264"/>
      </w:pPr>
      <w:r>
        <w:rPr>
          <w:rFonts w:ascii="Calibri" w:cs="Calibri" w:eastAsia="Calibri" w:hAnsi="Calibri"/>
          <w:b/>
          <w:bCs/>
          <w:color w:val="1A1A1A"/>
          <w:sz w:val="40"/>
          <w:szCs w:val="40"/>
        </w:rPr>
        <w:t xml:space="preserve">Washed vs Natural: Kenapa Dua Kopi dari Kebun yang Sama Bisa Terasa Sangat Berbeda</w:t>
      </w:r>
    </w:p>
    <w:p>
      <w:pPr>
        <w:pBdr>
          <w:bottom w:val="single" w:color="B03A2E" w:sz="8" w:space="8"/>
        </w:pBdr>
        <w:spacing w:after="200"/>
      </w:pPr>
      <w:r>
        <w:rPr>
          <w:rFonts w:ascii="Calibri" w:cs="Calibri" w:eastAsia="Calibri" w:hAnsi="Calibri"/>
          <w:i/>
          <w:iCs/>
          <w:color w:val="6B6B6B"/>
          <w:sz w:val="22"/>
          <w:szCs w:val="22"/>
        </w:rPr>
        <w:t xml:space="preserve">Panduan lengkap dua proses pascapanen yang paling menentukan rasa kopimu · Terroir IDN</w:t>
      </w:r>
    </w:p>
    <w:p>
      <w:pPr>
        <w:spacing w:after="120" w:before="0" w:line="276"/>
      </w:pPr>
      <w:r>
        <w:rPr>
          <w:rFonts w:ascii="Calibri" w:cs="Calibri" w:eastAsia="Calibri" w:hAnsi="Calibri"/>
          <w:b w:val="false"/>
          <w:bCs w:val="false"/>
          <w:i/>
          <w:iCs/>
          <w:color w:val="6B6B6B"/>
          <w:sz w:val="20"/>
          <w:szCs w:val="20"/>
        </w:rPr>
        <w:t xml:space="preserve">Estimasi baca: 8 menit · Kategori: Edukasi Kopi · Semua klaim di artikel ini disertai tautan sumbernya.</w:t>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Kopinya sama. Kebunnya sama. Rasanya beda jauh.</w:t>
      </w:r>
    </w:p>
    <w:p>
      <w:pPr>
        <w:spacing w:after="140" w:before="100" w:line="300"/>
      </w:pPr>
      <w:r>
        <w:rPr>
          <w:rFonts w:ascii="Calibri" w:cs="Calibri" w:eastAsia="Calibri" w:hAnsi="Calibri"/>
          <w:color w:val="1A1A1A"/>
          <w:sz w:val="22"/>
          <w:szCs w:val="22"/>
        </w:rPr>
        <w:t xml:space="preserve">Bayangkan dua kantong kopi di rak. Asalnya dari kebun yang sama, varietasnya sama, dipetik di hari yang sama, dan disangrai orang yang sama. Tapi begitu diseduh, yang satu terasa bersih dan segar seperti jeruk, sementara yang satu lagi terasa manis pekat seperti buah matang.</w:t>
      </w:r>
    </w:p>
    <w:p>
      <w:pPr>
        <w:spacing w:after="140" w:before="100" w:line="300"/>
      </w:pPr>
      <w:r>
        <w:rPr>
          <w:rFonts w:ascii="Calibri" w:cs="Calibri" w:eastAsia="Calibri" w:hAnsi="Calibri"/>
          <w:color w:val="1A1A1A"/>
          <w:sz w:val="22"/>
          <w:szCs w:val="22"/>
        </w:rPr>
        <w:t xml:space="preserve">Yang membedakan keduanya cuma satu hal: apa yang terjadi pada buah kopinya dalam beberapa hari pertama setelah dipetik.</w:t>
      </w:r>
    </w:p>
    <w:p>
      <w:pPr>
        <w:spacing w:after="140" w:before="100" w:line="300"/>
      </w:pPr>
      <w:r>
        <w:rPr>
          <w:rFonts w:ascii="Calibri" w:cs="Calibri" w:eastAsia="Calibri" w:hAnsi="Calibri"/>
          <w:color w:val="1A1A1A"/>
          <w:sz w:val="22"/>
          <w:szCs w:val="22"/>
        </w:rPr>
        <w:t xml:space="preserve">Itulah yang disebut proses pascapanen. Dan di antara semua prosesnya, dua yang paling umum adalah washed dan natural. Artikel ini membahas keduanya sampai tuntas — mulai dari apa yang terjadi di kebun, apa kata risetnya, sampai bagaimana cara menyeduh masing-masing.</w:t>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Sedikit dasar: kopi itu buah</w:t>
      </w:r>
    </w:p>
    <w:p>
      <w:pPr>
        <w:spacing w:after="140" w:before="100" w:line="300"/>
      </w:pPr>
      <w:r>
        <w:rPr>
          <w:rFonts w:ascii="Calibri" w:cs="Calibri" w:eastAsia="Calibri" w:hAnsi="Calibri"/>
          <w:color w:val="1A1A1A"/>
          <w:sz w:val="22"/>
          <w:szCs w:val="22"/>
        </w:rPr>
        <w:t xml:space="preserve">Yang kita seduh sebenarnya adalah biji dari sebuah buah. Buah kopi, atau ceri kopi, punya beberapa lapisan: kulit luar, daging buah yang manis, lapisan lendir yang lengket, kulit tanduk, dan baru di dalamnya ada biji kopi.</w:t>
      </w:r>
    </w:p>
    <w:p>
      <w:pPr>
        <w:spacing w:after="140" w:before="100" w:line="300"/>
      </w:pPr>
      <w:r>
        <w:rPr>
          <w:rFonts w:ascii="Calibri" w:cs="Calibri" w:eastAsia="Calibri" w:hAnsi="Calibri"/>
          <w:color w:val="1A1A1A"/>
          <w:sz w:val="22"/>
          <w:szCs w:val="22"/>
        </w:rPr>
        <w:t xml:space="preserve">Setelah dipetik, semua lapisan itu harus dilepas dan bijinya harus dikeringkan. Cara melepas dan mengeringkannya inilah yang disebut proses — dan cara yang dipilih akan mengubah rasa kopinya secara permanen.</w:t>
      </w:r>
    </w:p>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KENAPA INI PENTING  </w:t>
      </w:r>
      <w:r>
        <w:rPr>
          <w:rFonts w:ascii="Calibri" w:cs="Calibri" w:eastAsia="Calibri" w:hAnsi="Calibri"/>
          <w:color w:val="5C4A28"/>
          <w:sz w:val="20"/>
          <w:szCs w:val="20"/>
        </w:rPr>
        <w:t xml:space="preserve">Proses pascapanen terjadi sebelum kopi sampai ke roaster, apalagi ke kamu. Artinya karakter rasa yang dibawanya sudah terkunci sejak dari kebun. Seduhan yang baik bisa menonjolkannya, seduhan yang buruk bisa menghilangkannya — tapi tidak ada teknik seduh yang bisa menciptakan karakter yang memang tidak ada di bijinya.</w:t>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Proses Washed</w:t>
      </w:r>
    </w:p>
    <w:p>
      <w:pPr>
        <w:pStyle w:val="Heading2"/>
        <w:spacing w:after="120" w:before="280" w:line="264"/>
      </w:pPr>
      <w:r>
        <w:rPr>
          <w:rFonts w:ascii="Calibri" w:cs="Calibri" w:eastAsia="Calibri" w:hAnsi="Calibri"/>
          <w:b/>
          <w:bCs/>
          <w:color w:val="1A1A1A"/>
          <w:sz w:val="25"/>
          <w:szCs w:val="25"/>
        </w:rPr>
        <w:t xml:space="preserve">Cara kerjanya</w:t>
      </w:r>
    </w:p>
    <w:p>
      <w:pPr>
        <w:pStyle w:val="ListParagraph"/>
        <w:numPr>
          <w:ilvl w:val="0"/>
          <w:numId w:val="2"/>
        </w:numPr>
        <w:spacing w:after="40" w:before="40" w:line="276"/>
      </w:pPr>
      <w:r>
        <w:rPr>
          <w:rFonts w:ascii="Calibri" w:cs="Calibri" w:eastAsia="Calibri" w:hAnsi="Calibri"/>
          <w:color w:val="1A1A1A"/>
          <w:sz w:val="22"/>
          <w:szCs w:val="22"/>
        </w:rPr>
        <w:t xml:space="preserve">Ceri kopi dipanen, lalu diapungkan di air untuk menyortir. Ceri yang mengambang biasanya kurang matang atau rusak, dan dibuang.</w:t>
      </w:r>
    </w:p>
    <w:p>
      <w:pPr>
        <w:pStyle w:val="ListParagraph"/>
        <w:numPr>
          <w:ilvl w:val="0"/>
          <w:numId w:val="2"/>
        </w:numPr>
        <w:spacing w:after="40" w:before="40" w:line="276"/>
      </w:pPr>
      <w:r>
        <w:rPr>
          <w:rFonts w:ascii="Calibri" w:cs="Calibri" w:eastAsia="Calibri" w:hAnsi="Calibri"/>
          <w:color w:val="1A1A1A"/>
          <w:sz w:val="22"/>
          <w:szCs w:val="22"/>
        </w:rPr>
        <w:t xml:space="preserve">Kulit dan daging buahnya dikupas dengan mesin.</w:t>
      </w:r>
    </w:p>
    <w:p>
      <w:pPr>
        <w:pStyle w:val="ListParagraph"/>
        <w:numPr>
          <w:ilvl w:val="0"/>
          <w:numId w:val="2"/>
        </w:numPr>
        <w:spacing w:after="40" w:before="40" w:line="276"/>
      </w:pPr>
      <w:r>
        <w:rPr>
          <w:rFonts w:ascii="Calibri" w:cs="Calibri" w:eastAsia="Calibri" w:hAnsi="Calibri"/>
          <w:color w:val="1A1A1A"/>
          <w:sz w:val="22"/>
          <w:szCs w:val="22"/>
        </w:rPr>
        <w:t xml:space="preserve">Biji yang masih berlendir dimasukkan ke tangki fermentasi, biasanya 12 sampai 48 jam, sampai lendirnya terurai.</w:t>
      </w:r>
    </w:p>
    <w:p>
      <w:pPr>
        <w:pStyle w:val="ListParagraph"/>
        <w:numPr>
          <w:ilvl w:val="0"/>
          <w:numId w:val="2"/>
        </w:numPr>
        <w:spacing w:after="40" w:before="40" w:line="276"/>
      </w:pPr>
      <w:r>
        <w:rPr>
          <w:rFonts w:ascii="Calibri" w:cs="Calibri" w:eastAsia="Calibri" w:hAnsi="Calibri"/>
          <w:color w:val="1A1A1A"/>
          <w:sz w:val="22"/>
          <w:szCs w:val="22"/>
        </w:rPr>
        <w:t xml:space="preserve">Bijinya dicuci sampai benar-benar bersih dari sisa lendir.</w:t>
      </w:r>
    </w:p>
    <w:p>
      <w:pPr>
        <w:pStyle w:val="ListParagraph"/>
        <w:numPr>
          <w:ilvl w:val="0"/>
          <w:numId w:val="2"/>
        </w:numPr>
        <w:spacing w:after="40" w:before="40" w:line="276"/>
      </w:pPr>
      <w:r>
        <w:rPr>
          <w:rFonts w:ascii="Calibri" w:cs="Calibri" w:eastAsia="Calibri" w:hAnsi="Calibri"/>
          <w:color w:val="1A1A1A"/>
          <w:sz w:val="22"/>
          <w:szCs w:val="22"/>
        </w:rPr>
        <w:t xml:space="preserve">Baru setelah itu dikeringkan — di raised bed atau di lantai jemur.</w:t>
      </w:r>
    </w:p>
    <w:p>
      <w:pPr>
        <w:spacing w:after="140" w:before="100" w:line="300"/>
      </w:pPr>
      <w:r>
        <w:rPr>
          <w:rFonts w:ascii="Calibri" w:cs="Calibri" w:eastAsia="Calibri" w:hAnsi="Calibri"/>
          <w:color w:val="1A1A1A"/>
          <w:sz w:val="22"/>
          <w:szCs w:val="22"/>
        </w:rPr>
        <w:t xml:space="preserve">Kuncinya ada di langkah keempat: daging buah dan lendirnya benar-benar dilepas sebelum biji mengering. Artinya biji kopi mengering dalam keadaan telanjang.</w:t>
      </w:r>
    </w:p>
    <w:p>
      <w:pPr>
        <w:pStyle w:val="Heading2"/>
        <w:spacing w:after="120" w:before="280" w:line="264"/>
      </w:pPr>
      <w:r>
        <w:rPr>
          <w:rFonts w:ascii="Calibri" w:cs="Calibri" w:eastAsia="Calibri" w:hAnsi="Calibri"/>
          <w:b/>
          <w:bCs/>
          <w:color w:val="1A1A1A"/>
          <w:sz w:val="25"/>
          <w:szCs w:val="25"/>
        </w:rPr>
        <w:t xml:space="preserve">Apa dampaknya ke rasa</w:t>
      </w:r>
    </w:p>
    <w:p>
      <w:pPr>
        <w:spacing w:after="140" w:before="100" w:line="300"/>
      </w:pPr>
      <w:r>
        <w:rPr>
          <w:rFonts w:ascii="Calibri" w:cs="Calibri" w:eastAsia="Calibri" w:hAnsi="Calibri"/>
          <w:color w:val="1A1A1A"/>
          <w:sz w:val="22"/>
          <w:szCs w:val="22"/>
        </w:rPr>
        <w:t xml:space="preserve">Karena daging buahnya sudah tidak ada saat pengeringan, hampir tidak ada rasa tambahan yang masuk ke biji. Yang tersisa adalah karakter asli dari varietas, ketinggian, dan tanah tempat kopi itu tumbuh.</w:t>
      </w:r>
    </w:p>
    <w:p>
      <w:pPr>
        <w:spacing w:after="140" w:before="100" w:line="300"/>
      </w:pPr>
      <w:r>
        <w:rPr>
          <w:rFonts w:ascii="Calibri" w:cs="Calibri" w:eastAsia="Calibri" w:hAnsi="Calibri"/>
          <w:color w:val="1A1A1A"/>
          <w:sz w:val="22"/>
          <w:szCs w:val="22"/>
        </w:rPr>
        <w:t xml:space="preserve">Menurut riset yang membandingkan beberapa metode proses, kopi washed mengandung konsentrasi asam organik tertinggi, yaitu sekitar 45,2 mg per kilogram — dan asam organik inilah yang menjadi sumber brightness serta kesan gurih di cangkir.</w:t>
      </w:r>
      <w:r>
        <w:rPr>
          <w:rFonts w:ascii="Calibri" w:cs="Calibri" w:eastAsia="Calibri" w:hAnsi="Calibri"/>
          <w:sz w:val="16"/>
          <w:szCs w:val="16"/>
        </w:rPr>
        <w:t xml:space="preserve">  </w:t>
      </w:r>
      <w:hyperlink w:history="1" r:id="rIdiifbm7jcc3rvd7zrqrcz9">
        <w:r>
          <w:rPr>
            <w:rFonts w:ascii="Calibri" w:cs="Calibri" w:eastAsia="Calibri" w:hAnsi="Calibri"/>
            <w:color w:val="1F618D"/>
            <w:sz w:val="19"/>
            <w:szCs w:val="19"/>
            <w:u w:val="single"/>
          </w:rPr>
          <w:t xml:space="preserve">https://www.sciencedirect.com/science/article/pii/S002364382201180X</w:t>
        </w:r>
      </w:hyperlink>
    </w:p>
    <w:p>
      <w:pPr>
        <w:spacing w:after="80"/>
      </w:pPr>
    </w:p>
    <w:tbl>
      <w:tblPr>
        <w:tblW w:type="dxa" w:w="9000"/>
        <w:tblBorders>
          <w:top w:val="single" w:color="D6CFC6" w:sz="4"/>
          <w:left w:val="single" w:color="D6CFC6" w:sz="4"/>
          <w:bottom w:val="single" w:color="D6CFC6" w:sz="4"/>
          <w:right w:val="single" w:color="D6CFC6" w:sz="4"/>
          <w:insideH w:val="single" w:color="E4DED6" w:sz="2"/>
          <w:insideV w:val="single" w:color="E4DED6" w:sz="2"/>
        </w:tblBorders>
      </w:tblPr>
      <w:tblGrid>
        <w:gridCol w:w="2800"/>
        <w:gridCol w:w="6200"/>
      </w:tblGrid>
      <w:tr>
        <w:trPr>
          <w:tblHeader/>
        </w:trPr>
        <w:tc>
          <w:tcPr>
            <w:tcW w:type="dxa" w:w="28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Karakter khas washed</w:t>
            </w:r>
          </w:p>
        </w:tc>
        <w:tc>
          <w:tcPr>
            <w:tcW w:type="dxa" w:w="62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Penjelasan</w:t>
            </w:r>
          </w:p>
        </w:tc>
      </w:tr>
      <w:tr>
        <w:tc>
          <w:tcPr>
            <w:tcW w:type="dxa" w:w="28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Bersih dan jernih</w:t>
            </w:r>
          </w:p>
        </w:tc>
        <w:tc>
          <w:tcPr>
            <w:tcW w:type="dxa" w:w="6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Tiap nuansa rasa terpisah dan bisa dikenali sendiri-sendiri</w:t>
            </w:r>
          </w:p>
        </w:tc>
      </w:tr>
      <w:tr>
        <w:tc>
          <w:tcPr>
            <w:tcW w:type="dxa" w:w="28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Acidity lebih maju</w:t>
            </w:r>
          </w:p>
        </w:tc>
        <w:tc>
          <w:tcPr>
            <w:tcW w:type="dxa" w:w="6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Sering muncul sebagai sitrus, apel hijau, atau anggur</w:t>
            </w:r>
          </w:p>
        </w:tc>
      </w:tr>
      <w:tr>
        <w:tc>
          <w:tcPr>
            <w:tcW w:type="dxa" w:w="28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Body lebih ringan</w:t>
            </w:r>
          </w:p>
        </w:tc>
        <w:tc>
          <w:tcPr>
            <w:tcW w:type="dxa" w:w="6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Terasa lebih seperti teh daripada sirup</w:t>
            </w:r>
          </w:p>
        </w:tc>
      </w:tr>
      <w:tr>
        <w:tc>
          <w:tcPr>
            <w:tcW w:type="dxa" w:w="28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Manisnya lebih halus</w:t>
            </w:r>
          </w:p>
        </w:tc>
        <w:tc>
          <w:tcPr>
            <w:tcW w:type="dxa" w:w="6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Ada, tapi tidak mendominasi</w:t>
            </w:r>
          </w:p>
        </w:tc>
      </w:tr>
      <w:tr>
        <w:tc>
          <w:tcPr>
            <w:tcW w:type="dxa" w:w="28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Konsisten</w:t>
            </w:r>
          </w:p>
        </w:tc>
        <w:tc>
          <w:tcPr>
            <w:tcW w:type="dxa" w:w="6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Antar biji dalam satu karung relatif seragam</w:t>
            </w:r>
          </w:p>
        </w:tc>
      </w:tr>
    </w:tbl>
    <w:p>
      <w:pPr>
        <w:spacing w:after="140" w:before="100" w:line="300"/>
      </w:pPr>
      <w:r>
        <w:rPr>
          <w:rFonts w:ascii="Calibri" w:cs="Calibri" w:eastAsia="Calibri" w:hAnsi="Calibri"/>
          <w:color w:val="1A1A1A"/>
          <w:sz w:val="22"/>
          <w:szCs w:val="22"/>
        </w:rPr>
        <w:t xml:space="preserve">Karena karakternya telanjang, kopi washed sering dipakai untuk menunjukkan kualitas asli sebuah kebun. Kalau kopinya bagus, akan sangat kelihatan. Kalau ada cacat, juga akan sangat kelihatan.</w:t>
      </w:r>
    </w:p>
    <w:p>
      <w:pPr>
        <w:pStyle w:val="Heading2"/>
        <w:spacing w:after="120" w:before="280" w:line="264"/>
      </w:pPr>
      <w:r>
        <w:rPr>
          <w:rFonts w:ascii="Calibri" w:cs="Calibri" w:eastAsia="Calibri" w:hAnsi="Calibri"/>
          <w:b/>
          <w:bCs/>
          <w:color w:val="1A1A1A"/>
          <w:sz w:val="25"/>
          <w:szCs w:val="25"/>
        </w:rPr>
        <w:t xml:space="preserve">Sisi yang jarang dibahas: air</w:t>
      </w:r>
    </w:p>
    <w:p>
      <w:pPr>
        <w:spacing w:after="140" w:before="100" w:line="300"/>
      </w:pPr>
      <w:r>
        <w:rPr>
          <w:rFonts w:ascii="Calibri" w:cs="Calibri" w:eastAsia="Calibri" w:hAnsi="Calibri"/>
          <w:color w:val="1A1A1A"/>
          <w:sz w:val="22"/>
          <w:szCs w:val="22"/>
        </w:rPr>
        <w:t xml:space="preserve">Proses washed membutuhkan air dalam jumlah besar. Laporan dari lapangan menyebut penggunaan air antara 50 sampai lebih dari 200 liter per kilogram ceri, dengan sebagian estimasi mencapai 130 liter per kilogram. Penelitian Cenicafé tahun 2015 mencatat sekitar 40 liter air untuk memproses satu kilogram kopi parchment.</w:t>
      </w:r>
      <w:r>
        <w:rPr>
          <w:rFonts w:ascii="Calibri" w:cs="Calibri" w:eastAsia="Calibri" w:hAnsi="Calibri"/>
          <w:sz w:val="16"/>
          <w:szCs w:val="16"/>
        </w:rPr>
        <w:t xml:space="preserve">  </w:t>
      </w:r>
      <w:hyperlink w:history="1" r:id="rId0kec76yvs3_urvirxlz84">
        <w:r>
          <w:rPr>
            <w:rFonts w:ascii="Calibri" w:cs="Calibri" w:eastAsia="Calibri" w:hAnsi="Calibri"/>
            <w:color w:val="1F618D"/>
            <w:sz w:val="19"/>
            <w:szCs w:val="19"/>
            <w:u w:val="single"/>
          </w:rPr>
          <w:t xml:space="preserve">https://www.waterunite.org/blog/post/25645/how-much-water-is-in-your-cup-of-coffee-more-than-you-think/</w:t>
        </w:r>
      </w:hyperlink>
    </w:p>
    <w:p>
      <w:pPr>
        <w:spacing w:after="140" w:before="100" w:line="300"/>
      </w:pPr>
      <w:r>
        <w:rPr>
          <w:rFonts w:ascii="Calibri" w:cs="Calibri" w:eastAsia="Calibri" w:hAnsi="Calibri"/>
          <w:color w:val="1A1A1A"/>
          <w:sz w:val="22"/>
          <w:szCs w:val="22"/>
        </w:rPr>
        <w:t xml:space="preserve">Masalahnya bukan hanya jumlahnya. Air limbahnya berwarna gelap, keruh, ber-pH rendah, dan tinggi kandungan bahan organik. Gula dari ceri kopi ikut larut lalu berfermentasi menjadi asam asetat. Kalau air limbah ini tidak diolah dan langsung dibuang ke sungai, dampaknya nyata bagi ekosistem air dan masyarakat sekitar.</w:t>
      </w:r>
      <w:r>
        <w:rPr>
          <w:rFonts w:ascii="Calibri" w:cs="Calibri" w:eastAsia="Calibri" w:hAnsi="Calibri"/>
          <w:sz w:val="16"/>
          <w:szCs w:val="16"/>
        </w:rPr>
        <w:t xml:space="preserve">  </w:t>
      </w:r>
      <w:hyperlink w:history="1" r:id="rIdrs6qjlv2s5-q0in27gtxk">
        <w:r>
          <w:rPr>
            <w:rFonts w:ascii="Calibri" w:cs="Calibri" w:eastAsia="Calibri" w:hAnsi="Calibri"/>
            <w:color w:val="1F618D"/>
            <w:sz w:val="19"/>
            <w:szCs w:val="19"/>
            <w:u w:val="single"/>
          </w:rPr>
          <w:t xml:space="preserve">https://perfectdailygrind.com/2017/08/green-coffee-how-wet-processing-is-becoming-more-eco-friendly/</w:t>
        </w:r>
      </w:hyperlink>
    </w:p>
    <w:p>
      <w:pPr>
        <w:spacing w:after="140" w:before="100" w:line="300"/>
      </w:pPr>
      <w:r>
        <w:rPr>
          <w:rFonts w:ascii="Calibri" w:cs="Calibri" w:eastAsia="Calibri" w:hAnsi="Calibri"/>
          <w:color w:val="1A1A1A"/>
          <w:sz w:val="22"/>
          <w:szCs w:val="22"/>
        </w:rPr>
        <w:t xml:space="preserve">Karena itu banyak produsen kini beralih ke sistem hemat air atau mengolah limbahnya lebih dulu. Ini salah satu hal yang layak kamu tanyakan saat membeli kopi.</w:t>
      </w:r>
    </w:p>
    <w:p>
      <w:r>
        <w:br w:type="page"/>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Proses Natural</w:t>
      </w:r>
    </w:p>
    <w:p>
      <w:pPr>
        <w:pStyle w:val="Heading2"/>
        <w:spacing w:after="120" w:before="280" w:line="264"/>
      </w:pPr>
      <w:r>
        <w:rPr>
          <w:rFonts w:ascii="Calibri" w:cs="Calibri" w:eastAsia="Calibri" w:hAnsi="Calibri"/>
          <w:b/>
          <w:bCs/>
          <w:color w:val="1A1A1A"/>
          <w:sz w:val="25"/>
          <w:szCs w:val="25"/>
        </w:rPr>
        <w:t xml:space="preserve">Cara kerjanya</w:t>
      </w:r>
    </w:p>
    <w:p>
      <w:pPr>
        <w:pStyle w:val="ListParagraph"/>
        <w:numPr>
          <w:ilvl w:val="0"/>
          <w:numId w:val="2"/>
        </w:numPr>
        <w:spacing w:after="40" w:before="40" w:line="276"/>
      </w:pPr>
      <w:r>
        <w:rPr>
          <w:rFonts w:ascii="Calibri" w:cs="Calibri" w:eastAsia="Calibri" w:hAnsi="Calibri"/>
          <w:color w:val="1A1A1A"/>
          <w:sz w:val="22"/>
          <w:szCs w:val="22"/>
        </w:rPr>
        <w:t xml:space="preserve">Ceri kopi dipanen dan disortir.</w:t>
      </w:r>
    </w:p>
    <w:p>
      <w:pPr>
        <w:pStyle w:val="ListParagraph"/>
        <w:numPr>
          <w:ilvl w:val="0"/>
          <w:numId w:val="2"/>
        </w:numPr>
        <w:spacing w:after="40" w:before="40" w:line="276"/>
      </w:pPr>
      <w:r>
        <w:rPr>
          <w:rFonts w:ascii="Calibri" w:cs="Calibri" w:eastAsia="Calibri" w:hAnsi="Calibri"/>
          <w:color w:val="1A1A1A"/>
          <w:sz w:val="22"/>
          <w:szCs w:val="22"/>
        </w:rPr>
        <w:t xml:space="preserve">Ceri dijemur utuh — kulit, daging buah, dan lendirnya masih menempel semua.</w:t>
      </w:r>
    </w:p>
    <w:p>
      <w:pPr>
        <w:pStyle w:val="ListParagraph"/>
        <w:numPr>
          <w:ilvl w:val="0"/>
          <w:numId w:val="2"/>
        </w:numPr>
        <w:spacing w:after="40" w:before="40" w:line="276"/>
      </w:pPr>
      <w:r>
        <w:rPr>
          <w:rFonts w:ascii="Calibri" w:cs="Calibri" w:eastAsia="Calibri" w:hAnsi="Calibri"/>
          <w:color w:val="1A1A1A"/>
          <w:sz w:val="22"/>
          <w:szCs w:val="22"/>
        </w:rPr>
        <w:t xml:space="preserve">Pengeringan berlangsung sekitar dua sampai empat minggu, biasanya di raised bed.</w:t>
      </w:r>
    </w:p>
    <w:p>
      <w:pPr>
        <w:pStyle w:val="ListParagraph"/>
        <w:numPr>
          <w:ilvl w:val="0"/>
          <w:numId w:val="2"/>
        </w:numPr>
        <w:spacing w:after="40" w:before="40" w:line="276"/>
      </w:pPr>
      <w:r>
        <w:rPr>
          <w:rFonts w:ascii="Calibri" w:cs="Calibri" w:eastAsia="Calibri" w:hAnsi="Calibri"/>
          <w:color w:val="1A1A1A"/>
          <w:sz w:val="22"/>
          <w:szCs w:val="22"/>
        </w:rPr>
        <w:t xml:space="preserve">Selama itu ceri harus dibolak-balik terus supaya keringnya merata dan tidak berjamur.</w:t>
      </w:r>
    </w:p>
    <w:p>
      <w:pPr>
        <w:pStyle w:val="ListParagraph"/>
        <w:numPr>
          <w:ilvl w:val="0"/>
          <w:numId w:val="2"/>
        </w:numPr>
        <w:spacing w:after="40" w:before="40" w:line="276"/>
      </w:pPr>
      <w:r>
        <w:rPr>
          <w:rFonts w:ascii="Calibri" w:cs="Calibri" w:eastAsia="Calibri" w:hAnsi="Calibri"/>
          <w:color w:val="1A1A1A"/>
          <w:sz w:val="22"/>
          <w:szCs w:val="22"/>
        </w:rPr>
        <w:t xml:space="preserve">Setelah kering, kulit dan daging buah yang sudah mengeras baru dikupas.</w:t>
      </w:r>
    </w:p>
    <w:p>
      <w:pPr>
        <w:spacing w:after="140" w:before="100" w:line="300"/>
      </w:pPr>
      <w:r>
        <w:rPr>
          <w:rFonts w:ascii="Calibri" w:cs="Calibri" w:eastAsia="Calibri" w:hAnsi="Calibri"/>
          <w:color w:val="1A1A1A"/>
          <w:sz w:val="22"/>
          <w:szCs w:val="22"/>
        </w:rPr>
        <w:t xml:space="preserve">Bedanya jelas: di natural, biji kopi mengering di dalam buahnya sendiri.</w:t>
      </w:r>
    </w:p>
    <w:p>
      <w:pPr>
        <w:pStyle w:val="Heading2"/>
        <w:spacing w:after="120" w:before="280" w:line="264"/>
      </w:pPr>
      <w:r>
        <w:rPr>
          <w:rFonts w:ascii="Calibri" w:cs="Calibri" w:eastAsia="Calibri" w:hAnsi="Calibri"/>
          <w:b/>
          <w:bCs/>
          <w:color w:val="1A1A1A"/>
          <w:sz w:val="25"/>
          <w:szCs w:val="25"/>
        </w:rPr>
        <w:t xml:space="preserve">Apa yang terjadi selama pengeringan</w:t>
      </w:r>
    </w:p>
    <w:p>
      <w:pPr>
        <w:spacing w:after="140" w:before="100" w:line="300"/>
      </w:pPr>
      <w:r>
        <w:rPr>
          <w:rFonts w:ascii="Calibri" w:cs="Calibri" w:eastAsia="Calibri" w:hAnsi="Calibri"/>
          <w:color w:val="1A1A1A"/>
          <w:sz w:val="22"/>
          <w:szCs w:val="22"/>
        </w:rPr>
        <w:t xml:space="preserve">Selama berminggu-minggu itu, mikroba bekerja. Ragi dan bakteri alami menguraikan pektin dan gula di daging buah, dan dari situ terbentuk senyawa rasa yang baru.</w:t>
      </w:r>
    </w:p>
    <w:p>
      <w:pPr>
        <w:spacing w:after="140" w:before="100" w:line="300"/>
      </w:pPr>
      <w:r>
        <w:rPr>
          <w:rFonts w:ascii="Calibri" w:cs="Calibri" w:eastAsia="Calibri" w:hAnsi="Calibri"/>
          <w:color w:val="1A1A1A"/>
          <w:sz w:val="22"/>
          <w:szCs w:val="22"/>
        </w:rPr>
        <w:t xml:space="preserve">Menurut riset, hasil fermentasi ini menghasilkan metabolit seperti ester, keton, dan aldehid. Kopi yang diseduh dari biji hasil fermentasi ini dilaporkan punya aroma buah, floral, dan karamel yang lebih kuat dibanding biji tanpa fermentasi.</w:t>
      </w:r>
      <w:r>
        <w:rPr>
          <w:rFonts w:ascii="Calibri" w:cs="Calibri" w:eastAsia="Calibri" w:hAnsi="Calibri"/>
          <w:sz w:val="16"/>
          <w:szCs w:val="16"/>
        </w:rPr>
        <w:t xml:space="preserve">  </w:t>
      </w:r>
      <w:hyperlink w:history="1" r:id="rIdpkbburm_-in16j31-gkdz">
        <w:r>
          <w:rPr>
            <w:rFonts w:ascii="Calibri" w:cs="Calibri" w:eastAsia="Calibri" w:hAnsi="Calibri"/>
            <w:color w:val="1F618D"/>
            <w:sz w:val="19"/>
            <w:szCs w:val="19"/>
            <w:u w:val="single"/>
          </w:rPr>
          <w:t xml:space="preserve">https://www.sciencedirect.com/science/article/pii/S2772502222002086</w:t>
        </w:r>
      </w:hyperlink>
    </w:p>
    <w:p>
      <w:pPr>
        <w:spacing w:after="140" w:before="100" w:line="300"/>
      </w:pPr>
      <w:r>
        <w:rPr>
          <w:rFonts w:ascii="Calibri" w:cs="Calibri" w:eastAsia="Calibri" w:hAnsi="Calibri"/>
          <w:color w:val="1A1A1A"/>
          <w:sz w:val="22"/>
          <w:szCs w:val="22"/>
        </w:rPr>
        <w:t xml:space="preserve">Angkanya bisa dilihat langsung. Sampel yang difermentasi punya kadar ester total sekitar 74,5 mg per kilogram dan feniletanol sekitar 27,5 mg per kilogram. Ester adalah kelompok senyawa yang sama yang membuat buah matang berbau harum, sedangkan feniletanol memberi aroma seperti mawar.</w:t>
      </w:r>
      <w:r>
        <w:rPr>
          <w:rFonts w:ascii="Calibri" w:cs="Calibri" w:eastAsia="Calibri" w:hAnsi="Calibri"/>
          <w:sz w:val="16"/>
          <w:szCs w:val="16"/>
        </w:rPr>
        <w:t xml:space="preserve">  </w:t>
      </w:r>
      <w:hyperlink w:history="1" r:id="rId9vehn07csufl0gialylor">
        <w:r>
          <w:rPr>
            <w:rFonts w:ascii="Calibri" w:cs="Calibri" w:eastAsia="Calibri" w:hAnsi="Calibri"/>
            <w:color w:val="1F618D"/>
            <w:sz w:val="19"/>
            <w:szCs w:val="19"/>
            <w:u w:val="single"/>
          </w:rPr>
          <w:t xml:space="preserve">https://pubmed.ncbi.nlm.nih.gov/42456335/</w:t>
        </w:r>
      </w:hyperlink>
    </w:p>
    <w:p>
      <w:pPr>
        <w:spacing w:after="140" w:before="100" w:line="300"/>
      </w:pPr>
      <w:r>
        <w:rPr>
          <w:rFonts w:ascii="Calibri" w:cs="Calibri" w:eastAsia="Calibri" w:hAnsi="Calibri"/>
          <w:color w:val="1A1A1A"/>
          <w:sz w:val="22"/>
          <w:szCs w:val="22"/>
        </w:rPr>
        <w:t xml:space="preserve">Riset lain menemukan kadar senyawa volatil secara keseluruhan lebih tinggi pada proses natural dibanding biji yang dikupas lebih dulu. Pada fermentasi anaerob, beberapa senyawa bahkan naik 65 sampai 100 persen dibanding metode lain.</w:t>
      </w:r>
      <w:r>
        <w:rPr>
          <w:rFonts w:ascii="Calibri" w:cs="Calibri" w:eastAsia="Calibri" w:hAnsi="Calibri"/>
          <w:sz w:val="16"/>
          <w:szCs w:val="16"/>
        </w:rPr>
        <w:t xml:space="preserve">  </w:t>
      </w:r>
      <w:hyperlink w:history="1" r:id="rIdwrkc-nkxc6_tc7scosvbp">
        <w:r>
          <w:rPr>
            <w:rFonts w:ascii="Calibri" w:cs="Calibri" w:eastAsia="Calibri" w:hAnsi="Calibri"/>
            <w:color w:val="1F618D"/>
            <w:sz w:val="19"/>
            <w:szCs w:val="19"/>
            <w:u w:val="single"/>
          </w:rPr>
          <w:t xml:space="preserve">https://www.ncbi.nlm.nih.gov/pmc/articles/PMC8954866/</w:t>
        </w:r>
      </w:hyperlink>
    </w:p>
    <w:p>
      <w:pPr>
        <w:pStyle w:val="Heading2"/>
        <w:spacing w:after="120" w:before="280" w:line="264"/>
      </w:pPr>
      <w:r>
        <w:rPr>
          <w:rFonts w:ascii="Calibri" w:cs="Calibri" w:eastAsia="Calibri" w:hAnsi="Calibri"/>
          <w:b/>
          <w:bCs/>
          <w:color w:val="1A1A1A"/>
          <w:sz w:val="25"/>
          <w:szCs w:val="25"/>
        </w:rPr>
        <w:t xml:space="preserve">Karakter rasanya</w:t>
      </w:r>
    </w:p>
    <w:p>
      <w:pPr>
        <w:spacing w:after="60"/>
      </w:pPr>
    </w:p>
    <w:tbl>
      <w:tblPr>
        <w:tblW w:type="dxa" w:w="9000"/>
        <w:tblBorders>
          <w:top w:val="single" w:color="D6CFC6" w:sz="4"/>
          <w:left w:val="single" w:color="D6CFC6" w:sz="4"/>
          <w:bottom w:val="single" w:color="D6CFC6" w:sz="4"/>
          <w:right w:val="single" w:color="D6CFC6" w:sz="4"/>
          <w:insideH w:val="single" w:color="E4DED6" w:sz="2"/>
          <w:insideV w:val="single" w:color="E4DED6" w:sz="2"/>
        </w:tblBorders>
      </w:tblPr>
      <w:tblGrid>
        <w:gridCol w:w="2800"/>
        <w:gridCol w:w="6200"/>
      </w:tblGrid>
      <w:tr>
        <w:trPr>
          <w:tblHeader/>
        </w:trPr>
        <w:tc>
          <w:tcPr>
            <w:tcW w:type="dxa" w:w="28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Karakter khas natural</w:t>
            </w:r>
          </w:p>
        </w:tc>
        <w:tc>
          <w:tcPr>
            <w:tcW w:type="dxa" w:w="62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Penjelasan</w:t>
            </w:r>
          </w:p>
        </w:tc>
      </w:tr>
      <w:tr>
        <w:tc>
          <w:tcPr>
            <w:tcW w:type="dxa" w:w="28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Buah yang menonjol</w:t>
            </w:r>
          </w:p>
        </w:tc>
        <w:tc>
          <w:tcPr>
            <w:tcW w:type="dxa" w:w="6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Beri, buah batu, kadang terasa seperti wine</w:t>
            </w:r>
          </w:p>
        </w:tc>
      </w:tr>
      <w:tr>
        <w:tc>
          <w:tcPr>
            <w:tcW w:type="dxa" w:w="28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Manis lebih tebal</w:t>
            </w:r>
          </w:p>
        </w:tc>
        <w:tc>
          <w:tcPr>
            <w:tcW w:type="dxa" w:w="6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Manisnya padat dan bertahan lama</w:t>
            </w:r>
          </w:p>
        </w:tc>
      </w:tr>
      <w:tr>
        <w:tc>
          <w:tcPr>
            <w:tcW w:type="dxa" w:w="28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Body lebih penuh</w:t>
            </w:r>
          </w:p>
        </w:tc>
        <w:tc>
          <w:tcPr>
            <w:tcW w:type="dxa" w:w="6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Terasa lebih bertekstur di mulut</w:t>
            </w:r>
          </w:p>
        </w:tc>
      </w:tr>
      <w:tr>
        <w:tc>
          <w:tcPr>
            <w:tcW w:type="dxa" w:w="28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Acidity lebih bulat</w:t>
            </w:r>
          </w:p>
        </w:tc>
        <w:tc>
          <w:tcPr>
            <w:tcW w:type="dxa" w:w="6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Ada, tapi tidak setajam washed</w:t>
            </w:r>
          </w:p>
        </w:tc>
      </w:tr>
      <w:tr>
        <w:tc>
          <w:tcPr>
            <w:tcW w:type="dxa" w:w="28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Clarity lebih rendah</w:t>
            </w:r>
          </w:p>
        </w:tc>
        <w:tc>
          <w:tcPr>
            <w:tcW w:type="dxa" w:w="6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Rasa cenderung bertumpuk jadi satu kesan</w:t>
            </w:r>
          </w:p>
        </w:tc>
      </w:tr>
      <w:tr>
        <w:tc>
          <w:tcPr>
            <w:tcW w:type="dxa" w:w="28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Lebih beragam</w:t>
            </w:r>
          </w:p>
        </w:tc>
        <w:tc>
          <w:tcPr>
            <w:tcW w:type="dxa" w:w="6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Antar biji bisa berbeda lebih jauh</w:t>
            </w:r>
          </w:p>
        </w:tc>
      </w:tr>
    </w:tbl>
    <w:p>
      <w:pPr>
        <w:pStyle w:val="Heading2"/>
        <w:spacing w:after="120" w:before="280" w:line="264"/>
      </w:pPr>
      <w:r>
        <w:rPr>
          <w:rFonts w:ascii="Calibri" w:cs="Calibri" w:eastAsia="Calibri" w:hAnsi="Calibri"/>
          <w:b/>
          <w:bCs/>
          <w:color w:val="1A1A1A"/>
          <w:sz w:val="25"/>
          <w:szCs w:val="25"/>
        </w:rPr>
        <w:t xml:space="preserve">Kenapa natural jauh lebih sulit dikerjakan</w:t>
      </w:r>
    </w:p>
    <w:p>
      <w:pPr>
        <w:spacing w:after="140" w:before="100" w:line="300"/>
      </w:pPr>
      <w:r>
        <w:rPr>
          <w:rFonts w:ascii="Calibri" w:cs="Calibri" w:eastAsia="Calibri" w:hAnsi="Calibri"/>
          <w:color w:val="1A1A1A"/>
          <w:sz w:val="22"/>
          <w:szCs w:val="22"/>
        </w:rPr>
        <w:t xml:space="preserve">Natural terdengar sederhana karena tidak butuh mesin pengupas dan tidak butuh banyak air. Kenyataannya justru sebaliknya — ini proses yang paling menuntut.</w:t>
      </w:r>
    </w:p>
    <w:p>
      <w:pPr>
        <w:pStyle w:val="ListParagraph"/>
        <w:numPr>
          <w:ilvl w:val="0"/>
          <w:numId w:val="3"/>
        </w:numPr>
        <w:spacing w:after="40" w:before="40" w:line="276"/>
      </w:pPr>
      <w:r>
        <w:rPr>
          <w:rFonts w:ascii="Calibri" w:cs="Calibri" w:eastAsia="Calibri" w:hAnsi="Calibri"/>
          <w:color w:val="1A1A1A"/>
          <w:sz w:val="22"/>
          <w:szCs w:val="22"/>
        </w:rPr>
        <w:t xml:space="preserve">Risiko jamur dan fermentasi berlebihan tinggi, karena daging buah yang basah menempel berminggu-minggu.</w:t>
      </w:r>
    </w:p>
    <w:p>
      <w:pPr>
        <w:pStyle w:val="ListParagraph"/>
        <w:numPr>
          <w:ilvl w:val="0"/>
          <w:numId w:val="3"/>
        </w:numPr>
        <w:spacing w:after="40" w:before="40" w:line="276"/>
      </w:pPr>
      <w:r>
        <w:rPr>
          <w:rFonts w:ascii="Calibri" w:cs="Calibri" w:eastAsia="Calibri" w:hAnsi="Calibri"/>
          <w:color w:val="1A1A1A"/>
          <w:sz w:val="22"/>
          <w:szCs w:val="22"/>
        </w:rPr>
        <w:t xml:space="preserve">Kalau pengeringan terlalu lambat, buahnya membusuk dan rasanya rusak.</w:t>
      </w:r>
    </w:p>
    <w:p>
      <w:pPr>
        <w:pStyle w:val="ListParagraph"/>
        <w:numPr>
          <w:ilvl w:val="0"/>
          <w:numId w:val="3"/>
        </w:numPr>
        <w:spacing w:after="40" w:before="40" w:line="276"/>
      </w:pPr>
      <w:r>
        <w:rPr>
          <w:rFonts w:ascii="Calibri" w:cs="Calibri" w:eastAsia="Calibri" w:hAnsi="Calibri"/>
          <w:color w:val="1A1A1A"/>
          <w:sz w:val="22"/>
          <w:szCs w:val="22"/>
        </w:rPr>
        <w:t xml:space="preserve">Butuh luas permukaan jemur yang jauh lebih besar dan tenaga kerja yang jauh lebih banyak.</w:t>
      </w:r>
    </w:p>
    <w:p>
      <w:pPr>
        <w:pStyle w:val="ListParagraph"/>
        <w:numPr>
          <w:ilvl w:val="0"/>
          <w:numId w:val="3"/>
        </w:numPr>
        <w:spacing w:after="40" w:before="40" w:line="276"/>
      </w:pPr>
      <w:r>
        <w:rPr>
          <w:rFonts w:ascii="Calibri" w:cs="Calibri" w:eastAsia="Calibri" w:hAnsi="Calibri"/>
          <w:color w:val="1A1A1A"/>
          <w:sz w:val="22"/>
          <w:szCs w:val="22"/>
        </w:rPr>
        <w:t xml:space="preserve">Hasilnya lebih sulit diulang. Rasa panen tahun ini belum tentu bisa diulang tahun depan.</w:t>
      </w:r>
    </w:p>
    <w:p>
      <w:pPr>
        <w:spacing w:after="140" w:before="100" w:line="300"/>
      </w:pPr>
      <w:r>
        <w:rPr>
          <w:rFonts w:ascii="Calibri" w:cs="Calibri" w:eastAsia="Calibri" w:hAnsi="Calibri"/>
          <w:color w:val="1A1A1A"/>
          <w:sz w:val="22"/>
          <w:szCs w:val="22"/>
        </w:rPr>
        <w:t xml:space="preserve">Karena itu natural yang dikerjakan dengan baik biasanya lebih mahal — bukan karena bahannya, tapi karena risiko dan tenaga yang dipertaruhkan produsennya.</w:t>
      </w:r>
      <w:r>
        <w:rPr>
          <w:rFonts w:ascii="Calibri" w:cs="Calibri" w:eastAsia="Calibri" w:hAnsi="Calibri"/>
          <w:sz w:val="16"/>
          <w:szCs w:val="16"/>
        </w:rPr>
        <w:t xml:space="preserve">  </w:t>
      </w:r>
      <w:hyperlink w:history="1" r:id="rIdmlosix62pi1eufkblcp-d">
        <w:r>
          <w:rPr>
            <w:rFonts w:ascii="Calibri" w:cs="Calibri" w:eastAsia="Calibri" w:hAnsi="Calibri"/>
            <w:color w:val="1F618D"/>
            <w:sz w:val="19"/>
            <w:szCs w:val="19"/>
            <w:u w:val="single"/>
          </w:rPr>
          <w:t xml:space="preserve">https://www.cafeimports.com/north-america/blog/natural-process/</w:t>
        </w:r>
      </w:hyperlink>
    </w:p>
    <w:p>
      <w:pPr>
        <w:spacing w:after="140" w:before="100" w:line="300"/>
      </w:pPr>
      <w:r>
        <w:rPr>
          <w:rFonts w:ascii="Calibri" w:cs="Calibri" w:eastAsia="Calibri" w:hAnsi="Calibri"/>
          <w:color w:val="1A1A1A"/>
          <w:sz w:val="22"/>
          <w:szCs w:val="22"/>
        </w:rPr>
        <w:t xml:space="preserve">Sisi baiknya, natural nyaris tidak membutuhkan air. Untuk daerah yang sumber airnya terbatas, ini bukan sekadar pilihan gaya, tapi kebutuhan.</w:t>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Sekilas tentang Honey Process</w:t>
      </w:r>
    </w:p>
    <w:p>
      <w:pPr>
        <w:spacing w:after="140" w:before="100" w:line="300"/>
      </w:pPr>
      <w:r>
        <w:rPr>
          <w:rFonts w:ascii="Calibri" w:cs="Calibri" w:eastAsia="Calibri" w:hAnsi="Calibri"/>
          <w:color w:val="1A1A1A"/>
          <w:sz w:val="22"/>
          <w:szCs w:val="22"/>
        </w:rPr>
        <w:t xml:space="preserve">Di antara keduanya ada honey process. Kulit dan daging buahnya dikupas seperti washed, tapi lapisan lendirnya sengaja dibiarkan menempel saat dijemur. Tidak ada madu yang dipakai — namanya datang dari tekstur lendirnya yang lengket.</w:t>
      </w:r>
    </w:p>
    <w:p>
      <w:pPr>
        <w:spacing w:after="140" w:before="100" w:line="300"/>
      </w:pPr>
      <w:r>
        <w:rPr>
          <w:rFonts w:ascii="Calibri" w:cs="Calibri" w:eastAsia="Calibri" w:hAnsi="Calibri"/>
          <w:color w:val="1A1A1A"/>
          <w:sz w:val="22"/>
          <w:szCs w:val="22"/>
        </w:rPr>
        <w:t xml:space="preserve">Hasilnya berada di tengah: lebih manis dan bertubuh dari washed, tapi lebih bersih dan terkendali dari natural. Seberapa banyak lendir yang disisakan menentukan sebutannya, mulai dari white honey sampai black honey.</w:t>
      </w:r>
    </w:p>
    <w:p>
      <w:r>
        <w:br w:type="page"/>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Perbandingan Langsung</w:t>
      </w:r>
    </w:p>
    <w:p>
      <w:pPr>
        <w:spacing w:after="60"/>
      </w:pPr>
    </w:p>
    <w:tbl>
      <w:tblPr>
        <w:tblW w:type="dxa" w:w="9000"/>
        <w:tblBorders>
          <w:top w:val="single" w:color="D6CFC6" w:sz="4"/>
          <w:left w:val="single" w:color="D6CFC6" w:sz="4"/>
          <w:bottom w:val="single" w:color="D6CFC6" w:sz="4"/>
          <w:right w:val="single" w:color="D6CFC6" w:sz="4"/>
          <w:insideH w:val="single" w:color="E4DED6" w:sz="2"/>
          <w:insideV w:val="single" w:color="E4DED6" w:sz="2"/>
        </w:tblBorders>
      </w:tblPr>
      <w:tblGrid>
        <w:gridCol w:w="2600"/>
        <w:gridCol w:w="3200"/>
        <w:gridCol w:w="3200"/>
      </w:tblGrid>
      <w:tr>
        <w:trPr>
          <w:tblHeader/>
        </w:trPr>
        <w:tc>
          <w:tcPr>
            <w:tcW w:type="dxa" w:w="26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
            </w:r>
          </w:p>
        </w:tc>
        <w:tc>
          <w:tcPr>
            <w:tcW w:type="dxa" w:w="32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Washed</w:t>
            </w:r>
          </w:p>
        </w:tc>
        <w:tc>
          <w:tcPr>
            <w:tcW w:type="dxa" w:w="32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Natural</w:t>
            </w:r>
          </w:p>
        </w:tc>
      </w:tr>
      <w:tr>
        <w:tc>
          <w:tcPr>
            <w:tcW w:type="dxa" w:w="26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Daging buah saat dijemur</w:t>
            </w:r>
          </w:p>
        </w:tc>
        <w:tc>
          <w:tcPr>
            <w:tcW w:type="dxa" w:w="3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Sudah dilepas</w:t>
            </w:r>
          </w:p>
        </w:tc>
        <w:tc>
          <w:tcPr>
            <w:tcW w:type="dxa" w:w="3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Masih menempel</w:t>
            </w:r>
          </w:p>
        </w:tc>
      </w:tr>
      <w:tr>
        <w:tc>
          <w:tcPr>
            <w:tcW w:type="dxa" w:w="26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Lama pengeringan</w:t>
            </w:r>
          </w:p>
        </w:tc>
        <w:tc>
          <w:tcPr>
            <w:tcW w:type="dxa" w:w="3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Lebih singkat</w:t>
            </w:r>
          </w:p>
        </w:tc>
        <w:tc>
          <w:tcPr>
            <w:tcW w:type="dxa" w:w="3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Sekitar 2–4 minggu</w:t>
            </w:r>
          </w:p>
        </w:tc>
      </w:tr>
      <w:tr>
        <w:tc>
          <w:tcPr>
            <w:tcW w:type="dxa" w:w="26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Kebutuhan air</w:t>
            </w:r>
          </w:p>
        </w:tc>
        <w:tc>
          <w:tcPr>
            <w:tcW w:type="dxa" w:w="3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Sangat besar</w:t>
            </w:r>
          </w:p>
        </w:tc>
        <w:tc>
          <w:tcPr>
            <w:tcW w:type="dxa" w:w="3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Nyaris tidak ada</w:t>
            </w:r>
          </w:p>
        </w:tc>
      </w:tr>
      <w:tr>
        <w:tc>
          <w:tcPr>
            <w:tcW w:type="dxa" w:w="26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Senyawa dominan</w:t>
            </w:r>
          </w:p>
        </w:tc>
        <w:tc>
          <w:tcPr>
            <w:tcW w:type="dxa" w:w="3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Asam organik ±45,2 mg/kg</w:t>
            </w:r>
          </w:p>
        </w:tc>
        <w:tc>
          <w:tcPr>
            <w:tcW w:type="dxa" w:w="3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Ester ±74,5 mg/kg</w:t>
            </w:r>
          </w:p>
        </w:tc>
      </w:tr>
      <w:tr>
        <w:tc>
          <w:tcPr>
            <w:tcW w:type="dxa" w:w="26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Arah rasa</w:t>
            </w:r>
          </w:p>
        </w:tc>
        <w:tc>
          <w:tcPr>
            <w:tcW w:type="dxa" w:w="3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Bersih, cerah, gurih</w:t>
            </w:r>
          </w:p>
        </w:tc>
        <w:tc>
          <w:tcPr>
            <w:tcW w:type="dxa" w:w="3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Buah, manis, penuh</w:t>
            </w:r>
          </w:p>
        </w:tc>
      </w:tr>
      <w:tr>
        <w:tc>
          <w:tcPr>
            <w:tcW w:type="dxa" w:w="26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Body</w:t>
            </w:r>
          </w:p>
        </w:tc>
        <w:tc>
          <w:tcPr>
            <w:tcW w:type="dxa" w:w="3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Ringan</w:t>
            </w:r>
          </w:p>
        </w:tc>
        <w:tc>
          <w:tcPr>
            <w:tcW w:type="dxa" w:w="3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Tebal</w:t>
            </w:r>
          </w:p>
        </w:tc>
      </w:tr>
      <w:tr>
        <w:tc>
          <w:tcPr>
            <w:tcW w:type="dxa" w:w="26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Clarity</w:t>
            </w:r>
          </w:p>
        </w:tc>
        <w:tc>
          <w:tcPr>
            <w:tcW w:type="dxa" w:w="3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Tinggi</w:t>
            </w:r>
          </w:p>
        </w:tc>
        <w:tc>
          <w:tcPr>
            <w:tcW w:type="dxa" w:w="3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Sedang</w:t>
            </w:r>
          </w:p>
        </w:tc>
      </w:tr>
      <w:tr>
        <w:tc>
          <w:tcPr>
            <w:tcW w:type="dxa" w:w="26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Konsistensi</w:t>
            </w:r>
          </w:p>
        </w:tc>
        <w:tc>
          <w:tcPr>
            <w:tcW w:type="dxa" w:w="3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Tinggi</w:t>
            </w:r>
          </w:p>
        </w:tc>
        <w:tc>
          <w:tcPr>
            <w:tcW w:type="dxa" w:w="3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Lebih beragam</w:t>
            </w:r>
          </w:p>
        </w:tc>
      </w:tr>
      <w:tr>
        <w:tc>
          <w:tcPr>
            <w:tcW w:type="dxa" w:w="26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Risiko bagi petani</w:t>
            </w:r>
          </w:p>
        </w:tc>
        <w:tc>
          <w:tcPr>
            <w:tcW w:type="dxa" w:w="3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Lebih rendah</w:t>
            </w:r>
          </w:p>
        </w:tc>
        <w:tc>
          <w:tcPr>
            <w:tcW w:type="dxa" w:w="3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Jauh lebih tinggi</w:t>
            </w:r>
          </w:p>
        </w:tc>
      </w:tr>
      <w:tr>
        <w:tc>
          <w:tcPr>
            <w:tcW w:type="dxa" w:w="26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Tingkat kesulitan seduh</w:t>
            </w:r>
          </w:p>
        </w:tc>
        <w:tc>
          <w:tcPr>
            <w:tcW w:type="dxa" w:w="3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Lebih pemaaf saat diseduh kuat</w:t>
            </w:r>
          </w:p>
        </w:tc>
        <w:tc>
          <w:tcPr>
            <w:tcW w:type="dxa" w:w="3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Mudah kelewat</w:t>
            </w:r>
          </w:p>
        </w:tc>
      </w:tr>
    </w:tbl>
    <w:p>
      <w:pPr>
        <w:pStyle w:val="Heading1"/>
        <w:pBdr>
          <w:bottom w:val="single" w:color="DDD6CE" w:sz="6" w:space="6"/>
        </w:pBdr>
        <w:spacing w:after="160" w:before="400" w:line="264"/>
      </w:pPr>
      <w:r>
        <w:rPr>
          <w:rFonts w:ascii="Calibri" w:cs="Calibri" w:eastAsia="Calibri" w:hAnsi="Calibri"/>
          <w:b/>
          <w:bCs/>
          <w:color w:val="B03A2E"/>
          <w:sz w:val="30"/>
          <w:szCs w:val="30"/>
        </w:rPr>
        <w:t xml:space="preserve">Cara Menyeduh Keduanya</w:t>
      </w:r>
    </w:p>
    <w:p>
      <w:pPr>
        <w:spacing w:after="140" w:before="100" w:line="300"/>
      </w:pPr>
      <w:r>
        <w:rPr>
          <w:rFonts w:ascii="Calibri" w:cs="Calibri" w:eastAsia="Calibri" w:hAnsi="Calibri"/>
          <w:color w:val="1A1A1A"/>
          <w:sz w:val="22"/>
          <w:szCs w:val="22"/>
        </w:rPr>
        <w:t xml:space="preserve">Ini bagian yang paling sering dilewatkan. Banyak orang memakai satu resep untuk semua kopi, lalu heran kenapa kopi naturalnya terasa berat dan pahit.</w:t>
      </w:r>
    </w:p>
    <w:p>
      <w:pPr>
        <w:spacing w:after="140" w:before="100" w:line="300"/>
      </w:pPr>
      <w:r>
        <w:rPr>
          <w:rFonts w:ascii="Calibri" w:cs="Calibri" w:eastAsia="Calibri" w:hAnsi="Calibri"/>
          <w:color w:val="1A1A1A"/>
          <w:sz w:val="22"/>
          <w:szCs w:val="22"/>
        </w:rPr>
        <w:t xml:space="preserve">Penyebabnya bisa dijelaskan: pada level sangrai yang sama, kopi natural jauh lebih mudah terekstrak dibanding washed. Bahkan natural yang disangrai sangat light pun gampang kelewat, sementara washed bisa didorong jauh lebih keras sebelum muncul pahit dan sepat.</w:t>
      </w:r>
      <w:r>
        <w:rPr>
          <w:rFonts w:ascii="Calibri" w:cs="Calibri" w:eastAsia="Calibri" w:hAnsi="Calibri"/>
          <w:sz w:val="16"/>
          <w:szCs w:val="16"/>
        </w:rPr>
        <w:t xml:space="preserve">  </w:t>
      </w:r>
      <w:hyperlink w:history="1" r:id="rIdpqx1lxwsizy8ummdfzfv6">
        <w:r>
          <w:rPr>
            <w:rFonts w:ascii="Calibri" w:cs="Calibri" w:eastAsia="Calibri" w:hAnsi="Calibri"/>
            <w:color w:val="1F618D"/>
            <w:sz w:val="19"/>
            <w:szCs w:val="19"/>
            <w:u w:val="single"/>
          </w:rPr>
          <w:t xml:space="preserve">https://www.home-barista.com/brewing/adjusting-extraction-for-natural-processed-coffees-t85676.html</w:t>
        </w:r>
      </w:hyperlink>
    </w:p>
    <w:p>
      <w:pPr>
        <w:spacing w:after="140" w:before="100" w:line="300"/>
      </w:pPr>
      <w:r>
        <w:rPr>
          <w:rFonts w:ascii="Calibri" w:cs="Calibri" w:eastAsia="Calibri" w:hAnsi="Calibri"/>
          <w:color w:val="1A1A1A"/>
          <w:sz w:val="22"/>
          <w:szCs w:val="22"/>
        </w:rPr>
        <w:t xml:space="preserve">Alasannya masuk akal. Kontak panjang dengan daging buah mengubah struktur biji dan menambah kandungan gula terlarutnya. Bijinya jadi lebih mudah melepas isinya.</w:t>
      </w:r>
    </w:p>
    <w:p>
      <w:pPr>
        <w:pStyle w:val="Heading2"/>
        <w:spacing w:after="120" w:before="280" w:line="264"/>
      </w:pPr>
      <w:r>
        <w:rPr>
          <w:rFonts w:ascii="Calibri" w:cs="Calibri" w:eastAsia="Calibri" w:hAnsi="Calibri"/>
          <w:b/>
          <w:bCs/>
          <w:color w:val="1A1A1A"/>
          <w:sz w:val="25"/>
          <w:szCs w:val="25"/>
        </w:rPr>
        <w:t xml:space="preserve">Kalau kopimu natural: turunkan energinya</w:t>
      </w:r>
    </w:p>
    <w:p>
      <w:pPr>
        <w:spacing w:after="60"/>
      </w:pPr>
    </w:p>
    <w:tbl>
      <w:tblPr>
        <w:tblW w:type="dxa" w:w="9000"/>
        <w:tblBorders>
          <w:top w:val="single" w:color="D6CFC6" w:sz="4"/>
          <w:left w:val="single" w:color="D6CFC6" w:sz="4"/>
          <w:bottom w:val="single" w:color="D6CFC6" w:sz="4"/>
          <w:right w:val="single" w:color="D6CFC6" w:sz="4"/>
          <w:insideH w:val="single" w:color="E4DED6" w:sz="2"/>
          <w:insideV w:val="single" w:color="E4DED6" w:sz="2"/>
        </w:tblBorders>
      </w:tblPr>
      <w:tblGrid>
        <w:gridCol w:w="1900"/>
        <w:gridCol w:w="3200"/>
        <w:gridCol w:w="3900"/>
      </w:tblGrid>
      <w:tr>
        <w:trPr>
          <w:tblHeader/>
        </w:trPr>
        <w:tc>
          <w:tcPr>
            <w:tcW w:type="dxa" w:w="19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Variabel</w:t>
            </w:r>
          </w:p>
        </w:tc>
        <w:tc>
          <w:tcPr>
            <w:tcW w:type="dxa" w:w="32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Penyesuaian</w:t>
            </w:r>
          </w:p>
        </w:tc>
        <w:tc>
          <w:tcPr>
            <w:tcW w:type="dxa" w:w="39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Alasan</w:t>
            </w:r>
          </w:p>
        </w:tc>
      </w:tr>
      <w:tr>
        <w:tc>
          <w:tcPr>
            <w:tcW w:type="dxa" w:w="19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Gilingan</w:t>
            </w:r>
          </w:p>
        </w:tc>
        <w:tc>
          <w:tcPr>
            <w:tcW w:type="dxa" w:w="3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Lebih kasar dari biasanya</w:t>
            </w:r>
          </w:p>
        </w:tc>
        <w:tc>
          <w:tcPr>
            <w:tcW w:type="dxa" w:w="39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Mempersingkat waktu seduh dan menurunkan ekstraksi</w:t>
            </w:r>
          </w:p>
        </w:tc>
      </w:tr>
      <w:tr>
        <w:tc>
          <w:tcPr>
            <w:tcW w:type="dxa" w:w="19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Suhu air</w:t>
            </w:r>
          </w:p>
        </w:tc>
        <w:tc>
          <w:tcPr>
            <w:tcW w:type="dxa" w:w="3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Turun sekitar 4 °C. Dari 96 °C ke 92 °C</w:t>
            </w:r>
          </w:p>
        </w:tc>
        <w:tc>
          <w:tcPr>
            <w:tcW w:type="dxa" w:w="39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Panas lebih rendah, laju ekstraksi turun</w:t>
            </w:r>
          </w:p>
        </w:tc>
      </w:tr>
      <w:tr>
        <w:tc>
          <w:tcPr>
            <w:tcW w:type="dxa" w:w="19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Rasio</w:t>
            </w:r>
          </w:p>
        </w:tc>
        <w:tc>
          <w:tcPr>
            <w:tcW w:type="dxa" w:w="3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Panjangkan sedikit, 1:16 hingga 1:17</w:t>
            </w:r>
          </w:p>
        </w:tc>
        <w:tc>
          <w:tcPr>
            <w:tcW w:type="dxa" w:w="39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Mengurangi kepekatan agar rasa buah tidak jadi berat</w:t>
            </w:r>
          </w:p>
        </w:tc>
      </w:tr>
      <w:tr>
        <w:tc>
          <w:tcPr>
            <w:tcW w:type="dxa" w:w="19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Tuangan</w:t>
            </w:r>
          </w:p>
        </w:tc>
        <w:tc>
          <w:tcPr>
            <w:tcW w:type="dxa" w:w="3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Lebih lembut</w:t>
            </w:r>
          </w:p>
        </w:tc>
        <w:tc>
          <w:tcPr>
            <w:tcW w:type="dxa" w:w="39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Kopi natural tidak perlu didorong</w:t>
            </w:r>
          </w:p>
        </w:tc>
      </w:tr>
    </w:tbl>
    <w:p>
      <w:pPr>
        <w:spacing w:after="140" w:before="100" w:line="300"/>
      </w:pPr>
      <w:r>
        <w:rPr>
          <w:rFonts w:ascii="Calibri" w:cs="Calibri" w:eastAsia="Calibri" w:hAnsi="Calibri"/>
          <w:color w:val="1A1A1A"/>
          <w:sz w:val="22"/>
          <w:szCs w:val="22"/>
        </w:rPr>
        <w:t xml:space="preserve">Kalau kopi naturalmu terasa pahit atau seperti alkohol, mulai dari memperkasar gilingan. Itu variabel dengan efek paling besar dan paling mudah diukur hasilnya.</w:t>
      </w:r>
    </w:p>
    <w:p>
      <w:pPr>
        <w:pStyle w:val="Heading2"/>
        <w:spacing w:after="120" w:before="280" w:line="264"/>
      </w:pPr>
      <w:r>
        <w:rPr>
          <w:rFonts w:ascii="Calibri" w:cs="Calibri" w:eastAsia="Calibri" w:hAnsi="Calibri"/>
          <w:b/>
          <w:bCs/>
          <w:color w:val="1A1A1A"/>
          <w:sz w:val="25"/>
          <w:szCs w:val="25"/>
        </w:rPr>
        <w:t xml:space="preserve">Kalau kopimu washed: yang dikejar kerataan</w:t>
      </w:r>
    </w:p>
    <w:p>
      <w:pPr>
        <w:spacing w:after="140" w:before="100" w:line="300"/>
      </w:pPr>
      <w:r>
        <w:rPr>
          <w:rFonts w:ascii="Calibri" w:cs="Calibri" w:eastAsia="Calibri" w:hAnsi="Calibri"/>
          <w:color w:val="1A1A1A"/>
          <w:sz w:val="22"/>
          <w:szCs w:val="22"/>
        </w:rPr>
        <w:t xml:space="preserve">Washed tidak punya manis fermentasi yang bisa menutupi kesalahan. Cangkirnya telanjang, jadi ekstraksi yang tidak merata langsung terasa.</w:t>
      </w:r>
    </w:p>
    <w:p>
      <w:pPr>
        <w:pStyle w:val="ListParagraph"/>
        <w:numPr>
          <w:ilvl w:val="0"/>
          <w:numId w:val="3"/>
        </w:numPr>
        <w:spacing w:after="40" w:before="40" w:line="276"/>
      </w:pPr>
      <w:r>
        <w:rPr>
          <w:rFonts w:ascii="Calibri" w:cs="Calibri" w:eastAsia="Calibri" w:hAnsi="Calibri"/>
          <w:color w:val="1A1A1A"/>
          <w:sz w:val="22"/>
          <w:szCs w:val="22"/>
        </w:rPr>
        <w:t xml:space="preserve">Ratakan permukaan bubuk sebelum dan sesudah menuang.</w:t>
      </w:r>
    </w:p>
    <w:p>
      <w:pPr>
        <w:pStyle w:val="ListParagraph"/>
        <w:numPr>
          <w:ilvl w:val="0"/>
          <w:numId w:val="3"/>
        </w:numPr>
        <w:spacing w:after="40" w:before="40" w:line="276"/>
      </w:pPr>
      <w:r>
        <w:rPr>
          <w:rFonts w:ascii="Calibri" w:cs="Calibri" w:eastAsia="Calibri" w:hAnsi="Calibri"/>
          <w:color w:val="1A1A1A"/>
          <w:sz w:val="22"/>
          <w:szCs w:val="22"/>
        </w:rPr>
        <w:t xml:space="preserve">Pastikan seluruh bubuk basah merata di tahap awal.</w:t>
      </w:r>
    </w:p>
    <w:p>
      <w:pPr>
        <w:pStyle w:val="ListParagraph"/>
        <w:numPr>
          <w:ilvl w:val="0"/>
          <w:numId w:val="3"/>
        </w:numPr>
        <w:spacing w:after="40" w:before="40" w:line="276"/>
      </w:pPr>
      <w:r>
        <w:rPr>
          <w:rFonts w:ascii="Calibri" w:cs="Calibri" w:eastAsia="Calibri" w:hAnsi="Calibri"/>
          <w:color w:val="1A1A1A"/>
          <w:sz w:val="22"/>
          <w:szCs w:val="22"/>
        </w:rPr>
        <w:t xml:space="preserve">Kalau washed-nya light roast dan tumbuh di ketinggian, bijinya padat — pakai suhu di kisaran atas, sekitar 94 sampai 96 °C.</w:t>
      </w:r>
    </w:p>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SATU ATURAN YANG BERLAKU DI KEDUANYA  </w:t>
      </w:r>
      <w:r>
        <w:rPr>
          <w:rFonts w:ascii="Calibri" w:cs="Calibri" w:eastAsia="Calibri" w:hAnsi="Calibri"/>
          <w:color w:val="5C4A28"/>
          <w:sz w:val="20"/>
          <w:szCs w:val="20"/>
        </w:rPr>
        <w:t xml:space="preserve">Ubah satu variabel per seduhan. Kalau kamu menurunkan suhu dan memperkasar gilingan sekaligus, kamu tidak akan pernah tahu mana yang membuat perbedaan — dan besar kemungkinan hasilnya malah jadi kurang ekstraksi.</w:t>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Jadi Mana yang Lebih Baik?</w:t>
      </w:r>
    </w:p>
    <w:p>
      <w:pPr>
        <w:spacing w:after="140" w:before="100" w:line="300"/>
      </w:pPr>
      <w:r>
        <w:rPr>
          <w:rFonts w:ascii="Calibri" w:cs="Calibri" w:eastAsia="Calibri" w:hAnsi="Calibri"/>
          <w:color w:val="1A1A1A"/>
          <w:sz w:val="22"/>
          <w:szCs w:val="22"/>
        </w:rPr>
        <w:t xml:space="preserve">Tidak ada. Dan pertanyaannya sebenarnya bukan itu.</w:t>
      </w:r>
    </w:p>
    <w:p>
      <w:pPr>
        <w:spacing w:after="140" w:before="100" w:line="300"/>
      </w:pPr>
      <w:r>
        <w:rPr>
          <w:rFonts w:ascii="Calibri" w:cs="Calibri" w:eastAsia="Calibri" w:hAnsi="Calibri"/>
          <w:color w:val="1A1A1A"/>
          <w:sz w:val="22"/>
          <w:szCs w:val="22"/>
        </w:rPr>
        <w:t xml:space="preserve">Washed dan natural bukan tingkatan kualitas. Keduanya adalah dua arah rasa yang berbeda, dan dua-duanya bisa menghasilkan kopi luar biasa maupun kopi yang mengecewakan.</w:t>
      </w:r>
    </w:p>
    <w:p>
      <w:pPr>
        <w:spacing w:after="140" w:before="100" w:line="300"/>
      </w:pPr>
      <w:r>
        <w:rPr>
          <w:rFonts w:ascii="Calibri" w:cs="Calibri" w:eastAsia="Calibri" w:hAnsi="Calibri"/>
          <w:color w:val="1A1A1A"/>
          <w:sz w:val="22"/>
          <w:szCs w:val="22"/>
        </w:rPr>
        <w:t xml:space="preserve">Yang lebih berguna adalah bertanya: hari ini kamu sedang mencari apa?</w:t>
      </w:r>
    </w:p>
    <w:p>
      <w:pPr>
        <w:spacing w:after="60"/>
      </w:pPr>
    </w:p>
    <w:tbl>
      <w:tblPr>
        <w:tblW w:type="dxa" w:w="9000"/>
        <w:tblBorders>
          <w:top w:val="single" w:color="D6CFC6" w:sz="4"/>
          <w:left w:val="single" w:color="D6CFC6" w:sz="4"/>
          <w:bottom w:val="single" w:color="D6CFC6" w:sz="4"/>
          <w:right w:val="single" w:color="D6CFC6" w:sz="4"/>
          <w:insideH w:val="single" w:color="E4DED6" w:sz="2"/>
          <w:insideV w:val="single" w:color="E4DED6" w:sz="2"/>
        </w:tblBorders>
      </w:tblPr>
      <w:tblGrid>
        <w:gridCol w:w="5600"/>
        <w:gridCol w:w="3400"/>
      </w:tblGrid>
      <w:tr>
        <w:trPr>
          <w:tblHeader/>
        </w:trPr>
        <w:tc>
          <w:tcPr>
            <w:tcW w:type="dxa" w:w="56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Kalau kamu mencari</w:t>
            </w:r>
          </w:p>
        </w:tc>
        <w:tc>
          <w:tcPr>
            <w:tcW w:type="dxa" w:w="34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Pilih</w:t>
            </w:r>
          </w:p>
        </w:tc>
      </w:tr>
      <w:tr>
        <w:tc>
          <w:tcPr>
            <w:tcW w:type="dxa" w:w="56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Rasa yang bersih, ringan, dan tiap nuansanya terbaca</w:t>
            </w:r>
          </w:p>
        </w:tc>
        <w:tc>
          <w:tcPr>
            <w:tcW w:type="dxa" w:w="34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Washed</w:t>
            </w:r>
          </w:p>
        </w:tc>
      </w:tr>
      <w:tr>
        <w:tc>
          <w:tcPr>
            <w:tcW w:type="dxa" w:w="56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Manis tebal, buah yang menonjol, body yang penuh</w:t>
            </w:r>
          </w:p>
        </w:tc>
        <w:tc>
          <w:tcPr>
            <w:tcW w:type="dxa" w:w="34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Natural</w:t>
            </w:r>
          </w:p>
        </w:tc>
      </w:tr>
      <w:tr>
        <w:tc>
          <w:tcPr>
            <w:tcW w:type="dxa" w:w="56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Karakter asli sebuah kebun tanpa tambahan apa pun</w:t>
            </w:r>
          </w:p>
        </w:tc>
        <w:tc>
          <w:tcPr>
            <w:tcW w:type="dxa" w:w="34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Washed</w:t>
            </w:r>
          </w:p>
        </w:tc>
      </w:tr>
      <w:tr>
        <w:tc>
          <w:tcPr>
            <w:tcW w:type="dxa" w:w="56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Sesuatu yang berkesan dan mudah disukai orang awam</w:t>
            </w:r>
          </w:p>
        </w:tc>
        <w:tc>
          <w:tcPr>
            <w:tcW w:type="dxa" w:w="34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Natural</w:t>
            </w:r>
          </w:p>
        </w:tc>
      </w:tr>
      <w:tr>
        <w:tc>
          <w:tcPr>
            <w:tcW w:type="dxa" w:w="56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Kopi yang lebih mudah diseduh konsisten</w:t>
            </w:r>
          </w:p>
        </w:tc>
        <w:tc>
          <w:tcPr>
            <w:tcW w:type="dxa" w:w="34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Washed</w:t>
            </w:r>
          </w:p>
        </w:tc>
      </w:tr>
    </w:tbl>
    <w:p>
      <w:pPr>
        <w:pStyle w:val="Heading1"/>
        <w:pBdr>
          <w:bottom w:val="single" w:color="DDD6CE" w:sz="6" w:space="6"/>
        </w:pBdr>
        <w:spacing w:after="160" w:before="400" w:line="264"/>
      </w:pPr>
      <w:r>
        <w:rPr>
          <w:rFonts w:ascii="Calibri" w:cs="Calibri" w:eastAsia="Calibri" w:hAnsi="Calibri"/>
          <w:b/>
          <w:bCs/>
          <w:color w:val="B03A2E"/>
          <w:sz w:val="30"/>
          <w:szCs w:val="30"/>
        </w:rPr>
        <w:t xml:space="preserve">Catatan Jujur tentang Kekuatan Bukti</w:t>
      </w:r>
    </w:p>
    <w:p>
      <w:pPr>
        <w:spacing w:after="140" w:before="100" w:line="300"/>
      </w:pPr>
      <w:r>
        <w:rPr>
          <w:rFonts w:ascii="Calibri" w:cs="Calibri" w:eastAsia="Calibri" w:hAnsi="Calibri"/>
          <w:color w:val="1A1A1A"/>
          <w:sz w:val="22"/>
          <w:szCs w:val="22"/>
        </w:rPr>
        <w:t xml:space="preserve">Kami mencantumkan ini karena tidak semua yang beredar tentang kopi punya dasar yang sama kuatnya.</w:t>
      </w:r>
    </w:p>
    <w:p>
      <w:pPr>
        <w:spacing w:after="60"/>
      </w:pPr>
    </w:p>
    <w:tbl>
      <w:tblPr>
        <w:tblW w:type="dxa" w:w="9000"/>
        <w:tblBorders>
          <w:top w:val="single" w:color="D6CFC6" w:sz="4"/>
          <w:left w:val="single" w:color="D6CFC6" w:sz="4"/>
          <w:bottom w:val="single" w:color="D6CFC6" w:sz="4"/>
          <w:right w:val="single" w:color="D6CFC6" w:sz="4"/>
          <w:insideH w:val="single" w:color="E4DED6" w:sz="2"/>
          <w:insideV w:val="single" w:color="E4DED6" w:sz="2"/>
        </w:tblBorders>
      </w:tblPr>
      <w:tblGrid>
        <w:gridCol w:w="5600"/>
        <w:gridCol w:w="3400"/>
      </w:tblGrid>
      <w:tr>
        <w:trPr>
          <w:tblHeader/>
        </w:trPr>
        <w:tc>
          <w:tcPr>
            <w:tcW w:type="dxa" w:w="56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Klaim di artikel ini</w:t>
            </w:r>
          </w:p>
        </w:tc>
        <w:tc>
          <w:tcPr>
            <w:tcW w:type="dxa" w:w="34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Kekuatan bukti</w:t>
            </w:r>
          </w:p>
        </w:tc>
      </w:tr>
      <w:tr>
        <w:tc>
          <w:tcPr>
            <w:tcW w:type="dxa" w:w="56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Proses pascapanen mengubah komposisi senyawa kopi</w:t>
            </w:r>
          </w:p>
        </w:tc>
        <w:tc>
          <w:tcPr>
            <w:tcW w:type="dxa" w:w="34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Kuat — riset peer-review</w:t>
            </w:r>
          </w:p>
        </w:tc>
      </w:tr>
      <w:tr>
        <w:tc>
          <w:tcPr>
            <w:tcW w:type="dxa" w:w="56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Natural punya kadar ester lebih tinggi, washed lebih tinggi asam organik</w:t>
            </w:r>
          </w:p>
        </w:tc>
        <w:tc>
          <w:tcPr>
            <w:tcW w:type="dxa" w:w="34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Kuat — riset peer-review</w:t>
            </w:r>
          </w:p>
        </w:tc>
      </w:tr>
      <w:tr>
        <w:tc>
          <w:tcPr>
            <w:tcW w:type="dxa" w:w="56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Fermentasi menghasilkan ester, keton, dan aldehid</w:t>
            </w:r>
          </w:p>
        </w:tc>
        <w:tc>
          <w:tcPr>
            <w:tcW w:type="dxa" w:w="34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Kuat — riset peer-review</w:t>
            </w:r>
          </w:p>
        </w:tc>
      </w:tr>
      <w:tr>
        <w:tc>
          <w:tcPr>
            <w:tcW w:type="dxa" w:w="56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Washed membutuhkan air dalam jumlah besar</w:t>
            </w:r>
          </w:p>
        </w:tc>
        <w:tc>
          <w:tcPr>
            <w:tcW w:type="dxa" w:w="34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Kuat — data lapangan dan Cenicafé</w:t>
            </w:r>
          </w:p>
        </w:tc>
      </w:tr>
      <w:tr>
        <w:tc>
          <w:tcPr>
            <w:tcW w:type="dxa" w:w="56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Natural lebih mudah terekstrak dan lebih mudah kelewat</w:t>
            </w:r>
          </w:p>
        </w:tc>
        <w:tc>
          <w:tcPr>
            <w:tcW w:type="dxa" w:w="34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Sedang — konsensus praktisi, belum ada uji terkontrol</w:t>
            </w:r>
          </w:p>
        </w:tc>
      </w:tr>
      <w:tr>
        <w:tc>
          <w:tcPr>
            <w:tcW w:type="dxa" w:w="56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Angka penyesuaian seduh (gilingan, suhu, rasio)</w:t>
            </w:r>
          </w:p>
        </w:tc>
        <w:tc>
          <w:tcPr>
            <w:tcW w:type="dxa" w:w="34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Sedang — titik mulai, bukan aturan</w:t>
            </w:r>
          </w:p>
        </w:tc>
      </w:tr>
      <w:tr>
        <w:tc>
          <w:tcPr>
            <w:tcW w:type="dxa" w:w="56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Deskriptor rasa per proses</w:t>
            </w:r>
          </w:p>
        </w:tc>
        <w:tc>
          <w:tcPr>
            <w:tcW w:type="dxa" w:w="34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Sedang — konsisten di banyak sumber, tapi tetap dipengaruhi varietas dan sangrai</w:t>
            </w:r>
          </w:p>
        </w:tc>
      </w:tr>
    </w:tbl>
    <w:p>
      <w:pPr>
        <w:pStyle w:val="Heading1"/>
        <w:pBdr>
          <w:bottom w:val="single" w:color="DDD6CE" w:sz="6" w:space="6"/>
        </w:pBdr>
        <w:spacing w:after="160" w:before="400" w:line="264"/>
      </w:pPr>
      <w:r>
        <w:rPr>
          <w:rFonts w:ascii="Calibri" w:cs="Calibri" w:eastAsia="Calibri" w:hAnsi="Calibri"/>
          <w:b/>
          <w:bCs/>
          <w:color w:val="B03A2E"/>
          <w:sz w:val="30"/>
          <w:szCs w:val="30"/>
        </w:rPr>
        <w:t xml:space="preserve">Penutup</w:t>
      </w:r>
    </w:p>
    <w:p>
      <w:pPr>
        <w:spacing w:after="140" w:before="100" w:line="300"/>
      </w:pPr>
      <w:r>
        <w:rPr>
          <w:rFonts w:ascii="Calibri" w:cs="Calibri" w:eastAsia="Calibri" w:hAnsi="Calibri"/>
          <w:color w:val="1A1A1A"/>
          <w:sz w:val="22"/>
          <w:szCs w:val="22"/>
        </w:rPr>
        <w:t xml:space="preserve">Lain kali kamu memegang kantong kopi, coba lihat kata yang tertulis di bagian proses. Satu kata itu sudah memberi tahu banyak hal: ke arah mana rasanya akan pergi, seberapa hati-hati kamu perlu menyeduhnya, dan berapa banyak pekerjaan yang sudah dilakukan di kebun sebelum kopi itu sampai ke tanganmu.</w:t>
      </w:r>
    </w:p>
    <w:p>
      <w:pPr>
        <w:spacing w:after="140" w:before="100" w:line="300"/>
      </w:pPr>
      <w:r>
        <w:rPr>
          <w:rFonts w:ascii="Calibri" w:cs="Calibri" w:eastAsia="Calibri" w:hAnsi="Calibri"/>
          <w:color w:val="1A1A1A"/>
          <w:sz w:val="22"/>
          <w:szCs w:val="22"/>
        </w:rPr>
        <w:t xml:space="preserve">Dan kalau seduhanmu terasa kurang pas, jawabannya belum tentu ada di alat baru. Kadang cukup dengan menyesuaikan gilingan dan suhu sesuai prosesnya.</w:t>
      </w:r>
    </w:p>
    <w:p>
      <w:r>
        <w:br w:type="page"/>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Daftar Sumber</w:t>
      </w:r>
    </w:p>
    <w:p>
      <w:pPr>
        <w:spacing w:after="120" w:before="0" w:line="276"/>
      </w:pPr>
      <w:r>
        <w:rPr>
          <w:rFonts w:ascii="Calibri" w:cs="Calibri" w:eastAsia="Calibri" w:hAnsi="Calibri"/>
          <w:b w:val="false"/>
          <w:bCs w:val="false"/>
          <w:i/>
          <w:iCs/>
          <w:color w:val="6B6B6B"/>
          <w:sz w:val="22"/>
          <w:szCs w:val="22"/>
        </w:rPr>
        <w:t xml:space="preserve">Seluruh klaim di artikel ini dapat ditelusuri ke sumber berikut.</w:t>
      </w:r>
    </w:p>
    <w:p>
      <w:pPr>
        <w:pStyle w:val="Heading3"/>
        <w:spacing w:after="80" w:before="200" w:line="264"/>
      </w:pPr>
      <w:r>
        <w:rPr>
          <w:rFonts w:ascii="Calibri" w:cs="Calibri" w:eastAsia="Calibri" w:hAnsi="Calibri"/>
          <w:b/>
          <w:bCs/>
          <w:color w:val="1F618D"/>
          <w:sz w:val="22"/>
          <w:szCs w:val="22"/>
        </w:rPr>
        <w:t xml:space="preserve">Riset proses dan senyawa kopi</w:t>
      </w:r>
    </w:p>
    <w:p>
      <w:pPr>
        <w:spacing w:after="60" w:before="60" w:line="276"/>
        <w:ind w:left="200" w:hanging="200"/>
      </w:pPr>
      <w:r>
        <w:rPr>
          <w:rFonts w:ascii="Calibri" w:cs="Calibri" w:eastAsia="Calibri" w:hAnsi="Calibri"/>
          <w:color w:val="1A1A1A"/>
          <w:sz w:val="20"/>
          <w:szCs w:val="20"/>
        </w:rPr>
        <w:t xml:space="preserve">Effect of method of processing specialty coffee beans (natural, washed, honey, fermentation, maceration) on bioactive and volatile compounds — ScienceDirect — </w:t>
      </w:r>
      <w:hyperlink w:history="1" r:id="rId2sni2qqczi_tgnv7uk53x">
        <w:r>
          <w:rPr>
            <w:rFonts w:ascii="Calibri" w:cs="Calibri" w:eastAsia="Calibri" w:hAnsi="Calibri"/>
            <w:color w:val="1F618D"/>
            <w:sz w:val="19"/>
            <w:szCs w:val="19"/>
            <w:u w:val="single"/>
          </w:rPr>
          <w:t xml:space="preserve">https://www.sciencedirect.com/science/article/pii/S002364382201180X</w:t>
        </w:r>
      </w:hyperlink>
    </w:p>
    <w:p>
      <w:pPr>
        <w:spacing w:after="60" w:before="60" w:line="276"/>
        <w:ind w:left="200" w:hanging="200"/>
      </w:pPr>
      <w:r>
        <w:rPr>
          <w:rFonts w:ascii="Calibri" w:cs="Calibri" w:eastAsia="Calibri" w:hAnsi="Calibri"/>
          <w:color w:val="1A1A1A"/>
          <w:sz w:val="20"/>
          <w:szCs w:val="20"/>
        </w:rPr>
        <w:t xml:space="preserve">Chemical and sensory profiling of fermented, washed, and artificially flavored coffee beans — PubMed 42456335 — </w:t>
      </w:r>
      <w:hyperlink w:history="1" r:id="rIdxlkw4hb4m6b94as-lc2fs">
        <w:r>
          <w:rPr>
            <w:rFonts w:ascii="Calibri" w:cs="Calibri" w:eastAsia="Calibri" w:hAnsi="Calibri"/>
            <w:color w:val="1F618D"/>
            <w:sz w:val="19"/>
            <w:szCs w:val="19"/>
            <w:u w:val="single"/>
          </w:rPr>
          <w:t xml:space="preserve">https://pubmed.ncbi.nlm.nih.gov/42456335/</w:t>
        </w:r>
      </w:hyperlink>
    </w:p>
    <w:p>
      <w:pPr>
        <w:spacing w:after="60" w:before="60" w:line="276"/>
        <w:ind w:left="200" w:hanging="200"/>
      </w:pPr>
      <w:r>
        <w:rPr>
          <w:rFonts w:ascii="Calibri" w:cs="Calibri" w:eastAsia="Calibri" w:hAnsi="Calibri"/>
          <w:color w:val="1A1A1A"/>
          <w:sz w:val="20"/>
          <w:szCs w:val="20"/>
        </w:rPr>
        <w:t xml:space="preserve">Coffee fermentation: Expedition from traditional to controlled process — ScienceDirect — </w:t>
      </w:r>
      <w:hyperlink w:history="1" r:id="rIdc_cwvdqajq8_0xhxfefph">
        <w:r>
          <w:rPr>
            <w:rFonts w:ascii="Calibri" w:cs="Calibri" w:eastAsia="Calibri" w:hAnsi="Calibri"/>
            <w:color w:val="1F618D"/>
            <w:sz w:val="19"/>
            <w:szCs w:val="19"/>
            <w:u w:val="single"/>
          </w:rPr>
          <w:t xml:space="preserve">https://www.sciencedirect.com/science/article/pii/S2772502222002086</w:t>
        </w:r>
      </w:hyperlink>
    </w:p>
    <w:p>
      <w:pPr>
        <w:spacing w:after="60" w:before="60" w:line="276"/>
        <w:ind w:left="200" w:hanging="200"/>
      </w:pPr>
      <w:r>
        <w:rPr>
          <w:rFonts w:ascii="Calibri" w:cs="Calibri" w:eastAsia="Calibri" w:hAnsi="Calibri"/>
          <w:color w:val="1A1A1A"/>
          <w:sz w:val="20"/>
          <w:szCs w:val="20"/>
        </w:rPr>
        <w:t xml:space="preserve">Volatile Compound Characterization of Coffee Processed at Different Fermentation Times (SPME–GC–MS) — PMC8954866 — </w:t>
      </w:r>
      <w:hyperlink w:history="1" r:id="rIdbxniam7oxkfqvqkks5pkt">
        <w:r>
          <w:rPr>
            <w:rFonts w:ascii="Calibri" w:cs="Calibri" w:eastAsia="Calibri" w:hAnsi="Calibri"/>
            <w:color w:val="1F618D"/>
            <w:sz w:val="19"/>
            <w:szCs w:val="19"/>
            <w:u w:val="single"/>
          </w:rPr>
          <w:t xml:space="preserve">https://www.ncbi.nlm.nih.gov/pmc/articles/PMC8954866/</w:t>
        </w:r>
      </w:hyperlink>
    </w:p>
    <w:p>
      <w:pPr>
        <w:spacing w:after="60" w:before="60" w:line="276"/>
        <w:ind w:left="200" w:hanging="200"/>
      </w:pPr>
      <w:r>
        <w:rPr>
          <w:rFonts w:ascii="Calibri" w:cs="Calibri" w:eastAsia="Calibri" w:hAnsi="Calibri"/>
          <w:color w:val="1A1A1A"/>
          <w:sz w:val="20"/>
          <w:szCs w:val="20"/>
        </w:rPr>
        <w:t xml:space="preserve">Tracking Aromatic Volatile Biomarkers Through Coffee Bean Postharvest Stages — PMC12985535 — </w:t>
      </w:r>
      <w:hyperlink w:history="1" r:id="rIdlhnvoqmp2cuomsnung95d">
        <w:r>
          <w:rPr>
            <w:rFonts w:ascii="Calibri" w:cs="Calibri" w:eastAsia="Calibri" w:hAnsi="Calibri"/>
            <w:color w:val="1F618D"/>
            <w:sz w:val="19"/>
            <w:szCs w:val="19"/>
            <w:u w:val="single"/>
          </w:rPr>
          <w:t xml:space="preserve">https://pmc.ncbi.nlm.nih.gov/articles/PMC12985535/</w:t>
        </w:r>
      </w:hyperlink>
    </w:p>
    <w:p>
      <w:pPr>
        <w:spacing w:after="60" w:before="60" w:line="276"/>
        <w:ind w:left="200" w:hanging="200"/>
      </w:pPr>
      <w:r>
        <w:rPr>
          <w:rFonts w:ascii="Calibri" w:cs="Calibri" w:eastAsia="Calibri" w:hAnsi="Calibri"/>
          <w:color w:val="1A1A1A"/>
          <w:sz w:val="20"/>
          <w:szCs w:val="20"/>
        </w:rPr>
        <w:t xml:space="preserve">Impact of Coffee Cherry Fermentation Methods on the Quality Attributes of Dry-Processed Coffee — PMC12767571 — </w:t>
      </w:r>
      <w:hyperlink w:history="1" r:id="rId3gp81mj8nlcz8-gprt_kd">
        <w:r>
          <w:rPr>
            <w:rFonts w:ascii="Calibri" w:cs="Calibri" w:eastAsia="Calibri" w:hAnsi="Calibri"/>
            <w:color w:val="1F618D"/>
            <w:sz w:val="19"/>
            <w:szCs w:val="19"/>
            <w:u w:val="single"/>
          </w:rPr>
          <w:t xml:space="preserve">https://www.ncbi.nlm.nih.gov/pmc/articles/PMC12767571/</w:t>
        </w:r>
      </w:hyperlink>
    </w:p>
    <w:p>
      <w:pPr>
        <w:pStyle w:val="Heading3"/>
        <w:spacing w:after="80" w:before="200" w:line="264"/>
      </w:pPr>
      <w:r>
        <w:rPr>
          <w:rFonts w:ascii="Calibri" w:cs="Calibri" w:eastAsia="Calibri" w:hAnsi="Calibri"/>
          <w:b/>
          <w:bCs/>
          <w:color w:val="1F618D"/>
          <w:sz w:val="22"/>
          <w:szCs w:val="22"/>
        </w:rPr>
        <w:t xml:space="preserve">Air dan dampak lingkungan</w:t>
      </w:r>
    </w:p>
    <w:p>
      <w:pPr>
        <w:spacing w:after="60" w:before="60" w:line="276"/>
        <w:ind w:left="200" w:hanging="200"/>
      </w:pPr>
      <w:r>
        <w:rPr>
          <w:rFonts w:ascii="Calibri" w:cs="Calibri" w:eastAsia="Calibri" w:hAnsi="Calibri"/>
          <w:color w:val="1A1A1A"/>
          <w:sz w:val="20"/>
          <w:szCs w:val="20"/>
        </w:rPr>
        <w:t xml:space="preserve">How Much Water is in Your Cup of Coffee? — Water Unite — </w:t>
      </w:r>
      <w:hyperlink w:history="1" r:id="rId926clibemdmoaa82-xa2a">
        <w:r>
          <w:rPr>
            <w:rFonts w:ascii="Calibri" w:cs="Calibri" w:eastAsia="Calibri" w:hAnsi="Calibri"/>
            <w:color w:val="1F618D"/>
            <w:sz w:val="19"/>
            <w:szCs w:val="19"/>
            <w:u w:val="single"/>
          </w:rPr>
          <w:t xml:space="preserve">https://www.waterunite.org/blog/post/25645/how-much-water-is-in-your-cup-of-coffee-more-than-you-think/</w:t>
        </w:r>
      </w:hyperlink>
    </w:p>
    <w:p>
      <w:pPr>
        <w:spacing w:after="60" w:before="60" w:line="276"/>
        <w:ind w:left="200" w:hanging="200"/>
      </w:pPr>
      <w:r>
        <w:rPr>
          <w:rFonts w:ascii="Calibri" w:cs="Calibri" w:eastAsia="Calibri" w:hAnsi="Calibri"/>
          <w:color w:val="1A1A1A"/>
          <w:sz w:val="20"/>
          <w:szCs w:val="20"/>
        </w:rPr>
        <w:t xml:space="preserve">Green Coffee: How Wet Processing Is Becoming More Eco-Friendly — Perfect Daily Grind — </w:t>
      </w:r>
      <w:hyperlink w:history="1" r:id="rIdoqrqv8qomb_9hxnwpm93w">
        <w:r>
          <w:rPr>
            <w:rFonts w:ascii="Calibri" w:cs="Calibri" w:eastAsia="Calibri" w:hAnsi="Calibri"/>
            <w:color w:val="1F618D"/>
            <w:sz w:val="19"/>
            <w:szCs w:val="19"/>
            <w:u w:val="single"/>
          </w:rPr>
          <w:t xml:space="preserve">https://perfectdailygrind.com/2017/08/green-coffee-how-wet-processing-is-becoming-more-eco-friendly/</w:t>
        </w:r>
      </w:hyperlink>
    </w:p>
    <w:p>
      <w:pPr>
        <w:spacing w:after="60" w:before="60" w:line="276"/>
        <w:ind w:left="200" w:hanging="200"/>
      </w:pPr>
      <w:r>
        <w:rPr>
          <w:rFonts w:ascii="Calibri" w:cs="Calibri" w:eastAsia="Calibri" w:hAnsi="Calibri"/>
          <w:color w:val="1A1A1A"/>
          <w:sz w:val="20"/>
          <w:szCs w:val="20"/>
        </w:rPr>
        <w:t xml:space="preserve">Coffee wastewater — Wikipedia (ringkasan dan rujukan lanjutan) — </w:t>
      </w:r>
      <w:hyperlink w:history="1" r:id="rId2epsryfgorlnccfwkn7tm">
        <w:r>
          <w:rPr>
            <w:rFonts w:ascii="Calibri" w:cs="Calibri" w:eastAsia="Calibri" w:hAnsi="Calibri"/>
            <w:color w:val="1F618D"/>
            <w:sz w:val="19"/>
            <w:szCs w:val="19"/>
            <w:u w:val="single"/>
          </w:rPr>
          <w:t xml:space="preserve">https://en.wikipedia.org/wiki/Coffee_wastewater</w:t>
        </w:r>
      </w:hyperlink>
    </w:p>
    <w:p>
      <w:pPr>
        <w:pStyle w:val="Heading3"/>
        <w:spacing w:after="80" w:before="200" w:line="264"/>
      </w:pPr>
      <w:r>
        <w:rPr>
          <w:rFonts w:ascii="Calibri" w:cs="Calibri" w:eastAsia="Calibri" w:hAnsi="Calibri"/>
          <w:b/>
          <w:bCs/>
          <w:color w:val="1F618D"/>
          <w:sz w:val="22"/>
          <w:szCs w:val="22"/>
        </w:rPr>
        <w:t xml:space="preserve">Proses natural dan risikonya</w:t>
      </w:r>
    </w:p>
    <w:p>
      <w:pPr>
        <w:spacing w:after="60" w:before="60" w:line="276"/>
        <w:ind w:left="200" w:hanging="200"/>
      </w:pPr>
      <w:r>
        <w:rPr>
          <w:rFonts w:ascii="Calibri" w:cs="Calibri" w:eastAsia="Calibri" w:hAnsi="Calibri"/>
          <w:color w:val="1A1A1A"/>
          <w:sz w:val="20"/>
          <w:szCs w:val="20"/>
        </w:rPr>
        <w:t xml:space="preserve">Natural Process — Cafe Imports — </w:t>
      </w:r>
      <w:hyperlink w:history="1" r:id="rIdxn9ckxpdngu7xwsanj1ep">
        <w:r>
          <w:rPr>
            <w:rFonts w:ascii="Calibri" w:cs="Calibri" w:eastAsia="Calibri" w:hAnsi="Calibri"/>
            <w:color w:val="1F618D"/>
            <w:sz w:val="19"/>
            <w:szCs w:val="19"/>
            <w:u w:val="single"/>
          </w:rPr>
          <w:t xml:space="preserve">https://www.cafeimports.com/north-america/blog/natural-process/</w:t>
        </w:r>
      </w:hyperlink>
    </w:p>
    <w:p>
      <w:pPr>
        <w:spacing w:after="60" w:before="60" w:line="276"/>
        <w:ind w:left="200" w:hanging="200"/>
      </w:pPr>
      <w:r>
        <w:rPr>
          <w:rFonts w:ascii="Calibri" w:cs="Calibri" w:eastAsia="Calibri" w:hAnsi="Calibri"/>
          <w:color w:val="1A1A1A"/>
          <w:sz w:val="20"/>
          <w:szCs w:val="20"/>
        </w:rPr>
        <w:t xml:space="preserve">What Is Natural Process Coffee? — Sprudge — </w:t>
      </w:r>
      <w:hyperlink w:history="1" r:id="rIdqvspn41t7utizqwxorerl">
        <w:r>
          <w:rPr>
            <w:rFonts w:ascii="Calibri" w:cs="Calibri" w:eastAsia="Calibri" w:hAnsi="Calibri"/>
            <w:color w:val="1F618D"/>
            <w:sz w:val="19"/>
            <w:szCs w:val="19"/>
            <w:u w:val="single"/>
          </w:rPr>
          <w:t xml:space="preserve">https://sprudge.com/what-is-natural-process-coffee-185926.html</w:t>
        </w:r>
      </w:hyperlink>
    </w:p>
    <w:p>
      <w:pPr>
        <w:spacing w:after="60" w:before="60" w:line="276"/>
        <w:ind w:left="200" w:hanging="200"/>
      </w:pPr>
      <w:r>
        <w:rPr>
          <w:rFonts w:ascii="Calibri" w:cs="Calibri" w:eastAsia="Calibri" w:hAnsi="Calibri"/>
          <w:color w:val="1A1A1A"/>
          <w:sz w:val="20"/>
          <w:szCs w:val="20"/>
        </w:rPr>
        <w:t xml:space="preserve">What is Dry Processed Coffee? — Sweet Maria’s Coffee Library — </w:t>
      </w:r>
      <w:hyperlink w:history="1" r:id="rId7subvpin9flu0ttlj1m0t">
        <w:r>
          <w:rPr>
            <w:rFonts w:ascii="Calibri" w:cs="Calibri" w:eastAsia="Calibri" w:hAnsi="Calibri"/>
            <w:color w:val="1F618D"/>
            <w:sz w:val="19"/>
            <w:szCs w:val="19"/>
            <w:u w:val="single"/>
          </w:rPr>
          <w:t xml:space="preserve">https://library.sweetmarias.com/what-is-dry-processed-coffee/</w:t>
        </w:r>
      </w:hyperlink>
    </w:p>
    <w:p>
      <w:pPr>
        <w:spacing w:after="60" w:before="60" w:line="276"/>
        <w:ind w:left="200" w:hanging="200"/>
      </w:pPr>
      <w:r>
        <w:rPr>
          <w:rFonts w:ascii="Calibri" w:cs="Calibri" w:eastAsia="Calibri" w:hAnsi="Calibri"/>
          <w:color w:val="1A1A1A"/>
          <w:sz w:val="20"/>
          <w:szCs w:val="20"/>
        </w:rPr>
        <w:t xml:space="preserve">Understanding Coffee Processing: The Traditional Methods — Sustainable Harvest — </w:t>
      </w:r>
      <w:hyperlink w:history="1" r:id="rId-ugvzvc78ujmxmq4q9wlw">
        <w:r>
          <w:rPr>
            <w:rFonts w:ascii="Calibri" w:cs="Calibri" w:eastAsia="Calibri" w:hAnsi="Calibri"/>
            <w:color w:val="1F618D"/>
            <w:sz w:val="19"/>
            <w:szCs w:val="19"/>
            <w:u w:val="single"/>
          </w:rPr>
          <w:t xml:space="preserve">https://www.sustainableharvest.com/blog/understanding-coffee-processing-the-traditional-methods</w:t>
        </w:r>
      </w:hyperlink>
    </w:p>
    <w:p>
      <w:pPr>
        <w:spacing w:after="60" w:before="60" w:line="276"/>
        <w:ind w:left="200" w:hanging="200"/>
      </w:pPr>
      <w:r>
        <w:rPr>
          <w:rFonts w:ascii="Calibri" w:cs="Calibri" w:eastAsia="Calibri" w:hAnsi="Calibri"/>
          <w:color w:val="1A1A1A"/>
          <w:sz w:val="20"/>
          <w:szCs w:val="20"/>
        </w:rPr>
        <w:t xml:space="preserve">Understanding Coffee Fermentation: From Classic To Experimental — Royal Coffee — </w:t>
      </w:r>
      <w:hyperlink w:history="1" r:id="rIdbrkexlxqeplr6k3tyyt6t">
        <w:r>
          <w:rPr>
            <w:rFonts w:ascii="Calibri" w:cs="Calibri" w:eastAsia="Calibri" w:hAnsi="Calibri"/>
            <w:color w:val="1F618D"/>
            <w:sz w:val="19"/>
            <w:szCs w:val="19"/>
            <w:u w:val="single"/>
          </w:rPr>
          <w:t xml:space="preserve">https://royalcoffee.com/understanding-coffee-fermentation-from-classic-to-experimental/</w:t>
        </w:r>
      </w:hyperlink>
    </w:p>
    <w:p>
      <w:pPr>
        <w:pStyle w:val="Heading3"/>
        <w:spacing w:after="80" w:before="200" w:line="264"/>
      </w:pPr>
      <w:r>
        <w:rPr>
          <w:rFonts w:ascii="Calibri" w:cs="Calibri" w:eastAsia="Calibri" w:hAnsi="Calibri"/>
          <w:b/>
          <w:bCs/>
          <w:color w:val="1F618D"/>
          <w:sz w:val="22"/>
          <w:szCs w:val="22"/>
        </w:rPr>
        <w:t xml:space="preserve">Menyeduh per proses</w:t>
      </w:r>
    </w:p>
    <w:p>
      <w:pPr>
        <w:spacing w:after="60" w:before="60" w:line="276"/>
        <w:ind w:left="200" w:hanging="200"/>
      </w:pPr>
      <w:r>
        <w:rPr>
          <w:rFonts w:ascii="Calibri" w:cs="Calibri" w:eastAsia="Calibri" w:hAnsi="Calibri"/>
          <w:color w:val="1A1A1A"/>
          <w:sz w:val="20"/>
          <w:szCs w:val="20"/>
        </w:rPr>
        <w:t xml:space="preserve">How to Brew Naturally Processed Coffees — The Roasters Pack — </w:t>
      </w:r>
      <w:hyperlink w:history="1" r:id="rIdgsk3o0dkbbtdray2uueha">
        <w:r>
          <w:rPr>
            <w:rFonts w:ascii="Calibri" w:cs="Calibri" w:eastAsia="Calibri" w:hAnsi="Calibri"/>
            <w:color w:val="1F618D"/>
            <w:sz w:val="19"/>
            <w:szCs w:val="19"/>
            <w:u w:val="single"/>
          </w:rPr>
          <w:t xml:space="preserve">https://us.theroasterspack.com/blogs/news/how-to-best-brew-natural-coffees</w:t>
        </w:r>
      </w:hyperlink>
    </w:p>
    <w:p>
      <w:pPr>
        <w:spacing w:after="60" w:before="60" w:line="276"/>
        <w:ind w:left="200" w:hanging="200"/>
      </w:pPr>
      <w:r>
        <w:rPr>
          <w:rFonts w:ascii="Calibri" w:cs="Calibri" w:eastAsia="Calibri" w:hAnsi="Calibri"/>
          <w:color w:val="1A1A1A"/>
          <w:sz w:val="20"/>
          <w:szCs w:val="20"/>
        </w:rPr>
        <w:t xml:space="preserve">Adjusting extraction for natural processed coffees — Home-Barista — </w:t>
      </w:r>
      <w:hyperlink w:history="1" r:id="rIdv-h3b7pxyrqtr2hwosw3y">
        <w:r>
          <w:rPr>
            <w:rFonts w:ascii="Calibri" w:cs="Calibri" w:eastAsia="Calibri" w:hAnsi="Calibri"/>
            <w:color w:val="1F618D"/>
            <w:sz w:val="19"/>
            <w:szCs w:val="19"/>
            <w:u w:val="single"/>
          </w:rPr>
          <w:t xml:space="preserve">https://www.home-barista.com/brewing/adjusting-extraction-for-natural-processed-coffees-t85676.html</w:t>
        </w:r>
      </w:hyperlink>
    </w:p>
    <w:p>
      <w:pPr>
        <w:spacing w:after="300"/>
      </w:pPr>
    </w:p>
    <w:p>
      <w:pPr>
        <w:spacing w:after="120" w:before="0" w:line="276"/>
        <w:jc w:val="center"/>
      </w:pPr>
      <w:r>
        <w:rPr>
          <w:rFonts w:ascii="Calibri" w:cs="Calibri" w:eastAsia="Calibri" w:hAnsi="Calibri"/>
          <w:b w:val="false"/>
          <w:bCs w:val="false"/>
          <w:i/>
          <w:iCs/>
          <w:color w:val="6B6B6B"/>
          <w:sz w:val="22"/>
          <w:szCs w:val="22"/>
        </w:rPr>
        <w:t xml:space="preserve">Ditulis untuk Terroir IDN · terroiridn.com</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ifbm7jcc3rvd7zrqrcz9" Type="http://schemas.openxmlformats.org/officeDocument/2006/relationships/hyperlink" Target="https://www.sciencedirect.com/science/article/pii/S002364382201180X" TargetMode="External"/><Relationship Id="rId0kec76yvs3_urvirxlz84" Type="http://schemas.openxmlformats.org/officeDocument/2006/relationships/hyperlink" Target="https://www.waterunite.org/blog/post/25645/how-much-water-is-in-your-cup-of-coffee-more-than-you-think/" TargetMode="External"/><Relationship Id="rIdrs6qjlv2s5-q0in27gtxk" Type="http://schemas.openxmlformats.org/officeDocument/2006/relationships/hyperlink" Target="https://perfectdailygrind.com/2017/08/green-coffee-how-wet-processing-is-becoming-more-eco-friendly/" TargetMode="External"/><Relationship Id="rIdpkbburm_-in16j31-gkdz" Type="http://schemas.openxmlformats.org/officeDocument/2006/relationships/hyperlink" Target="https://www.sciencedirect.com/science/article/pii/S2772502222002086" TargetMode="External"/><Relationship Id="rId9vehn07csufl0gialylor" Type="http://schemas.openxmlformats.org/officeDocument/2006/relationships/hyperlink" Target="https://pubmed.ncbi.nlm.nih.gov/42456335/" TargetMode="External"/><Relationship Id="rIdwrkc-nkxc6_tc7scosvbp" Type="http://schemas.openxmlformats.org/officeDocument/2006/relationships/hyperlink" Target="https://www.ncbi.nlm.nih.gov/pmc/articles/PMC8954866/" TargetMode="External"/><Relationship Id="rIdmlosix62pi1eufkblcp-d" Type="http://schemas.openxmlformats.org/officeDocument/2006/relationships/hyperlink" Target="https://www.cafeimports.com/north-america/blog/natural-process/" TargetMode="External"/><Relationship Id="rIdpqx1lxwsizy8ummdfzfv6" Type="http://schemas.openxmlformats.org/officeDocument/2006/relationships/hyperlink" Target="https://www.home-barista.com/brewing/adjusting-extraction-for-natural-processed-coffees-t85676.html" TargetMode="External"/><Relationship Id="rId2sni2qqczi_tgnv7uk53x" Type="http://schemas.openxmlformats.org/officeDocument/2006/relationships/hyperlink" Target="https://www.sciencedirect.com/science/article/pii/S002364382201180X" TargetMode="External"/><Relationship Id="rIdxlkw4hb4m6b94as-lc2fs" Type="http://schemas.openxmlformats.org/officeDocument/2006/relationships/hyperlink" Target="https://pubmed.ncbi.nlm.nih.gov/42456335/" TargetMode="External"/><Relationship Id="rIdc_cwvdqajq8_0xhxfefph" Type="http://schemas.openxmlformats.org/officeDocument/2006/relationships/hyperlink" Target="https://www.sciencedirect.com/science/article/pii/S2772502222002086" TargetMode="External"/><Relationship Id="rIdbxniam7oxkfqvqkks5pkt" Type="http://schemas.openxmlformats.org/officeDocument/2006/relationships/hyperlink" Target="https://www.ncbi.nlm.nih.gov/pmc/articles/PMC8954866/" TargetMode="External"/><Relationship Id="rIdlhnvoqmp2cuomsnung95d" Type="http://schemas.openxmlformats.org/officeDocument/2006/relationships/hyperlink" Target="https://pmc.ncbi.nlm.nih.gov/articles/PMC12985535/" TargetMode="External"/><Relationship Id="rId3gp81mj8nlcz8-gprt_kd" Type="http://schemas.openxmlformats.org/officeDocument/2006/relationships/hyperlink" Target="https://www.ncbi.nlm.nih.gov/pmc/articles/PMC12767571/" TargetMode="External"/><Relationship Id="rId926clibemdmoaa82-xa2a" Type="http://schemas.openxmlformats.org/officeDocument/2006/relationships/hyperlink" Target="https://www.waterunite.org/blog/post/25645/how-much-water-is-in-your-cup-of-coffee-more-than-you-think/" TargetMode="External"/><Relationship Id="rIdoqrqv8qomb_9hxnwpm93w" Type="http://schemas.openxmlformats.org/officeDocument/2006/relationships/hyperlink" Target="https://perfectdailygrind.com/2017/08/green-coffee-how-wet-processing-is-becoming-more-eco-friendly/" TargetMode="External"/><Relationship Id="rId2epsryfgorlnccfwkn7tm" Type="http://schemas.openxmlformats.org/officeDocument/2006/relationships/hyperlink" Target="https://en.wikipedia.org/wiki/Coffee_wastewater" TargetMode="External"/><Relationship Id="rIdxn9ckxpdngu7xwsanj1ep" Type="http://schemas.openxmlformats.org/officeDocument/2006/relationships/hyperlink" Target="https://www.cafeimports.com/north-america/blog/natural-process/" TargetMode="External"/><Relationship Id="rIdqvspn41t7utizqwxorerl" Type="http://schemas.openxmlformats.org/officeDocument/2006/relationships/hyperlink" Target="https://sprudge.com/what-is-natural-process-coffee-185926.html" TargetMode="External"/><Relationship Id="rId7subvpin9flu0ttlj1m0t" Type="http://schemas.openxmlformats.org/officeDocument/2006/relationships/hyperlink" Target="https://library.sweetmarias.com/what-is-dry-processed-coffee/" TargetMode="External"/><Relationship Id="rId-ugvzvc78ujmxmq4q9wlw" Type="http://schemas.openxmlformats.org/officeDocument/2006/relationships/hyperlink" Target="https://www.sustainableharvest.com/blog/understanding-coffee-processing-the-traditional-methods" TargetMode="External"/><Relationship Id="rIdbrkexlxqeplr6k3tyyt6t" Type="http://schemas.openxmlformats.org/officeDocument/2006/relationships/hyperlink" Target="https://royalcoffee.com/understanding-coffee-fermentation-from-classic-to-experimental/" TargetMode="External"/><Relationship Id="rIdgsk3o0dkbbtdray2uueha" Type="http://schemas.openxmlformats.org/officeDocument/2006/relationships/hyperlink" Target="https://us.theroasterspack.com/blogs/news/how-to-best-brew-natural-coffees" TargetMode="External"/><Relationship Id="rIdv-h3b7pxyrqtr2hwosw3y" Type="http://schemas.openxmlformats.org/officeDocument/2006/relationships/hyperlink" Target="https://www.home-barista.com/brewing/adjusting-extraction-for-natural-processed-coffees-t85676.html"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Washed vs Natural — Terroir IDN</dc:title>
  <dc:creator>Dustin</dc:creator>
  <dc:description>Script konten kopi</dc:description>
  <cp:lastModifiedBy>Un-named</cp:lastModifiedBy>
  <cp:revision>1</cp:revision>
  <dcterms:created xsi:type="dcterms:W3CDTF">2026-09-15T09:13:33.980Z</dcterms:created>
  <dcterms:modified xsi:type="dcterms:W3CDTF">2026-09-15T09:13:33.990Z</dcterms:modified>
</cp:coreProperties>
</file>

<file path=docProps/custom.xml><?xml version="1.0" encoding="utf-8"?>
<Properties xmlns="http://schemas.openxmlformats.org/officeDocument/2006/custom-properties" xmlns:vt="http://schemas.openxmlformats.org/officeDocument/2006/docPropsVTypes"/>
</file>