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470E" w14:textId="64528B67" w:rsidR="00C13F50" w:rsidRDefault="0076075D" w:rsidP="0076075D">
      <w:pPr>
        <w:pStyle w:val="a3"/>
        <w:numPr>
          <w:ilvl w:val="0"/>
          <w:numId w:val="1"/>
        </w:numPr>
        <w:ind w:firstLineChars="0"/>
      </w:pPr>
      <w:r>
        <w:t>zuul,</w:t>
      </w:r>
      <w:r w:rsidRPr="0076075D">
        <w:t>Hystrix</w:t>
      </w:r>
    </w:p>
    <w:p w14:paraId="798AFE81" w14:textId="01738241" w:rsidR="0076075D" w:rsidRDefault="0076075D" w:rsidP="00760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登陆鉴权 </w:t>
      </w:r>
      <w:r w:rsidRPr="0076075D">
        <w:t>Spring Security OAuth</w:t>
      </w:r>
      <w:r>
        <w:t xml:space="preserve"> jwt token.</w:t>
      </w:r>
    </w:p>
    <w:p w14:paraId="475897AF" w14:textId="0A6CE0D3" w:rsidR="0076075D" w:rsidRDefault="0076075D" w:rsidP="00760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鉴权原理:</w:t>
      </w:r>
      <w:r w:rsidRPr="0076075D">
        <w:t xml:space="preserve"> </w:t>
      </w:r>
      <w:r w:rsidRPr="0076075D">
        <w:t>OAuth</w:t>
      </w:r>
      <w:r>
        <w:t xml:space="preserve"> 2.0</w:t>
      </w:r>
    </w:p>
    <w:p w14:paraId="0DF9B667" w14:textId="3942F423" w:rsidR="00674DB9" w:rsidRDefault="00674DB9" w:rsidP="00760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部署步骤，数据库数据导入</w:t>
      </w:r>
      <w:r w:rsidR="003F545E">
        <w:rPr>
          <w:rFonts w:hint="eastAsia"/>
        </w:rPr>
        <w:t>admin下的S</w:t>
      </w:r>
      <w:r w:rsidR="003F545E">
        <w:t>QL</w:t>
      </w:r>
      <w:r w:rsidR="004D5C31">
        <w:t>.</w:t>
      </w:r>
      <w:r w:rsidR="004D5C31">
        <w:rPr>
          <w:rFonts w:hint="eastAsia"/>
        </w:rPr>
        <w:t>依次启动discovery，auth，admin，gateway</w:t>
      </w:r>
    </w:p>
    <w:p w14:paraId="589CAE2B" w14:textId="51F36E2F" w:rsidR="00CA78AC" w:rsidRDefault="00CA78AC" w:rsidP="007607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测试通过zuuul网关去测试.</w:t>
      </w:r>
    </w:p>
    <w:p w14:paraId="02D6D4FF" w14:textId="659A6691" w:rsidR="00E020FD" w:rsidRDefault="00E020FD" w:rsidP="00E02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拿token</w:t>
      </w:r>
    </w:p>
    <w:p w14:paraId="7B3CC68F" w14:textId="4A531D73" w:rsidR="00E020FD" w:rsidRDefault="00E020FD" w:rsidP="00E020FD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2B24CD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http://localhost/auth/oauth/token?client_id=soraka&amp;client_secret=soraka&amp;grant_type=password&amp;username=soraka&amp;password=123456</w:t>
        </w:r>
      </w:hyperlink>
    </w:p>
    <w:p w14:paraId="26A09BBC" w14:textId="39CD25C0" w:rsidR="00E020FD" w:rsidRDefault="00E020FD" w:rsidP="00E020FD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00DF28E" wp14:editId="4F4DA3C5">
            <wp:extent cx="5274310" cy="2245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11A4" w14:textId="493A07BA" w:rsidR="00837455" w:rsidRDefault="00837455" w:rsidP="0083745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．验证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</w:p>
    <w:p w14:paraId="524734AC" w14:textId="5FE94315" w:rsidR="004E605B" w:rsidRDefault="00D40CBC" w:rsidP="0083745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573BE35" wp14:editId="03AB5BB1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5CC" w14:textId="514B2C6E" w:rsidR="00D40CBC" w:rsidRDefault="00D40CBC" w:rsidP="0083745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BF45014" w14:textId="4816F7E3" w:rsidR="00D40CBC" w:rsidRDefault="00F52F66" w:rsidP="0083745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．刷新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</w:p>
    <w:p w14:paraId="343089A5" w14:textId="6D3323C8" w:rsidR="00F52F66" w:rsidRPr="00837455" w:rsidRDefault="000B6257" w:rsidP="00837455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F0A332" wp14:editId="5885982B">
            <wp:extent cx="5274310" cy="2071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2EA4" w14:textId="77777777" w:rsidR="00E020FD" w:rsidRPr="00E020FD" w:rsidRDefault="00E020FD" w:rsidP="00E020FD">
      <w:pPr>
        <w:pStyle w:val="a3"/>
        <w:ind w:left="360" w:firstLineChars="0" w:firstLine="0"/>
        <w:rPr>
          <w:rFonts w:hint="eastAsia"/>
        </w:rPr>
      </w:pPr>
    </w:p>
    <w:p w14:paraId="01F210EF" w14:textId="53EA03FF" w:rsidR="0050767F" w:rsidRDefault="0050767F" w:rsidP="00507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实现步骤</w:t>
      </w:r>
    </w:p>
    <w:p w14:paraId="2C4D9D6A" w14:textId="27B265A4" w:rsidR="008267C2" w:rsidRDefault="008267C2" w:rsidP="008267C2">
      <w:r>
        <w:rPr>
          <w:rFonts w:hint="eastAsia"/>
        </w:rPr>
        <w:t>A:加密，验证</w:t>
      </w:r>
    </w:p>
    <w:p w14:paraId="5D8ED1E0" w14:textId="77777777" w:rsidR="008267C2" w:rsidRDefault="008267C2" w:rsidP="008267C2">
      <w:r>
        <w:t>String p = new BCryptPasswordEncoder().encode("123456");</w:t>
      </w:r>
    </w:p>
    <w:p w14:paraId="6DC22E72" w14:textId="04E0ABE1" w:rsidR="008267C2" w:rsidRDefault="008267C2" w:rsidP="008267C2">
      <w:r>
        <w:t xml:space="preserve">        boolean f = new BCryptPasswordEncoder().matches("soraka",p);</w:t>
      </w:r>
    </w:p>
    <w:p w14:paraId="3A2E900F" w14:textId="7D3632F1" w:rsidR="0050767F" w:rsidRPr="008267C2" w:rsidRDefault="0050767F" w:rsidP="008267C2">
      <w:pPr>
        <w:rPr>
          <w:rFonts w:hint="eastAsia"/>
        </w:rPr>
      </w:pPr>
      <w:r>
        <w:rPr>
          <w:rFonts w:hint="eastAsia"/>
        </w:rPr>
        <w:t>可以修改</w:t>
      </w:r>
      <w:r w:rsidRPr="0050767F">
        <w:t>sys_oauth_client_details</w:t>
      </w:r>
      <w:r>
        <w:rPr>
          <w:rFonts w:hint="eastAsia"/>
        </w:rPr>
        <w:t>表中的密码</w:t>
      </w:r>
    </w:p>
    <w:p w14:paraId="461DEE50" w14:textId="2443ACED" w:rsidR="0076075D" w:rsidRDefault="005213DF" w:rsidP="007607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7607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307A52" w:rsidRPr="00307A52">
        <w:t xml:space="preserve"> </w:t>
      </w:r>
      <w:r w:rsidR="00307A52" w:rsidRPr="0076075D">
        <w:t>OAuth</w:t>
      </w:r>
      <w:r w:rsidR="00307A52">
        <w:t xml:space="preserve"> 2.0</w:t>
      </w:r>
      <w:r w:rsidR="0076075D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要有</w:t>
      </w:r>
      <w:r w:rsidR="0076075D" w:rsidRPr="007607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client_id</w:t>
      </w:r>
      <w:r w:rsidR="0076075D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 w:rsidR="0076075D" w:rsidRPr="0076075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client_secret</w:t>
      </w:r>
    </w:p>
    <w:p w14:paraId="3BA70E94" w14:textId="77777777" w:rsidR="00307A52" w:rsidRPr="00D25161" w:rsidRDefault="00307A52" w:rsidP="00307A52">
      <w:r w:rsidRPr="00D25161">
        <w:t>clientDetailsService.setSelectClientDetailsSql(Constants.DEFAULT_SELECT_STATEMENT);</w:t>
      </w:r>
    </w:p>
    <w:p w14:paraId="5EAE77DB" w14:textId="45D24737" w:rsidR="00307A52" w:rsidRPr="00D25161" w:rsidRDefault="00307A52" w:rsidP="00307A52">
      <w:r w:rsidRPr="00D25161">
        <w:t xml:space="preserve">        clientDetailsService.setFindClientDetailsSql(Constants.DEFAULT_FIND_STATEMENT);</w:t>
      </w:r>
    </w:p>
    <w:p w14:paraId="2F02E7FE" w14:textId="648FCD64" w:rsidR="00307A52" w:rsidRPr="00D25161" w:rsidRDefault="00307A52" w:rsidP="00307A52">
      <w:pPr>
        <w:rPr>
          <w:rFonts w:hint="eastAsia"/>
        </w:rPr>
      </w:pPr>
      <w:r w:rsidRPr="00D25161">
        <w:rPr>
          <w:rFonts w:hint="eastAsia"/>
        </w:rPr>
        <w:t>密码可以通过以上的方法去做密码，默认用户密码是:</w:t>
      </w:r>
      <w:r w:rsidR="009E2054" w:rsidRPr="009E2054">
        <w:t xml:space="preserve"> </w:t>
      </w:r>
      <w:r w:rsidR="009E2054" w:rsidRPr="00D25161">
        <w:t>soraka</w:t>
      </w:r>
      <w:r w:rsidR="009E2054" w:rsidRPr="00D25161">
        <w:t>/</w:t>
      </w:r>
      <w:r w:rsidR="009E2054" w:rsidRPr="009E2054">
        <w:t xml:space="preserve"> </w:t>
      </w:r>
      <w:r w:rsidR="009E2054" w:rsidRPr="00D25161">
        <w:t>soraka</w:t>
      </w:r>
    </w:p>
    <w:p w14:paraId="59B91737" w14:textId="6B8D81A4" w:rsidR="0076075D" w:rsidRDefault="005213DF" w:rsidP="007607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C:</w:t>
      </w:r>
      <w:r w:rsidR="00D2516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ZUUL</w:t>
      </w:r>
    </w:p>
    <w:p w14:paraId="494C3246" w14:textId="77777777" w:rsidR="00D25161" w:rsidRPr="00D25161" w:rsidRDefault="00D25161" w:rsidP="00D25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#</w:t>
      </w: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认证服务器地址，通过</w:t>
      </w: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client-id</w:t>
      </w: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，</w:t>
      </w: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client-secret</w:t>
      </w: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访问认证服务器</w:t>
      </w: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security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</w:t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auth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server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 http://localhost:8005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</w:t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oauth2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client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client-id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 soraka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client-secret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 soraka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resource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jwt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key-uri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: ${</w:t>
      </w:r>
      <w:r w:rsidRPr="00D25161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security.auth.server</w:t>
      </w:r>
      <w:r w:rsidRPr="00D2516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}/oauth/token_key </w:t>
      </w: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#</w:t>
      </w: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解析</w:t>
      </w: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jwt</w:t>
      </w:r>
      <w:r w:rsidRPr="00D25161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令牌所需要密钥的地址</w:t>
      </w:r>
    </w:p>
    <w:p w14:paraId="1179ECBB" w14:textId="77777777" w:rsidR="00D60188" w:rsidRDefault="00D60188" w:rsidP="00D60188">
      <w:r w:rsidRPr="00D60188">
        <w:t>SorakaResourceConfigurerAdapter</w:t>
      </w:r>
      <w:r>
        <w:rPr>
          <w:rFonts w:hint="eastAsia"/>
        </w:rPr>
        <w:t>中配置</w:t>
      </w:r>
      <w:r w:rsidRPr="00D60188">
        <w:t>antMatchers</w:t>
      </w:r>
      <w:r w:rsidRPr="00D60188">
        <w:t xml:space="preserve"> </w:t>
      </w:r>
      <w:r w:rsidRPr="00D60188">
        <w:t>.permitAll()</w:t>
      </w:r>
      <w:r>
        <w:rPr>
          <w:rFonts w:hint="eastAsia"/>
        </w:rPr>
        <w:t>代表以下路径不去</w:t>
      </w:r>
      <w:r w:rsidRPr="00D60188">
        <w:t>hasPermission</w:t>
      </w:r>
      <w:r>
        <w:rPr>
          <w:rFonts w:hint="eastAsia"/>
        </w:rPr>
        <w:t>中进行鉴权，</w:t>
      </w:r>
      <w:r>
        <w:t>//以下配置不会去hasPermission方法，但是都会需要登陆token验证，</w:t>
      </w:r>
    </w:p>
    <w:p w14:paraId="2EB3707B" w14:textId="7BF90CD3" w:rsidR="00D25161" w:rsidRDefault="00D60188" w:rsidP="00D60188">
      <w:r>
        <w:t xml:space="preserve">            //如果不需要登陆token验证则再SorakaSecurityConfigurerAdapter里配置</w:t>
      </w:r>
      <w:r w:rsidR="00432C11">
        <w:rPr>
          <w:rFonts w:hint="eastAsia"/>
        </w:rPr>
        <w:t>。</w:t>
      </w:r>
    </w:p>
    <w:p w14:paraId="1C6DE953" w14:textId="4F67D842" w:rsidR="004455F2" w:rsidRDefault="004455F2" w:rsidP="00D60188">
      <w:r w:rsidRPr="004455F2">
        <w:t>SorakaAdminFallbackProvider</w:t>
      </w:r>
      <w:r>
        <w:t xml:space="preserve"> </w:t>
      </w:r>
      <w:r>
        <w:rPr>
          <w:rFonts w:hint="eastAsia"/>
        </w:rPr>
        <w:t>里可以配置</w:t>
      </w:r>
      <w:r w:rsidRPr="004455F2">
        <w:t>FallbackProvider</w:t>
      </w:r>
      <w:r>
        <w:rPr>
          <w:rFonts w:hint="eastAsia"/>
        </w:rPr>
        <w:t>内容</w:t>
      </w:r>
    </w:p>
    <w:p w14:paraId="5DE0331E" w14:textId="77777777" w:rsidR="007F6B22" w:rsidRDefault="007F6B22" w:rsidP="00D60188">
      <w:pPr>
        <w:rPr>
          <w:rFonts w:hint="eastAsia"/>
        </w:rPr>
      </w:pPr>
    </w:p>
    <w:p w14:paraId="7F1D3A6E" w14:textId="6B4C21F9" w:rsidR="009A3451" w:rsidRDefault="007F6B22" w:rsidP="00D60188">
      <w:r w:rsidRPr="007F6B22">
        <w:t>PermissionServiceImpl</w:t>
      </w:r>
      <w:r>
        <w:rPr>
          <w:rFonts w:hint="eastAsia"/>
        </w:rPr>
        <w:t>，利用F</w:t>
      </w:r>
      <w:r>
        <w:t>eign</w:t>
      </w:r>
      <w:r>
        <w:rPr>
          <w:rFonts w:hint="eastAsia"/>
        </w:rPr>
        <w:t>获取menuservice</w:t>
      </w:r>
      <w:r>
        <w:t>,</w:t>
      </w:r>
      <w:r>
        <w:rPr>
          <w:rFonts w:hint="eastAsia"/>
        </w:rPr>
        <w:t>然后</w:t>
      </w:r>
      <w:bookmarkStart w:id="0" w:name="_GoBack"/>
      <w:bookmarkEnd w:id="0"/>
    </w:p>
    <w:p w14:paraId="7AF8E9F8" w14:textId="431F2BE9" w:rsidR="009A3451" w:rsidRDefault="009A3451" w:rsidP="009A3451">
      <w:pPr>
        <w:pStyle w:val="a3"/>
        <w:numPr>
          <w:ilvl w:val="0"/>
          <w:numId w:val="1"/>
        </w:numPr>
        <w:ind w:firstLineChars="0"/>
      </w:pPr>
      <w:r>
        <w:t>soraka-auth</w:t>
      </w:r>
    </w:p>
    <w:p w14:paraId="1DE46F40" w14:textId="554AA01B" w:rsidR="001F2BC8" w:rsidRDefault="001F2BC8" w:rsidP="001F2BC8">
      <w:pPr>
        <w:pStyle w:val="a3"/>
        <w:ind w:left="360" w:firstLineChars="0" w:firstLine="0"/>
      </w:pPr>
      <w:r>
        <w:rPr>
          <w:rFonts w:hint="eastAsia"/>
        </w:rPr>
        <w:lastRenderedPageBreak/>
        <w:t>生成token服务器，把user信息注册到</w:t>
      </w:r>
      <w:r w:rsidRPr="001F2BC8">
        <w:t>UserDetailsService</w:t>
      </w:r>
      <w:r>
        <w:rPr>
          <w:rFonts w:hint="eastAsia"/>
        </w:rPr>
        <w:t>，实现里面注册的方法</w:t>
      </w:r>
      <w:r w:rsidR="00DF7D20">
        <w:rPr>
          <w:rFonts w:hint="eastAsia"/>
        </w:rPr>
        <w:t>几个</w:t>
      </w:r>
      <w:r w:rsidR="00DF7D20" w:rsidRPr="00DF7D20">
        <w:t>@Override</w:t>
      </w:r>
      <w:r w:rsidR="00DF7D20">
        <w:rPr>
          <w:rFonts w:hint="eastAsia"/>
        </w:rPr>
        <w:t>方法</w:t>
      </w:r>
      <w:r w:rsidR="00C61455">
        <w:rPr>
          <w:rFonts w:hint="eastAsia"/>
        </w:rPr>
        <w:t>。</w:t>
      </w:r>
    </w:p>
    <w:p w14:paraId="2AED1FF3" w14:textId="29D0EA4E" w:rsidR="004C0E68" w:rsidRDefault="004C0E68" w:rsidP="001F2BC8">
      <w:pPr>
        <w:pStyle w:val="a3"/>
        <w:ind w:left="360" w:firstLineChars="0" w:firstLine="0"/>
      </w:pPr>
      <w:r>
        <w:rPr>
          <w:rFonts w:hint="eastAsia"/>
        </w:rPr>
        <w:t>特殊情况mayun账号是status改成0，去生成token的时候会有错误提示</w:t>
      </w:r>
    </w:p>
    <w:p w14:paraId="4EB976E5" w14:textId="65BEF64F" w:rsidR="004C0E68" w:rsidRDefault="008D6C6C" w:rsidP="001F2B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994565" wp14:editId="7515F0AC">
            <wp:extent cx="5274310" cy="2041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3067" w14:textId="0AD9DB5A" w:rsidR="008D6C6C" w:rsidRDefault="008D6C6C" w:rsidP="001F2BC8">
      <w:pPr>
        <w:pStyle w:val="a3"/>
        <w:ind w:left="360" w:firstLineChars="0" w:firstLine="0"/>
      </w:pPr>
    </w:p>
    <w:p w14:paraId="62C0CFCE" w14:textId="658DD38F" w:rsidR="008D6C6C" w:rsidRDefault="008D6C6C" w:rsidP="001F2BC8">
      <w:pPr>
        <w:pStyle w:val="a3"/>
        <w:ind w:left="360" w:firstLineChars="0" w:firstLine="0"/>
      </w:pPr>
      <w:r>
        <w:rPr>
          <w:rFonts w:hint="eastAsia"/>
        </w:rPr>
        <w:t>密码填错.</w:t>
      </w:r>
    </w:p>
    <w:p w14:paraId="0CFA0DD0" w14:textId="7DCDCC6F" w:rsidR="008D6C6C" w:rsidRDefault="008D6C6C" w:rsidP="001F2B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549A38" wp14:editId="212419DD">
            <wp:extent cx="5274310" cy="2246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FD7" w14:textId="42EEAC23" w:rsidR="00AA744D" w:rsidRDefault="00AA744D" w:rsidP="001F2BC8">
      <w:pPr>
        <w:pStyle w:val="a3"/>
        <w:ind w:left="360" w:firstLineChars="0" w:firstLine="0"/>
      </w:pPr>
    </w:p>
    <w:p w14:paraId="594E9D2B" w14:textId="19577CB2" w:rsidR="00AA744D" w:rsidRDefault="00AA744D" w:rsidP="001F2BC8">
      <w:pPr>
        <w:pStyle w:val="a3"/>
        <w:ind w:left="360" w:firstLineChars="0" w:firstLine="0"/>
      </w:pPr>
      <w:r>
        <w:rPr>
          <w:rFonts w:hint="eastAsia"/>
        </w:rPr>
        <w:t>不需要token的话:</w:t>
      </w:r>
    </w:p>
    <w:p w14:paraId="4C577AD4" w14:textId="0AAF0915" w:rsidR="00AA744D" w:rsidRDefault="00683B3B" w:rsidP="001F2B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559132" wp14:editId="09D9FC41">
            <wp:extent cx="5274310" cy="2536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1855" w14:textId="1D3E6D71" w:rsidR="00683B3B" w:rsidRDefault="00683B3B" w:rsidP="001F2BC8">
      <w:pPr>
        <w:pStyle w:val="a3"/>
        <w:ind w:left="360" w:firstLineChars="0" w:firstLine="0"/>
      </w:pPr>
    </w:p>
    <w:p w14:paraId="7EF94590" w14:textId="3F7FF525" w:rsidR="00683B3B" w:rsidRDefault="00C65AF8" w:rsidP="001F2BC8">
      <w:pPr>
        <w:pStyle w:val="a3"/>
        <w:ind w:left="360" w:firstLineChars="0" w:firstLine="0"/>
      </w:pPr>
      <w:r w:rsidRPr="00C65AF8">
        <w:lastRenderedPageBreak/>
        <w:t>antMatchers 不需要用token鉴权的再此列出，SorakaResourceConfigurerAdapter也要放开鉴权，例如/mp/hello</w:t>
      </w:r>
      <w:r w:rsidR="00297C14">
        <w:rPr>
          <w:rFonts w:hint="eastAsia"/>
        </w:rPr>
        <w:t>。</w:t>
      </w:r>
    </w:p>
    <w:p w14:paraId="2AEC54D3" w14:textId="55A49043" w:rsidR="00D001F8" w:rsidRDefault="0006619A" w:rsidP="0006619A">
      <w:pPr>
        <w:pStyle w:val="a3"/>
        <w:numPr>
          <w:ilvl w:val="0"/>
          <w:numId w:val="1"/>
        </w:numPr>
        <w:ind w:firstLineChars="0"/>
      </w:pPr>
      <w:r>
        <w:t>soraka-admin:</w:t>
      </w:r>
      <w:r>
        <w:rPr>
          <w:rFonts w:hint="eastAsia"/>
        </w:rPr>
        <w:t>获取token信息</w:t>
      </w:r>
    </w:p>
    <w:p w14:paraId="23F20B1C" w14:textId="77777777" w:rsidR="00275D5C" w:rsidRDefault="00275D5C" w:rsidP="008B482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Claims </w:t>
      </w:r>
      <w:r>
        <w:rPr>
          <w:rFonts w:ascii="Courier New" w:hAnsi="Courier New" w:cs="Courier New"/>
          <w:color w:val="FFC66D"/>
        </w:rPr>
        <w:t>getJwtClaims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String authorization = </w:t>
      </w:r>
      <w:r>
        <w:rPr>
          <w:rFonts w:ascii="Courier New" w:hAnsi="Courier New" w:cs="Courier New"/>
          <w:color w:val="9876AA"/>
        </w:rPr>
        <w:t>request</w:t>
      </w:r>
      <w:r>
        <w:rPr>
          <w:rFonts w:ascii="Courier New" w:hAnsi="Courier New" w:cs="Courier New"/>
          <w:color w:val="A9B7C6"/>
        </w:rPr>
        <w:t>.getHeader(Constants.</w:t>
      </w:r>
      <w:r>
        <w:rPr>
          <w:rFonts w:ascii="Courier New" w:hAnsi="Courier New" w:cs="Courier New"/>
          <w:i/>
          <w:iCs/>
          <w:color w:val="9876AA"/>
        </w:rPr>
        <w:t>TOKEN_HEADER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String token = StringUtils.</w:t>
      </w:r>
      <w:r>
        <w:rPr>
          <w:rFonts w:ascii="Courier New" w:hAnsi="Courier New" w:cs="Courier New"/>
          <w:i/>
          <w:iCs/>
          <w:color w:val="A9B7C6"/>
        </w:rPr>
        <w:t>substringAfter</w:t>
      </w:r>
      <w:r>
        <w:rPr>
          <w:rFonts w:ascii="Courier New" w:hAnsi="Courier New" w:cs="Courier New"/>
          <w:color w:val="A9B7C6"/>
        </w:rPr>
        <w:t>(authorization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Constants.</w:t>
      </w:r>
      <w:r>
        <w:rPr>
          <w:rFonts w:ascii="Courier New" w:hAnsi="Courier New" w:cs="Courier New"/>
          <w:i/>
          <w:iCs/>
          <w:color w:val="9876AA"/>
        </w:rPr>
        <w:t>TOKEN_BEARER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String key = Base64.</w:t>
      </w:r>
      <w:r>
        <w:rPr>
          <w:rFonts w:ascii="Courier New" w:hAnsi="Courier New" w:cs="Courier New"/>
          <w:i/>
          <w:iCs/>
          <w:color w:val="A9B7C6"/>
        </w:rPr>
        <w:t>getEncoder</w:t>
      </w:r>
      <w:r>
        <w:rPr>
          <w:rFonts w:ascii="Courier New" w:hAnsi="Courier New" w:cs="Courier New"/>
          <w:color w:val="A9B7C6"/>
        </w:rPr>
        <w:t>().encodeToString(Constants.</w:t>
      </w:r>
      <w:r>
        <w:rPr>
          <w:rFonts w:ascii="Courier New" w:hAnsi="Courier New" w:cs="Courier New"/>
          <w:i/>
          <w:iCs/>
          <w:color w:val="9876AA"/>
        </w:rPr>
        <w:t>JWT_SIGN_KEY</w:t>
      </w:r>
      <w:r>
        <w:rPr>
          <w:rFonts w:ascii="Courier New" w:hAnsi="Courier New" w:cs="Courier New"/>
          <w:color w:val="A9B7C6"/>
        </w:rPr>
        <w:t>.getBytes())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Claims claims = Jwts.</w:t>
      </w:r>
      <w:r>
        <w:rPr>
          <w:rFonts w:ascii="Courier New" w:hAnsi="Courier New" w:cs="Courier New"/>
          <w:i/>
          <w:iCs/>
          <w:color w:val="A9B7C6"/>
        </w:rPr>
        <w:t>parser</w:t>
      </w:r>
      <w:r>
        <w:rPr>
          <w:rFonts w:ascii="Courier New" w:hAnsi="Courier New" w:cs="Courier New"/>
          <w:color w:val="A9B7C6"/>
        </w:rPr>
        <w:t>().setSigningKey(key).parseClaimsJws(token).getBody()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claims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14:paraId="253F3B00" w14:textId="77777777" w:rsidR="00275D5C" w:rsidRPr="00275D5C" w:rsidRDefault="00275D5C" w:rsidP="00275D5C">
      <w:pPr>
        <w:pStyle w:val="a3"/>
        <w:ind w:left="360" w:firstLineChars="0" w:firstLine="0"/>
        <w:rPr>
          <w:rFonts w:hint="eastAsia"/>
        </w:rPr>
      </w:pPr>
    </w:p>
    <w:sectPr w:rsidR="00275D5C" w:rsidRPr="00275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6410"/>
    <w:multiLevelType w:val="hybridMultilevel"/>
    <w:tmpl w:val="050E5A92"/>
    <w:lvl w:ilvl="0" w:tplc="04DCC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C7669"/>
    <w:multiLevelType w:val="hybridMultilevel"/>
    <w:tmpl w:val="D98678D6"/>
    <w:lvl w:ilvl="0" w:tplc="1792A1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C770F8"/>
    <w:multiLevelType w:val="hybridMultilevel"/>
    <w:tmpl w:val="6430E5A6"/>
    <w:lvl w:ilvl="0" w:tplc="04DCC60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50"/>
    <w:rsid w:val="0006619A"/>
    <w:rsid w:val="000B6257"/>
    <w:rsid w:val="001F2BC8"/>
    <w:rsid w:val="00275D5C"/>
    <w:rsid w:val="00297C14"/>
    <w:rsid w:val="00307A52"/>
    <w:rsid w:val="003F545E"/>
    <w:rsid w:val="00432C11"/>
    <w:rsid w:val="004455F2"/>
    <w:rsid w:val="004C0E68"/>
    <w:rsid w:val="004D5C31"/>
    <w:rsid w:val="004E605B"/>
    <w:rsid w:val="0050767F"/>
    <w:rsid w:val="005213DF"/>
    <w:rsid w:val="00674DB9"/>
    <w:rsid w:val="00683B3B"/>
    <w:rsid w:val="0076075D"/>
    <w:rsid w:val="007F6B22"/>
    <w:rsid w:val="008267C2"/>
    <w:rsid w:val="00837455"/>
    <w:rsid w:val="008B482A"/>
    <w:rsid w:val="008D6C6C"/>
    <w:rsid w:val="0091700F"/>
    <w:rsid w:val="009A3451"/>
    <w:rsid w:val="009E2054"/>
    <w:rsid w:val="00AA744D"/>
    <w:rsid w:val="00C13F50"/>
    <w:rsid w:val="00C61455"/>
    <w:rsid w:val="00C65AF8"/>
    <w:rsid w:val="00CA78AC"/>
    <w:rsid w:val="00D001F8"/>
    <w:rsid w:val="00D25161"/>
    <w:rsid w:val="00D40CBC"/>
    <w:rsid w:val="00D60188"/>
    <w:rsid w:val="00DF7D20"/>
    <w:rsid w:val="00E020FD"/>
    <w:rsid w:val="00F5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E0AC"/>
  <w15:chartTrackingRefBased/>
  <w15:docId w15:val="{22D85BA4-2EE8-4484-B987-4050AEB9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7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07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075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25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51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auth/oauth/token?client_id=soraka&amp;client_secret=soraka&amp;grant_type=password&amp;username=soraka&amp;password=12345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34</cp:revision>
  <dcterms:created xsi:type="dcterms:W3CDTF">2019-08-02T01:39:00Z</dcterms:created>
  <dcterms:modified xsi:type="dcterms:W3CDTF">2019-08-02T03:05:00Z</dcterms:modified>
</cp:coreProperties>
</file>