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App.tsx</w:t>
      </w:r>
    </w:p>
    <w:p>
      <w:pPr>
        <w:pStyle w:val="FirstParagraph"/>
      </w:pPr>
      <w:r>
        <w:t xml:space="preserve">这个是我CRM-APP端客户档案项目的tsx文件，基于这个文件，请帮我按需求背景、需求价值、需求描述的框架编写一份完整、详细的PRD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基于您提供的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文件，我为您梳理了该 CRM-APP 端客户档案项目的完整产品架构与交互逻辑，并编写如下 PRD：</w:t>
      </w:r>
    </w:p>
    <w:p>
      <w:r>
        <w:pict>
          <v:rect style="width:0;height:1.5pt" o:hralign="center" o:hrstd="t" o:hr="t"/>
        </w:pict>
      </w:r>
    </w:p>
    <w:bookmarkStart w:id="56" w:name="crm-app-端客户档案项目-prd"/>
    <w:p>
      <w:pPr>
        <w:pStyle w:val="1"/>
      </w:pPr>
      <w:r>
        <w:t xml:space="preserve">CRM-APP 端客户档案项目 PRD</w:t>
      </w:r>
    </w:p>
    <w:bookmarkStart w:id="22" w:name="一需求背景"/>
    <w:p>
      <w:pPr>
        <w:pStyle w:val="2"/>
      </w:pPr>
      <w:r>
        <w:t xml:space="preserve">一、需求背景</w:t>
      </w:r>
    </w:p>
    <w:bookmarkStart w:id="20" w:name="业务现状与痛点"/>
    <w:p>
      <w:pPr>
        <w:pStyle w:val="3"/>
      </w:pPr>
      <w:r>
        <w:t xml:space="preserve">1.1 业务现状与痛点</w:t>
      </w:r>
    </w:p>
    <w:p>
      <w:pPr>
        <w:pStyle w:val="FirstParagraph"/>
      </w:pPr>
      <w:r>
        <w:t xml:space="preserve">在保险/金融行业的客户经营场景中，客户经理（代理人/渠道经理）日常面临以下核心痛点：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客户信息分散</w:t>
      </w:r>
      <w:r>
        <w:t xml:space="preserve">：客户的基本资料、保单信息、理赔记录、合作历史等数据分散在多个系统或线下台账中，无法快速形成对客户的完整认知。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服务流程线下化</w:t>
      </w:r>
      <w:r>
        <w:t xml:space="preserve">：服务申请、审批、跟进等流程依赖线下沟通或 PC 端操作，移动端缺乏闭环能力，导致响应客户需求的时效性差。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缺乏客户旅程视角</w:t>
      </w:r>
      <w:r>
        <w:t xml:space="preserve">：无法直观查看客户从初次接触到当前状态的完整互动时间轴，难以精准把握客户生命周期中的关键节点。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待办事项管理混乱</w:t>
      </w:r>
      <w:r>
        <w:t xml:space="preserve">：客户经理每日面对续保提醒、服务跟进、审批处理等多项任务，缺乏统一的移动端待办入口，容易遗漏关键动作。</w:t>
      </w:r>
    </w:p>
    <w:bookmarkEnd w:id="20"/>
    <w:bookmarkStart w:id="21" w:name="项目目标"/>
    <w:p>
      <w:pPr>
        <w:pStyle w:val="3"/>
      </w:pPr>
      <w:r>
        <w:t xml:space="preserve">1.2 项目目标</w:t>
      </w:r>
    </w:p>
    <w:p>
      <w:pPr>
        <w:pStyle w:val="FirstParagraph"/>
      </w:pPr>
      <w:r>
        <w:t xml:space="preserve">构建一款面向客户经理的 CRM 移动端应用，以</w:t>
      </w:r>
      <w:r>
        <w:rPr>
          <w:b/>
          <w:bCs/>
        </w:rPr>
        <w:t xml:space="preserve">客户 360° 视图</w:t>
      </w:r>
      <w:r>
        <w:t xml:space="preserve">为核心，整合客户档案管理、服务申请、续保看板、审批流程、待办提醒等能力，实现”随时随地了解客户、快速响应服务需求、高效完成日常作业”的目标。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需求价值"/>
    <w:p>
      <w:pPr>
        <w:pStyle w:val="2"/>
      </w:pPr>
      <w:r>
        <w:t xml:space="preserve">二、需求价值</w:t>
      </w:r>
    </w:p>
    <w:bookmarkStart w:id="23" w:name="用户价值for-客户经理"/>
    <w:p>
      <w:pPr>
        <w:pStyle w:val="3"/>
      </w:pPr>
      <w:r>
        <w:t xml:space="preserve">2.1 用户价值（For 客户经理）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信息获取效率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通过客户 360° 视图，一键聚合客户基本信息、合作信息、理赔记录、服务历史，将客户信息获取时间从”分钟级”缩短至”秒级”。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服务响应速度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移动端即可完成服务申请发起与审批处理，摆脱 PC 端束缚，实现”现场发现需求、即时发起服务”。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客户经营精准度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基于客户时间轴（Timeline）与待办提醒，精准识别续保窗口期、服务空窗期，提升客户留存与二次转化。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工作减负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统一待办入口（CustomerTodo）聚合所有待处理事项，降低多系统切换与人工记忆成本。</w:t>
            </w:r>
          </w:p>
        </w:tc>
      </w:tr>
    </w:tbl>
    <w:bookmarkEnd w:id="23"/>
    <w:bookmarkStart w:id="24" w:name="业务价值for-公司组织"/>
    <w:p>
      <w:pPr>
        <w:pStyle w:val="3"/>
      </w:pPr>
      <w:r>
        <w:t xml:space="preserve">2.2 业务价值（For 公司/组织）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价值维度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流程线上化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将服务申请、审批等关键流程从线下迁移至线上，实现全流程可追溯、可量化。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数据资产沉淀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统一客户档案标准，将分散的客户数据沉淀为结构化资产，为后续客户分层经营与数据分析提供基础。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人效提升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通过移动端赋能，延长客户经理的有效作业时长（如通勤、候场等碎片时间），提升人均产能。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风险管控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理赔记录、合作信息的透明化展示，辅助管理层识别高风险客户或异常合作行为。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5" w:name="三需求描述"/>
    <w:p>
      <w:pPr>
        <w:pStyle w:val="2"/>
      </w:pPr>
      <w:r>
        <w:t xml:space="preserve">三、需求描述</w:t>
      </w:r>
    </w:p>
    <w:bookmarkStart w:id="26" w:name="产品架构概述"/>
    <w:p>
      <w:pPr>
        <w:pStyle w:val="3"/>
      </w:pPr>
      <w:r>
        <w:t xml:space="preserve">3.1 产品架构概述</w:t>
      </w:r>
    </w:p>
    <w:p>
      <w:pPr>
        <w:pStyle w:val="FirstParagraph"/>
      </w:pPr>
      <w:r>
        <w:t xml:space="preserve">本项目为</w:t>
      </w:r>
      <w:r>
        <w:rPr>
          <w:b/>
          <w:bCs/>
        </w:rPr>
        <w:t xml:space="preserve">单页应用（SPA）</w:t>
      </w:r>
      <w:r>
        <w:t xml:space="preserve">，基于视图状态（ViewState）驱动页面流转，共包含</w:t>
      </w:r>
      <w:r>
        <w:t xml:space="preserve"> </w:t>
      </w:r>
      <w:r>
        <w:rPr>
          <w:b/>
          <w:bCs/>
        </w:rPr>
        <w:t xml:space="preserve">13 个核心视图模块</w:t>
      </w:r>
      <w:r>
        <w:t xml:space="preserve">，适配移动端屏幕（设计基准宽度 430px），采用底部通栏或顶部导航的交互范式。</w:t>
      </w:r>
    </w:p>
    <w:p>
      <w:pPr>
        <w:pStyle w:val="a0"/>
      </w:pPr>
      <w:r>
        <w:rPr>
          <w:b/>
          <w:bCs/>
        </w:rPr>
        <w:t xml:space="preserve">核心视图状态（ViewState）清单：</w:t>
      </w:r>
    </w:p>
    <w:p>
      <w:pPr>
        <w:pStyle w:val="SourceCode"/>
      </w:pPr>
      <w:r>
        <w:rPr>
          <w:rStyle w:val="VerbatimChar"/>
        </w:rPr>
        <w:t xml:space="preserve">HOME（首页）→ DASHBOARD（续保看板）→ CUSTOMER_LIST（客户列表）</w:t>
      </w:r>
      <w:r>
        <w:br/>
      </w:r>
      <w:r>
        <w:rPr>
          <w:rStyle w:val="VerbatimChar"/>
        </w:rPr>
        <w:t xml:space="preserve">  → CUSTOMER_360（客户 360° 视图/核心枢纽）</w:t>
      </w:r>
      <w:r>
        <w:br/>
      </w:r>
      <w:r>
        <w:rPr>
          <w:rStyle w:val="VerbatimChar"/>
        </w:rPr>
        <w:t xml:space="preserve">    → SERVICE_APPLICATION（服务申请）</w:t>
      </w:r>
      <w:r>
        <w:br/>
      </w:r>
      <w:r>
        <w:rPr>
          <w:rStyle w:val="VerbatimChar"/>
        </w:rPr>
        <w:t xml:space="preserve">    → AGENCY_CUSTOMER_DETAILS（代理客户详情）</w:t>
      </w:r>
      <w:r>
        <w:br/>
      </w:r>
      <w:r>
        <w:rPr>
          <w:rStyle w:val="VerbatimChar"/>
        </w:rPr>
        <w:t xml:space="preserve">    → BASIC_INFO（基本信息）</w:t>
      </w:r>
      <w:r>
        <w:br/>
      </w:r>
      <w:r>
        <w:rPr>
          <w:rStyle w:val="VerbatimChar"/>
        </w:rPr>
        <w:t xml:space="preserve">    → COOP_INFO（合作信息）</w:t>
      </w:r>
      <w:r>
        <w:br/>
      </w:r>
      <w:r>
        <w:rPr>
          <w:rStyle w:val="VerbatimChar"/>
        </w:rPr>
        <w:t xml:space="preserve">    → CLAIM_RECORD（理赔记录）</w:t>
      </w:r>
      <w:r>
        <w:br/>
      </w:r>
      <w:r>
        <w:rPr>
          <w:rStyle w:val="VerbatimChar"/>
        </w:rPr>
        <w:t xml:space="preserve">    → TIMELINE_PAGE（客户时间轴）</w:t>
      </w:r>
      <w:r>
        <w:br/>
      </w:r>
      <w:r>
        <w:rPr>
          <w:rStyle w:val="VerbatimChar"/>
        </w:rPr>
        <w:t xml:space="preserve">    → ALL_SERVICES（全部服务）</w:t>
      </w:r>
      <w:r>
        <w:br/>
      </w:r>
      <w:r>
        <w:rPr>
          <w:rStyle w:val="VerbatimChar"/>
        </w:rPr>
        <w:t xml:space="preserve">  → CUSTOMER_TODO（客户待办）</w:t>
      </w:r>
      <w:r>
        <w:br/>
      </w:r>
      <w:r>
        <w:rPr>
          <w:rStyle w:val="VerbatimChar"/>
        </w:rPr>
        <w:t xml:space="preserve">  → SERVICE_APPROVAL（服务审批）</w:t>
      </w:r>
    </w:p>
    <w:bookmarkEnd w:id="26"/>
    <w:bookmarkStart w:id="30" w:name="全局交互规范"/>
    <w:p>
      <w:pPr>
        <w:pStyle w:val="3"/>
      </w:pPr>
      <w:r>
        <w:t xml:space="preserve">3.2 全局交互规范</w:t>
      </w:r>
    </w:p>
    <w:bookmarkStart w:id="27" w:name="布局规范"/>
    <w:p>
      <w:pPr>
        <w:pStyle w:val="4"/>
      </w:pPr>
      <w:r>
        <w:t xml:space="preserve">3.2.1 布局规范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容器</w:t>
      </w:r>
      <w:r>
        <w:t xml:space="preserve">：</w:t>
      </w:r>
      <w:r>
        <w:rPr>
          <w:rStyle w:val="VerbatimChar"/>
        </w:rPr>
        <w:t xml:space="preserve">min-h-screen bg-gray-200</w:t>
      </w:r>
      <w:r>
        <w:t xml:space="preserve">，内容区居中，最大宽度</w:t>
      </w:r>
      <w:r>
        <w:t xml:space="preserve"> </w:t>
      </w:r>
      <w:r>
        <w:rPr>
          <w:rStyle w:val="VerbatimChar"/>
        </w:rPr>
        <w:t xml:space="preserve">430px</w:t>
      </w:r>
      <w:r>
        <w:t xml:space="preserve">，模拟移动端视口。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内容区</w:t>
      </w:r>
      <w:r>
        <w:t xml:space="preserve">：</w:t>
      </w:r>
      <w:r>
        <w:rPr>
          <w:rStyle w:val="VerbatimChar"/>
        </w:rPr>
        <w:t xml:space="preserve">bg-gray-50</w:t>
      </w:r>
      <w:r>
        <w:t xml:space="preserve">，承载各页面具体业务内容。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阴影与层级</w:t>
      </w:r>
      <w:r>
        <w:t xml:space="preserve">：内容区采用</w:t>
      </w:r>
      <w:r>
        <w:t xml:space="preserve"> </w:t>
      </w:r>
      <w:r>
        <w:rPr>
          <w:rStyle w:val="VerbatimChar"/>
        </w:rPr>
        <w:t xml:space="preserve">shadow-2xl</w:t>
      </w:r>
      <w:r>
        <w:t xml:space="preserve">，区分于外层灰色背景。</w:t>
      </w:r>
    </w:p>
    <w:bookmarkEnd w:id="27"/>
    <w:bookmarkStart w:id="28" w:name="全局-toast-提示"/>
    <w:p>
      <w:pPr>
        <w:pStyle w:val="4"/>
      </w:pPr>
      <w:r>
        <w:t xml:space="preserve">3.2.2 全局 Toast 提示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触发时机</w:t>
      </w:r>
      <w:r>
        <w:t xml:space="preserve">：服务申请提交成功、审批提交成功等关键操作后。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展示位置</w:t>
      </w:r>
      <w:r>
        <w:t xml:space="preserve">：屏幕正中央，绝对定位，</w:t>
      </w:r>
      <w:r>
        <w:rPr>
          <w:rStyle w:val="VerbatimChar"/>
        </w:rPr>
        <w:t xml:space="preserve">z-index: 100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样式</w:t>
      </w:r>
      <w:r>
        <w:t xml:space="preserve">：</w:t>
      </w:r>
      <w:r>
        <w:rPr>
          <w:rStyle w:val="VerbatimChar"/>
        </w:rPr>
        <w:t xml:space="preserve">bg-gray-800/90</w:t>
      </w:r>
      <w:r>
        <w:t xml:space="preserve"> </w:t>
      </w:r>
      <w:r>
        <w:t xml:space="preserve">半透明黑底，白色文字，圆角</w:t>
      </w:r>
      <w:r>
        <w:t xml:space="preserve"> </w:t>
      </w:r>
      <w:r>
        <w:rPr>
          <w:rStyle w:val="VerbatimChar"/>
        </w:rPr>
        <w:t xml:space="preserve">xl</w:t>
      </w:r>
      <w:r>
        <w:t xml:space="preserve">，带</w:t>
      </w:r>
      <w:r>
        <w:t xml:space="preserve"> </w:t>
      </w:r>
      <w:r>
        <w:rPr>
          <w:rStyle w:val="VerbatimChar"/>
        </w:rPr>
        <w:t xml:space="preserve">backdrop-blur</w:t>
      </w:r>
      <w:r>
        <w:t xml:space="preserve"> </w:t>
      </w:r>
      <w:r>
        <w:t xml:space="preserve">毛玻璃效果。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持续时间</w:t>
      </w:r>
      <w:r>
        <w:t xml:space="preserve">：2 秒后自动消失。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示例文案</w:t>
      </w:r>
      <w:r>
        <w:t xml:space="preserve">：</w:t>
      </w:r>
      <w:r>
        <w:t xml:space="preserve">“</w:t>
      </w:r>
      <w:r>
        <w:t xml:space="preserve">服务申请已发起，可以在客户档案-服务养客-服务申请 tab 中查看进度</w:t>
      </w:r>
      <w:r>
        <w:t xml:space="preserve">”</w:t>
      </w:r>
      <w:r>
        <w:t xml:space="preserve">。</w:t>
      </w:r>
    </w:p>
    <w:bookmarkEnd w:id="28"/>
    <w:bookmarkStart w:id="29" w:name="导航与返回逻辑"/>
    <w:p>
      <w:pPr>
        <w:pStyle w:val="4"/>
      </w:pPr>
      <w:r>
        <w:t xml:space="preserve">3.2.3 导航与返回逻辑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返回规则</w:t>
      </w:r>
      <w:r>
        <w:t xml:space="preserve">：各子页面返回时，需回到其</w:t>
      </w:r>
      <w:r>
        <w:rPr>
          <w:b/>
          <w:bCs/>
        </w:rPr>
        <w:t xml:space="preserve">来源页面</w:t>
      </w:r>
      <w:r>
        <w:t xml:space="preserve">（通过</w:t>
      </w:r>
      <w:r>
        <w:t xml:space="preserve"> </w:t>
      </w:r>
      <w:r>
        <w:rPr>
          <w:rStyle w:val="VerbatimChar"/>
        </w:rPr>
        <w:t xml:space="preserve">customer360Source</w:t>
      </w:r>
      <w:r>
        <w:t xml:space="preserve"> </w:t>
      </w:r>
      <w:r>
        <w:t xml:space="preserve">等状态记录来源），确保导航路径符合用户心理预期。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首页兜底</w:t>
      </w:r>
      <w:r>
        <w:t xml:space="preserve">：部分流程（如审批提交完成）直接返回首页（HOME）。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4" w:name="模块详细需求"/>
    <w:p>
      <w:pPr>
        <w:pStyle w:val="3"/>
      </w:pPr>
      <w:r>
        <w:t xml:space="preserve">3.3 模块详细需求</w:t>
      </w:r>
    </w:p>
    <w:bookmarkStart w:id="31" w:name="首页home"/>
    <w:p>
      <w:pPr>
        <w:pStyle w:val="4"/>
      </w:pPr>
      <w:r>
        <w:t xml:space="preserve">3.3.1 首页（HOME）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：应用入口与功能导航中枢。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续保看板入口</w:t>
      </w:r>
      <w:r>
        <w:t xml:space="preserve">：点击后进入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，展示即将到期或已到期客户列表，支持快速续保操作。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客户列表入口</w:t>
      </w:r>
      <w:r>
        <w:t xml:space="preserve">：点击后进入</w:t>
      </w:r>
      <w:r>
        <w:t xml:space="preserve"> </w:t>
      </w:r>
      <w:r>
        <w:rPr>
          <w:rStyle w:val="VerbatimChar"/>
        </w:rPr>
        <w:t xml:space="preserve">CUSTOMER_LIST</w:t>
      </w:r>
      <w:r>
        <w:t xml:space="preserve">，查看全部客户。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服务审批入口</w:t>
      </w:r>
      <w:r>
        <w:t xml:space="preserve">：点击后进入</w:t>
      </w:r>
      <w:r>
        <w:t xml:space="preserve"> </w:t>
      </w:r>
      <w:r>
        <w:rPr>
          <w:rStyle w:val="VerbatimChar"/>
        </w:rPr>
        <w:t xml:space="preserve">SERVICE_APPROVAL</w:t>
      </w:r>
      <w:r>
        <w:t xml:space="preserve">，处理待审批服务申请。</w:t>
      </w:r>
    </w:p>
    <w:p>
      <w:pPr>
        <w:pStyle w:val="a0"/>
      </w:pPr>
      <w:r>
        <w:rPr>
          <w:b/>
          <w:bCs/>
        </w:rPr>
        <w:t xml:space="preserve">交互说明：</w:t>
      </w:r>
      <w:r>
        <w:t xml:space="preserve"> </w:t>
      </w:r>
      <w:r>
        <w:t xml:space="preserve">- 首页应为卡片式或宫格式导航，突出三大核心模块入口。</w:t>
      </w:r>
    </w:p>
    <w:p>
      <w:r>
        <w:pict>
          <v:rect style="width:0;height:1.5pt" o:hralign="center" o:hrstd="t" o:hr="t"/>
        </w:pict>
      </w:r>
    </w:p>
    <w:bookmarkEnd w:id="31"/>
    <w:bookmarkStart w:id="32" w:name="续保看板dashboard"/>
    <w:p>
      <w:pPr>
        <w:pStyle w:val="4"/>
      </w:pPr>
      <w:r>
        <w:t xml:space="preserve">3.3.2 续保看板（DASHBOARD）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：聚焦”续保”场景的客户筛选与快捷操作页面。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客户列表展示</w:t>
      </w:r>
      <w:r>
        <w:t xml:space="preserve">：按续保时间、保费规模等维度展示客户卡片。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客户选择</w:t>
      </w:r>
      <w:r>
        <w:t xml:space="preserve">：点击客户卡片进入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快捷服务申请</w:t>
      </w:r>
      <w:r>
        <w:t xml:space="preserve">：支持在看板页直接对客户发起服务申请（</w:t>
      </w:r>
      <w:r>
        <w:rPr>
          <w:rStyle w:val="VerbatimChar"/>
        </w:rPr>
        <w:t xml:space="preserve">SERVICE_APPLICATION</w:t>
      </w:r>
      <w: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HOME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数据需求：</w:t>
      </w:r>
      <w:r>
        <w:t xml:space="preserve"> </w:t>
      </w:r>
      <w:r>
        <w:t xml:space="preserve">- 客户列表数据（含续保日期、保单状态、保费金额等）。</w:t>
      </w:r>
    </w:p>
    <w:p>
      <w:r>
        <w:pict>
          <v:rect style="width:0;height:1.5pt" o:hralign="center" o:hrstd="t" o:hr="t"/>
        </w:pict>
      </w:r>
    </w:p>
    <w:bookmarkEnd w:id="32"/>
    <w:bookmarkStart w:id="33" w:name="客户列表customer_list"/>
    <w:p>
      <w:pPr>
        <w:pStyle w:val="4"/>
      </w:pPr>
      <w:r>
        <w:t xml:space="preserve">3.3.3 客户列表（CUSTOMER_LIST）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：全量客户的查询与管理页面。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客户检索</w:t>
      </w:r>
      <w:r>
        <w:t xml:space="preserve">：支持按客户姓名、手机号、车牌号（如车险场景）等维度搜索。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客户卡片</w:t>
      </w:r>
      <w:r>
        <w:t xml:space="preserve">：展示客户核心摘要信息（姓名、标签、最近互动时间等）。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客户选择</w:t>
      </w:r>
      <w:r>
        <w:t xml:space="preserve">：点击卡片进入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客户待办入口</w:t>
      </w:r>
      <w:r>
        <w:t xml:space="preserve">：跳转至</w:t>
      </w:r>
      <w:r>
        <w:t xml:space="preserve"> </w:t>
      </w:r>
      <w:r>
        <w:rPr>
          <w:rStyle w:val="VerbatimChar"/>
        </w:rPr>
        <w:t xml:space="preserve">CUSTOMER_TODO</w:t>
      </w:r>
      <w:r>
        <w:t xml:space="preserve">，查看与该客户相关的待办事项。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HOME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客户-360-视图customer_360-核心枢纽"/>
    <w:p>
      <w:pPr>
        <w:pStyle w:val="4"/>
      </w:pPr>
      <w:r>
        <w:t xml:space="preserve">3.3.4 客户 360° 视图（CUSTOMER_360）—— 核心枢纽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：整个应用的</w:t>
      </w:r>
      <w:r>
        <w:rPr>
          <w:b/>
          <w:bCs/>
        </w:rPr>
        <w:t xml:space="preserve">核心页面</w:t>
      </w:r>
      <w:r>
        <w:t xml:space="preserve">，聚合单客户的全部信息与服务入口。</w:t>
      </w:r>
    </w:p>
    <w:p>
      <w:pPr>
        <w:pStyle w:val="a0"/>
      </w:pPr>
      <w:r>
        <w:rPr>
          <w:b/>
          <w:bCs/>
        </w:rPr>
        <w:t xml:space="preserve">页面结构（建议采用标签页或卡片聚合形式）：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入口模块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基本信息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BASIC_INFO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客户姓名、联系方式、证件信息、地址、客户标签/画像等静态资料。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合作信息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COOP_INFO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历史合作记录、保单列表、保费贡献、渠道来源等动态经营数据。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理赔记录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客户历史出险与理赔详情，用于风险评估与服务策略制定。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客户时间轴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按时间倒序展示客户全生命周期关键事件（首次投保、续保、理赔、服务申请、拜访记录等）。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全部服务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展示该客户历史服务申请记录及当前服务状态。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代理客户详情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AGENCY_CUSTOMER_DETAILS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如客户为渠道/代理发展客户，展示代理关系与分润信息。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服务申请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为该客户发起新的服务申请（如增值服务、理赔协助、保单变更等）。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服务审批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如当前用户有审批权限，可查看与该客户相关的待审批服务。</w:t>
            </w:r>
          </w:p>
        </w:tc>
      </w:tr>
    </w:tbl>
    <w:p>
      <w:pPr>
        <w:pStyle w:val="a0"/>
      </w:pPr>
      <w:r>
        <w:rPr>
          <w:b/>
          <w:bCs/>
        </w:rPr>
        <w:t xml:space="preserve">交互说明：</w:t>
      </w:r>
      <w:r>
        <w:t xml:space="preserve"> </w:t>
      </w:r>
      <w:r>
        <w:t xml:space="preserve">- 进入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 </w:t>
      </w:r>
      <w:r>
        <w:t xml:space="preserve">时，需记录来源页面（</w:t>
      </w:r>
      <w:r>
        <w:rPr>
          <w:rStyle w:val="VerbatimChar"/>
        </w:rPr>
        <w:t xml:space="preserve">customer360Source</w:t>
      </w:r>
      <w:r>
        <w:t xml:space="preserve">），确保返回时回到正确页面。</w:t>
      </w:r>
      <w:r>
        <w:t xml:space="preserve"> </w:t>
      </w:r>
      <w:r>
        <w:t xml:space="preserve">- 选择客户后，通过</w:t>
      </w:r>
      <w:r>
        <w:t xml:space="preserve"> </w:t>
      </w:r>
      <w:r>
        <w:rPr>
          <w:rStyle w:val="VerbatimChar"/>
        </w:rPr>
        <w:t xml:space="preserve">setSelectedClient</w:t>
      </w:r>
      <w:r>
        <w:t xml:space="preserve"> </w:t>
      </w:r>
      <w:r>
        <w:t xml:space="preserve">将客户数据注入全局状态，供下游页面消费。</w:t>
      </w:r>
    </w:p>
    <w:p>
      <w:r>
        <w:pict>
          <v:rect style="width:0;height:1.5pt" o:hralign="center" o:hrstd="t" o:hr="t"/>
        </w:pict>
      </w:r>
    </w:p>
    <w:bookmarkEnd w:id="34"/>
    <w:bookmarkStart w:id="35" w:name="服务申请service_application"/>
    <w:p>
      <w:pPr>
        <w:pStyle w:val="4"/>
      </w:pPr>
      <w:r>
        <w:t xml:space="preserve">3.3.5 服务申请（SERVICE_APPLICATION）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：面向客户发起服务请求的表单页面。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客户信息回显</w:t>
      </w:r>
      <w:r>
        <w:t xml:space="preserve">：顶部展示当前客户姓名等摘要信息，确认服务对象。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服务类型选择</w:t>
      </w:r>
      <w:r>
        <w:t xml:space="preserve">：如道路救援、代驾、保单配送、理赔协助等（具体选项由业务配置）。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申请信息填写</w:t>
      </w:r>
      <w:r>
        <w:t xml:space="preserve">：根据服务类型动态展示表单字段（时间、地点、备注等）。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提交</w:t>
      </w:r>
      <w:r>
        <w:t xml:space="preserve">：调用提交接口，成功后返回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 </w:t>
      </w:r>
      <w:r>
        <w:t xml:space="preserve">并触发全局 Toast 提示。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代理客户详情agency_customer_details"/>
    <w:p>
      <w:pPr>
        <w:pStyle w:val="4"/>
      </w:pPr>
      <w:r>
        <w:t xml:space="preserve">3.3.6 代理客户详情（AGENCY_CUSTOMER_DETAILS）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：展示代理/渠道维度下的客户归属与业绩信息。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代理关系链展示（直属代理、上级渠道等）。</w:t>
      </w:r>
      <w:r>
        <w:t xml:space="preserve"> </w:t>
      </w:r>
      <w:r>
        <w:t xml:space="preserve">- 该客户带来的业绩贡献（保费、佣金等）。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Start w:id="37" w:name="服务审批service_approval"/>
    <w:p>
      <w:pPr>
        <w:pStyle w:val="4"/>
      </w:pPr>
      <w:r>
        <w:t xml:space="preserve">3.3.7 服务审批（SERVICE_APPROVAL）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：服务申请的审批处理页面。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待审批列表</w:t>
      </w:r>
      <w:r>
        <w:t xml:space="preserve">：展示待我审批的服务申请卡片（申请人、客户、服务类型、申请时间）。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审批操作</w:t>
      </w:r>
      <w:r>
        <w:t xml:space="preserve">：支持”通过”或”驳回”，可填写审批意见。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提交</w:t>
      </w:r>
      <w:r>
        <w:t xml:space="preserve">：审批完成后返回</w:t>
      </w:r>
      <w:r>
        <w:t xml:space="preserve"> </w:t>
      </w:r>
      <w:r>
        <w:rPr>
          <w:rStyle w:val="VerbatimChar"/>
        </w:rPr>
        <w:t xml:space="preserve">HOME</w:t>
      </w:r>
      <w:r>
        <w:t xml:space="preserve">（或来源页面）。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HOME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基本信息basic_info"/>
    <w:p>
      <w:pPr>
        <w:pStyle w:val="4"/>
      </w:pPr>
      <w:r>
        <w:t xml:space="preserve">3.3.8 基本信息（BASIC_INFO）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：客户静态资料的详情展示页。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展示客户姓名、性别、证件类型/号码、手机号、联系地址、客户分级、标签画像等。</w:t>
      </w:r>
      <w:r>
        <w:t xml:space="preserve"> </w:t>
      </w:r>
      <w:r>
        <w:t xml:space="preserve">- 支持信息编辑（如客户信息变更后同步更新）。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合作信息coop_info"/>
    <w:p>
      <w:pPr>
        <w:pStyle w:val="4"/>
      </w:pPr>
      <w:r>
        <w:t xml:space="preserve">3.3.9 合作信息（COOP_INFO）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：客户与公司的合作经营数据展示。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保单列表（保单号、险种、保额、起止日期、状态）。</w:t>
      </w:r>
      <w:r>
        <w:t xml:space="preserve"> </w:t>
      </w:r>
      <w:r>
        <w:t xml:space="preserve">- 保费贡献统计（年度累计、历年趋势）。</w:t>
      </w:r>
      <w:r>
        <w:t xml:space="preserve"> </w:t>
      </w:r>
      <w:r>
        <w:t xml:space="preserve">- 渠道来源与获客路径。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理赔记录claim_record"/>
    <w:p>
      <w:pPr>
        <w:pStyle w:val="4"/>
      </w:pPr>
      <w:r>
        <w:t xml:space="preserve">3.3.10 理赔记录（CLAIM_RECORD）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：客户历史理赔/出险记录查询。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理赔列表（出险时间、报案号、理赔金额、理赔状态、结案时间）。</w:t>
      </w:r>
      <w:r>
        <w:t xml:space="preserve"> </w:t>
      </w:r>
      <w:r>
        <w:t xml:space="preserve">- 理赔详情（事故描述、定损金额、赔付明细）。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客户时间轴timeline_page"/>
    <w:p>
      <w:pPr>
        <w:pStyle w:val="4"/>
      </w:pPr>
      <w:r>
        <w:t xml:space="preserve">3.3.11 客户时间轴（TIMELINE_PAGE）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：客户旅程的可视化呈现。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以时间轴形式倒序展示客户关键事件节点。</w:t>
      </w:r>
      <w:r>
        <w:t xml:space="preserve"> </w:t>
      </w:r>
      <w:r>
        <w:t xml:space="preserve">- 事件类型包括：投保、续保、理赔、服务申请、客户拜访、电话沟通、系统标签变更等。</w:t>
      </w:r>
      <w:r>
        <w:t xml:space="preserve"> </w:t>
      </w:r>
      <w:r>
        <w:t xml:space="preserve">- 支持按事件类型筛选。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客户待办customer_todo"/>
    <w:p>
      <w:pPr>
        <w:pStyle w:val="4"/>
      </w:pPr>
      <w:r>
        <w:t xml:space="preserve">3.3.12 客户待办（CUSTOMER_TODO）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：客户维度的待办事项聚合页。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展示与客户相关的待处理任务（如续保提醒、生日关怀、服务跟进、资料补全等）。</w:t>
      </w:r>
      <w:r>
        <w:t xml:space="preserve"> </w:t>
      </w:r>
      <w:r>
        <w:t xml:space="preserve">- 支持标记完成或跳转至相关处理页面。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CUSTOMER_LIST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全部服务all_services"/>
    <w:p>
      <w:pPr>
        <w:pStyle w:val="4"/>
      </w:pPr>
      <w:r>
        <w:t xml:space="preserve">3.3.13 全部服务（ALL_SERVICES）</w:t>
      </w:r>
    </w:p>
    <w:p>
      <w:pPr>
        <w:pStyle w:val="FirstParagraph"/>
      </w:pPr>
      <w:r>
        <w:rPr>
          <w:b/>
          <w:bCs/>
        </w:rPr>
        <w:t xml:space="preserve">定位</w:t>
      </w:r>
      <w:r>
        <w:t xml:space="preserve">：单客户的服务历史总览。</w:t>
      </w:r>
    </w:p>
    <w:p>
      <w:pPr>
        <w:pStyle w:val="a0"/>
      </w:pPr>
      <w:r>
        <w:rPr>
          <w:b/>
          <w:bCs/>
        </w:rPr>
        <w:t xml:space="preserve">核心功能：</w:t>
      </w:r>
      <w:r>
        <w:t xml:space="preserve"> </w:t>
      </w:r>
      <w:r>
        <w:t xml:space="preserve">- 服务记录列表（服务类型、申请时间、状态、处理人、结果）。</w:t>
      </w:r>
      <w:r>
        <w:t xml:space="preserve"> </w:t>
      </w:r>
      <w:r>
        <w:t xml:space="preserve">- 支持按服务状态筛选（进行中、已完成、已驳回）。</w:t>
      </w:r>
      <w:r>
        <w:t xml:space="preserve"> </w:t>
      </w:r>
      <w:r>
        <w:t xml:space="preserve">- 可点击单条记录查看详情或跳转至</w:t>
      </w:r>
      <w:r>
        <w:t xml:space="preserve"> </w:t>
      </w:r>
      <w:r>
        <w:rPr>
          <w:rStyle w:val="VerbatimChar"/>
        </w:rPr>
        <w:t xml:space="preserve">SERVICE_APPLICATION</w:t>
      </w:r>
      <w:r>
        <w:t xml:space="preserve"> </w:t>
      </w:r>
      <w:r>
        <w:t xml:space="preserve">发起新服务。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返回</w:t>
      </w:r>
      <w:r>
        <w:t xml:space="preserve">：返回</w:t>
      </w:r>
      <w:r>
        <w:t xml:space="preserve"> </w:t>
      </w:r>
      <w:r>
        <w:rPr>
          <w:rStyle w:val="VerbatimChar"/>
        </w:rPr>
        <w:t xml:space="preserve">CUSTOMER_360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核心业务流程"/>
    <w:p>
      <w:pPr>
        <w:pStyle w:val="3"/>
      </w:pPr>
      <w:r>
        <w:t xml:space="preserve">3.4 核心业务流程</w:t>
      </w:r>
    </w:p>
    <w:bookmarkStart w:id="45" w:name="流程-1客户信息查阅流程"/>
    <w:p>
      <w:pPr>
        <w:pStyle w:val="4"/>
      </w:pPr>
      <w:r>
        <w:t xml:space="preserve">流程 1：客户信息查阅流程</w:t>
      </w:r>
    </w:p>
    <w:p>
      <w:pPr>
        <w:pStyle w:val="SourceCode"/>
      </w:pPr>
      <w:r>
        <w:rPr>
          <w:rStyle w:val="VerbatimChar"/>
        </w:rPr>
        <w:t xml:space="preserve">HOME → CUSTOMER_LIST → CUSTOMER_360 → [BASIC_INFO / COOP_INFO / CLAIM_RECORD / TIMELINE_PAGE / ALL_SERVICES] → CUSTOMER_360</w:t>
      </w:r>
    </w:p>
    <w:bookmarkEnd w:id="45"/>
    <w:bookmarkStart w:id="46" w:name="流程-2服务申请流程"/>
    <w:p>
      <w:pPr>
        <w:pStyle w:val="4"/>
      </w:pPr>
      <w:r>
        <w:t xml:space="preserve">流程 2：服务申请流程</w:t>
      </w:r>
    </w:p>
    <w:p>
      <w:pPr>
        <w:pStyle w:val="SourceCode"/>
      </w:pPr>
      <w:r>
        <w:rPr>
          <w:rStyle w:val="VerbatimChar"/>
        </w:rPr>
        <w:t xml:space="preserve">HOME → DASHBOARD/CUSTOMER_LIST → CUSTOMER_360 → SERVICE_APPLICATION → [提交] → CUSTOMER_360 + Toast</w:t>
      </w:r>
    </w:p>
    <w:bookmarkEnd w:id="46"/>
    <w:bookmarkStart w:id="47" w:name="流程-3服务审批流程"/>
    <w:p>
      <w:pPr>
        <w:pStyle w:val="4"/>
      </w:pPr>
      <w:r>
        <w:t xml:space="preserve">流程 3：服务审批流程</w:t>
      </w:r>
    </w:p>
    <w:p>
      <w:pPr>
        <w:pStyle w:val="SourceCode"/>
      </w:pPr>
      <w:r>
        <w:rPr>
          <w:rStyle w:val="VerbatimChar"/>
        </w:rPr>
        <w:t xml:space="preserve">HOME → SERVICE_APPROVAL → [审批通过/驳回] → HOME</w:t>
      </w:r>
    </w:p>
    <w:bookmarkEnd w:id="47"/>
    <w:bookmarkStart w:id="48" w:name="流程-4待办处理流程"/>
    <w:p>
      <w:pPr>
        <w:pStyle w:val="4"/>
      </w:pPr>
      <w:r>
        <w:t xml:space="preserve">流程 4：待办处理流程</w:t>
      </w:r>
    </w:p>
    <w:p>
      <w:pPr>
        <w:pStyle w:val="SourceCode"/>
      </w:pPr>
      <w:r>
        <w:rPr>
          <w:rStyle w:val="VerbatimChar"/>
        </w:rPr>
        <w:t xml:space="preserve">HOME → CUSTOMER_LIST → CUSTOMER_TODO → [处理完成] → CUSTOMER_LIST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数据需求"/>
    <w:p>
      <w:pPr>
        <w:pStyle w:val="3"/>
      </w:pPr>
      <w:r>
        <w:t xml:space="preserve">3.5 数据需求</w:t>
      </w:r>
    </w:p>
    <w:bookmarkStart w:id="50" w:name="核心数据实体"/>
    <w:p>
      <w:pPr>
        <w:pStyle w:val="4"/>
      </w:pPr>
      <w:r>
        <w:t xml:space="preserve">3.5.1 核心数据实体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3751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Client（客户）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全局核心数据，通过</w:t>
            </w:r>
            <w:r>
              <w:t xml:space="preserve"> </w:t>
            </w:r>
            <w:r>
              <w:rPr>
                <w:rStyle w:val="VerbatimChar"/>
              </w:rPr>
              <w:t xml:space="preserve">selectedClient</w:t>
            </w:r>
            <w:r>
              <w:t xml:space="preserve"> </w:t>
            </w:r>
            <w:r>
              <w:t xml:space="preserve">传递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Policy（保单）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合作信息模块展示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Claim（理赔）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accidentDate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理赔记录模块展示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ServiceRequest（服务申请）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服务申请与审批模块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TimelineEvent（时间轴事件）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时间轴模块展示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Todo（待办）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客户待办模块</w:t>
            </w:r>
          </w:p>
        </w:tc>
      </w:tr>
    </w:tbl>
    <w:bookmarkEnd w:id="50"/>
    <w:bookmarkStart w:id="51" w:name="接口需求建议"/>
    <w:p>
      <w:pPr>
        <w:pStyle w:val="4"/>
      </w:pPr>
      <w:r>
        <w:t xml:space="preserve">3.5.2 接口需求（建议）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/api/clients</w:t>
      </w:r>
      <w:r>
        <w:t xml:space="preserve"> </w:t>
      </w:r>
      <w:r>
        <w:t xml:space="preserve">— 获取客户列表（支持分页、搜索）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/api/clients/:id</w:t>
      </w:r>
      <w:r>
        <w:t xml:space="preserve"> </w:t>
      </w:r>
      <w:r>
        <w:t xml:space="preserve">— 获取客户 360° 详情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/api/clients/:id/policies</w:t>
      </w:r>
      <w:r>
        <w:t xml:space="preserve"> </w:t>
      </w:r>
      <w:r>
        <w:t xml:space="preserve">— 获取客户保单列表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/api/clients/:id/claims</w:t>
      </w:r>
      <w:r>
        <w:t xml:space="preserve"> </w:t>
      </w:r>
      <w:r>
        <w:t xml:space="preserve">— 获取客户理赔记录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/api/clients/:id/timeline</w:t>
      </w:r>
      <w:r>
        <w:t xml:space="preserve"> </w:t>
      </w:r>
      <w:r>
        <w:t xml:space="preserve">— 获取客户时间轴事件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/api/clients/:id/services</w:t>
      </w:r>
      <w:r>
        <w:t xml:space="preserve"> </w:t>
      </w:r>
      <w:r>
        <w:t xml:space="preserve">— 获取客户服务记录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/api/services</w:t>
      </w:r>
      <w:r>
        <w:t xml:space="preserve"> </w:t>
      </w:r>
      <w:r>
        <w:t xml:space="preserve">— 发起服务申请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/api/approvals/pending</w:t>
      </w:r>
      <w:r>
        <w:t xml:space="preserve"> </w:t>
      </w:r>
      <w:r>
        <w:t xml:space="preserve">— 获取待审批列表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/api/approvals/:id</w:t>
      </w:r>
      <w:r>
        <w:t xml:space="preserve"> </w:t>
      </w:r>
      <w:r>
        <w:t xml:space="preserve">— 提交审批结果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/api/todos</w:t>
      </w:r>
      <w:r>
        <w:t xml:space="preserve"> </w:t>
      </w:r>
      <w:r>
        <w:t xml:space="preserve">— 获取客户待办列表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非功能性需求"/>
    <w:p>
      <w:pPr>
        <w:pStyle w:val="3"/>
      </w:pPr>
      <w:r>
        <w:t xml:space="preserve">3.6 非功能性需求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页面切换无白屏，首屏加载时间 &lt; 1.5s；列表页支持虚拟滚动（客户量 &gt; 500 时）。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 iOS Safari / Android Chrome / 企业微信 / 钉钉等主流移动端浏览器与 WebView。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离线能力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客户基础信息支持本地缓存，弱网环境下可查看已加载的客户档案。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客户敏感信息（手机号、证件号）需脱敏展示；接口需携带 Token 鉴权。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埋点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核心页面（CUSTOMER_360、SERVICE_APPLICATION）需接入 PV/UV 与点击事件埋点，用于后续产品优化。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风险与依赖"/>
    <w:p>
      <w:pPr>
        <w:pStyle w:val="3"/>
      </w:pPr>
      <w:r>
        <w:t xml:space="preserve">3.7 风险与依赖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风险/依赖项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客户主数据质量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若客户基本信息、保单数据分散在多个系统，整合难度大。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前期需明确主数据源，建立客户统一 ID（OneID）映射。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审批流配置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不同服务类型的审批节点与审批人可能不同。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服务申请模块需预留审批流配置化能力，避免硬编码。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移动端权限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部分功能（如电话外呼、地理位置）需获取手机权限。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在对应功能入口增加权限引导与异常处理。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如需进一步细化某个模块的</w:t>
      </w:r>
      <w:r>
        <w:rPr>
          <w:b/>
          <w:bCs/>
        </w:rPr>
        <w:t xml:space="preserve">原型说明、字段清单、异常流程</w:t>
      </w:r>
      <w:r>
        <w:t xml:space="preserve">或</w:t>
      </w:r>
      <w:r>
        <w:rPr>
          <w:b/>
          <w:bCs/>
        </w:rPr>
        <w:t xml:space="preserve">与后端接口的详细对接文档</w:t>
      </w:r>
      <w:r>
        <w:t xml:space="preserve">，请告诉我，我可以继续补充。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2026-04-29T08:15:51Z</dcterms:created>
  <dcterms:modified xsi:type="dcterms:W3CDTF">2026-04-29T08:15:51Z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bfcmp1jfd156vqo4tg-19dd84c8-2252-8bcf-8000-092e11427dd5-20260429081552","ReservedCode1":"","ContentPropagator":"001191110108MACG2KBH8F20000","PropagateID":"csbfcmp1jfd156vqo4tg-19dd84c8-2252-8bcf-8000-092e11427dd5-20260429081552","ReservedCode2":""}</vt:lpwstr>
  </property>
</Properties>
</file>