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------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Combine Donation, Contains, Object, and Tag tables.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(CN, NID, DID, who, phrase) :=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CN, NID, DID, who, phrase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(Donation ⋈ Contains ⋈ Object ⋈ Tag)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 Donations catalogued entirely by only one staff person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Catalogue_by1staff (CN, NID, DID, who, phrase) :=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Supergroup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a.CN, a.NID, a.DID, a.who, a.phrase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a.NID = b.NID ⋀ a.who ≠ b.who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Same tags used for at least two objects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More_than2object (CN, NID, DID, who, phrase) :=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c.CN, c.NID, c.DID, c.who, c.phrase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c.NID = d.NID ⋀ c.phrase = d.phrase ⋀ c.CN ≠ d.CN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Catalogue_by1staff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Catalogue_by1staff))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78d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- Same two tags used by employee never used in other donations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NeverUsed (NID, DID, who, phrase) := 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DID, who, 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More_than2object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DID, More_than2object.who, More_than2object.phrase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More_than2object.NID ≠ SuperGroup.NID ⋀ More_than2object.who = SuperGroup.who ⋀ More_than2object.phrase = SuperGroup.phrase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(More_than2object x SuperGroup))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 (NID, DID, who) := 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NID, DID,who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NeverUsed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 Pairs of staff who catalogued together for the same donation.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Pairs (SID1, SID2, email1, email2, NID) :=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a.SID, b.SID, a.email, b.email, a.NID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a.NID = b.NID ⋀ a.SID ≠ b.SID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# Find all staff that paired with more than one person.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Not_isolating (SID) :=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c.SID1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c.SID1 = d.SID1 ⋀ c.SID2 ≠ d.SID2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Pair))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# Eliminate previously mentioned staff to find the isolating ones.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Qualify_paris (SID1, SID2, email1, email2, NID) := </w:t>
      </w:r>
    </w:p>
    <w:p w:rsidR="00000000" w:rsidDel="00000000" w:rsidP="00000000" w:rsidRDefault="00000000" w:rsidRPr="00000000" w14:paraId="0000002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Pairs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SID1, SID2, emial1, email2, 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Pairs.SID1 = Not_isolating.SID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(Pairs x Not_islating))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SID1, SID2, emial1, email2, 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Pairs.SID2 = Not_isolating.SID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(Pairs x Not_islating))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# Removing duplicates such as A, B and B, 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Remove_pseudo (SID1, SID2, email1, email2, NID) := 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Qualify_pairs - 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e.SID1, e.SID2, e.email1, e.email2, e.NID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e.SID1 = f.SID2 ⋀ e.SID2 = f.SID1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Qualify_pairs x 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Qualify_pairs))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(SID1, SID2, email1, email2) :=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SID1, SID2, email1, email2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Remove_Pseudo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Part2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# Combine Staff, Object, SecondaryTerm, PrimaryTerm, and Chenhall tables.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 (CN, Object.type, Staff.type) :=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Object.type, Staff.type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(Staff 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Staff.SID = Object.who 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Object ⋈ SecondaryTerm ⋈ PrimaryTerm ⋈ Chenhall)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# Restrict “temp” staff to catalogue at all.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Temp (CN) :=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Staff.type = “temp”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4a86e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# Restrict “volunteer” and “intern” staff to catalogue “any other category” only.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volunteer&amp;intern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(CN) :=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(σ</w:t>
      </w:r>
      <w:r w:rsidDel="00000000" w:rsidR="00000000" w:rsidRPr="00000000">
        <w:rPr>
          <w:rFonts w:ascii="Gungsuh" w:cs="Gungsuh" w:eastAsia="Gungsuh" w:hAnsi="Gungsuh"/>
          <w:i w:val="1"/>
          <w:sz w:val="20"/>
          <w:szCs w:val="20"/>
          <w:rtl w:val="0"/>
        </w:rPr>
        <w:t xml:space="preserve">(Staff.type = “volunteer” or “intern”) ⋀ (Object.type ≠ “personal artifacts” or “architectural”)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Supergroup)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Temp ∪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volunteer&amp;intern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= ∅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