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ECE361 – Computer Networks</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Wireshark Lab 1: HTTP</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 Bahareh  </w:t>
        <w:tab/>
        <w:t xml:space="preserve">    </w:t>
        <w:tab/>
        <w:t xml:space="preserve">             Last Name: Farhadi</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Name: Jingfeng                 </w:t>
        <w:tab/>
        <w:t xml:space="preserve">       </w:t>
        <w:tab/>
        <w:t xml:space="preserve">Last Name: Chen</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Source Port, Destination Port, Length, Checksum.</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7650" cy="1152525"/>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0576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8 bytes</w:t>
      </w:r>
    </w:p>
    <w:p w:rsidR="00000000" w:rsidDel="00000000" w:rsidP="00000000" w:rsidRDefault="00000000" w:rsidRPr="00000000" w14:paraId="0000002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9475" cy="124777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194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the length from the UDP header (c7) to the end of the packet (de). (length of the data + length of the UDP header file)</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790950" cy="14097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909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2^16 (2 bytes length) - 8 (8 byte header) - 1 (start from 0) = 65527 bytes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2^16 (2 bytes length) - 1 (start from 0) = 65535</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Protocol: UDP (17)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Decimal = 17</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Hexadecimal = 0x11</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3438525" cy="1181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385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TCP: source IP, destination, protocol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UDP: checksum, length</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05500" cy="20002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055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google)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destination port of the 2nd packet is determined by the source port of the 1st packet, whereas the source port of the 2nd packet is determined by the destination port of the 1st packet.</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Details:</w:t>
    </w:r>
  </w:p>
  <w:p w:rsidR="00000000" w:rsidDel="00000000" w:rsidP="00000000" w:rsidRDefault="00000000" w:rsidRPr="00000000" w14:paraId="00000040">
    <w:pPr>
      <w:spacing w:after="240" w:before="240" w:lineRule="auto"/>
      <w:rPr/>
    </w:pPr>
    <w:r w:rsidDel="00000000" w:rsidR="00000000" w:rsidRPr="00000000">
      <w:rPr>
        <w:rFonts w:ascii="Times New Roman" w:cs="Times New Roman" w:eastAsia="Times New Roman" w:hAnsi="Times New Roman"/>
        <w:rtl w:val="0"/>
      </w:rPr>
      <w:t xml:space="preserve">Student #: 1003975282                       Student #: 1000411262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