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4EBE" w:rsidRDefault="00B84EBE" w:rsidP="00B84EBE">
      <w:pPr>
        <w:jc w:val="center"/>
        <w:rPr>
          <w:rFonts w:ascii="仿宋"/>
          <w:b/>
          <w:sz w:val="36"/>
          <w:szCs w:val="36"/>
        </w:rPr>
      </w:pPr>
      <w:r>
        <w:rPr>
          <w:rFonts w:ascii="仿宋" w:hint="eastAsia"/>
          <w:b/>
          <w:sz w:val="36"/>
          <w:szCs w:val="36"/>
        </w:rPr>
        <w:t>厦门市</w:t>
      </w:r>
      <w:r>
        <w:rPr>
          <w:rFonts w:ascii="仿宋"/>
          <w:b/>
          <w:sz w:val="36"/>
          <w:szCs w:val="36"/>
        </w:rPr>
        <w:t>不动产</w:t>
      </w:r>
      <w:r>
        <w:rPr>
          <w:rFonts w:ascii="仿宋" w:hint="eastAsia"/>
          <w:b/>
          <w:sz w:val="36"/>
          <w:szCs w:val="36"/>
        </w:rPr>
        <w:t>登记中心</w:t>
      </w:r>
    </w:p>
    <w:p w:rsidR="00B84EBE" w:rsidRDefault="00B84EBE" w:rsidP="00B84EBE">
      <w:pPr>
        <w:jc w:val="center"/>
        <w:rPr>
          <w:rFonts w:ascii="仿宋"/>
          <w:b/>
          <w:sz w:val="36"/>
          <w:szCs w:val="36"/>
        </w:rPr>
      </w:pPr>
      <w:r>
        <w:rPr>
          <w:rFonts w:ascii="仿宋" w:hint="eastAsia"/>
          <w:b/>
          <w:sz w:val="36"/>
          <w:szCs w:val="36"/>
        </w:rPr>
        <w:t>业务需求分析</w:t>
      </w:r>
    </w:p>
    <w:p w:rsidR="00B84EBE" w:rsidRDefault="00B84EBE" w:rsidP="00B84EBE">
      <w:pPr>
        <w:ind w:right="3"/>
        <w:jc w:val="right"/>
        <w:rPr>
          <w:rFonts w:ascii="仿宋"/>
          <w:sz w:val="30"/>
          <w:szCs w:val="30"/>
        </w:rPr>
      </w:pPr>
      <w:r>
        <w:rPr>
          <w:rFonts w:ascii="仿宋" w:hint="eastAsia"/>
          <w:sz w:val="30"/>
          <w:szCs w:val="30"/>
        </w:rPr>
        <w:t xml:space="preserve"> </w:t>
      </w:r>
    </w:p>
    <w:tbl>
      <w:tblPr>
        <w:tblW w:w="8863" w:type="dxa"/>
        <w:jc w:val="center"/>
        <w:tblBorders>
          <w:top w:val="single" w:sz="18" w:space="0" w:color="auto"/>
          <w:bottom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</w:tblCellMar>
        <w:tblLook w:val="0000" w:firstRow="0" w:lastRow="0" w:firstColumn="0" w:lastColumn="0" w:noHBand="0" w:noVBand="0"/>
      </w:tblPr>
      <w:tblGrid>
        <w:gridCol w:w="4437"/>
        <w:gridCol w:w="4426"/>
      </w:tblGrid>
      <w:tr w:rsidR="00B84EBE" w:rsidTr="00805AD9">
        <w:trPr>
          <w:trHeight w:val="434"/>
          <w:jc w:val="center"/>
        </w:trPr>
        <w:tc>
          <w:tcPr>
            <w:tcW w:w="8863" w:type="dxa"/>
            <w:gridSpan w:val="2"/>
            <w:tcBorders>
              <w:top w:val="single" w:sz="18" w:space="0" w:color="auto"/>
              <w:left w:val="nil"/>
              <w:right w:val="nil"/>
            </w:tcBorders>
          </w:tcPr>
          <w:p w:rsidR="00B84EBE" w:rsidRPr="00B502F0" w:rsidRDefault="00B84EBE" w:rsidP="00D27466">
            <w:pPr>
              <w:rPr>
                <w:rFonts w:ascii="仿宋"/>
                <w:b/>
                <w:sz w:val="30"/>
                <w:szCs w:val="30"/>
                <w:lang w:val="zh-CN"/>
              </w:rPr>
            </w:pPr>
            <w:r>
              <w:rPr>
                <w:rFonts w:ascii="仿宋" w:hint="eastAsia"/>
                <w:b/>
                <w:sz w:val="30"/>
                <w:szCs w:val="30"/>
              </w:rPr>
              <w:t>项目</w:t>
            </w:r>
            <w:r>
              <w:rPr>
                <w:rFonts w:ascii="仿宋"/>
                <w:b/>
                <w:sz w:val="30"/>
                <w:szCs w:val="30"/>
              </w:rPr>
              <w:t>名称</w:t>
            </w:r>
            <w:r>
              <w:rPr>
                <w:rFonts w:ascii="仿宋" w:hint="eastAsia"/>
                <w:b/>
                <w:sz w:val="30"/>
                <w:szCs w:val="30"/>
              </w:rPr>
              <w:t>：</w:t>
            </w:r>
            <w:r w:rsidR="00775568">
              <w:rPr>
                <w:rFonts w:ascii="仿宋" w:hint="eastAsia"/>
                <w:b/>
                <w:sz w:val="30"/>
                <w:szCs w:val="30"/>
              </w:rPr>
              <w:t>优化存量房转移预告登记、转移抵押合并办业务流程</w:t>
            </w:r>
          </w:p>
        </w:tc>
      </w:tr>
      <w:tr w:rsidR="00B84EBE" w:rsidTr="00805AD9">
        <w:trPr>
          <w:trHeight w:val="594"/>
          <w:jc w:val="center"/>
        </w:trPr>
        <w:tc>
          <w:tcPr>
            <w:tcW w:w="4437" w:type="dxa"/>
            <w:tcBorders>
              <w:left w:val="nil"/>
            </w:tcBorders>
          </w:tcPr>
          <w:p w:rsidR="00B84EBE" w:rsidRDefault="00B84EBE" w:rsidP="00805AD9">
            <w:pPr>
              <w:rPr>
                <w:rFonts w:ascii="仿宋"/>
                <w:b/>
                <w:sz w:val="30"/>
                <w:szCs w:val="30"/>
              </w:rPr>
            </w:pPr>
            <w:r>
              <w:rPr>
                <w:rFonts w:ascii="仿宋" w:hint="eastAsia"/>
                <w:b/>
                <w:sz w:val="30"/>
                <w:szCs w:val="30"/>
              </w:rPr>
              <w:t>主办科室：业务规范科</w:t>
            </w:r>
          </w:p>
        </w:tc>
        <w:tc>
          <w:tcPr>
            <w:tcW w:w="4426" w:type="dxa"/>
            <w:tcBorders>
              <w:right w:val="nil"/>
            </w:tcBorders>
          </w:tcPr>
          <w:p w:rsidR="00B84EBE" w:rsidRDefault="00B84EBE" w:rsidP="00D27466">
            <w:pPr>
              <w:rPr>
                <w:rFonts w:ascii="仿宋"/>
                <w:b/>
                <w:sz w:val="30"/>
                <w:szCs w:val="30"/>
              </w:rPr>
            </w:pPr>
            <w:r>
              <w:rPr>
                <w:rFonts w:ascii="仿宋" w:hint="eastAsia"/>
                <w:b/>
                <w:sz w:val="30"/>
                <w:szCs w:val="30"/>
              </w:rPr>
              <w:t>需求</w:t>
            </w:r>
            <w:r>
              <w:rPr>
                <w:rFonts w:ascii="仿宋"/>
                <w:b/>
                <w:sz w:val="30"/>
                <w:szCs w:val="30"/>
              </w:rPr>
              <w:t>编号</w:t>
            </w:r>
            <w:r>
              <w:rPr>
                <w:rFonts w:ascii="仿宋" w:hint="eastAsia"/>
                <w:b/>
                <w:sz w:val="30"/>
                <w:szCs w:val="30"/>
              </w:rPr>
              <w:t>：</w:t>
            </w:r>
          </w:p>
        </w:tc>
      </w:tr>
      <w:tr w:rsidR="00B84EBE" w:rsidTr="00805AD9">
        <w:trPr>
          <w:trHeight w:val="694"/>
          <w:jc w:val="center"/>
        </w:trPr>
        <w:tc>
          <w:tcPr>
            <w:tcW w:w="4437" w:type="dxa"/>
            <w:tcBorders>
              <w:left w:val="nil"/>
            </w:tcBorders>
          </w:tcPr>
          <w:p w:rsidR="00B84EBE" w:rsidRDefault="00B84EBE" w:rsidP="00805AD9">
            <w:pPr>
              <w:rPr>
                <w:rFonts w:ascii="仿宋"/>
                <w:b/>
                <w:sz w:val="30"/>
                <w:szCs w:val="30"/>
              </w:rPr>
            </w:pPr>
            <w:r>
              <w:rPr>
                <w:rFonts w:ascii="仿宋" w:hint="eastAsia"/>
                <w:b/>
                <w:sz w:val="30"/>
                <w:szCs w:val="30"/>
              </w:rPr>
              <w:t>编写人：</w:t>
            </w:r>
            <w:r>
              <w:rPr>
                <w:rFonts w:ascii="仿宋"/>
                <w:b/>
                <w:sz w:val="30"/>
                <w:szCs w:val="30"/>
              </w:rPr>
              <w:t xml:space="preserve"> </w:t>
            </w:r>
            <w:r>
              <w:rPr>
                <w:rFonts w:ascii="仿宋" w:hint="eastAsia"/>
                <w:b/>
                <w:sz w:val="30"/>
                <w:szCs w:val="30"/>
              </w:rPr>
              <w:t>马天良</w:t>
            </w:r>
          </w:p>
        </w:tc>
        <w:tc>
          <w:tcPr>
            <w:tcW w:w="4426" w:type="dxa"/>
            <w:tcBorders>
              <w:right w:val="nil"/>
            </w:tcBorders>
          </w:tcPr>
          <w:p w:rsidR="00B84EBE" w:rsidRDefault="00B84EBE" w:rsidP="00805AD9">
            <w:pPr>
              <w:rPr>
                <w:rFonts w:ascii="仿宋"/>
                <w:b/>
                <w:sz w:val="30"/>
                <w:szCs w:val="30"/>
              </w:rPr>
            </w:pPr>
            <w:r>
              <w:rPr>
                <w:rFonts w:ascii="仿宋" w:hint="eastAsia"/>
                <w:b/>
                <w:sz w:val="30"/>
                <w:szCs w:val="30"/>
              </w:rPr>
              <w:t>编写日期：2025</w:t>
            </w:r>
            <w:r w:rsidR="00214F44">
              <w:rPr>
                <w:rFonts w:ascii="仿宋"/>
                <w:b/>
                <w:sz w:val="30"/>
                <w:szCs w:val="30"/>
              </w:rPr>
              <w:t>0702</w:t>
            </w:r>
          </w:p>
        </w:tc>
      </w:tr>
      <w:tr w:rsidR="00B84EBE" w:rsidTr="00805AD9">
        <w:trPr>
          <w:trHeight w:val="841"/>
          <w:jc w:val="center"/>
        </w:trPr>
        <w:tc>
          <w:tcPr>
            <w:tcW w:w="8863" w:type="dxa"/>
            <w:gridSpan w:val="2"/>
            <w:tcBorders>
              <w:left w:val="nil"/>
            </w:tcBorders>
          </w:tcPr>
          <w:p w:rsidR="00B84EBE" w:rsidRPr="006A4A18" w:rsidRDefault="00B84EBE" w:rsidP="00805AD9">
            <w:pPr>
              <w:rPr>
                <w:rFonts w:ascii="仿宋"/>
                <w:b/>
                <w:sz w:val="84"/>
                <w:szCs w:val="84"/>
              </w:rPr>
            </w:pPr>
            <w:r>
              <w:rPr>
                <w:rFonts w:ascii="仿宋" w:hint="eastAsia"/>
                <w:b/>
                <w:sz w:val="30"/>
                <w:szCs w:val="30"/>
              </w:rPr>
              <w:t>主办科室签字：</w:t>
            </w:r>
            <w:r>
              <w:rPr>
                <w:rFonts w:ascii="仿宋" w:hint="eastAsia"/>
                <w:b/>
                <w:sz w:val="84"/>
                <w:szCs w:val="84"/>
              </w:rPr>
              <w:t xml:space="preserve"> </w:t>
            </w:r>
          </w:p>
        </w:tc>
      </w:tr>
    </w:tbl>
    <w:p w:rsidR="00B84EBE" w:rsidRPr="00D126F9" w:rsidRDefault="00B84EBE" w:rsidP="00B84EBE">
      <w:pPr>
        <w:ind w:firstLineChars="200" w:firstLine="360"/>
        <w:rPr>
          <w:rFonts w:ascii="仿宋_GB2312" w:eastAsia="仿宋_GB2312" w:hAnsi="仿宋"/>
          <w:color w:val="000000" w:themeColor="text1"/>
          <w:sz w:val="18"/>
          <w:szCs w:val="18"/>
        </w:rPr>
      </w:pPr>
    </w:p>
    <w:p w:rsidR="00B84EBE" w:rsidRDefault="00B84EBE" w:rsidP="00B84EBE">
      <w:pPr>
        <w:ind w:firstLineChars="200" w:firstLine="640"/>
        <w:rPr>
          <w:rFonts w:ascii="仿宋_GB2312" w:eastAsia="仿宋_GB2312" w:hAnsi="仿宋"/>
          <w:color w:val="000000" w:themeColor="text1"/>
          <w:sz w:val="32"/>
          <w:szCs w:val="32"/>
        </w:rPr>
      </w:pPr>
      <w:r w:rsidRPr="001524C3">
        <w:rPr>
          <w:rFonts w:ascii="仿宋_GB2312" w:eastAsia="仿宋_GB2312" w:hAnsi="仿宋" w:hint="eastAsia"/>
          <w:color w:val="000000" w:themeColor="text1"/>
          <w:sz w:val="32"/>
          <w:szCs w:val="32"/>
        </w:rPr>
        <w:t>根据</w:t>
      </w:r>
      <w:r>
        <w:rPr>
          <w:rFonts w:ascii="仿宋_GB2312" w:eastAsia="仿宋_GB2312" w:hAnsi="仿宋" w:hint="eastAsia"/>
          <w:color w:val="000000" w:themeColor="text1"/>
          <w:sz w:val="32"/>
          <w:szCs w:val="32"/>
        </w:rPr>
        <w:t>业务规范科业务</w:t>
      </w:r>
      <w:r>
        <w:rPr>
          <w:rFonts w:ascii="仿宋_GB2312" w:eastAsia="仿宋_GB2312" w:hAnsi="仿宋"/>
          <w:color w:val="000000" w:themeColor="text1"/>
          <w:sz w:val="32"/>
          <w:szCs w:val="32"/>
        </w:rPr>
        <w:t>需求</w:t>
      </w:r>
      <w:r w:rsidRPr="001524C3">
        <w:rPr>
          <w:rFonts w:ascii="仿宋_GB2312" w:eastAsia="仿宋_GB2312" w:hAnsi="仿宋" w:hint="eastAsia"/>
          <w:color w:val="000000" w:themeColor="text1"/>
          <w:sz w:val="32"/>
          <w:szCs w:val="32"/>
        </w:rPr>
        <w:t>，系统拟做以下优化更新，请确认是否符合业务目标。</w:t>
      </w:r>
    </w:p>
    <w:p w:rsidR="00775568" w:rsidRPr="00775568" w:rsidRDefault="00775568" w:rsidP="00775568">
      <w:pPr>
        <w:rPr>
          <w:rFonts w:ascii="黑体" w:eastAsia="黑体" w:hAnsi="黑体" w:cstheme="minorBidi"/>
          <w:color w:val="000000" w:themeColor="text1"/>
          <w:sz w:val="32"/>
          <w:szCs w:val="32"/>
        </w:rPr>
      </w:pPr>
      <w:r w:rsidRPr="00775568">
        <w:rPr>
          <w:rFonts w:ascii="黑体" w:eastAsia="黑体" w:hAnsi="黑体" w:cstheme="minorBidi" w:hint="eastAsia"/>
          <w:color w:val="000000" w:themeColor="text1"/>
          <w:sz w:val="32"/>
          <w:szCs w:val="32"/>
        </w:rPr>
        <w:t>一</w:t>
      </w:r>
      <w:r w:rsidRPr="00775568">
        <w:rPr>
          <w:rFonts w:ascii="黑体" w:eastAsia="黑体" w:hAnsi="黑体" w:cstheme="minorBidi"/>
          <w:color w:val="000000" w:themeColor="text1"/>
          <w:sz w:val="32"/>
          <w:szCs w:val="32"/>
        </w:rPr>
        <w:t>、</w:t>
      </w:r>
      <w:r w:rsidRPr="00775568">
        <w:rPr>
          <w:rFonts w:ascii="黑体" w:eastAsia="黑体" w:hAnsi="黑体" w:cstheme="minorBidi" w:hint="eastAsia"/>
          <w:color w:val="000000" w:themeColor="text1"/>
          <w:sz w:val="32"/>
          <w:szCs w:val="32"/>
        </w:rPr>
        <w:t>预告登记</w:t>
      </w:r>
      <w:r w:rsidRPr="00775568">
        <w:rPr>
          <w:rFonts w:ascii="黑体" w:eastAsia="黑体" w:hAnsi="黑体" w:cstheme="minorBidi"/>
          <w:color w:val="000000" w:themeColor="text1"/>
          <w:sz w:val="32"/>
          <w:szCs w:val="32"/>
        </w:rPr>
        <w:t>流程图</w:t>
      </w:r>
    </w:p>
    <w:p w:rsidR="00775568" w:rsidRDefault="00F92C5E" w:rsidP="00F92C5E">
      <w:pPr>
        <w:ind w:firstLineChars="100" w:firstLine="240"/>
        <w:rPr>
          <w:rFonts w:ascii="仿宋_GB2312" w:eastAsia="仿宋_GB2312" w:hAnsi="仿宋"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>
            <wp:extent cx="4462818" cy="3979973"/>
            <wp:effectExtent l="0" t="0" r="0" b="1905"/>
            <wp:docPr id="3" name="图片 3" descr="C:\Users\matianliang\AppData\Local\Microsoft\Windows\Temporary Internet Files\Content.Word\d11d54d245c4342b981e53f0ec302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tianliang\AppData\Local\Microsoft\Windows\Temporary Internet Files\Content.Word\d11d54d245c4342b981e53f0ec3028a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009" cy="3997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568" w:rsidRPr="00775568" w:rsidRDefault="00775568" w:rsidP="00775568">
      <w:pPr>
        <w:rPr>
          <w:rFonts w:ascii="黑体" w:eastAsia="黑体" w:hAnsi="黑体" w:cstheme="minorBidi"/>
          <w:color w:val="000000" w:themeColor="text1"/>
          <w:sz w:val="32"/>
          <w:szCs w:val="32"/>
        </w:rPr>
      </w:pPr>
      <w:r>
        <w:rPr>
          <w:rFonts w:ascii="黑体" w:eastAsia="黑体" w:hAnsi="黑体" w:cstheme="minorBidi" w:hint="eastAsia"/>
          <w:color w:val="000000" w:themeColor="text1"/>
          <w:sz w:val="32"/>
          <w:szCs w:val="32"/>
        </w:rPr>
        <w:lastRenderedPageBreak/>
        <w:t>二</w:t>
      </w:r>
      <w:r>
        <w:rPr>
          <w:rFonts w:ascii="黑体" w:eastAsia="黑体" w:hAnsi="黑体" w:cstheme="minorBidi"/>
          <w:color w:val="000000" w:themeColor="text1"/>
          <w:sz w:val="32"/>
          <w:szCs w:val="32"/>
        </w:rPr>
        <w:t>、</w:t>
      </w:r>
      <w:r>
        <w:rPr>
          <w:rFonts w:ascii="黑体" w:eastAsia="黑体" w:hAnsi="黑体" w:cstheme="minorBidi" w:hint="eastAsia"/>
          <w:color w:val="000000" w:themeColor="text1"/>
          <w:sz w:val="32"/>
          <w:szCs w:val="32"/>
        </w:rPr>
        <w:t>厦门市不动产登记（交易）公众服务平台</w:t>
      </w:r>
      <w:r w:rsidR="00A51B3D">
        <w:rPr>
          <w:rFonts w:ascii="黑体" w:eastAsia="黑体" w:hAnsi="黑体" w:cstheme="minorBidi" w:hint="eastAsia"/>
          <w:color w:val="000000" w:themeColor="text1"/>
          <w:sz w:val="32"/>
          <w:szCs w:val="32"/>
        </w:rPr>
        <w:t>（中介</w:t>
      </w:r>
      <w:r w:rsidR="00A51B3D">
        <w:rPr>
          <w:rFonts w:ascii="黑体" w:eastAsia="黑体" w:hAnsi="黑体" w:cstheme="minorBidi"/>
          <w:color w:val="000000" w:themeColor="text1"/>
          <w:sz w:val="32"/>
          <w:szCs w:val="32"/>
        </w:rPr>
        <w:t>模式</w:t>
      </w:r>
      <w:r w:rsidR="00A51B3D">
        <w:rPr>
          <w:rFonts w:ascii="黑体" w:eastAsia="黑体" w:hAnsi="黑体" w:cstheme="minorBidi" w:hint="eastAsia"/>
          <w:color w:val="000000" w:themeColor="text1"/>
          <w:sz w:val="32"/>
          <w:szCs w:val="32"/>
        </w:rPr>
        <w:t>）</w:t>
      </w:r>
    </w:p>
    <w:p w:rsidR="00895B67" w:rsidRPr="008901F0" w:rsidRDefault="00775568" w:rsidP="008A63DA">
      <w:pPr>
        <w:ind w:firstLineChars="200" w:firstLine="640"/>
        <w:rPr>
          <w:rFonts w:ascii="黑体" w:eastAsia="黑体" w:hAnsi="黑体"/>
          <w:color w:val="000000" w:themeColor="text1"/>
          <w:sz w:val="32"/>
          <w:szCs w:val="32"/>
        </w:rPr>
      </w:pPr>
      <w:r w:rsidRPr="008901F0">
        <w:rPr>
          <w:rFonts w:ascii="黑体" w:eastAsia="黑体" w:hAnsi="黑体" w:hint="eastAsia"/>
          <w:color w:val="000000" w:themeColor="text1"/>
          <w:sz w:val="32"/>
          <w:szCs w:val="32"/>
        </w:rPr>
        <w:t>（一）不动产</w:t>
      </w:r>
      <w:r w:rsidRPr="008901F0">
        <w:rPr>
          <w:rFonts w:ascii="黑体" w:eastAsia="黑体" w:hAnsi="黑体"/>
          <w:color w:val="000000" w:themeColor="text1"/>
          <w:sz w:val="32"/>
          <w:szCs w:val="32"/>
        </w:rPr>
        <w:t>信息查询</w:t>
      </w:r>
    </w:p>
    <w:p w:rsidR="008A63DA" w:rsidRDefault="008A63DA" w:rsidP="00897551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t>1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、删除房产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信息中</w:t>
      </w:r>
      <w:r w:rsidR="002A2D4D">
        <w:rPr>
          <w:rFonts w:ascii="仿宋_GB2312" w:eastAsia="仿宋_GB2312" w:hAnsi="黑体" w:hint="eastAsia"/>
          <w:color w:val="000000" w:themeColor="text1"/>
          <w:sz w:val="32"/>
          <w:szCs w:val="32"/>
        </w:rPr>
        <w:t>“本</w:t>
      </w:r>
      <w:r w:rsidR="002A2D4D">
        <w:rPr>
          <w:rFonts w:ascii="仿宋_GB2312" w:eastAsia="仿宋_GB2312" w:hAnsi="黑体"/>
          <w:color w:val="000000" w:themeColor="text1"/>
          <w:sz w:val="32"/>
          <w:szCs w:val="32"/>
        </w:rPr>
        <w:t>房屋用途</w:t>
      </w:r>
      <w:r w:rsidR="002A2D4D">
        <w:rPr>
          <w:rFonts w:ascii="仿宋_GB2312" w:eastAsia="仿宋_GB2312" w:hAnsi="黑体" w:hint="eastAsia"/>
          <w:color w:val="000000" w:themeColor="text1"/>
          <w:sz w:val="32"/>
          <w:szCs w:val="32"/>
        </w:rPr>
        <w:t>是</w:t>
      </w:r>
      <w:r w:rsidR="002A2D4D">
        <w:rPr>
          <w:rFonts w:ascii="仿宋_GB2312" w:eastAsia="仿宋_GB2312" w:hAnsi="黑体"/>
          <w:color w:val="000000" w:themeColor="text1"/>
          <w:sz w:val="32"/>
          <w:szCs w:val="32"/>
        </w:rPr>
        <w:t>住宅</w:t>
      </w:r>
      <w:r w:rsidR="002A2D4D">
        <w:rPr>
          <w:rFonts w:ascii="仿宋_GB2312" w:eastAsia="仿宋_GB2312" w:hAnsi="黑体" w:hint="eastAsia"/>
          <w:color w:val="000000" w:themeColor="text1"/>
          <w:sz w:val="32"/>
          <w:szCs w:val="32"/>
        </w:rPr>
        <w:t>”、</w:t>
      </w:r>
      <w:r w:rsidR="009E32B7">
        <w:rPr>
          <w:rFonts w:ascii="仿宋_GB2312" w:eastAsia="仿宋_GB2312" w:hAnsi="黑体" w:hint="eastAsia"/>
          <w:color w:val="000000" w:themeColor="text1"/>
          <w:sz w:val="32"/>
          <w:szCs w:val="32"/>
        </w:rPr>
        <w:t>“申请</w:t>
      </w:r>
      <w:r w:rsidR="009E32B7">
        <w:rPr>
          <w:rFonts w:ascii="仿宋_GB2312" w:eastAsia="仿宋_GB2312" w:hAnsi="黑体"/>
          <w:color w:val="000000" w:themeColor="text1"/>
          <w:sz w:val="32"/>
          <w:szCs w:val="32"/>
        </w:rPr>
        <w:t>税费减免</w:t>
      </w:r>
      <w:r w:rsidR="009E32B7">
        <w:rPr>
          <w:rFonts w:ascii="仿宋_GB2312" w:eastAsia="仿宋_GB2312" w:hAnsi="黑体" w:hint="eastAsia"/>
          <w:color w:val="000000" w:themeColor="text1"/>
          <w:sz w:val="32"/>
          <w:szCs w:val="32"/>
        </w:rPr>
        <w:t>”</w:t>
      </w:r>
      <w:r w:rsidR="002A2D4D">
        <w:rPr>
          <w:rFonts w:ascii="仿宋_GB2312" w:eastAsia="仿宋_GB2312" w:hAnsi="黑体" w:hint="eastAsia"/>
          <w:color w:val="000000" w:themeColor="text1"/>
          <w:sz w:val="32"/>
          <w:szCs w:val="32"/>
        </w:rPr>
        <w:t>和</w:t>
      </w:r>
      <w:r w:rsidR="009E32B7">
        <w:rPr>
          <w:rFonts w:ascii="仿宋_GB2312" w:eastAsia="仿宋_GB2312" w:hAnsi="黑体" w:hint="eastAsia"/>
          <w:color w:val="000000" w:themeColor="text1"/>
          <w:sz w:val="32"/>
          <w:szCs w:val="32"/>
        </w:rPr>
        <w:t>“</w:t>
      </w:r>
      <w:r w:rsidR="009E32B7">
        <w:rPr>
          <w:rFonts w:ascii="仿宋_GB2312" w:eastAsia="仿宋_GB2312" w:hAnsi="黑体"/>
          <w:color w:val="000000" w:themeColor="text1"/>
          <w:sz w:val="32"/>
          <w:szCs w:val="32"/>
        </w:rPr>
        <w:t>转移和抵押合并办理</w:t>
      </w:r>
      <w:r w:rsidR="009E32B7">
        <w:rPr>
          <w:rFonts w:ascii="仿宋_GB2312" w:eastAsia="仿宋_GB2312" w:hAnsi="黑体" w:hint="eastAsia"/>
          <w:color w:val="000000" w:themeColor="text1"/>
          <w:sz w:val="32"/>
          <w:szCs w:val="32"/>
        </w:rPr>
        <w:t>”</w:t>
      </w:r>
      <w:r w:rsidR="002A2D4D">
        <w:rPr>
          <w:rFonts w:ascii="仿宋_GB2312" w:eastAsia="仿宋_GB2312" w:hAnsi="黑体" w:hint="eastAsia"/>
          <w:color w:val="000000" w:themeColor="text1"/>
          <w:sz w:val="32"/>
          <w:szCs w:val="32"/>
        </w:rPr>
        <w:t>，</w:t>
      </w:r>
      <w:r w:rsidR="002A2D4D">
        <w:rPr>
          <w:rFonts w:ascii="仿宋_GB2312" w:eastAsia="仿宋_GB2312" w:hAnsi="黑体"/>
          <w:color w:val="000000" w:themeColor="text1"/>
          <w:sz w:val="32"/>
          <w:szCs w:val="32"/>
        </w:rPr>
        <w:t>调整到转移登记申请中选择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。</w:t>
      </w:r>
    </w:p>
    <w:p w:rsidR="008A63DA" w:rsidRDefault="005E344B" w:rsidP="00897551">
      <w:pPr>
        <w:ind w:firstLineChars="200" w:firstLine="48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05960303" wp14:editId="0F864FC4">
            <wp:extent cx="5274310" cy="177736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3DA" w:rsidRDefault="00606C0A" w:rsidP="00A51B3D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t>2</w:t>
      </w:r>
      <w:r w:rsidR="008A63DA">
        <w:rPr>
          <w:rFonts w:ascii="仿宋_GB2312" w:eastAsia="仿宋_GB2312" w:hAnsi="黑体" w:hint="eastAsia"/>
          <w:color w:val="000000" w:themeColor="text1"/>
          <w:sz w:val="32"/>
          <w:szCs w:val="32"/>
        </w:rPr>
        <w:t>、删除“填写</w:t>
      </w:r>
      <w:r w:rsidR="008A63DA">
        <w:rPr>
          <w:rFonts w:ascii="仿宋_GB2312" w:eastAsia="仿宋_GB2312" w:hAnsi="黑体"/>
          <w:color w:val="000000" w:themeColor="text1"/>
          <w:sz w:val="32"/>
          <w:szCs w:val="32"/>
        </w:rPr>
        <w:t>信息</w:t>
      </w:r>
      <w:r w:rsidR="008A63DA">
        <w:rPr>
          <w:rFonts w:ascii="仿宋_GB2312" w:eastAsia="仿宋_GB2312" w:hAnsi="黑体" w:hint="eastAsia"/>
          <w:color w:val="000000" w:themeColor="text1"/>
          <w:sz w:val="32"/>
          <w:szCs w:val="32"/>
        </w:rPr>
        <w:t>”tab</w:t>
      </w:r>
      <w:r w:rsidR="008A63DA">
        <w:rPr>
          <w:rFonts w:ascii="仿宋_GB2312" w:eastAsia="仿宋_GB2312" w:hAnsi="黑体"/>
          <w:color w:val="000000" w:themeColor="text1"/>
          <w:sz w:val="32"/>
          <w:szCs w:val="32"/>
        </w:rPr>
        <w:t>，</w:t>
      </w:r>
      <w:r w:rsidR="008A63DA">
        <w:rPr>
          <w:rFonts w:ascii="仿宋_GB2312" w:eastAsia="仿宋_GB2312" w:hAnsi="黑体" w:hint="eastAsia"/>
          <w:color w:val="000000" w:themeColor="text1"/>
          <w:sz w:val="32"/>
          <w:szCs w:val="32"/>
        </w:rPr>
        <w:t>该</w:t>
      </w:r>
      <w:r w:rsidR="008A63DA">
        <w:rPr>
          <w:rFonts w:ascii="仿宋_GB2312" w:eastAsia="仿宋_GB2312" w:hAnsi="黑体"/>
          <w:color w:val="000000" w:themeColor="text1"/>
          <w:sz w:val="32"/>
          <w:szCs w:val="32"/>
        </w:rPr>
        <w:t>tab</w:t>
      </w:r>
      <w:r w:rsidR="00A51B3D">
        <w:rPr>
          <w:rFonts w:ascii="仿宋_GB2312" w:eastAsia="仿宋_GB2312" w:hAnsi="黑体" w:hint="eastAsia"/>
          <w:color w:val="000000" w:themeColor="text1"/>
          <w:sz w:val="32"/>
          <w:szCs w:val="32"/>
        </w:rPr>
        <w:t>中</w:t>
      </w:r>
      <w:r w:rsidR="008A63DA" w:rsidRPr="008A63DA">
        <w:rPr>
          <w:rFonts w:ascii="仿宋_GB2312" w:eastAsia="仿宋_GB2312" w:hAnsi="黑体" w:hint="eastAsia"/>
          <w:color w:val="000000" w:themeColor="text1"/>
          <w:sz w:val="32"/>
          <w:szCs w:val="32"/>
        </w:rPr>
        <w:t>【锁定】</w:t>
      </w:r>
      <w:r w:rsidR="00A51B3D">
        <w:rPr>
          <w:rFonts w:ascii="仿宋_GB2312" w:eastAsia="仿宋_GB2312" w:hAnsi="黑体" w:hint="eastAsia"/>
          <w:color w:val="000000" w:themeColor="text1"/>
          <w:sz w:val="32"/>
          <w:szCs w:val="32"/>
        </w:rPr>
        <w:t>按钮</w:t>
      </w:r>
      <w:r w:rsidR="00A51B3D">
        <w:rPr>
          <w:rFonts w:ascii="仿宋_GB2312" w:eastAsia="仿宋_GB2312" w:hAnsi="黑体"/>
          <w:color w:val="000000" w:themeColor="text1"/>
          <w:sz w:val="32"/>
          <w:szCs w:val="32"/>
        </w:rPr>
        <w:t>删除</w:t>
      </w:r>
      <w:r w:rsidR="00A51B3D">
        <w:rPr>
          <w:rFonts w:ascii="仿宋_GB2312" w:eastAsia="仿宋_GB2312" w:hAnsi="黑体" w:hint="eastAsia"/>
          <w:color w:val="000000" w:themeColor="text1"/>
          <w:sz w:val="32"/>
          <w:szCs w:val="32"/>
        </w:rPr>
        <w:t>，</w:t>
      </w:r>
      <w:r w:rsidR="008A63DA" w:rsidRPr="008A63DA">
        <w:rPr>
          <w:rFonts w:ascii="仿宋_GB2312" w:eastAsia="仿宋_GB2312" w:hAnsi="黑体" w:hint="eastAsia"/>
          <w:color w:val="000000" w:themeColor="text1"/>
          <w:sz w:val="32"/>
          <w:szCs w:val="32"/>
        </w:rPr>
        <w:t>【查询】</w:t>
      </w:r>
      <w:r w:rsidR="008A63DA">
        <w:rPr>
          <w:rFonts w:ascii="仿宋_GB2312" w:eastAsia="仿宋_GB2312" w:hAnsi="黑体" w:hint="eastAsia"/>
          <w:color w:val="000000" w:themeColor="text1"/>
          <w:sz w:val="32"/>
          <w:szCs w:val="32"/>
        </w:rPr>
        <w:t>按钮调整</w:t>
      </w:r>
      <w:r w:rsidR="008A63DA">
        <w:rPr>
          <w:rFonts w:ascii="仿宋_GB2312" w:eastAsia="仿宋_GB2312" w:hAnsi="黑体"/>
          <w:color w:val="000000" w:themeColor="text1"/>
          <w:sz w:val="32"/>
          <w:szCs w:val="32"/>
        </w:rPr>
        <w:t>到</w:t>
      </w:r>
      <w:r w:rsidR="008A63DA">
        <w:rPr>
          <w:rFonts w:ascii="仿宋_GB2312" w:eastAsia="仿宋_GB2312" w:hAnsi="黑体" w:hint="eastAsia"/>
          <w:color w:val="000000" w:themeColor="text1"/>
          <w:sz w:val="32"/>
          <w:szCs w:val="32"/>
        </w:rPr>
        <w:t>“基本信息”tab</w:t>
      </w:r>
      <w:r w:rsidR="008A63DA">
        <w:rPr>
          <w:rFonts w:ascii="仿宋_GB2312" w:eastAsia="仿宋_GB2312" w:hAnsi="黑体"/>
          <w:color w:val="000000" w:themeColor="text1"/>
          <w:sz w:val="32"/>
          <w:szCs w:val="32"/>
        </w:rPr>
        <w:t>。</w:t>
      </w:r>
    </w:p>
    <w:p w:rsidR="008A63DA" w:rsidRDefault="00A51B3D" w:rsidP="00897551">
      <w:pPr>
        <w:ind w:firstLineChars="200" w:firstLine="48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03D10E69" wp14:editId="09E3B031">
            <wp:extent cx="5274310" cy="128016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568" w:rsidRPr="008901F0" w:rsidRDefault="00895B67" w:rsidP="00897551">
      <w:pPr>
        <w:ind w:firstLineChars="200" w:firstLine="640"/>
        <w:rPr>
          <w:rFonts w:ascii="黑体" w:eastAsia="黑体" w:hAnsi="黑体"/>
          <w:color w:val="000000" w:themeColor="text1"/>
          <w:sz w:val="32"/>
          <w:szCs w:val="32"/>
        </w:rPr>
      </w:pPr>
      <w:r w:rsidRPr="008901F0">
        <w:rPr>
          <w:rFonts w:ascii="黑体" w:eastAsia="黑体" w:hAnsi="黑体" w:hint="eastAsia"/>
          <w:color w:val="000000" w:themeColor="text1"/>
          <w:sz w:val="32"/>
          <w:szCs w:val="32"/>
        </w:rPr>
        <w:t>（二）存量房</w:t>
      </w:r>
      <w:r w:rsidRPr="008901F0">
        <w:rPr>
          <w:rFonts w:ascii="黑体" w:eastAsia="黑体" w:hAnsi="黑体"/>
          <w:color w:val="000000" w:themeColor="text1"/>
          <w:sz w:val="32"/>
          <w:szCs w:val="32"/>
        </w:rPr>
        <w:t>买卖合同网签</w:t>
      </w:r>
    </w:p>
    <w:p w:rsidR="00202714" w:rsidRDefault="00A51B3D" w:rsidP="00202714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1、删除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第二步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存量房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买卖合同网签</w:t>
      </w:r>
    </w:p>
    <w:p w:rsidR="00A51B3D" w:rsidRDefault="00A51B3D" w:rsidP="00897551">
      <w:pPr>
        <w:ind w:firstLineChars="200" w:firstLine="48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35C23A87" wp14:editId="3986ACCC">
            <wp:extent cx="5274310" cy="19519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67" w:rsidRPr="008901F0" w:rsidRDefault="00895B67" w:rsidP="00897551">
      <w:pPr>
        <w:ind w:firstLineChars="200" w:firstLine="640"/>
        <w:rPr>
          <w:rFonts w:ascii="黑体" w:eastAsia="黑体" w:hAnsi="黑体"/>
          <w:color w:val="000000" w:themeColor="text1"/>
          <w:sz w:val="32"/>
          <w:szCs w:val="32"/>
        </w:rPr>
      </w:pPr>
      <w:r w:rsidRPr="008901F0">
        <w:rPr>
          <w:rFonts w:ascii="黑体" w:eastAsia="黑体" w:hAnsi="黑体" w:hint="eastAsia"/>
          <w:color w:val="000000" w:themeColor="text1"/>
          <w:sz w:val="32"/>
          <w:szCs w:val="32"/>
        </w:rPr>
        <w:t>（三）不动产</w:t>
      </w:r>
      <w:r w:rsidRPr="008901F0">
        <w:rPr>
          <w:rFonts w:ascii="黑体" w:eastAsia="黑体" w:hAnsi="黑体"/>
          <w:color w:val="000000" w:themeColor="text1"/>
          <w:sz w:val="32"/>
          <w:szCs w:val="32"/>
        </w:rPr>
        <w:t>登记申请</w:t>
      </w:r>
    </w:p>
    <w:p w:rsidR="00606C0A" w:rsidRDefault="00606C0A" w:rsidP="00606C0A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lastRenderedPageBreak/>
        <w:t>1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、在“基本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信息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”tab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新增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选择“是否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按揭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”（必填）、“</w:t>
      </w:r>
      <w:r w:rsidRPr="009E32B7">
        <w:rPr>
          <w:rFonts w:ascii="仿宋_GB2312" w:eastAsia="仿宋_GB2312" w:hAnsi="黑体" w:hint="eastAsia"/>
          <w:color w:val="000000" w:themeColor="text1"/>
          <w:sz w:val="32"/>
          <w:szCs w:val="32"/>
        </w:rPr>
        <w:t>意向贷款银行是否为不动产登记便民服务处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”。当“是否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按揭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”选择“否”时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不用选择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“</w:t>
      </w:r>
      <w:r w:rsidRPr="009E32B7">
        <w:rPr>
          <w:rFonts w:ascii="仿宋_GB2312" w:eastAsia="仿宋_GB2312" w:hAnsi="黑体" w:hint="eastAsia"/>
          <w:color w:val="000000" w:themeColor="text1"/>
          <w:sz w:val="32"/>
          <w:szCs w:val="32"/>
        </w:rPr>
        <w:t>意向贷款银行是否为不动产登记便民服务处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”。</w:t>
      </w:r>
      <w:r w:rsidR="00C13E61">
        <w:rPr>
          <w:rFonts w:ascii="仿宋_GB2312" w:eastAsia="仿宋_GB2312" w:hAnsi="黑体" w:hint="eastAsia"/>
          <w:color w:val="000000" w:themeColor="text1"/>
          <w:sz w:val="32"/>
          <w:szCs w:val="32"/>
        </w:rPr>
        <w:t>新增选择“业务</w:t>
      </w:r>
      <w:r w:rsidR="00C13E61">
        <w:rPr>
          <w:rFonts w:ascii="仿宋_GB2312" w:eastAsia="仿宋_GB2312" w:hAnsi="黑体"/>
          <w:color w:val="000000" w:themeColor="text1"/>
          <w:sz w:val="32"/>
          <w:szCs w:val="32"/>
        </w:rPr>
        <w:t>类型：预告登记、转移登记</w:t>
      </w:r>
      <w:r w:rsidR="00C13E61">
        <w:rPr>
          <w:rFonts w:ascii="仿宋_GB2312" w:eastAsia="仿宋_GB2312" w:hAnsi="黑体" w:hint="eastAsia"/>
          <w:color w:val="000000" w:themeColor="text1"/>
          <w:sz w:val="32"/>
          <w:szCs w:val="32"/>
        </w:rPr>
        <w:t>”，选择“预告登记”时</w:t>
      </w:r>
      <w:r w:rsidR="00C13E61">
        <w:rPr>
          <w:rFonts w:ascii="仿宋_GB2312" w:eastAsia="仿宋_GB2312" w:hAnsi="黑体"/>
          <w:color w:val="000000" w:themeColor="text1"/>
          <w:sz w:val="32"/>
          <w:szCs w:val="32"/>
        </w:rPr>
        <w:t>禁止选择</w:t>
      </w:r>
      <w:r w:rsidR="00C13E61">
        <w:rPr>
          <w:rFonts w:ascii="仿宋_GB2312" w:eastAsia="仿宋_GB2312" w:hAnsi="黑体" w:hint="eastAsia"/>
          <w:color w:val="000000" w:themeColor="text1"/>
          <w:sz w:val="32"/>
          <w:szCs w:val="32"/>
        </w:rPr>
        <w:t>“办理模式”，选择“转移登记”时“办理模式”必填</w:t>
      </w:r>
      <w:r w:rsidR="00C13E61">
        <w:rPr>
          <w:rFonts w:ascii="仿宋_GB2312" w:eastAsia="仿宋_GB2312" w:hAnsi="黑体"/>
          <w:color w:val="000000" w:themeColor="text1"/>
          <w:sz w:val="32"/>
          <w:szCs w:val="32"/>
        </w:rPr>
        <w:t>。</w:t>
      </w:r>
    </w:p>
    <w:p w:rsidR="00606C0A" w:rsidRDefault="00C13E61" w:rsidP="00C13E61">
      <w:pPr>
        <w:ind w:firstLineChars="200" w:firstLine="48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2C26AE16" wp14:editId="697B056E">
            <wp:extent cx="5274310" cy="19678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C0A" w:rsidRDefault="00606C0A" w:rsidP="00606C0A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t>1.1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、</w:t>
      </w:r>
      <w:r w:rsidRPr="009E32B7">
        <w:rPr>
          <w:rFonts w:ascii="仿宋_GB2312" w:eastAsia="仿宋_GB2312" w:hAnsi="黑体" w:hint="eastAsia"/>
          <w:color w:val="000000" w:themeColor="text1"/>
          <w:sz w:val="32"/>
          <w:szCs w:val="32"/>
        </w:rPr>
        <w:t>选择按揭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，且意向贷款银行为不动产登记便民服务处的，</w:t>
      </w:r>
      <w:r w:rsidR="00C13E61">
        <w:rPr>
          <w:rFonts w:ascii="仿宋_GB2312" w:eastAsia="仿宋_GB2312" w:hAnsi="黑体" w:hint="eastAsia"/>
          <w:color w:val="000000" w:themeColor="text1"/>
          <w:sz w:val="32"/>
          <w:szCs w:val="32"/>
        </w:rPr>
        <w:t>系统自动</w:t>
      </w:r>
      <w:r w:rsidR="00C13E61">
        <w:rPr>
          <w:rFonts w:ascii="仿宋_GB2312" w:eastAsia="仿宋_GB2312" w:hAnsi="黑体"/>
          <w:color w:val="000000" w:themeColor="text1"/>
          <w:sz w:val="32"/>
          <w:szCs w:val="32"/>
        </w:rPr>
        <w:t>选择</w:t>
      </w:r>
      <w:r w:rsidR="00C13E61">
        <w:rPr>
          <w:rFonts w:ascii="仿宋_GB2312" w:eastAsia="仿宋_GB2312" w:hAnsi="黑体" w:hint="eastAsia"/>
          <w:color w:val="000000" w:themeColor="text1"/>
          <w:sz w:val="32"/>
          <w:szCs w:val="32"/>
        </w:rPr>
        <w:t>“预告登记”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，转移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登记时系统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自动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选择</w:t>
      </w:r>
      <w:r w:rsidR="00C13E61">
        <w:rPr>
          <w:rFonts w:ascii="仿宋_GB2312" w:eastAsia="仿宋_GB2312" w:hAnsi="黑体" w:hint="eastAsia"/>
          <w:color w:val="000000" w:themeColor="text1"/>
          <w:sz w:val="32"/>
          <w:szCs w:val="32"/>
        </w:rPr>
        <w:t>“抵押和转移</w:t>
      </w:r>
      <w:r w:rsidR="00C13E61" w:rsidRPr="009E32B7">
        <w:rPr>
          <w:rFonts w:ascii="仿宋_GB2312" w:eastAsia="仿宋_GB2312" w:hAnsi="黑体" w:hint="eastAsia"/>
          <w:color w:val="000000" w:themeColor="text1"/>
          <w:sz w:val="32"/>
          <w:szCs w:val="32"/>
        </w:rPr>
        <w:t>合并办</w:t>
      </w:r>
      <w:r w:rsidR="00C13E61">
        <w:rPr>
          <w:rFonts w:ascii="仿宋_GB2312" w:eastAsia="仿宋_GB2312" w:hAnsi="黑体" w:hint="eastAsia"/>
          <w:color w:val="000000" w:themeColor="text1"/>
          <w:sz w:val="32"/>
          <w:szCs w:val="32"/>
        </w:rPr>
        <w:t>理”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，无法人工修改。</w:t>
      </w:r>
    </w:p>
    <w:p w:rsidR="00606C0A" w:rsidRPr="00606C0A" w:rsidRDefault="00606C0A" w:rsidP="006E66D5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t>1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.2、未选择按揭，</w:t>
      </w:r>
      <w:r w:rsidRPr="009E32B7">
        <w:rPr>
          <w:rFonts w:ascii="仿宋_GB2312" w:eastAsia="仿宋_GB2312" w:hAnsi="黑体" w:hint="eastAsia"/>
          <w:color w:val="000000" w:themeColor="text1"/>
          <w:sz w:val="32"/>
          <w:szCs w:val="32"/>
        </w:rPr>
        <w:t>或者选择按揭且意向贷款银行不是便民服务处的，可</w:t>
      </w:r>
      <w:r w:rsidR="00C13E61">
        <w:rPr>
          <w:rFonts w:ascii="仿宋_GB2312" w:eastAsia="仿宋_GB2312" w:hAnsi="黑体" w:hint="eastAsia"/>
          <w:color w:val="000000" w:themeColor="text1"/>
          <w:sz w:val="32"/>
          <w:szCs w:val="32"/>
        </w:rPr>
        <w:t>自由</w:t>
      </w:r>
      <w:r w:rsidR="00C13E61">
        <w:rPr>
          <w:rFonts w:ascii="仿宋_GB2312" w:eastAsia="仿宋_GB2312" w:hAnsi="黑体"/>
          <w:color w:val="000000" w:themeColor="text1"/>
          <w:sz w:val="32"/>
          <w:szCs w:val="32"/>
        </w:rPr>
        <w:t>选择</w:t>
      </w:r>
      <w:r w:rsidRPr="009E32B7">
        <w:rPr>
          <w:rFonts w:ascii="仿宋_GB2312" w:eastAsia="仿宋_GB2312" w:hAnsi="黑体" w:hint="eastAsia"/>
          <w:color w:val="000000" w:themeColor="text1"/>
          <w:sz w:val="32"/>
          <w:szCs w:val="32"/>
        </w:rPr>
        <w:t>办理</w:t>
      </w:r>
      <w:r w:rsidR="00C13E61">
        <w:rPr>
          <w:rFonts w:ascii="仿宋_GB2312" w:eastAsia="仿宋_GB2312" w:hAnsi="黑体" w:hint="eastAsia"/>
          <w:color w:val="000000" w:themeColor="text1"/>
          <w:sz w:val="32"/>
          <w:szCs w:val="32"/>
        </w:rPr>
        <w:t>“预告登记”</w:t>
      </w:r>
      <w:r w:rsidRPr="009E32B7">
        <w:rPr>
          <w:rFonts w:ascii="仿宋_GB2312" w:eastAsia="仿宋_GB2312" w:hAnsi="黑体" w:hint="eastAsia"/>
          <w:color w:val="000000" w:themeColor="text1"/>
          <w:sz w:val="32"/>
          <w:szCs w:val="32"/>
        </w:rPr>
        <w:t>或</w:t>
      </w:r>
      <w:r w:rsidR="00C13E61">
        <w:rPr>
          <w:rFonts w:ascii="仿宋_GB2312" w:eastAsia="仿宋_GB2312" w:hAnsi="黑体" w:hint="eastAsia"/>
          <w:color w:val="000000" w:themeColor="text1"/>
          <w:sz w:val="32"/>
          <w:szCs w:val="32"/>
        </w:rPr>
        <w:t>“转移</w:t>
      </w:r>
      <w:r w:rsidR="00C13E61">
        <w:rPr>
          <w:rFonts w:ascii="仿宋_GB2312" w:eastAsia="仿宋_GB2312" w:hAnsi="黑体"/>
          <w:color w:val="000000" w:themeColor="text1"/>
          <w:sz w:val="32"/>
          <w:szCs w:val="32"/>
        </w:rPr>
        <w:t>登记</w:t>
      </w:r>
      <w:r w:rsidR="00C13E61">
        <w:rPr>
          <w:rFonts w:ascii="仿宋_GB2312" w:eastAsia="仿宋_GB2312" w:hAnsi="黑体" w:hint="eastAsia"/>
          <w:color w:val="000000" w:themeColor="text1"/>
          <w:sz w:val="32"/>
          <w:szCs w:val="32"/>
        </w:rPr>
        <w:t>”</w:t>
      </w:r>
      <w:r w:rsidRPr="009E32B7">
        <w:rPr>
          <w:rFonts w:ascii="仿宋_GB2312" w:eastAsia="仿宋_GB2312" w:hAnsi="黑体" w:hint="eastAsia"/>
          <w:color w:val="000000" w:themeColor="text1"/>
          <w:sz w:val="32"/>
          <w:szCs w:val="32"/>
        </w:rPr>
        <w:t>。</w:t>
      </w:r>
    </w:p>
    <w:p w:rsidR="00606C0A" w:rsidRDefault="00606C0A" w:rsidP="00897551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t>2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、在“填写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信息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”tab新增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材料《</w:t>
      </w:r>
      <w:r w:rsidR="00202714"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存量房买卖合同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》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（必填，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用老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版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本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长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合同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）和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《</w:t>
      </w:r>
      <w:r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关于预告登记的约定协议书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》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（预告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登记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必填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，内容详见附件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）。</w:t>
      </w:r>
    </w:p>
    <w:p w:rsidR="006E66D5" w:rsidRDefault="006E66D5" w:rsidP="00897551">
      <w:pPr>
        <w:ind w:firstLineChars="200" w:firstLine="48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C09B792" wp14:editId="0401DC56">
            <wp:extent cx="5274310" cy="19304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714" w:rsidRDefault="00606C0A" w:rsidP="00897551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t>3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、</w:t>
      </w:r>
      <w:r w:rsidR="006E66D5">
        <w:rPr>
          <w:rFonts w:ascii="仿宋_GB2312" w:eastAsia="仿宋_GB2312" w:hAnsi="黑体" w:hint="eastAsia"/>
          <w:color w:val="000000" w:themeColor="text1"/>
          <w:sz w:val="32"/>
          <w:szCs w:val="32"/>
        </w:rPr>
        <w:t>在“申请材料”tab新增材料</w:t>
      </w:r>
      <w:r w:rsidR="006E66D5">
        <w:rPr>
          <w:rFonts w:ascii="仿宋_GB2312" w:eastAsia="仿宋_GB2312" w:hAnsi="黑体"/>
          <w:color w:val="000000" w:themeColor="text1"/>
          <w:sz w:val="32"/>
          <w:szCs w:val="32"/>
        </w:rPr>
        <w:t>项</w:t>
      </w:r>
      <w:r w:rsidR="00E54E59">
        <w:rPr>
          <w:rFonts w:ascii="仿宋_GB2312" w:eastAsia="仿宋_GB2312" w:hAnsi="黑体" w:hint="eastAsia"/>
          <w:color w:val="000000" w:themeColor="text1"/>
          <w:sz w:val="32"/>
          <w:szCs w:val="32"/>
        </w:rPr>
        <w:t>《</w:t>
      </w:r>
      <w:r w:rsidR="00E54E59" w:rsidRPr="00E54E59">
        <w:rPr>
          <w:rFonts w:ascii="仿宋_GB2312" w:eastAsia="仿宋_GB2312" w:hAnsi="黑体" w:hint="eastAsia"/>
          <w:color w:val="000000" w:themeColor="text1"/>
          <w:sz w:val="32"/>
          <w:szCs w:val="32"/>
        </w:rPr>
        <w:t>关于预告登记的约定协议书</w:t>
      </w:r>
      <w:r w:rsidR="00E54E59">
        <w:rPr>
          <w:rFonts w:ascii="仿宋_GB2312" w:eastAsia="仿宋_GB2312" w:hAnsi="黑体" w:hint="eastAsia"/>
          <w:color w:val="000000" w:themeColor="text1"/>
          <w:sz w:val="32"/>
          <w:szCs w:val="32"/>
        </w:rPr>
        <w:t>》和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《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其他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材料》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（选填</w:t>
      </w:r>
      <w:r w:rsidR="00F775A8">
        <w:rPr>
          <w:rFonts w:ascii="仿宋_GB2312" w:eastAsia="仿宋_GB2312" w:hAnsi="黑体" w:hint="eastAsia"/>
          <w:color w:val="000000" w:themeColor="text1"/>
          <w:sz w:val="32"/>
          <w:szCs w:val="32"/>
        </w:rPr>
        <w:t>，</w:t>
      </w:r>
      <w:r w:rsidR="00F775A8">
        <w:rPr>
          <w:rFonts w:ascii="仿宋_GB2312" w:eastAsia="仿宋_GB2312" w:hAnsi="黑体"/>
          <w:color w:val="000000" w:themeColor="text1"/>
          <w:sz w:val="32"/>
          <w:szCs w:val="32"/>
        </w:rPr>
        <w:t>由申请人</w:t>
      </w:r>
      <w:r w:rsidR="00F775A8">
        <w:rPr>
          <w:rFonts w:ascii="仿宋_GB2312" w:eastAsia="仿宋_GB2312" w:hAnsi="黑体" w:hint="eastAsia"/>
          <w:color w:val="000000" w:themeColor="text1"/>
          <w:sz w:val="32"/>
          <w:szCs w:val="32"/>
        </w:rPr>
        <w:t>人工</w:t>
      </w:r>
      <w:r w:rsidR="00F775A8">
        <w:rPr>
          <w:rFonts w:ascii="仿宋_GB2312" w:eastAsia="仿宋_GB2312" w:hAnsi="黑体"/>
          <w:color w:val="000000" w:themeColor="text1"/>
          <w:sz w:val="32"/>
          <w:szCs w:val="32"/>
        </w:rPr>
        <w:t>上传PDF</w:t>
      </w:r>
      <w:r w:rsidR="00F775A8">
        <w:rPr>
          <w:rFonts w:ascii="仿宋_GB2312" w:eastAsia="仿宋_GB2312" w:hAnsi="黑体" w:hint="eastAsia"/>
          <w:color w:val="000000" w:themeColor="text1"/>
          <w:sz w:val="32"/>
          <w:szCs w:val="32"/>
        </w:rPr>
        <w:t>格式</w:t>
      </w:r>
      <w:r w:rsidR="00F775A8">
        <w:rPr>
          <w:rFonts w:ascii="仿宋_GB2312" w:eastAsia="仿宋_GB2312" w:hAnsi="黑体"/>
          <w:color w:val="000000" w:themeColor="text1"/>
          <w:sz w:val="32"/>
          <w:szCs w:val="32"/>
        </w:rPr>
        <w:t>文件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）。</w:t>
      </w:r>
    </w:p>
    <w:p w:rsidR="006E66D5" w:rsidRPr="006E66D5" w:rsidRDefault="006E66D5" w:rsidP="00897551">
      <w:pPr>
        <w:ind w:firstLineChars="200" w:firstLine="48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0D5CCED6" wp14:editId="4161DE7F">
            <wp:extent cx="5274310" cy="26308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714" w:rsidRDefault="006E66D5" w:rsidP="00897551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4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、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预告登记</w:t>
      </w:r>
    </w:p>
    <w:p w:rsidR="00202714" w:rsidRDefault="006E66D5" w:rsidP="00897551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t>4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.1、选择预告登记时，需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填写申请材料《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不动产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登记申请书》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、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《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询问记录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》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、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《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存量房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买卖合同》</w:t>
      </w:r>
      <w:r w:rsidR="00443249">
        <w:rPr>
          <w:rFonts w:ascii="仿宋_GB2312" w:eastAsia="仿宋_GB2312" w:hAnsi="黑体" w:hint="eastAsia"/>
          <w:color w:val="000000" w:themeColor="text1"/>
          <w:sz w:val="32"/>
          <w:szCs w:val="32"/>
        </w:rPr>
        <w:t>（合同按</w:t>
      </w:r>
      <w:r w:rsidR="00443249">
        <w:rPr>
          <w:rFonts w:ascii="仿宋_GB2312" w:eastAsia="仿宋_GB2312" w:hAnsi="黑体"/>
          <w:color w:val="000000" w:themeColor="text1"/>
          <w:sz w:val="32"/>
          <w:szCs w:val="32"/>
        </w:rPr>
        <w:t>现规则</w:t>
      </w:r>
      <w:r w:rsidR="00443249">
        <w:rPr>
          <w:rFonts w:ascii="仿宋_GB2312" w:eastAsia="仿宋_GB2312" w:hAnsi="黑体" w:hint="eastAsia"/>
          <w:color w:val="000000" w:themeColor="text1"/>
          <w:sz w:val="32"/>
          <w:szCs w:val="32"/>
        </w:rPr>
        <w:t>）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和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《</w:t>
      </w:r>
      <w:r w:rsidR="00202714"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关于预告登记的约定协议书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》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，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在发起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预告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登记申请</w:t>
      </w:r>
      <w:r w:rsidR="009E32B7">
        <w:rPr>
          <w:rFonts w:ascii="仿宋_GB2312" w:eastAsia="仿宋_GB2312" w:hAnsi="黑体" w:hint="eastAsia"/>
          <w:color w:val="000000" w:themeColor="text1"/>
          <w:sz w:val="32"/>
          <w:szCs w:val="32"/>
        </w:rPr>
        <w:t>时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在中介端完成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实人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核验和电子签名。</w:t>
      </w:r>
    </w:p>
    <w:p w:rsidR="00202714" w:rsidRDefault="006E66D5" w:rsidP="00897551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t>4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.2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、当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勾选《</w:t>
      </w:r>
      <w:r w:rsidR="00202714"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关于预告登记的约定协议书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》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中“</w:t>
      </w:r>
      <w:r w:rsidR="00202714"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□</w:t>
      </w:r>
      <w:r w:rsidR="008901F0" w:rsidRP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预告登记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有效期内的，乙方任一人可单独申请办理存量房转移预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lastRenderedPageBreak/>
        <w:t>告登记注销</w:t>
      </w:r>
      <w:r w:rsidR="00202714"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。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”的，</w:t>
      </w:r>
      <w:r w:rsidR="00202714"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《不动产登记申请书》备注添加内容：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“</w:t>
      </w:r>
      <w:r w:rsidR="00202714"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权利人任一人可单独申请办理预告登记注销。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”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，</w:t>
      </w:r>
      <w:r w:rsidR="008901F0" w:rsidRP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同时不动产登记簿附记栏中生成约定事项“当事人约定权利人任一人可单独申请办理预告登记注销。”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。</w:t>
      </w:r>
    </w:p>
    <w:p w:rsidR="008901F0" w:rsidRDefault="008901F0" w:rsidP="00897551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未勾选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时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生成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的《</w:t>
      </w:r>
      <w:r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关于预告登记的约定协议书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》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材料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不展示该条款。</w:t>
      </w:r>
    </w:p>
    <w:p w:rsidR="006E66D5" w:rsidRDefault="006E66D5" w:rsidP="003075DF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t>4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.3、提交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预告登记申请时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系统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自动</w:t>
      </w:r>
      <w:r w:rsidR="00202714"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判断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该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产权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在内网</w:t>
      </w:r>
      <w:r w:rsidR="00202714"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是否存在已提交的省厅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转移登记</w:t>
      </w:r>
      <w:r w:rsidR="00202714"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一件事申请，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若存在则无法提交</w:t>
      </w:r>
      <w:r w:rsidR="00202714"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预告登记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申请</w:t>
      </w:r>
      <w:r w:rsidR="00202714"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，并提示“正在办理国有建设用地使用权及房屋所有权转移登记申请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。</w:t>
      </w:r>
      <w:r w:rsidR="00202714"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”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。</w:t>
      </w:r>
    </w:p>
    <w:p w:rsidR="003075DF" w:rsidRDefault="003075DF" w:rsidP="003075DF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t>4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.4、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删除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“已提交”tab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状态栏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中“申请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时间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”</w:t>
      </w:r>
      <w:r w:rsidR="00443249">
        <w:rPr>
          <w:rFonts w:ascii="仿宋_GB2312" w:eastAsia="仿宋_GB2312" w:hAnsi="黑体" w:hint="eastAsia"/>
          <w:color w:val="000000" w:themeColor="text1"/>
          <w:sz w:val="32"/>
          <w:szCs w:val="32"/>
        </w:rPr>
        <w:t>和“抵押</w:t>
      </w:r>
      <w:r w:rsidR="00443249">
        <w:rPr>
          <w:rFonts w:ascii="仿宋_GB2312" w:eastAsia="仿宋_GB2312" w:hAnsi="黑体"/>
          <w:color w:val="000000" w:themeColor="text1"/>
          <w:sz w:val="32"/>
          <w:szCs w:val="32"/>
        </w:rPr>
        <w:t>合并办</w:t>
      </w:r>
      <w:r w:rsidR="00443249">
        <w:rPr>
          <w:rFonts w:ascii="仿宋_GB2312" w:eastAsia="仿宋_GB2312" w:hAnsi="黑体" w:hint="eastAsia"/>
          <w:color w:val="000000" w:themeColor="text1"/>
          <w:sz w:val="32"/>
          <w:szCs w:val="32"/>
        </w:rPr>
        <w:t>”</w:t>
      </w:r>
      <w:r w:rsidR="00443249">
        <w:rPr>
          <w:rFonts w:ascii="仿宋_GB2312" w:eastAsia="仿宋_GB2312" w:hAnsi="黑体"/>
          <w:color w:val="000000" w:themeColor="text1"/>
          <w:sz w:val="32"/>
          <w:szCs w:val="32"/>
        </w:rPr>
        <w:t>，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新增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“</w:t>
      </w:r>
      <w:r w:rsidR="00443249">
        <w:rPr>
          <w:rFonts w:ascii="仿宋_GB2312" w:eastAsia="仿宋_GB2312" w:hAnsi="黑体" w:hint="eastAsia"/>
          <w:color w:val="000000" w:themeColor="text1"/>
          <w:sz w:val="32"/>
          <w:szCs w:val="32"/>
        </w:rPr>
        <w:t>业务模式：</w:t>
      </w:r>
      <w:r w:rsidR="00443249">
        <w:rPr>
          <w:rFonts w:ascii="仿宋_GB2312" w:eastAsia="仿宋_GB2312" w:hAnsi="黑体"/>
          <w:color w:val="000000" w:themeColor="text1"/>
          <w:sz w:val="32"/>
          <w:szCs w:val="32"/>
        </w:rPr>
        <w:t>预告登记、转移登记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”</w:t>
      </w:r>
      <w:r w:rsidR="00443249">
        <w:rPr>
          <w:rFonts w:ascii="仿宋_GB2312" w:eastAsia="仿宋_GB2312" w:hAnsi="黑体" w:hint="eastAsia"/>
          <w:color w:val="000000" w:themeColor="text1"/>
          <w:sz w:val="32"/>
          <w:szCs w:val="32"/>
        </w:rPr>
        <w:t>，</w:t>
      </w:r>
      <w:r w:rsidR="00443249">
        <w:rPr>
          <w:rFonts w:ascii="仿宋_GB2312" w:eastAsia="仿宋_GB2312" w:hAnsi="黑体"/>
          <w:color w:val="000000" w:themeColor="text1"/>
          <w:sz w:val="32"/>
          <w:szCs w:val="32"/>
        </w:rPr>
        <w:t>当</w:t>
      </w:r>
      <w:r w:rsidR="00443249">
        <w:rPr>
          <w:rFonts w:ascii="仿宋_GB2312" w:eastAsia="仿宋_GB2312" w:hAnsi="黑体" w:hint="eastAsia"/>
          <w:color w:val="000000" w:themeColor="text1"/>
          <w:sz w:val="32"/>
          <w:szCs w:val="32"/>
        </w:rPr>
        <w:t>“</w:t>
      </w:r>
      <w:r w:rsidR="00443249">
        <w:rPr>
          <w:rFonts w:ascii="仿宋_GB2312" w:eastAsia="仿宋_GB2312" w:hAnsi="黑体"/>
          <w:color w:val="000000" w:themeColor="text1"/>
          <w:sz w:val="32"/>
          <w:szCs w:val="32"/>
        </w:rPr>
        <w:t>业务模式</w:t>
      </w:r>
      <w:r w:rsidR="00443249">
        <w:rPr>
          <w:rFonts w:ascii="仿宋_GB2312" w:eastAsia="仿宋_GB2312" w:hAnsi="黑体" w:hint="eastAsia"/>
          <w:color w:val="000000" w:themeColor="text1"/>
          <w:sz w:val="32"/>
          <w:szCs w:val="32"/>
        </w:rPr>
        <w:t>”</w:t>
      </w:r>
      <w:r w:rsidR="00443249">
        <w:rPr>
          <w:rFonts w:ascii="仿宋_GB2312" w:eastAsia="仿宋_GB2312" w:hAnsi="黑体"/>
          <w:color w:val="000000" w:themeColor="text1"/>
          <w:sz w:val="32"/>
          <w:szCs w:val="32"/>
        </w:rPr>
        <w:t>为转移登记时备注办理模式</w:t>
      </w:r>
      <w:r w:rsidR="00443249">
        <w:rPr>
          <w:rFonts w:ascii="仿宋_GB2312" w:eastAsia="仿宋_GB2312" w:hAnsi="黑体" w:hint="eastAsia"/>
          <w:color w:val="000000" w:themeColor="text1"/>
          <w:sz w:val="32"/>
          <w:szCs w:val="32"/>
        </w:rPr>
        <w:t>（线上申请</w:t>
      </w:r>
      <w:r w:rsidR="00443249">
        <w:rPr>
          <w:rFonts w:ascii="仿宋_GB2312" w:eastAsia="仿宋_GB2312" w:hAnsi="黑体"/>
          <w:color w:val="000000" w:themeColor="text1"/>
          <w:sz w:val="32"/>
          <w:szCs w:val="32"/>
        </w:rPr>
        <w:t>、线下无纸化、抵押合并办</w:t>
      </w:r>
      <w:r w:rsidR="00443249">
        <w:rPr>
          <w:rFonts w:ascii="仿宋_GB2312" w:eastAsia="仿宋_GB2312" w:hAnsi="黑体" w:hint="eastAsia"/>
          <w:color w:val="000000" w:themeColor="text1"/>
          <w:sz w:val="32"/>
          <w:szCs w:val="32"/>
        </w:rPr>
        <w:t>）。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预告登记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登簿后案件信息进入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“审核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通过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”tab，在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该tab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“操作”中新增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【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发起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转移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登记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申请】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按钮，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可一键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跳转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正式转移登记申请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页面。</w:t>
      </w:r>
    </w:p>
    <w:p w:rsidR="003075DF" w:rsidRPr="00443249" w:rsidRDefault="003075DF" w:rsidP="00443249">
      <w:pPr>
        <w:ind w:firstLineChars="200" w:firstLine="480"/>
        <w:rPr>
          <w:noProof/>
        </w:rPr>
      </w:pPr>
      <w:r>
        <w:rPr>
          <w:noProof/>
        </w:rPr>
        <w:drawing>
          <wp:inline distT="0" distB="0" distL="0" distR="0" wp14:anchorId="7EA94E2B" wp14:editId="23C5AF4F">
            <wp:extent cx="5274310" cy="151574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2B7" w:rsidRDefault="00443249" w:rsidP="00202714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4</w:t>
      </w:r>
      <w:r w:rsidR="009E32B7">
        <w:rPr>
          <w:rFonts w:ascii="仿宋_GB2312" w:eastAsia="仿宋_GB2312" w:hAnsi="黑体" w:hint="eastAsia"/>
          <w:color w:val="000000" w:themeColor="text1"/>
          <w:sz w:val="32"/>
          <w:szCs w:val="32"/>
        </w:rPr>
        <w:t>.5、预告登记</w:t>
      </w:r>
      <w:r w:rsidR="009E32B7">
        <w:rPr>
          <w:rFonts w:ascii="仿宋_GB2312" w:eastAsia="仿宋_GB2312" w:hAnsi="黑体"/>
          <w:color w:val="000000" w:themeColor="text1"/>
          <w:sz w:val="32"/>
          <w:szCs w:val="32"/>
        </w:rPr>
        <w:t>支持有代理人的情形</w:t>
      </w:r>
    </w:p>
    <w:p w:rsidR="008901F0" w:rsidRDefault="00443249" w:rsidP="00202714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t>4</w:t>
      </w:r>
      <w:r w:rsidR="009E32B7">
        <w:rPr>
          <w:rFonts w:ascii="仿宋_GB2312" w:eastAsia="仿宋_GB2312" w:hAnsi="黑体" w:hint="eastAsia"/>
          <w:color w:val="000000" w:themeColor="text1"/>
          <w:sz w:val="32"/>
          <w:szCs w:val="32"/>
        </w:rPr>
        <w:t>.6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、</w:t>
      </w:r>
      <w:r w:rsidR="008901F0" w:rsidRP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其他</w:t>
      </w:r>
      <w:r w:rsidR="00C172DA">
        <w:rPr>
          <w:rFonts w:ascii="仿宋_GB2312" w:eastAsia="仿宋_GB2312" w:hAnsi="黑体" w:hint="eastAsia"/>
          <w:color w:val="000000" w:themeColor="text1"/>
          <w:sz w:val="32"/>
          <w:szCs w:val="32"/>
        </w:rPr>
        <w:t>未提及</w:t>
      </w:r>
      <w:r w:rsidR="00C172DA">
        <w:rPr>
          <w:rFonts w:ascii="仿宋_GB2312" w:eastAsia="仿宋_GB2312" w:hAnsi="黑体"/>
          <w:color w:val="000000" w:themeColor="text1"/>
          <w:sz w:val="32"/>
          <w:szCs w:val="32"/>
        </w:rPr>
        <w:t>部分和</w:t>
      </w:r>
      <w:r w:rsidR="008901F0" w:rsidRP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业务对抗参照存量房转移登记。</w:t>
      </w:r>
    </w:p>
    <w:p w:rsidR="00CB25F8" w:rsidRDefault="00443249" w:rsidP="00CB25F8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lastRenderedPageBreak/>
        <w:t>5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、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转移登记</w:t>
      </w:r>
    </w:p>
    <w:p w:rsidR="00202714" w:rsidRDefault="00443249" w:rsidP="00202714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t>5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.1、转移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登记材料与当前模式保持不变，</w:t>
      </w:r>
      <w:r w:rsidR="009A00C4">
        <w:rPr>
          <w:rFonts w:ascii="仿宋_GB2312" w:eastAsia="仿宋_GB2312" w:hAnsi="黑体" w:hint="eastAsia"/>
          <w:color w:val="000000" w:themeColor="text1"/>
          <w:sz w:val="32"/>
          <w:szCs w:val="32"/>
        </w:rPr>
        <w:t>“线上</w:t>
      </w:r>
      <w:r w:rsidR="009A00C4">
        <w:rPr>
          <w:rFonts w:ascii="仿宋_GB2312" w:eastAsia="仿宋_GB2312" w:hAnsi="黑体"/>
          <w:color w:val="000000" w:themeColor="text1"/>
          <w:sz w:val="32"/>
          <w:szCs w:val="32"/>
        </w:rPr>
        <w:t>申请</w:t>
      </w:r>
      <w:r w:rsidR="009A00C4">
        <w:rPr>
          <w:rFonts w:ascii="仿宋_GB2312" w:eastAsia="仿宋_GB2312" w:hAnsi="黑体" w:hint="eastAsia"/>
          <w:color w:val="000000" w:themeColor="text1"/>
          <w:sz w:val="32"/>
          <w:szCs w:val="32"/>
        </w:rPr>
        <w:t>”模式</w:t>
      </w:r>
      <w:r w:rsidR="008901F0" w:rsidRPr="009A00C4">
        <w:rPr>
          <w:rFonts w:ascii="仿宋_GB2312" w:eastAsia="仿宋_GB2312" w:hAnsi="黑体"/>
          <w:color w:val="000000" w:themeColor="text1"/>
          <w:sz w:val="32"/>
          <w:szCs w:val="32"/>
        </w:rPr>
        <w:t>在发起</w:t>
      </w:r>
      <w:r w:rsidR="008901F0" w:rsidRPr="009A00C4">
        <w:rPr>
          <w:rFonts w:ascii="仿宋_GB2312" w:eastAsia="仿宋_GB2312" w:hAnsi="黑体" w:hint="eastAsia"/>
          <w:color w:val="000000" w:themeColor="text1"/>
          <w:sz w:val="32"/>
          <w:szCs w:val="32"/>
        </w:rPr>
        <w:t>转移</w:t>
      </w:r>
      <w:r w:rsidR="008901F0" w:rsidRPr="009A00C4">
        <w:rPr>
          <w:rFonts w:ascii="仿宋_GB2312" w:eastAsia="仿宋_GB2312" w:hAnsi="黑体"/>
          <w:color w:val="000000" w:themeColor="text1"/>
          <w:sz w:val="32"/>
          <w:szCs w:val="32"/>
        </w:rPr>
        <w:t>登记申请前在中介端完成</w:t>
      </w:r>
      <w:r w:rsidR="008901F0" w:rsidRPr="009A00C4">
        <w:rPr>
          <w:rFonts w:ascii="仿宋_GB2312" w:eastAsia="仿宋_GB2312" w:hAnsi="黑体" w:hint="eastAsia"/>
          <w:color w:val="000000" w:themeColor="text1"/>
          <w:sz w:val="32"/>
          <w:szCs w:val="32"/>
        </w:rPr>
        <w:t>实人</w:t>
      </w:r>
      <w:r w:rsidR="008901F0" w:rsidRPr="009A00C4">
        <w:rPr>
          <w:rFonts w:ascii="仿宋_GB2312" w:eastAsia="仿宋_GB2312" w:hAnsi="黑体"/>
          <w:color w:val="000000" w:themeColor="text1"/>
          <w:sz w:val="32"/>
          <w:szCs w:val="32"/>
        </w:rPr>
        <w:t>核验和电子签名</w:t>
      </w:r>
      <w:r w:rsidR="009A00C4">
        <w:rPr>
          <w:rFonts w:ascii="仿宋_GB2312" w:eastAsia="仿宋_GB2312" w:hAnsi="黑体" w:hint="eastAsia"/>
          <w:color w:val="000000" w:themeColor="text1"/>
          <w:sz w:val="32"/>
          <w:szCs w:val="32"/>
        </w:rPr>
        <w:t>，“线下</w:t>
      </w:r>
      <w:r w:rsidR="00623B26">
        <w:rPr>
          <w:rFonts w:ascii="仿宋_GB2312" w:eastAsia="仿宋_GB2312" w:hAnsi="黑体" w:hint="eastAsia"/>
          <w:color w:val="000000" w:themeColor="text1"/>
          <w:sz w:val="32"/>
          <w:szCs w:val="32"/>
        </w:rPr>
        <w:t>无纸化</w:t>
      </w:r>
      <w:r w:rsidR="009A00C4">
        <w:rPr>
          <w:rFonts w:ascii="仿宋_GB2312" w:eastAsia="仿宋_GB2312" w:hAnsi="黑体" w:hint="eastAsia"/>
          <w:color w:val="000000" w:themeColor="text1"/>
          <w:sz w:val="32"/>
          <w:szCs w:val="32"/>
        </w:rPr>
        <w:t>”模式发起</w:t>
      </w:r>
      <w:r w:rsidR="009A00C4">
        <w:rPr>
          <w:rFonts w:ascii="仿宋_GB2312" w:eastAsia="仿宋_GB2312" w:hAnsi="黑体"/>
          <w:color w:val="000000" w:themeColor="text1"/>
          <w:sz w:val="32"/>
          <w:szCs w:val="32"/>
        </w:rPr>
        <w:t>申请后在窗口完成签字受理</w:t>
      </w:r>
      <w:r w:rsidR="008901F0" w:rsidRPr="009A00C4">
        <w:rPr>
          <w:rFonts w:ascii="仿宋_GB2312" w:eastAsia="仿宋_GB2312" w:hAnsi="黑体" w:hint="eastAsia"/>
          <w:color w:val="000000" w:themeColor="text1"/>
          <w:sz w:val="32"/>
          <w:szCs w:val="32"/>
        </w:rPr>
        <w:t>。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若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存在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预告登记，将预告登记中的</w:t>
      </w:r>
      <w:r w:rsidR="009E32B7">
        <w:rPr>
          <w:rFonts w:ascii="仿宋_GB2312" w:eastAsia="仿宋_GB2312" w:hAnsi="黑体" w:hint="eastAsia"/>
          <w:color w:val="000000" w:themeColor="text1"/>
          <w:sz w:val="32"/>
          <w:szCs w:val="32"/>
        </w:rPr>
        <w:t>申请人</w:t>
      </w:r>
      <w:r w:rsidR="009E32B7">
        <w:rPr>
          <w:rFonts w:ascii="仿宋_GB2312" w:eastAsia="仿宋_GB2312" w:hAnsi="黑体"/>
          <w:color w:val="000000" w:themeColor="text1"/>
          <w:sz w:val="32"/>
          <w:szCs w:val="32"/>
        </w:rPr>
        <w:t>信息和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《</w:t>
      </w:r>
      <w:r w:rsid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存量房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买卖合同》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信息</w:t>
      </w:r>
      <w:r w:rsidR="00202714">
        <w:rPr>
          <w:rFonts w:ascii="仿宋_GB2312" w:eastAsia="仿宋_GB2312" w:hAnsi="黑体"/>
          <w:color w:val="000000" w:themeColor="text1"/>
          <w:sz w:val="32"/>
          <w:szCs w:val="32"/>
        </w:rPr>
        <w:t>带过来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，</w:t>
      </w:r>
      <w:r w:rsidR="00335F4D">
        <w:rPr>
          <w:rFonts w:ascii="仿宋_GB2312" w:eastAsia="仿宋_GB2312" w:hAnsi="黑体" w:hint="eastAsia"/>
          <w:color w:val="000000" w:themeColor="text1"/>
          <w:sz w:val="32"/>
          <w:szCs w:val="32"/>
        </w:rPr>
        <w:t>权利人</w:t>
      </w:r>
      <w:r w:rsidR="008901F0" w:rsidRP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信息、合同信息允许修改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，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《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存量房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买卖合同》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信息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修改后生成新合同号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。</w:t>
      </w:r>
    </w:p>
    <w:p w:rsidR="008901F0" w:rsidRDefault="00443249" w:rsidP="008901F0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t>5</w:t>
      </w:r>
      <w:r w:rsidR="008901F0">
        <w:rPr>
          <w:rFonts w:ascii="仿宋_GB2312" w:eastAsia="仿宋_GB2312" w:hAnsi="黑体"/>
          <w:color w:val="000000" w:themeColor="text1"/>
          <w:sz w:val="32"/>
          <w:szCs w:val="32"/>
        </w:rPr>
        <w:t>.2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、预告登记</w:t>
      </w:r>
      <w:r w:rsidR="008901F0">
        <w:rPr>
          <w:rFonts w:ascii="仿宋_GB2312" w:eastAsia="仿宋_GB2312" w:hAnsi="黑体"/>
          <w:color w:val="000000" w:themeColor="text1"/>
          <w:sz w:val="32"/>
          <w:szCs w:val="32"/>
        </w:rPr>
        <w:t>和转移登记</w:t>
      </w:r>
      <w:r w:rsidR="008901F0" w:rsidRP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权利人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完全一致</w:t>
      </w:r>
      <w:r w:rsidR="008901F0">
        <w:rPr>
          <w:rFonts w:ascii="仿宋_GB2312" w:eastAsia="仿宋_GB2312" w:hAnsi="黑体"/>
          <w:color w:val="000000" w:themeColor="text1"/>
          <w:sz w:val="32"/>
          <w:szCs w:val="32"/>
        </w:rPr>
        <w:t>的</w:t>
      </w:r>
      <w:r w:rsidR="008901F0" w:rsidRP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，申请转移登记时关联注销预告登记。《不动产登记申请书》备注栏增加内容“一并申请注销不动产登记证明号：闽（</w:t>
      </w:r>
      <w:r w:rsidR="008901F0" w:rsidRPr="008901F0">
        <w:rPr>
          <w:rFonts w:ascii="仿宋_GB2312" w:eastAsia="仿宋_GB2312" w:hAnsi="黑体"/>
          <w:color w:val="000000" w:themeColor="text1"/>
          <w:sz w:val="32"/>
          <w:szCs w:val="32"/>
        </w:rPr>
        <w:t>XX）厦门市不动产登记证明XXX号预告登记。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”。内网</w:t>
      </w:r>
      <w:r w:rsidR="008901F0" w:rsidRP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转移登记审核界面“关联注销”</w:t>
      </w:r>
      <w:r w:rsidR="008901F0" w:rsidRPr="008901F0">
        <w:rPr>
          <w:rFonts w:ascii="仿宋_GB2312" w:eastAsia="仿宋_GB2312" w:hAnsi="黑体"/>
          <w:color w:val="000000" w:themeColor="text1"/>
          <w:sz w:val="32"/>
          <w:szCs w:val="32"/>
        </w:rPr>
        <w:t>tab页自动勾选关联注销该预告登记。</w:t>
      </w:r>
    </w:p>
    <w:p w:rsidR="008901F0" w:rsidRDefault="00443249" w:rsidP="008901F0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t>5</w:t>
      </w:r>
      <w:r w:rsidR="008901F0">
        <w:rPr>
          <w:rFonts w:ascii="仿宋_GB2312" w:eastAsia="仿宋_GB2312" w:hAnsi="黑体"/>
          <w:color w:val="000000" w:themeColor="text1"/>
          <w:sz w:val="32"/>
          <w:szCs w:val="32"/>
        </w:rPr>
        <w:t>.3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、预告登记</w:t>
      </w:r>
      <w:r w:rsidR="008901F0">
        <w:rPr>
          <w:rFonts w:ascii="仿宋_GB2312" w:eastAsia="仿宋_GB2312" w:hAnsi="黑体"/>
          <w:color w:val="000000" w:themeColor="text1"/>
          <w:sz w:val="32"/>
          <w:szCs w:val="32"/>
        </w:rPr>
        <w:t>和转移登记</w:t>
      </w:r>
      <w:r w:rsidR="008901F0" w:rsidRP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权利人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有变化</w:t>
      </w:r>
      <w:r w:rsidR="008901F0">
        <w:rPr>
          <w:rFonts w:ascii="仿宋_GB2312" w:eastAsia="仿宋_GB2312" w:hAnsi="黑体"/>
          <w:color w:val="000000" w:themeColor="text1"/>
          <w:sz w:val="32"/>
          <w:szCs w:val="32"/>
        </w:rPr>
        <w:t>，</w:t>
      </w:r>
      <w:r w:rsidR="00C172DA">
        <w:rPr>
          <w:rFonts w:ascii="仿宋_GB2312" w:eastAsia="仿宋_GB2312" w:hAnsi="黑体" w:hint="eastAsia"/>
          <w:color w:val="000000" w:themeColor="text1"/>
          <w:sz w:val="32"/>
          <w:szCs w:val="32"/>
        </w:rPr>
        <w:t>若</w:t>
      </w:r>
      <w:r w:rsidR="008901F0">
        <w:rPr>
          <w:rFonts w:ascii="仿宋_GB2312" w:eastAsia="仿宋_GB2312" w:hAnsi="黑体"/>
          <w:color w:val="000000" w:themeColor="text1"/>
          <w:sz w:val="32"/>
          <w:szCs w:val="32"/>
        </w:rPr>
        <w:t>至少有一人相同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且</w:t>
      </w:r>
      <w:r w:rsidR="008901F0" w:rsidRP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《关于预告登记的约定协议书》中</w:t>
      </w:r>
      <w:r w:rsidR="008901F0" w:rsidRPr="008901F0">
        <w:rPr>
          <w:rFonts w:ascii="仿宋_GB2312" w:eastAsia="仿宋_GB2312" w:hAnsi="黑体" w:hint="eastAsia"/>
          <w:color w:val="000000" w:themeColor="text1"/>
          <w:sz w:val="32"/>
          <w:szCs w:val="32"/>
          <w:u w:val="single"/>
        </w:rPr>
        <w:t>有约定</w:t>
      </w:r>
      <w:r w:rsidR="008901F0" w:rsidRP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预告登记权利人任一人可单独办理预告登记注销的，申请转移登记时关联注销预告登记。《不动产登记申请书》备注栏增加内容“一并申请注销不动产登记证明号：闽（</w:t>
      </w:r>
      <w:r w:rsidR="008901F0" w:rsidRPr="008901F0">
        <w:rPr>
          <w:rFonts w:ascii="仿宋_GB2312" w:eastAsia="仿宋_GB2312" w:hAnsi="黑体"/>
          <w:color w:val="000000" w:themeColor="text1"/>
          <w:sz w:val="32"/>
          <w:szCs w:val="32"/>
        </w:rPr>
        <w:t>XX）厦门市不动产登记证明XXX号预告登记。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”。内网</w:t>
      </w:r>
      <w:r w:rsidR="008901F0" w:rsidRP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转移登记审核界面“关联注销”</w:t>
      </w:r>
      <w:r w:rsidR="008901F0" w:rsidRPr="008901F0">
        <w:rPr>
          <w:rFonts w:ascii="仿宋_GB2312" w:eastAsia="仿宋_GB2312" w:hAnsi="黑体"/>
          <w:color w:val="000000" w:themeColor="text1"/>
          <w:sz w:val="32"/>
          <w:szCs w:val="32"/>
        </w:rPr>
        <w:t>tab页自动勾选关联注销该预告登记。</w:t>
      </w:r>
    </w:p>
    <w:p w:rsidR="008901F0" w:rsidRDefault="00443249" w:rsidP="008901F0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t>5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.4、预告登记</w:t>
      </w:r>
      <w:r w:rsidR="008901F0">
        <w:rPr>
          <w:rFonts w:ascii="仿宋_GB2312" w:eastAsia="仿宋_GB2312" w:hAnsi="黑体"/>
          <w:color w:val="000000" w:themeColor="text1"/>
          <w:sz w:val="32"/>
          <w:szCs w:val="32"/>
        </w:rPr>
        <w:t>和转移登记</w:t>
      </w:r>
      <w:r w:rsidR="008901F0" w:rsidRP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权利人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有变化</w:t>
      </w:r>
      <w:r w:rsidR="008901F0">
        <w:rPr>
          <w:rFonts w:ascii="仿宋_GB2312" w:eastAsia="仿宋_GB2312" w:hAnsi="黑体"/>
          <w:color w:val="000000" w:themeColor="text1"/>
          <w:sz w:val="32"/>
          <w:szCs w:val="32"/>
        </w:rPr>
        <w:t>，至少有一人相同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且《关于预告登记的约定协议书》中</w:t>
      </w:r>
      <w:r w:rsidR="008901F0" w:rsidRPr="008901F0">
        <w:rPr>
          <w:rFonts w:ascii="仿宋_GB2312" w:eastAsia="仿宋_GB2312" w:hAnsi="黑体" w:hint="eastAsia"/>
          <w:color w:val="000000" w:themeColor="text1"/>
          <w:sz w:val="32"/>
          <w:szCs w:val="32"/>
          <w:u w:val="single"/>
        </w:rPr>
        <w:t>未约定</w:t>
      </w:r>
      <w:r w:rsidR="008901F0" w:rsidRP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预告登记权利人任一人可单独办理预告登记注销的</w:t>
      </w:r>
      <w:r w:rsidR="00C172DA">
        <w:rPr>
          <w:rFonts w:ascii="仿宋_GB2312" w:eastAsia="仿宋_GB2312" w:hAnsi="黑体" w:hint="eastAsia"/>
          <w:color w:val="000000" w:themeColor="text1"/>
          <w:sz w:val="32"/>
          <w:szCs w:val="32"/>
        </w:rPr>
        <w:t>，</w:t>
      </w:r>
      <w:r w:rsidR="00C172DA">
        <w:rPr>
          <w:rFonts w:ascii="仿宋_GB2312" w:eastAsia="仿宋_GB2312" w:hAnsi="黑体"/>
          <w:color w:val="000000" w:themeColor="text1"/>
          <w:sz w:val="32"/>
          <w:szCs w:val="32"/>
        </w:rPr>
        <w:t>或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预告登记</w:t>
      </w:r>
      <w:r w:rsidR="008901F0">
        <w:rPr>
          <w:rFonts w:ascii="仿宋_GB2312" w:eastAsia="仿宋_GB2312" w:hAnsi="黑体"/>
          <w:color w:val="000000" w:themeColor="text1"/>
          <w:sz w:val="32"/>
          <w:szCs w:val="32"/>
        </w:rPr>
        <w:t>和转移登</w:t>
      </w:r>
      <w:r w:rsidR="008901F0">
        <w:rPr>
          <w:rFonts w:ascii="仿宋_GB2312" w:eastAsia="仿宋_GB2312" w:hAnsi="黑体"/>
          <w:color w:val="000000" w:themeColor="text1"/>
          <w:sz w:val="32"/>
          <w:szCs w:val="32"/>
        </w:rPr>
        <w:lastRenderedPageBreak/>
        <w:t>记</w:t>
      </w:r>
      <w:r w:rsidR="008901F0" w:rsidRP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权利人</w:t>
      </w:r>
      <w:r w:rsidR="00C172DA">
        <w:rPr>
          <w:rFonts w:ascii="仿宋_GB2312" w:eastAsia="仿宋_GB2312" w:hAnsi="黑体" w:hint="eastAsia"/>
          <w:color w:val="000000" w:themeColor="text1"/>
          <w:sz w:val="32"/>
          <w:szCs w:val="32"/>
        </w:rPr>
        <w:t>有</w:t>
      </w:r>
      <w:r w:rsidR="00C172DA">
        <w:rPr>
          <w:rFonts w:ascii="仿宋_GB2312" w:eastAsia="仿宋_GB2312" w:hAnsi="黑体"/>
          <w:color w:val="000000" w:themeColor="text1"/>
          <w:sz w:val="32"/>
          <w:szCs w:val="32"/>
        </w:rPr>
        <w:t>变化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完全不一致</w:t>
      </w:r>
      <w:r w:rsidR="008901F0">
        <w:rPr>
          <w:rFonts w:ascii="仿宋_GB2312" w:eastAsia="仿宋_GB2312" w:hAnsi="黑体"/>
          <w:color w:val="000000" w:themeColor="text1"/>
          <w:sz w:val="32"/>
          <w:szCs w:val="32"/>
        </w:rPr>
        <w:t>的，系统不允许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发起</w:t>
      </w:r>
      <w:r w:rsidR="008901F0">
        <w:rPr>
          <w:rFonts w:ascii="仿宋_GB2312" w:eastAsia="仿宋_GB2312" w:hAnsi="黑体"/>
          <w:color w:val="000000" w:themeColor="text1"/>
          <w:sz w:val="32"/>
          <w:szCs w:val="32"/>
        </w:rPr>
        <w:t>转移登记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申请，</w:t>
      </w:r>
      <w:r w:rsidR="008901F0">
        <w:rPr>
          <w:rFonts w:ascii="仿宋_GB2312" w:eastAsia="仿宋_GB2312" w:hAnsi="黑体"/>
          <w:color w:val="000000" w:themeColor="text1"/>
          <w:sz w:val="32"/>
          <w:szCs w:val="32"/>
        </w:rPr>
        <w:t>在权利人信息修改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保存</w:t>
      </w:r>
      <w:r w:rsidR="008901F0">
        <w:rPr>
          <w:rFonts w:ascii="仿宋_GB2312" w:eastAsia="仿宋_GB2312" w:hAnsi="黑体"/>
          <w:color w:val="000000" w:themeColor="text1"/>
          <w:sz w:val="32"/>
          <w:szCs w:val="32"/>
        </w:rPr>
        <w:t>时提示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“</w:t>
      </w:r>
      <w:r w:rsidR="008901F0" w:rsidRP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权利人发生变化，需前往线下窗口办理预告登记注销或预告登记转移事宜。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”。</w:t>
      </w:r>
    </w:p>
    <w:p w:rsidR="006E66D5" w:rsidRDefault="00443249" w:rsidP="006E66D5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t>5</w:t>
      </w:r>
      <w:r w:rsidR="006E66D5">
        <w:rPr>
          <w:rFonts w:ascii="仿宋_GB2312" w:eastAsia="仿宋_GB2312" w:hAnsi="黑体" w:hint="eastAsia"/>
          <w:color w:val="000000" w:themeColor="text1"/>
          <w:sz w:val="32"/>
          <w:szCs w:val="32"/>
        </w:rPr>
        <w:t>.5、提交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转移</w:t>
      </w:r>
      <w:r w:rsidR="006E66D5">
        <w:rPr>
          <w:rFonts w:ascii="仿宋_GB2312" w:eastAsia="仿宋_GB2312" w:hAnsi="黑体"/>
          <w:color w:val="000000" w:themeColor="text1"/>
          <w:sz w:val="32"/>
          <w:szCs w:val="32"/>
        </w:rPr>
        <w:t>登记申请时</w:t>
      </w:r>
      <w:r w:rsidR="006E66D5">
        <w:rPr>
          <w:rFonts w:ascii="仿宋_GB2312" w:eastAsia="仿宋_GB2312" w:hAnsi="黑体" w:hint="eastAsia"/>
          <w:color w:val="000000" w:themeColor="text1"/>
          <w:sz w:val="32"/>
          <w:szCs w:val="32"/>
        </w:rPr>
        <w:t>系统</w:t>
      </w:r>
      <w:r w:rsidR="006E66D5">
        <w:rPr>
          <w:rFonts w:ascii="仿宋_GB2312" w:eastAsia="仿宋_GB2312" w:hAnsi="黑体"/>
          <w:color w:val="000000" w:themeColor="text1"/>
          <w:sz w:val="32"/>
          <w:szCs w:val="32"/>
        </w:rPr>
        <w:t>自动</w:t>
      </w:r>
      <w:r w:rsidR="006E66D5"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判断</w:t>
      </w:r>
      <w:r w:rsidR="006E66D5">
        <w:rPr>
          <w:rFonts w:ascii="仿宋_GB2312" w:eastAsia="仿宋_GB2312" w:hAnsi="黑体" w:hint="eastAsia"/>
          <w:color w:val="000000" w:themeColor="text1"/>
          <w:sz w:val="32"/>
          <w:szCs w:val="32"/>
        </w:rPr>
        <w:t>该</w:t>
      </w:r>
      <w:r w:rsidR="006E66D5">
        <w:rPr>
          <w:rFonts w:ascii="仿宋_GB2312" w:eastAsia="仿宋_GB2312" w:hAnsi="黑体"/>
          <w:color w:val="000000" w:themeColor="text1"/>
          <w:sz w:val="32"/>
          <w:szCs w:val="32"/>
        </w:rPr>
        <w:t>产权</w:t>
      </w:r>
      <w:r w:rsidR="006E66D5">
        <w:rPr>
          <w:rFonts w:ascii="仿宋_GB2312" w:eastAsia="仿宋_GB2312" w:hAnsi="黑体" w:hint="eastAsia"/>
          <w:color w:val="000000" w:themeColor="text1"/>
          <w:sz w:val="32"/>
          <w:szCs w:val="32"/>
        </w:rPr>
        <w:t>在内网</w:t>
      </w:r>
      <w:r w:rsidR="006E66D5"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是否存在已提交的省厅</w:t>
      </w:r>
      <w:r w:rsidR="006E66D5">
        <w:rPr>
          <w:rFonts w:ascii="仿宋_GB2312" w:eastAsia="仿宋_GB2312" w:hAnsi="黑体" w:hint="eastAsia"/>
          <w:color w:val="000000" w:themeColor="text1"/>
          <w:sz w:val="32"/>
          <w:szCs w:val="32"/>
        </w:rPr>
        <w:t>转移登记</w:t>
      </w:r>
      <w:r w:rsidR="006E66D5"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一件事申请，</w:t>
      </w:r>
      <w:r w:rsidR="006E66D5">
        <w:rPr>
          <w:rFonts w:ascii="仿宋_GB2312" w:eastAsia="仿宋_GB2312" w:hAnsi="黑体" w:hint="eastAsia"/>
          <w:color w:val="000000" w:themeColor="text1"/>
          <w:sz w:val="32"/>
          <w:szCs w:val="32"/>
        </w:rPr>
        <w:t>若存在则无法提交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转移</w:t>
      </w:r>
      <w:r w:rsidR="006E66D5"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登记</w:t>
      </w:r>
      <w:r w:rsidR="006E66D5">
        <w:rPr>
          <w:rFonts w:ascii="仿宋_GB2312" w:eastAsia="仿宋_GB2312" w:hAnsi="黑体" w:hint="eastAsia"/>
          <w:color w:val="000000" w:themeColor="text1"/>
          <w:sz w:val="32"/>
          <w:szCs w:val="32"/>
        </w:rPr>
        <w:t>申请</w:t>
      </w:r>
      <w:r w:rsidR="006E66D5"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，并提示“正在办理国有建设用地使用权及房屋所有权转移登记申请</w:t>
      </w:r>
      <w:r w:rsidR="006E66D5">
        <w:rPr>
          <w:rFonts w:ascii="仿宋_GB2312" w:eastAsia="仿宋_GB2312" w:hAnsi="黑体" w:hint="eastAsia"/>
          <w:color w:val="000000" w:themeColor="text1"/>
          <w:sz w:val="32"/>
          <w:szCs w:val="32"/>
        </w:rPr>
        <w:t>。</w:t>
      </w:r>
      <w:r w:rsidR="006E66D5" w:rsidRPr="00202714">
        <w:rPr>
          <w:rFonts w:ascii="仿宋_GB2312" w:eastAsia="仿宋_GB2312" w:hAnsi="黑体" w:hint="eastAsia"/>
          <w:color w:val="000000" w:themeColor="text1"/>
          <w:sz w:val="32"/>
          <w:szCs w:val="32"/>
        </w:rPr>
        <w:t>”</w:t>
      </w:r>
      <w:r w:rsidR="006E66D5">
        <w:rPr>
          <w:rFonts w:ascii="仿宋_GB2312" w:eastAsia="仿宋_GB2312" w:hAnsi="黑体" w:hint="eastAsia"/>
          <w:color w:val="000000" w:themeColor="text1"/>
          <w:sz w:val="32"/>
          <w:szCs w:val="32"/>
        </w:rPr>
        <w:t>。</w:t>
      </w:r>
    </w:p>
    <w:p w:rsidR="00C172DA" w:rsidRPr="008901F0" w:rsidRDefault="00443249" w:rsidP="008901F0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5</w:t>
      </w:r>
      <w:r w:rsidR="006E66D5">
        <w:rPr>
          <w:rFonts w:ascii="仿宋_GB2312" w:eastAsia="仿宋_GB2312" w:hAnsi="黑体" w:hint="eastAsia"/>
          <w:color w:val="000000" w:themeColor="text1"/>
          <w:sz w:val="32"/>
          <w:szCs w:val="32"/>
        </w:rPr>
        <w:t>.6</w:t>
      </w:r>
      <w:r w:rsidR="00C172DA">
        <w:rPr>
          <w:rFonts w:ascii="仿宋_GB2312" w:eastAsia="仿宋_GB2312" w:hAnsi="黑体" w:hint="eastAsia"/>
          <w:color w:val="000000" w:themeColor="text1"/>
          <w:sz w:val="32"/>
          <w:szCs w:val="32"/>
        </w:rPr>
        <w:t>、其他</w:t>
      </w:r>
      <w:r w:rsidR="00C172DA">
        <w:rPr>
          <w:rFonts w:ascii="仿宋_GB2312" w:eastAsia="仿宋_GB2312" w:hAnsi="黑体"/>
          <w:color w:val="000000" w:themeColor="text1"/>
          <w:sz w:val="32"/>
          <w:szCs w:val="32"/>
        </w:rPr>
        <w:t>未</w:t>
      </w:r>
      <w:r w:rsidR="00C172DA">
        <w:rPr>
          <w:rFonts w:ascii="仿宋_GB2312" w:eastAsia="仿宋_GB2312" w:hAnsi="黑体" w:hint="eastAsia"/>
          <w:color w:val="000000" w:themeColor="text1"/>
          <w:sz w:val="32"/>
          <w:szCs w:val="32"/>
        </w:rPr>
        <w:t>提及部分</w:t>
      </w:r>
      <w:r w:rsidR="00C172DA">
        <w:rPr>
          <w:rFonts w:ascii="仿宋_GB2312" w:eastAsia="仿宋_GB2312" w:hAnsi="黑体"/>
          <w:color w:val="000000" w:themeColor="text1"/>
          <w:sz w:val="32"/>
          <w:szCs w:val="32"/>
        </w:rPr>
        <w:t>与当前保持一致。</w:t>
      </w:r>
    </w:p>
    <w:p w:rsidR="008901F0" w:rsidRDefault="00443249" w:rsidP="00202714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6</w:t>
      </w:r>
      <w:r w:rsid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、转移</w:t>
      </w:r>
      <w:r w:rsidR="008901F0">
        <w:rPr>
          <w:rFonts w:ascii="仿宋_GB2312" w:eastAsia="仿宋_GB2312" w:hAnsi="黑体"/>
          <w:color w:val="000000" w:themeColor="text1"/>
          <w:sz w:val="32"/>
          <w:szCs w:val="32"/>
        </w:rPr>
        <w:t>和抵押合并办理</w:t>
      </w:r>
    </w:p>
    <w:p w:rsidR="00443249" w:rsidRDefault="00443249" w:rsidP="000957AB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t>6</w:t>
      </w:r>
      <w:r w:rsidR="00F45F6E">
        <w:rPr>
          <w:rFonts w:ascii="仿宋_GB2312" w:eastAsia="仿宋_GB2312" w:hAnsi="黑体" w:hint="eastAsia"/>
          <w:color w:val="000000" w:themeColor="text1"/>
          <w:sz w:val="32"/>
          <w:szCs w:val="32"/>
        </w:rPr>
        <w:t>.1、</w:t>
      </w:r>
      <w:r w:rsidR="00F45F6E">
        <w:rPr>
          <w:rFonts w:ascii="仿宋_GB2312" w:eastAsia="仿宋_GB2312" w:hAnsi="黑体"/>
          <w:color w:val="000000" w:themeColor="text1"/>
          <w:sz w:val="32"/>
          <w:szCs w:val="32"/>
        </w:rPr>
        <w:t>申请条件：</w:t>
      </w:r>
      <w:r w:rsidR="00CB25F8">
        <w:rPr>
          <w:rFonts w:ascii="仿宋_GB2312" w:eastAsia="仿宋_GB2312" w:hAnsi="黑体"/>
          <w:color w:val="000000" w:themeColor="text1"/>
          <w:sz w:val="32"/>
          <w:szCs w:val="32"/>
        </w:rPr>
        <w:t>选择</w:t>
      </w:r>
      <w:r w:rsid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“按揭”、“意向</w:t>
      </w:r>
      <w:r w:rsidR="00CB25F8">
        <w:rPr>
          <w:rFonts w:ascii="仿宋_GB2312" w:eastAsia="仿宋_GB2312" w:hAnsi="黑体"/>
          <w:color w:val="000000" w:themeColor="text1"/>
          <w:sz w:val="32"/>
          <w:szCs w:val="32"/>
        </w:rPr>
        <w:t>贷款银行为不动产登记便民服务处</w:t>
      </w:r>
      <w:r w:rsid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”且</w:t>
      </w:r>
      <w:r w:rsidR="00335F4D">
        <w:rPr>
          <w:rFonts w:ascii="仿宋_GB2312" w:eastAsia="仿宋_GB2312" w:hAnsi="黑体"/>
          <w:color w:val="000000" w:themeColor="text1"/>
          <w:sz w:val="32"/>
          <w:szCs w:val="32"/>
        </w:rPr>
        <w:t>已设立预告登记</w:t>
      </w:r>
      <w:r w:rsidR="00335F4D">
        <w:rPr>
          <w:rFonts w:ascii="仿宋_GB2312" w:eastAsia="仿宋_GB2312" w:hAnsi="黑体" w:hint="eastAsia"/>
          <w:color w:val="000000" w:themeColor="text1"/>
          <w:sz w:val="32"/>
          <w:szCs w:val="32"/>
        </w:rPr>
        <w:t>。</w:t>
      </w:r>
      <w:r w:rsidR="00F45F6E">
        <w:rPr>
          <w:rFonts w:ascii="仿宋_GB2312" w:eastAsia="仿宋_GB2312" w:hAnsi="黑体" w:hint="eastAsia"/>
          <w:color w:val="000000" w:themeColor="text1"/>
          <w:sz w:val="32"/>
          <w:szCs w:val="32"/>
        </w:rPr>
        <w:t>若</w:t>
      </w:r>
      <w:r w:rsidR="009E32B7">
        <w:rPr>
          <w:rFonts w:ascii="仿宋_GB2312" w:eastAsia="仿宋_GB2312" w:hAnsi="黑体" w:hint="eastAsia"/>
          <w:color w:val="000000" w:themeColor="text1"/>
          <w:sz w:val="32"/>
          <w:szCs w:val="32"/>
        </w:rPr>
        <w:t>在</w:t>
      </w:r>
      <w:r w:rsidR="009E32B7">
        <w:rPr>
          <w:rFonts w:ascii="仿宋_GB2312" w:eastAsia="仿宋_GB2312" w:hAnsi="黑体"/>
          <w:color w:val="000000" w:themeColor="text1"/>
          <w:sz w:val="32"/>
          <w:szCs w:val="32"/>
        </w:rPr>
        <w:t>转移登记申请时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需要修改</w:t>
      </w:r>
      <w:r w:rsidR="00F45F6E">
        <w:rPr>
          <w:rFonts w:ascii="仿宋_GB2312" w:eastAsia="仿宋_GB2312" w:hAnsi="黑体"/>
          <w:color w:val="000000" w:themeColor="text1"/>
          <w:sz w:val="32"/>
          <w:szCs w:val="32"/>
        </w:rPr>
        <w:t>《</w:t>
      </w:r>
      <w:r w:rsidR="00F45F6E">
        <w:rPr>
          <w:rFonts w:ascii="仿宋_GB2312" w:eastAsia="仿宋_GB2312" w:hAnsi="黑体" w:hint="eastAsia"/>
          <w:color w:val="000000" w:themeColor="text1"/>
          <w:sz w:val="32"/>
          <w:szCs w:val="32"/>
        </w:rPr>
        <w:t>存量房</w:t>
      </w:r>
      <w:r w:rsidR="00F45F6E">
        <w:rPr>
          <w:rFonts w:ascii="仿宋_GB2312" w:eastAsia="仿宋_GB2312" w:hAnsi="黑体"/>
          <w:color w:val="000000" w:themeColor="text1"/>
          <w:sz w:val="32"/>
          <w:szCs w:val="32"/>
        </w:rPr>
        <w:t>买卖合同》</w:t>
      </w:r>
      <w:r w:rsidR="00F45F6E">
        <w:rPr>
          <w:rFonts w:ascii="仿宋_GB2312" w:eastAsia="仿宋_GB2312" w:hAnsi="黑体" w:hint="eastAsia"/>
          <w:color w:val="000000" w:themeColor="text1"/>
          <w:sz w:val="32"/>
          <w:szCs w:val="32"/>
        </w:rPr>
        <w:t>中</w:t>
      </w:r>
      <w:r w:rsidR="00F45F6E">
        <w:rPr>
          <w:rFonts w:ascii="仿宋_GB2312" w:eastAsia="仿宋_GB2312" w:hAnsi="黑体"/>
          <w:color w:val="000000" w:themeColor="text1"/>
          <w:sz w:val="32"/>
          <w:szCs w:val="32"/>
        </w:rPr>
        <w:t>付款</w:t>
      </w:r>
      <w:r w:rsidR="00F45F6E">
        <w:rPr>
          <w:rFonts w:ascii="仿宋_GB2312" w:eastAsia="仿宋_GB2312" w:hAnsi="黑体" w:hint="eastAsia"/>
          <w:color w:val="000000" w:themeColor="text1"/>
          <w:sz w:val="32"/>
          <w:szCs w:val="32"/>
        </w:rPr>
        <w:t>方式修改</w:t>
      </w:r>
      <w:r w:rsidR="00F45F6E">
        <w:rPr>
          <w:rFonts w:ascii="仿宋_GB2312" w:eastAsia="仿宋_GB2312" w:hAnsi="黑体"/>
          <w:color w:val="000000" w:themeColor="text1"/>
          <w:sz w:val="32"/>
          <w:szCs w:val="32"/>
        </w:rPr>
        <w:t>为</w:t>
      </w:r>
      <w:r w:rsidR="00F45F6E">
        <w:rPr>
          <w:rFonts w:ascii="仿宋_GB2312" w:eastAsia="仿宋_GB2312" w:hAnsi="黑体" w:hint="eastAsia"/>
          <w:color w:val="000000" w:themeColor="text1"/>
          <w:sz w:val="32"/>
          <w:szCs w:val="32"/>
        </w:rPr>
        <w:t>非贷款，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需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在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“基本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信息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”tab中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先修改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“是否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按揭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”选项，当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选择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“按揭”时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系统控制《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存量房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买卖合同》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中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付款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方式禁止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修改为非贷款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。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《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存量房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买卖合同》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信息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修改后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生成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新的合同号。</w:t>
      </w:r>
    </w:p>
    <w:p w:rsidR="00F45F6E" w:rsidRDefault="000957AB" w:rsidP="00202714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t>6</w:t>
      </w:r>
      <w:r w:rsidR="00F45F6E">
        <w:rPr>
          <w:rFonts w:ascii="仿宋_GB2312" w:eastAsia="仿宋_GB2312" w:hAnsi="黑体"/>
          <w:color w:val="000000" w:themeColor="text1"/>
          <w:sz w:val="32"/>
          <w:szCs w:val="32"/>
        </w:rPr>
        <w:t>.2</w:t>
      </w:r>
      <w:r w:rsidR="00F45F6E">
        <w:rPr>
          <w:rFonts w:ascii="仿宋_GB2312" w:eastAsia="仿宋_GB2312" w:hAnsi="黑体" w:hint="eastAsia"/>
          <w:color w:val="000000" w:themeColor="text1"/>
          <w:sz w:val="32"/>
          <w:szCs w:val="32"/>
        </w:rPr>
        <w:t>、填写</w:t>
      </w:r>
      <w:r w:rsidR="00F45F6E">
        <w:rPr>
          <w:rFonts w:ascii="仿宋_GB2312" w:eastAsia="仿宋_GB2312" w:hAnsi="黑体"/>
          <w:color w:val="000000" w:themeColor="text1"/>
          <w:sz w:val="32"/>
          <w:szCs w:val="32"/>
        </w:rPr>
        <w:t>登记申请材料</w:t>
      </w:r>
      <w:r w:rsidR="00F45F6E">
        <w:rPr>
          <w:rFonts w:ascii="仿宋_GB2312" w:eastAsia="仿宋_GB2312" w:hAnsi="黑体" w:hint="eastAsia"/>
          <w:color w:val="000000" w:themeColor="text1"/>
          <w:sz w:val="32"/>
          <w:szCs w:val="32"/>
        </w:rPr>
        <w:t>，内容</w:t>
      </w:r>
      <w:r w:rsidR="00F45F6E">
        <w:rPr>
          <w:rFonts w:ascii="仿宋_GB2312" w:eastAsia="仿宋_GB2312" w:hAnsi="黑体"/>
          <w:color w:val="000000" w:themeColor="text1"/>
          <w:sz w:val="32"/>
          <w:szCs w:val="32"/>
        </w:rPr>
        <w:t>与</w:t>
      </w:r>
      <w:r w:rsid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3</w:t>
      </w:r>
      <w:r w:rsidR="00F45F6E">
        <w:rPr>
          <w:rFonts w:ascii="仿宋_GB2312" w:eastAsia="仿宋_GB2312" w:hAnsi="黑体" w:hint="eastAsia"/>
          <w:color w:val="000000" w:themeColor="text1"/>
          <w:sz w:val="32"/>
          <w:szCs w:val="32"/>
        </w:rPr>
        <w:t>转移登记</w:t>
      </w:r>
      <w:r w:rsidR="00F45F6E">
        <w:rPr>
          <w:rFonts w:ascii="仿宋_GB2312" w:eastAsia="仿宋_GB2312" w:hAnsi="黑体"/>
          <w:color w:val="000000" w:themeColor="text1"/>
          <w:sz w:val="32"/>
          <w:szCs w:val="32"/>
        </w:rPr>
        <w:t>一致</w:t>
      </w:r>
      <w:r w:rsidR="00F45F6E">
        <w:rPr>
          <w:rFonts w:ascii="仿宋_GB2312" w:eastAsia="仿宋_GB2312" w:hAnsi="黑体" w:hint="eastAsia"/>
          <w:color w:val="000000" w:themeColor="text1"/>
          <w:sz w:val="32"/>
          <w:szCs w:val="32"/>
        </w:rPr>
        <w:t>（没有实人</w:t>
      </w:r>
      <w:r w:rsidR="00F45F6E">
        <w:rPr>
          <w:rFonts w:ascii="仿宋_GB2312" w:eastAsia="仿宋_GB2312" w:hAnsi="黑体"/>
          <w:color w:val="000000" w:themeColor="text1"/>
          <w:sz w:val="32"/>
          <w:szCs w:val="32"/>
        </w:rPr>
        <w:t>核验和电子签名</w:t>
      </w:r>
      <w:r w:rsidR="00F45F6E">
        <w:rPr>
          <w:rFonts w:ascii="仿宋_GB2312" w:eastAsia="仿宋_GB2312" w:hAnsi="黑体" w:hint="eastAsia"/>
          <w:color w:val="000000" w:themeColor="text1"/>
          <w:sz w:val="32"/>
          <w:szCs w:val="32"/>
        </w:rPr>
        <w:t>），选择</w:t>
      </w:r>
      <w:r w:rsidR="00F45F6E">
        <w:rPr>
          <w:rFonts w:ascii="仿宋_GB2312" w:eastAsia="仿宋_GB2312" w:hAnsi="黑体"/>
          <w:color w:val="000000" w:themeColor="text1"/>
          <w:sz w:val="32"/>
          <w:szCs w:val="32"/>
        </w:rPr>
        <w:t>意向贷款银行</w:t>
      </w:r>
      <w:r w:rsid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（存在抵押的，默认原抵押权人，并支持修改）</w:t>
      </w:r>
      <w:r w:rsidR="00F45F6E">
        <w:rPr>
          <w:rFonts w:ascii="仿宋_GB2312" w:eastAsia="仿宋_GB2312" w:hAnsi="黑体" w:hint="eastAsia"/>
          <w:color w:val="000000" w:themeColor="text1"/>
          <w:sz w:val="32"/>
          <w:szCs w:val="32"/>
        </w:rPr>
        <w:t>。</w:t>
      </w:r>
      <w:r w:rsidR="00F45F6E" w:rsidRPr="00F45F6E">
        <w:rPr>
          <w:rFonts w:ascii="仿宋_GB2312" w:eastAsia="仿宋_GB2312" w:hAnsi="黑体" w:hint="eastAsia"/>
          <w:color w:val="000000" w:themeColor="text1"/>
          <w:sz w:val="32"/>
          <w:szCs w:val="32"/>
        </w:rPr>
        <w:t>提交</w:t>
      </w:r>
      <w:r w:rsid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合并办</w:t>
      </w:r>
      <w:r w:rsidR="00F45F6E" w:rsidRPr="00F45F6E">
        <w:rPr>
          <w:rFonts w:ascii="仿宋_GB2312" w:eastAsia="仿宋_GB2312" w:hAnsi="黑体" w:hint="eastAsia"/>
          <w:color w:val="000000" w:themeColor="text1"/>
          <w:sz w:val="32"/>
          <w:szCs w:val="32"/>
        </w:rPr>
        <w:t>转移登记申请后，将提交预告登记时间、成交价格、合同号、预告登记证明推送银行</w:t>
      </w:r>
      <w:r w:rsid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，此时</w:t>
      </w:r>
      <w:r w:rsidR="00CB25F8">
        <w:rPr>
          <w:rFonts w:ascii="仿宋_GB2312" w:eastAsia="仿宋_GB2312" w:hAnsi="黑体"/>
          <w:color w:val="000000" w:themeColor="text1"/>
          <w:sz w:val="32"/>
          <w:szCs w:val="32"/>
        </w:rPr>
        <w:t>转移登记业务状态</w:t>
      </w:r>
      <w:r w:rsid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为</w:t>
      </w:r>
      <w:r w:rsidR="00CB25F8">
        <w:rPr>
          <w:rFonts w:ascii="仿宋_GB2312" w:eastAsia="仿宋_GB2312" w:hAnsi="黑体"/>
          <w:color w:val="000000" w:themeColor="text1"/>
          <w:sz w:val="32"/>
          <w:szCs w:val="32"/>
        </w:rPr>
        <w:t>待发起</w:t>
      </w:r>
      <w:r w:rsidR="00F45F6E" w:rsidRPr="00F45F6E">
        <w:rPr>
          <w:rFonts w:ascii="仿宋_GB2312" w:eastAsia="仿宋_GB2312" w:hAnsi="黑体" w:hint="eastAsia"/>
          <w:color w:val="000000" w:themeColor="text1"/>
          <w:sz w:val="32"/>
          <w:szCs w:val="32"/>
        </w:rPr>
        <w:t>。</w:t>
      </w:r>
    </w:p>
    <w:p w:rsidR="00F45F6E" w:rsidRDefault="000957AB" w:rsidP="00202714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/>
          <w:color w:val="000000" w:themeColor="text1"/>
          <w:sz w:val="32"/>
          <w:szCs w:val="32"/>
        </w:rPr>
        <w:t>6</w:t>
      </w:r>
      <w:r w:rsidR="00F45F6E">
        <w:rPr>
          <w:rFonts w:ascii="仿宋_GB2312" w:eastAsia="仿宋_GB2312" w:hAnsi="黑体" w:hint="eastAsia"/>
          <w:color w:val="000000" w:themeColor="text1"/>
          <w:sz w:val="32"/>
          <w:szCs w:val="32"/>
        </w:rPr>
        <w:t>.3、</w:t>
      </w:r>
      <w:r w:rsidR="00CB25F8" w:rsidRP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银行提交抵押登记申请时同时触发转移登记业务（该节点重新生成转移登记</w:t>
      </w:r>
      <w:r w:rsid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《不动产</w:t>
      </w:r>
      <w:r w:rsidR="00CB25F8">
        <w:rPr>
          <w:rFonts w:ascii="仿宋_GB2312" w:eastAsia="仿宋_GB2312" w:hAnsi="黑体"/>
          <w:color w:val="000000" w:themeColor="text1"/>
          <w:sz w:val="32"/>
          <w:szCs w:val="32"/>
        </w:rPr>
        <w:t>登记申请书</w:t>
      </w:r>
      <w:r w:rsid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》</w:t>
      </w:r>
      <w:r w:rsidR="00CB25F8" w:rsidRP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以及</w:t>
      </w:r>
      <w:r w:rsid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《询</w:t>
      </w:r>
      <w:r w:rsid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lastRenderedPageBreak/>
        <w:t>问记录》</w:t>
      </w:r>
      <w:r w:rsidR="00CB25F8" w:rsidRP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，并替换原</w:t>
      </w:r>
      <w:r w:rsid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材料</w:t>
      </w:r>
      <w:r w:rsidR="00CB25F8" w:rsidRP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），</w:t>
      </w:r>
      <w:r w:rsid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银行端</w:t>
      </w:r>
      <w:r w:rsidR="00CB25F8" w:rsidRP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推送</w:t>
      </w:r>
      <w:r w:rsid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交易</w:t>
      </w:r>
      <w:r w:rsidR="00CB25F8" w:rsidRP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双方</w:t>
      </w:r>
      <w:r w:rsid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完成实人</w:t>
      </w:r>
      <w:r w:rsidR="00CB25F8">
        <w:rPr>
          <w:rFonts w:ascii="仿宋_GB2312" w:eastAsia="仿宋_GB2312" w:hAnsi="黑体"/>
          <w:color w:val="000000" w:themeColor="text1"/>
          <w:sz w:val="32"/>
          <w:szCs w:val="32"/>
        </w:rPr>
        <w:t>核验和电子签名</w:t>
      </w:r>
      <w:r w:rsid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后</w:t>
      </w:r>
      <w:r w:rsidR="00CB25F8" w:rsidRP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，合并提交申请。该环节支持银行在转移登记业务件中上传抵押权人同意函。</w:t>
      </w:r>
    </w:p>
    <w:p w:rsidR="0071543F" w:rsidRPr="0071543F" w:rsidRDefault="00F45F6E" w:rsidP="0071543F">
      <w:pPr>
        <w:rPr>
          <w:rFonts w:ascii="黑体" w:eastAsia="黑体" w:hAnsi="黑体" w:cstheme="minorBidi"/>
          <w:color w:val="000000" w:themeColor="text1"/>
          <w:sz w:val="32"/>
          <w:szCs w:val="32"/>
        </w:rPr>
      </w:pPr>
      <w:r>
        <w:rPr>
          <w:rFonts w:ascii="黑体" w:eastAsia="黑体" w:hAnsi="黑体" w:cstheme="minorBidi" w:hint="eastAsia"/>
          <w:color w:val="000000" w:themeColor="text1"/>
          <w:sz w:val="32"/>
          <w:szCs w:val="32"/>
        </w:rPr>
        <w:t>三</w:t>
      </w:r>
      <w:r>
        <w:rPr>
          <w:rFonts w:ascii="黑体" w:eastAsia="黑体" w:hAnsi="黑体" w:cstheme="minorBidi"/>
          <w:color w:val="000000" w:themeColor="text1"/>
          <w:sz w:val="32"/>
          <w:szCs w:val="32"/>
        </w:rPr>
        <w:t>、</w:t>
      </w:r>
      <w:r>
        <w:rPr>
          <w:rFonts w:ascii="黑体" w:eastAsia="黑体" w:hAnsi="黑体" w:cstheme="minorBidi" w:hint="eastAsia"/>
          <w:color w:val="000000" w:themeColor="text1"/>
          <w:sz w:val="32"/>
          <w:szCs w:val="32"/>
        </w:rPr>
        <w:t>厦门市不动产登记（交易）公众服务平台（手拉手</w:t>
      </w:r>
      <w:r>
        <w:rPr>
          <w:rFonts w:ascii="黑体" w:eastAsia="黑体" w:hAnsi="黑体" w:cstheme="minorBidi"/>
          <w:color w:val="000000" w:themeColor="text1"/>
          <w:sz w:val="32"/>
          <w:szCs w:val="32"/>
        </w:rPr>
        <w:t>模式</w:t>
      </w:r>
      <w:r>
        <w:rPr>
          <w:rFonts w:ascii="黑体" w:eastAsia="黑体" w:hAnsi="黑体" w:cstheme="minorBidi" w:hint="eastAsia"/>
          <w:color w:val="000000" w:themeColor="text1"/>
          <w:sz w:val="32"/>
          <w:szCs w:val="32"/>
        </w:rPr>
        <w:t>）</w:t>
      </w:r>
    </w:p>
    <w:p w:rsidR="005B5F38" w:rsidRDefault="00F45F6E" w:rsidP="005B5F38">
      <w:pPr>
        <w:ind w:firstLine="66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手拉手模式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保留网签，</w:t>
      </w:r>
      <w:r w:rsidR="0071543F">
        <w:rPr>
          <w:rFonts w:ascii="仿宋_GB2312" w:eastAsia="仿宋_GB2312" w:hAnsi="黑体" w:hint="eastAsia"/>
          <w:color w:val="000000" w:themeColor="text1"/>
          <w:sz w:val="32"/>
          <w:szCs w:val="32"/>
        </w:rPr>
        <w:t>页面</w:t>
      </w:r>
      <w:r w:rsidR="0071543F">
        <w:rPr>
          <w:rFonts w:ascii="仿宋_GB2312" w:eastAsia="仿宋_GB2312" w:hAnsi="黑体"/>
          <w:color w:val="000000" w:themeColor="text1"/>
          <w:sz w:val="32"/>
          <w:szCs w:val="32"/>
        </w:rPr>
        <w:t>改造与中介模式</w:t>
      </w:r>
      <w:r w:rsidR="0071543F">
        <w:rPr>
          <w:rFonts w:ascii="仿宋_GB2312" w:eastAsia="仿宋_GB2312" w:hAnsi="黑体" w:hint="eastAsia"/>
          <w:color w:val="000000" w:themeColor="text1"/>
          <w:sz w:val="32"/>
          <w:szCs w:val="32"/>
        </w:rPr>
        <w:t>一致</w:t>
      </w:r>
      <w:r w:rsidR="0071543F">
        <w:rPr>
          <w:rFonts w:ascii="仿宋_GB2312" w:eastAsia="仿宋_GB2312" w:hAnsi="黑体"/>
          <w:color w:val="000000" w:themeColor="text1"/>
          <w:sz w:val="32"/>
          <w:szCs w:val="32"/>
        </w:rPr>
        <w:t>，</w:t>
      </w:r>
      <w:r w:rsidR="005B5F38">
        <w:rPr>
          <w:rFonts w:ascii="仿宋_GB2312" w:eastAsia="仿宋_GB2312" w:hAnsi="黑体" w:hint="eastAsia"/>
          <w:color w:val="000000" w:themeColor="text1"/>
          <w:sz w:val="32"/>
          <w:szCs w:val="32"/>
        </w:rPr>
        <w:t>不动产</w:t>
      </w:r>
      <w:r w:rsidR="005B5F38">
        <w:rPr>
          <w:rFonts w:ascii="仿宋_GB2312" w:eastAsia="仿宋_GB2312" w:hAnsi="黑体"/>
          <w:color w:val="000000" w:themeColor="text1"/>
          <w:sz w:val="32"/>
          <w:szCs w:val="32"/>
        </w:rPr>
        <w:t>登记申请</w:t>
      </w:r>
      <w:r w:rsidR="0071543F">
        <w:rPr>
          <w:rFonts w:ascii="仿宋_GB2312" w:eastAsia="仿宋_GB2312" w:hAnsi="黑体" w:hint="eastAsia"/>
          <w:color w:val="000000" w:themeColor="text1"/>
          <w:sz w:val="32"/>
          <w:szCs w:val="32"/>
        </w:rPr>
        <w:t>“基本</w:t>
      </w:r>
      <w:r w:rsidR="0071543F">
        <w:rPr>
          <w:rFonts w:ascii="仿宋_GB2312" w:eastAsia="仿宋_GB2312" w:hAnsi="黑体"/>
          <w:color w:val="000000" w:themeColor="text1"/>
          <w:sz w:val="32"/>
          <w:szCs w:val="32"/>
        </w:rPr>
        <w:t>信息</w:t>
      </w:r>
      <w:r w:rsidR="0071543F">
        <w:rPr>
          <w:rFonts w:ascii="仿宋_GB2312" w:eastAsia="仿宋_GB2312" w:hAnsi="黑体" w:hint="eastAsia"/>
          <w:color w:val="000000" w:themeColor="text1"/>
          <w:sz w:val="32"/>
          <w:szCs w:val="32"/>
        </w:rPr>
        <w:t>”tab中“是否</w:t>
      </w:r>
      <w:r w:rsidR="0071543F">
        <w:rPr>
          <w:rFonts w:ascii="仿宋_GB2312" w:eastAsia="仿宋_GB2312" w:hAnsi="黑体"/>
          <w:color w:val="000000" w:themeColor="text1"/>
          <w:sz w:val="32"/>
          <w:szCs w:val="32"/>
        </w:rPr>
        <w:t>按揭</w:t>
      </w:r>
      <w:r w:rsidR="0071543F">
        <w:rPr>
          <w:rFonts w:ascii="仿宋_GB2312" w:eastAsia="仿宋_GB2312" w:hAnsi="黑体" w:hint="eastAsia"/>
          <w:color w:val="000000" w:themeColor="text1"/>
          <w:sz w:val="32"/>
          <w:szCs w:val="32"/>
        </w:rPr>
        <w:t>”和“</w:t>
      </w:r>
      <w:r w:rsidR="0071543F" w:rsidRPr="009E32B7">
        <w:rPr>
          <w:rFonts w:ascii="仿宋_GB2312" w:eastAsia="仿宋_GB2312" w:hAnsi="黑体" w:hint="eastAsia"/>
          <w:color w:val="000000" w:themeColor="text1"/>
          <w:sz w:val="32"/>
          <w:szCs w:val="32"/>
        </w:rPr>
        <w:t>意向贷款银行是否为不动产登记便民服务处</w:t>
      </w:r>
      <w:r w:rsidR="0071543F">
        <w:rPr>
          <w:rFonts w:ascii="仿宋_GB2312" w:eastAsia="仿宋_GB2312" w:hAnsi="黑体" w:hint="eastAsia"/>
          <w:color w:val="000000" w:themeColor="text1"/>
          <w:sz w:val="32"/>
          <w:szCs w:val="32"/>
        </w:rPr>
        <w:t>”</w:t>
      </w:r>
      <w:r w:rsidR="00BF1FEB">
        <w:rPr>
          <w:rFonts w:ascii="仿宋_GB2312" w:eastAsia="仿宋_GB2312" w:hAnsi="黑体" w:hint="eastAsia"/>
          <w:color w:val="000000" w:themeColor="text1"/>
          <w:sz w:val="32"/>
          <w:szCs w:val="32"/>
        </w:rPr>
        <w:t>不控制</w:t>
      </w:r>
      <w:r w:rsidR="0071543F">
        <w:rPr>
          <w:rFonts w:ascii="仿宋_GB2312" w:eastAsia="仿宋_GB2312" w:hAnsi="黑体"/>
          <w:color w:val="000000" w:themeColor="text1"/>
          <w:sz w:val="32"/>
          <w:szCs w:val="32"/>
        </w:rPr>
        <w:t>必填，</w:t>
      </w:r>
      <w:r w:rsidR="0071543F">
        <w:rPr>
          <w:rFonts w:ascii="仿宋_GB2312" w:eastAsia="仿宋_GB2312" w:hAnsi="黑体" w:hint="eastAsia"/>
          <w:color w:val="000000" w:themeColor="text1"/>
          <w:sz w:val="32"/>
          <w:szCs w:val="32"/>
        </w:rPr>
        <w:t>“业务</w:t>
      </w:r>
      <w:r w:rsidR="0071543F">
        <w:rPr>
          <w:rFonts w:ascii="仿宋_GB2312" w:eastAsia="仿宋_GB2312" w:hAnsi="黑体"/>
          <w:color w:val="000000" w:themeColor="text1"/>
          <w:sz w:val="32"/>
          <w:szCs w:val="32"/>
        </w:rPr>
        <w:t>类型</w:t>
      </w:r>
      <w:r w:rsidR="0071543F">
        <w:rPr>
          <w:rFonts w:ascii="仿宋_GB2312" w:eastAsia="仿宋_GB2312" w:hAnsi="黑体" w:hint="eastAsia"/>
          <w:color w:val="000000" w:themeColor="text1"/>
          <w:sz w:val="32"/>
          <w:szCs w:val="32"/>
        </w:rPr>
        <w:t>”默认</w:t>
      </w:r>
      <w:r w:rsidR="0071543F">
        <w:rPr>
          <w:rFonts w:ascii="仿宋_GB2312" w:eastAsia="仿宋_GB2312" w:hAnsi="黑体"/>
          <w:color w:val="000000" w:themeColor="text1"/>
          <w:sz w:val="32"/>
          <w:szCs w:val="32"/>
        </w:rPr>
        <w:t>选</w:t>
      </w:r>
      <w:r w:rsidR="0071543F">
        <w:rPr>
          <w:rFonts w:ascii="仿宋_GB2312" w:eastAsia="仿宋_GB2312" w:hAnsi="黑体" w:hint="eastAsia"/>
          <w:color w:val="000000" w:themeColor="text1"/>
          <w:sz w:val="32"/>
          <w:szCs w:val="32"/>
        </w:rPr>
        <w:t>“转移登记”。</w:t>
      </w:r>
    </w:p>
    <w:p w:rsidR="00696812" w:rsidRDefault="00696812" w:rsidP="005B5F38">
      <w:pPr>
        <w:ind w:firstLine="66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手拉手“抵押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和转移合并办理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”</w:t>
      </w:r>
      <w:r w:rsidRPr="00696812">
        <w:rPr>
          <w:rFonts w:ascii="仿宋_GB2312" w:eastAsia="仿宋_GB2312" w:hAnsi="黑体"/>
          <w:color w:val="000000" w:themeColor="text1"/>
          <w:sz w:val="32"/>
          <w:szCs w:val="32"/>
        </w:rPr>
        <w:t xml:space="preserve"> 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与中介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模式一起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改造，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除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保留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“存量房买卖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合同网签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”步骤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外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都一致，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先发起预告登记，再发起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转移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登记的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抵押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和转移合并办理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模式。</w:t>
      </w:r>
      <w:r w:rsidR="008106B0">
        <w:rPr>
          <w:rFonts w:ascii="仿宋_GB2312" w:eastAsia="仿宋_GB2312" w:hAnsi="黑体" w:hint="eastAsia"/>
          <w:color w:val="000000" w:themeColor="text1"/>
          <w:sz w:val="32"/>
          <w:szCs w:val="32"/>
        </w:rPr>
        <w:t>合同网签后预告登记</w:t>
      </w:r>
      <w:r w:rsidR="008106B0">
        <w:rPr>
          <w:rFonts w:ascii="仿宋_GB2312" w:eastAsia="仿宋_GB2312" w:hAnsi="黑体"/>
          <w:color w:val="000000" w:themeColor="text1"/>
          <w:sz w:val="32"/>
          <w:szCs w:val="32"/>
        </w:rPr>
        <w:t>和</w:t>
      </w:r>
      <w:r w:rsidR="00724643">
        <w:rPr>
          <w:rFonts w:ascii="仿宋_GB2312" w:eastAsia="仿宋_GB2312" w:hAnsi="黑体"/>
          <w:color w:val="000000" w:themeColor="text1"/>
          <w:sz w:val="32"/>
          <w:szCs w:val="32"/>
        </w:rPr>
        <w:t>转移登记</w:t>
      </w:r>
      <w:r w:rsidR="00724643" w:rsidRPr="00724643">
        <w:rPr>
          <w:rFonts w:ascii="仿宋_GB2312" w:eastAsia="仿宋_GB2312" w:hAnsi="黑体"/>
          <w:color w:val="000000" w:themeColor="text1"/>
          <w:sz w:val="32"/>
          <w:szCs w:val="32"/>
        </w:rPr>
        <w:t>时</w:t>
      </w:r>
      <w:r w:rsidR="003505C1">
        <w:rPr>
          <w:rFonts w:ascii="仿宋_GB2312" w:eastAsia="仿宋_GB2312" w:hAnsi="黑体" w:hint="eastAsia"/>
          <w:color w:val="000000" w:themeColor="text1"/>
          <w:sz w:val="32"/>
          <w:szCs w:val="32"/>
        </w:rPr>
        <w:t>申请人</w:t>
      </w:r>
      <w:r w:rsidR="00724643" w:rsidRP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信息、合同信息</w:t>
      </w:r>
      <w:r w:rsidR="00724643" w:rsidRPr="00724643">
        <w:rPr>
          <w:rFonts w:ascii="仿宋_GB2312" w:eastAsia="仿宋_GB2312" w:hAnsi="黑体" w:hint="eastAsia"/>
          <w:color w:val="000000" w:themeColor="text1"/>
          <w:sz w:val="32"/>
          <w:szCs w:val="32"/>
          <w:u w:val="single"/>
        </w:rPr>
        <w:t>不允许</w:t>
      </w:r>
      <w:r w:rsidR="00724643" w:rsidRPr="008901F0">
        <w:rPr>
          <w:rFonts w:ascii="仿宋_GB2312" w:eastAsia="仿宋_GB2312" w:hAnsi="黑体" w:hint="eastAsia"/>
          <w:color w:val="000000" w:themeColor="text1"/>
          <w:sz w:val="32"/>
          <w:szCs w:val="32"/>
        </w:rPr>
        <w:t>修改</w:t>
      </w:r>
      <w:r w:rsidR="00724643">
        <w:rPr>
          <w:rFonts w:ascii="仿宋_GB2312" w:eastAsia="仿宋_GB2312" w:hAnsi="黑体" w:hint="eastAsia"/>
          <w:color w:val="000000" w:themeColor="text1"/>
          <w:sz w:val="32"/>
          <w:szCs w:val="32"/>
        </w:rPr>
        <w:t>。</w:t>
      </w:r>
    </w:p>
    <w:p w:rsidR="00F45F6E" w:rsidRPr="00775568" w:rsidRDefault="00F45F6E" w:rsidP="00F45F6E">
      <w:pPr>
        <w:rPr>
          <w:rFonts w:ascii="黑体" w:eastAsia="黑体" w:hAnsi="黑体" w:cstheme="minorBidi"/>
          <w:color w:val="000000" w:themeColor="text1"/>
          <w:sz w:val="32"/>
          <w:szCs w:val="32"/>
        </w:rPr>
      </w:pPr>
      <w:r>
        <w:rPr>
          <w:rFonts w:ascii="黑体" w:eastAsia="黑体" w:hAnsi="黑体" w:cstheme="minorBidi" w:hint="eastAsia"/>
          <w:color w:val="000000" w:themeColor="text1"/>
          <w:sz w:val="32"/>
          <w:szCs w:val="32"/>
        </w:rPr>
        <w:t>四</w:t>
      </w:r>
      <w:r>
        <w:rPr>
          <w:rFonts w:ascii="黑体" w:eastAsia="黑体" w:hAnsi="黑体" w:cstheme="minorBidi"/>
          <w:color w:val="000000" w:themeColor="text1"/>
          <w:sz w:val="32"/>
          <w:szCs w:val="32"/>
        </w:rPr>
        <w:t>、</w:t>
      </w:r>
      <w:r w:rsidRPr="00F45F6E">
        <w:rPr>
          <w:rFonts w:ascii="黑体" w:eastAsia="黑体" w:hAnsi="黑体" w:cstheme="minorBidi" w:hint="eastAsia"/>
          <w:color w:val="000000" w:themeColor="text1"/>
          <w:sz w:val="32"/>
          <w:szCs w:val="32"/>
        </w:rPr>
        <w:t>厦门市不动产统一登记信息平台</w:t>
      </w:r>
      <w:r>
        <w:rPr>
          <w:rFonts w:ascii="黑体" w:eastAsia="黑体" w:hAnsi="黑体" w:cstheme="minorBidi" w:hint="eastAsia"/>
          <w:color w:val="000000" w:themeColor="text1"/>
          <w:sz w:val="32"/>
          <w:szCs w:val="32"/>
        </w:rPr>
        <w:t>（内网）</w:t>
      </w:r>
    </w:p>
    <w:p w:rsidR="00F45F6E" w:rsidRDefault="00CB25F8" w:rsidP="00CB25F8">
      <w:pPr>
        <w:ind w:firstLine="66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（一）内网支持</w:t>
      </w:r>
      <w:r w:rsidR="00B779DD">
        <w:rPr>
          <w:rFonts w:ascii="仿宋_GB2312" w:eastAsia="仿宋_GB2312" w:hAnsi="黑体" w:hint="eastAsia"/>
          <w:color w:val="000000" w:themeColor="text1"/>
          <w:sz w:val="32"/>
          <w:szCs w:val="32"/>
        </w:rPr>
        <w:t>办理预告登记设立、变更、转移、注销登记。其中</w:t>
      </w:r>
      <w:r w:rsidRP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预告登记设立</w:t>
      </w:r>
      <w:r w:rsidR="00B779DD">
        <w:rPr>
          <w:rFonts w:ascii="仿宋_GB2312" w:eastAsia="仿宋_GB2312" w:hAnsi="黑体" w:hint="eastAsia"/>
          <w:color w:val="000000" w:themeColor="text1"/>
          <w:sz w:val="32"/>
          <w:szCs w:val="32"/>
        </w:rPr>
        <w:t>必须</w:t>
      </w:r>
      <w:r w:rsidRP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双方共同申请；预告登记变更、转移、注销由预告登记登记簿记载的权利人、义务人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共同</w:t>
      </w:r>
      <w:r w:rsidR="000957AB">
        <w:rPr>
          <w:rFonts w:ascii="仿宋_GB2312" w:eastAsia="仿宋_GB2312" w:hAnsi="黑体" w:hint="eastAsia"/>
          <w:color w:val="000000" w:themeColor="text1"/>
          <w:sz w:val="32"/>
          <w:szCs w:val="32"/>
        </w:rPr>
        <w:t>申请</w:t>
      </w:r>
      <w:r w:rsidR="004D7023">
        <w:rPr>
          <w:rFonts w:ascii="仿宋_GB2312" w:eastAsia="仿宋_GB2312" w:hAnsi="黑体" w:hint="eastAsia"/>
          <w:color w:val="000000" w:themeColor="text1"/>
          <w:sz w:val="32"/>
          <w:szCs w:val="32"/>
        </w:rPr>
        <w:t>，</w:t>
      </w:r>
      <w:r w:rsidRP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也可支持单方申请</w:t>
      </w:r>
      <w:r w:rsidR="004D7023">
        <w:rPr>
          <w:rFonts w:ascii="仿宋_GB2312" w:eastAsia="仿宋_GB2312" w:hAnsi="黑体" w:hint="eastAsia"/>
          <w:color w:val="000000" w:themeColor="text1"/>
          <w:sz w:val="32"/>
          <w:szCs w:val="32"/>
        </w:rPr>
        <w:t>，</w:t>
      </w:r>
      <w:r w:rsidR="004D7023">
        <w:rPr>
          <w:rFonts w:ascii="仿宋_GB2312" w:eastAsia="仿宋_GB2312" w:hAnsi="黑体"/>
          <w:color w:val="000000" w:themeColor="text1"/>
          <w:sz w:val="32"/>
          <w:szCs w:val="32"/>
        </w:rPr>
        <w:t>由工作人员判断，系统不做控制</w:t>
      </w:r>
      <w:r w:rsidRPr="00CB25F8">
        <w:rPr>
          <w:rFonts w:ascii="仿宋_GB2312" w:eastAsia="仿宋_GB2312" w:hAnsi="黑体" w:hint="eastAsia"/>
          <w:color w:val="000000" w:themeColor="text1"/>
          <w:sz w:val="32"/>
          <w:szCs w:val="32"/>
        </w:rPr>
        <w:t>。</w:t>
      </w:r>
    </w:p>
    <w:p w:rsidR="00CB25F8" w:rsidRDefault="00CB25F8" w:rsidP="00CB25F8">
      <w:pPr>
        <w:ind w:firstLine="66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（二）抵押和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转移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合并办理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业务</w:t>
      </w:r>
      <w:r w:rsidR="00335F4D" w:rsidRPr="00C60CB2">
        <w:rPr>
          <w:rFonts w:ascii="仿宋_GB2312" w:eastAsia="仿宋_GB2312" w:hAnsi="黑体" w:hint="eastAsia"/>
          <w:sz w:val="32"/>
          <w:szCs w:val="32"/>
        </w:rPr>
        <w:t>税务流程</w:t>
      </w:r>
      <w:r w:rsidR="007B6F06">
        <w:rPr>
          <w:rFonts w:ascii="仿宋_GB2312" w:eastAsia="仿宋_GB2312" w:hAnsi="黑体" w:hint="eastAsia"/>
          <w:color w:val="000000" w:themeColor="text1"/>
          <w:sz w:val="32"/>
          <w:szCs w:val="32"/>
        </w:rPr>
        <w:t>调整</w:t>
      </w:r>
      <w:r w:rsidR="007B6F06">
        <w:rPr>
          <w:rFonts w:ascii="仿宋_GB2312" w:eastAsia="仿宋_GB2312" w:hAnsi="黑体"/>
          <w:color w:val="000000" w:themeColor="text1"/>
          <w:sz w:val="32"/>
          <w:szCs w:val="32"/>
        </w:rPr>
        <w:t>到正式转移登记预审节点后（</w:t>
      </w:r>
      <w:r w:rsidR="007B6F06">
        <w:rPr>
          <w:rFonts w:ascii="仿宋_GB2312" w:eastAsia="仿宋_GB2312" w:hAnsi="黑体" w:hint="eastAsia"/>
          <w:color w:val="000000" w:themeColor="text1"/>
          <w:sz w:val="32"/>
          <w:szCs w:val="32"/>
        </w:rPr>
        <w:t>与</w:t>
      </w:r>
      <w:r w:rsidR="007B6F06">
        <w:rPr>
          <w:rFonts w:ascii="仿宋_GB2312" w:eastAsia="仿宋_GB2312" w:hAnsi="黑体"/>
          <w:color w:val="000000" w:themeColor="text1"/>
          <w:sz w:val="32"/>
          <w:szCs w:val="32"/>
        </w:rPr>
        <w:t>非合并办业务保持一致）</w:t>
      </w:r>
      <w:r w:rsidR="007B6F06">
        <w:rPr>
          <w:rFonts w:ascii="仿宋_GB2312" w:eastAsia="仿宋_GB2312" w:hAnsi="黑体" w:hint="eastAsia"/>
          <w:color w:val="000000" w:themeColor="text1"/>
          <w:sz w:val="32"/>
          <w:szCs w:val="32"/>
        </w:rPr>
        <w:t>。</w:t>
      </w:r>
    </w:p>
    <w:p w:rsidR="00CB25F8" w:rsidRPr="007B6F06" w:rsidRDefault="00CB25F8" w:rsidP="00CB25F8">
      <w:pPr>
        <w:rPr>
          <w:rFonts w:ascii="黑体" w:eastAsia="黑体" w:hAnsi="黑体" w:cstheme="minorBidi"/>
          <w:color w:val="000000" w:themeColor="text1"/>
          <w:sz w:val="32"/>
          <w:szCs w:val="32"/>
        </w:rPr>
      </w:pPr>
      <w:r w:rsidRPr="007B6F06">
        <w:rPr>
          <w:rFonts w:ascii="黑体" w:eastAsia="黑体" w:hAnsi="黑体" w:cstheme="minorBidi" w:hint="eastAsia"/>
          <w:color w:val="000000" w:themeColor="text1"/>
          <w:sz w:val="32"/>
          <w:szCs w:val="32"/>
        </w:rPr>
        <w:t>五</w:t>
      </w:r>
      <w:r w:rsidRPr="007B6F06">
        <w:rPr>
          <w:rFonts w:ascii="黑体" w:eastAsia="黑体" w:hAnsi="黑体" w:cstheme="minorBidi"/>
          <w:color w:val="000000" w:themeColor="text1"/>
          <w:sz w:val="32"/>
          <w:szCs w:val="32"/>
        </w:rPr>
        <w:t>、资金监管</w:t>
      </w:r>
      <w:r w:rsidR="000957AB">
        <w:rPr>
          <w:rFonts w:ascii="黑体" w:eastAsia="黑体" w:hAnsi="黑体" w:cstheme="minorBidi" w:hint="eastAsia"/>
          <w:color w:val="000000" w:themeColor="text1"/>
          <w:sz w:val="32"/>
          <w:szCs w:val="32"/>
        </w:rPr>
        <w:t>（待</w:t>
      </w:r>
      <w:r w:rsidR="000957AB">
        <w:rPr>
          <w:rFonts w:ascii="黑体" w:eastAsia="黑体" w:hAnsi="黑体" w:cstheme="minorBidi"/>
          <w:color w:val="000000" w:themeColor="text1"/>
          <w:sz w:val="32"/>
          <w:szCs w:val="32"/>
        </w:rPr>
        <w:t>住建系统建设完成</w:t>
      </w:r>
      <w:r w:rsidR="000957AB">
        <w:rPr>
          <w:rFonts w:ascii="黑体" w:eastAsia="黑体" w:hAnsi="黑体" w:cstheme="minorBidi" w:hint="eastAsia"/>
          <w:color w:val="000000" w:themeColor="text1"/>
          <w:sz w:val="32"/>
          <w:szCs w:val="32"/>
        </w:rPr>
        <w:t>）</w:t>
      </w:r>
    </w:p>
    <w:p w:rsidR="007B6F06" w:rsidRPr="007B6F06" w:rsidRDefault="007B6F06" w:rsidP="007B6F06">
      <w:pPr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 xml:space="preserve">    </w:t>
      </w:r>
      <w:r w:rsidRPr="007B6F06">
        <w:rPr>
          <w:rFonts w:ascii="仿宋_GB2312" w:eastAsia="仿宋_GB2312" w:hAnsi="黑体" w:hint="eastAsia"/>
          <w:color w:val="000000" w:themeColor="text1"/>
          <w:sz w:val="32"/>
          <w:szCs w:val="32"/>
        </w:rPr>
        <w:t>受理预告登记时，读取居间系统资金监管设立情况。买</w:t>
      </w:r>
      <w:r w:rsidRPr="007B6F06">
        <w:rPr>
          <w:rFonts w:ascii="仿宋_GB2312" w:eastAsia="仿宋_GB2312" w:hAnsi="黑体" w:hint="eastAsia"/>
          <w:color w:val="000000" w:themeColor="text1"/>
          <w:sz w:val="32"/>
          <w:szCs w:val="32"/>
        </w:rPr>
        <w:lastRenderedPageBreak/>
        <w:t>受人选择资金监管的，根据住建局推送的资金监管信息情况判断是否进入下一步，其告知我中心</w:t>
      </w:r>
      <w:r w:rsidR="00335F4D">
        <w:rPr>
          <w:rFonts w:ascii="仿宋_GB2312" w:eastAsia="仿宋_GB2312" w:hAnsi="黑体" w:hint="eastAsia"/>
          <w:color w:val="000000" w:themeColor="text1"/>
          <w:sz w:val="32"/>
          <w:szCs w:val="32"/>
        </w:rPr>
        <w:t>买卖</w:t>
      </w:r>
      <w:r w:rsidR="00335F4D">
        <w:rPr>
          <w:rFonts w:ascii="仿宋_GB2312" w:eastAsia="仿宋_GB2312" w:hAnsi="黑体"/>
          <w:color w:val="000000" w:themeColor="text1"/>
          <w:sz w:val="32"/>
          <w:szCs w:val="32"/>
        </w:rPr>
        <w:t>双方未选择资金监管或</w:t>
      </w:r>
      <w:r w:rsidRPr="007B6F06">
        <w:rPr>
          <w:rFonts w:ascii="仿宋_GB2312" w:eastAsia="仿宋_GB2312" w:hAnsi="黑体" w:hint="eastAsia"/>
          <w:color w:val="000000" w:themeColor="text1"/>
          <w:sz w:val="32"/>
          <w:szCs w:val="32"/>
        </w:rPr>
        <w:t>交易资金已进账的，继续受理预告登记，反之则不予受理。不予受理时提示“</w:t>
      </w:r>
      <w:r w:rsidRPr="007B6F06">
        <w:rPr>
          <w:rFonts w:ascii="仿宋_GB2312" w:eastAsia="仿宋_GB2312" w:hAnsi="黑体"/>
          <w:color w:val="000000" w:themeColor="text1"/>
          <w:sz w:val="32"/>
          <w:szCs w:val="32"/>
        </w:rPr>
        <w:t>xxxx（待住建印发资金监管办法后补充）</w:t>
      </w:r>
      <w:r w:rsidR="00464D4E">
        <w:rPr>
          <w:rFonts w:ascii="仿宋_GB2312" w:eastAsia="仿宋_GB2312" w:hAnsi="黑体" w:hint="eastAsia"/>
          <w:color w:val="000000" w:themeColor="text1"/>
          <w:sz w:val="32"/>
          <w:szCs w:val="32"/>
        </w:rPr>
        <w:t>”。</w:t>
      </w:r>
    </w:p>
    <w:p w:rsidR="007B6F06" w:rsidRPr="00F45F6E" w:rsidRDefault="007B6F06" w:rsidP="007B6F06">
      <w:pPr>
        <w:ind w:firstLineChars="200" w:firstLine="640"/>
        <w:rPr>
          <w:rFonts w:ascii="仿宋_GB2312" w:eastAsia="仿宋_GB2312" w:hAnsi="黑体"/>
          <w:color w:val="000000" w:themeColor="text1"/>
          <w:sz w:val="32"/>
          <w:szCs w:val="32"/>
        </w:rPr>
      </w:pPr>
      <w:r w:rsidRPr="007B6F06">
        <w:rPr>
          <w:rFonts w:ascii="仿宋_GB2312" w:eastAsia="仿宋_GB2312" w:hAnsi="黑体" w:hint="eastAsia"/>
          <w:color w:val="000000" w:themeColor="text1"/>
          <w:sz w:val="32"/>
          <w:szCs w:val="32"/>
        </w:rPr>
        <w:t>未申请预告登记直接办理转移登记的，读取居间系统资</w:t>
      </w:r>
      <w:r w:rsidR="00464D4E">
        <w:rPr>
          <w:rFonts w:ascii="仿宋_GB2312" w:eastAsia="仿宋_GB2312" w:hAnsi="黑体" w:hint="eastAsia"/>
          <w:color w:val="000000" w:themeColor="text1"/>
          <w:sz w:val="32"/>
          <w:szCs w:val="32"/>
        </w:rPr>
        <w:t>金监管设立情况。</w:t>
      </w:r>
      <w:r w:rsidRPr="007B6F06">
        <w:rPr>
          <w:rFonts w:ascii="仿宋_GB2312" w:eastAsia="仿宋_GB2312" w:hAnsi="黑体" w:hint="eastAsia"/>
          <w:color w:val="000000" w:themeColor="text1"/>
          <w:sz w:val="32"/>
          <w:szCs w:val="32"/>
        </w:rPr>
        <w:t>判断规则同上。</w:t>
      </w:r>
    </w:p>
    <w:p w:rsidR="00F45F6E" w:rsidRPr="007B6F06" w:rsidRDefault="007B6F06" w:rsidP="00F45F6E">
      <w:pPr>
        <w:rPr>
          <w:rFonts w:ascii="黑体" w:eastAsia="黑体" w:hAnsi="黑体" w:cstheme="minorBidi"/>
          <w:color w:val="000000" w:themeColor="text1"/>
          <w:sz w:val="32"/>
          <w:szCs w:val="32"/>
        </w:rPr>
      </w:pPr>
      <w:r w:rsidRPr="007B6F06">
        <w:rPr>
          <w:rFonts w:ascii="黑体" w:eastAsia="黑体" w:hAnsi="黑体" w:cstheme="minorBidi" w:hint="eastAsia"/>
          <w:color w:val="000000" w:themeColor="text1"/>
          <w:sz w:val="32"/>
          <w:szCs w:val="32"/>
        </w:rPr>
        <w:t>六</w:t>
      </w:r>
      <w:r w:rsidRPr="007B6F06">
        <w:rPr>
          <w:rFonts w:ascii="黑体" w:eastAsia="黑体" w:hAnsi="黑体" w:cstheme="minorBidi"/>
          <w:color w:val="000000" w:themeColor="text1"/>
          <w:sz w:val="32"/>
          <w:szCs w:val="32"/>
        </w:rPr>
        <w:t>、推送登记信息</w:t>
      </w:r>
      <w:bookmarkStart w:id="0" w:name="_GoBack"/>
      <w:bookmarkEnd w:id="0"/>
    </w:p>
    <w:p w:rsidR="007B6F06" w:rsidRDefault="003F1E90" w:rsidP="007B6F06">
      <w:pPr>
        <w:ind w:firstLine="660"/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存在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预告登记的，在</w:t>
      </w:r>
      <w:r w:rsidR="007B6F06">
        <w:rPr>
          <w:rFonts w:ascii="仿宋_GB2312" w:eastAsia="仿宋_GB2312" w:hAnsi="黑体" w:hint="eastAsia"/>
          <w:color w:val="000000" w:themeColor="text1"/>
          <w:sz w:val="32"/>
          <w:szCs w:val="32"/>
        </w:rPr>
        <w:t>预告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登记和转移登记登簿后</w:t>
      </w:r>
      <w:r w:rsidR="007B6F06">
        <w:rPr>
          <w:rFonts w:ascii="仿宋_GB2312" w:eastAsia="仿宋_GB2312" w:hAnsi="黑体"/>
          <w:color w:val="000000" w:themeColor="text1"/>
          <w:sz w:val="32"/>
          <w:szCs w:val="32"/>
        </w:rPr>
        <w:t>分别向住建部门推送登记信息。</w:t>
      </w:r>
    </w:p>
    <w:p w:rsidR="003F1E90" w:rsidRDefault="003F1E90" w:rsidP="007B6F06">
      <w:pPr>
        <w:ind w:firstLine="660"/>
        <w:rPr>
          <w:rFonts w:ascii="仿宋_GB2312" w:eastAsia="仿宋_GB2312" w:hAnsi="黑体"/>
          <w:color w:val="000000" w:themeColor="text1"/>
          <w:sz w:val="32"/>
          <w:szCs w:val="32"/>
        </w:rPr>
      </w:pPr>
      <w:r w:rsidRPr="007B6F06">
        <w:rPr>
          <w:rFonts w:ascii="仿宋_GB2312" w:eastAsia="仿宋_GB2312" w:hAnsi="黑体" w:hint="eastAsia"/>
          <w:color w:val="000000" w:themeColor="text1"/>
          <w:sz w:val="32"/>
          <w:szCs w:val="32"/>
        </w:rPr>
        <w:t>未申请预告登记直接办理转移登记的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，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在</w:t>
      </w:r>
      <w:r w:rsidRPr="007B6F06">
        <w:rPr>
          <w:rFonts w:ascii="仿宋_GB2312" w:eastAsia="仿宋_GB2312" w:hAnsi="黑体" w:hint="eastAsia"/>
          <w:color w:val="000000" w:themeColor="text1"/>
          <w:sz w:val="32"/>
          <w:szCs w:val="32"/>
        </w:rPr>
        <w:t>转移登记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登簿后向住建部门推送登记信息。</w:t>
      </w:r>
    </w:p>
    <w:p w:rsidR="007B6F06" w:rsidRDefault="007B6F06" w:rsidP="007B6F06">
      <w:pPr>
        <w:rPr>
          <w:rFonts w:ascii="仿宋_GB2312" w:eastAsia="仿宋_GB2312" w:hAnsi="黑体"/>
          <w:color w:val="000000" w:themeColor="text1"/>
          <w:sz w:val="32"/>
          <w:szCs w:val="32"/>
        </w:rPr>
      </w:pPr>
    </w:p>
    <w:p w:rsidR="008901F0" w:rsidRDefault="007B6F06" w:rsidP="008901F0">
      <w:pPr>
        <w:rPr>
          <w:rFonts w:ascii="仿宋_GB2312" w:eastAsia="仿宋_GB2312" w:hAnsi="黑体"/>
          <w:color w:val="000000" w:themeColor="text1"/>
          <w:sz w:val="32"/>
          <w:szCs w:val="32"/>
        </w:rPr>
      </w:pP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附件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：</w:t>
      </w:r>
      <w:r>
        <w:rPr>
          <w:rFonts w:ascii="仿宋_GB2312" w:eastAsia="仿宋_GB2312" w:hAnsi="黑体" w:hint="eastAsia"/>
          <w:color w:val="000000" w:themeColor="text1"/>
          <w:sz w:val="32"/>
          <w:szCs w:val="32"/>
        </w:rPr>
        <w:t>存量房</w:t>
      </w:r>
      <w:r>
        <w:rPr>
          <w:rFonts w:ascii="仿宋_GB2312" w:eastAsia="仿宋_GB2312" w:hAnsi="黑体"/>
          <w:color w:val="000000" w:themeColor="text1"/>
          <w:sz w:val="32"/>
          <w:szCs w:val="32"/>
        </w:rPr>
        <w:t>转移预告登记预定协议</w:t>
      </w:r>
    </w:p>
    <w:p w:rsidR="007B6F06" w:rsidRDefault="007B6F06" w:rsidP="008901F0">
      <w:pPr>
        <w:rPr>
          <w:rFonts w:ascii="仿宋_GB2312" w:eastAsia="仿宋_GB2312" w:hAnsi="黑体"/>
          <w:color w:val="000000" w:themeColor="text1"/>
          <w:sz w:val="32"/>
          <w:szCs w:val="32"/>
        </w:rPr>
      </w:pPr>
    </w:p>
    <w:p w:rsidR="007B6F06" w:rsidRDefault="007B6F06" w:rsidP="008901F0">
      <w:pPr>
        <w:rPr>
          <w:rFonts w:ascii="仿宋_GB2312" w:eastAsia="仿宋_GB2312" w:hAnsi="黑体"/>
          <w:color w:val="000000" w:themeColor="text1"/>
          <w:sz w:val="32"/>
          <w:szCs w:val="32"/>
        </w:rPr>
      </w:pPr>
    </w:p>
    <w:p w:rsidR="007B6F06" w:rsidRDefault="007B6F06" w:rsidP="008901F0">
      <w:pPr>
        <w:rPr>
          <w:rFonts w:ascii="仿宋_GB2312" w:eastAsia="仿宋_GB2312" w:hAnsi="黑体"/>
          <w:color w:val="000000" w:themeColor="text1"/>
          <w:sz w:val="32"/>
          <w:szCs w:val="32"/>
        </w:rPr>
      </w:pPr>
    </w:p>
    <w:p w:rsidR="007B6F06" w:rsidRDefault="007B6F06" w:rsidP="008901F0">
      <w:pPr>
        <w:rPr>
          <w:rFonts w:ascii="仿宋_GB2312" w:eastAsia="仿宋_GB2312" w:hAnsi="黑体"/>
          <w:color w:val="000000" w:themeColor="text1"/>
          <w:sz w:val="32"/>
          <w:szCs w:val="32"/>
        </w:rPr>
      </w:pPr>
    </w:p>
    <w:p w:rsidR="007B6F06" w:rsidRDefault="007B6F06" w:rsidP="008901F0">
      <w:pPr>
        <w:rPr>
          <w:rFonts w:ascii="仿宋_GB2312" w:eastAsia="仿宋_GB2312" w:hAnsi="黑体"/>
          <w:color w:val="000000" w:themeColor="text1"/>
          <w:sz w:val="32"/>
          <w:szCs w:val="32"/>
        </w:rPr>
      </w:pPr>
    </w:p>
    <w:p w:rsidR="007B6F06" w:rsidRDefault="007B6F06" w:rsidP="008901F0">
      <w:pPr>
        <w:rPr>
          <w:rFonts w:ascii="仿宋_GB2312" w:eastAsia="仿宋_GB2312" w:hAnsi="黑体"/>
          <w:color w:val="000000" w:themeColor="text1"/>
          <w:sz w:val="32"/>
          <w:szCs w:val="32"/>
        </w:rPr>
      </w:pPr>
    </w:p>
    <w:p w:rsidR="007B6F06" w:rsidRDefault="007B6F06" w:rsidP="008901F0">
      <w:pPr>
        <w:rPr>
          <w:rFonts w:ascii="仿宋_GB2312" w:eastAsia="仿宋_GB2312" w:hAnsi="黑体"/>
          <w:color w:val="000000" w:themeColor="text1"/>
          <w:sz w:val="32"/>
          <w:szCs w:val="32"/>
        </w:rPr>
      </w:pPr>
    </w:p>
    <w:p w:rsidR="007B6F06" w:rsidRDefault="007B6F06" w:rsidP="008901F0">
      <w:pPr>
        <w:rPr>
          <w:rFonts w:ascii="仿宋_GB2312" w:eastAsia="仿宋_GB2312" w:hAnsi="黑体"/>
          <w:color w:val="000000" w:themeColor="text1"/>
          <w:sz w:val="32"/>
          <w:szCs w:val="32"/>
        </w:rPr>
      </w:pPr>
    </w:p>
    <w:p w:rsidR="007B6F06" w:rsidRDefault="007B6F06" w:rsidP="008901F0">
      <w:pPr>
        <w:rPr>
          <w:rFonts w:ascii="仿宋_GB2312" w:eastAsia="仿宋_GB2312" w:hAnsi="黑体"/>
          <w:color w:val="000000" w:themeColor="text1"/>
          <w:sz w:val="32"/>
          <w:szCs w:val="32"/>
        </w:rPr>
      </w:pPr>
    </w:p>
    <w:p w:rsidR="00464D4E" w:rsidRDefault="00464D4E" w:rsidP="008901F0">
      <w:pPr>
        <w:rPr>
          <w:rFonts w:ascii="仿宋_GB2312" w:eastAsia="仿宋_GB2312" w:hAnsi="黑体"/>
          <w:color w:val="000000" w:themeColor="text1"/>
          <w:sz w:val="32"/>
          <w:szCs w:val="32"/>
        </w:rPr>
      </w:pPr>
    </w:p>
    <w:p w:rsidR="007B6F06" w:rsidRDefault="007B6F06" w:rsidP="007B6F06">
      <w:pPr>
        <w:jc w:val="center"/>
        <w:rPr>
          <w:rFonts w:ascii="方正小标宋简体" w:eastAsia="方正小标宋简体" w:hAnsi="方正小标宋简体" w:cs="方正小标宋简体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sz w:val="36"/>
          <w:szCs w:val="36"/>
        </w:rPr>
        <w:t>存量房转移预告登记约定协议</w:t>
      </w:r>
    </w:p>
    <w:p w:rsidR="007B6F06" w:rsidRDefault="007B6F06" w:rsidP="007B6F06">
      <w:pPr>
        <w:jc w:val="center"/>
        <w:rPr>
          <w:rFonts w:ascii="方正小标宋简体" w:eastAsia="方正小标宋简体" w:hAnsi="方正小标宋简体" w:cs="方正小标宋简体"/>
          <w:sz w:val="36"/>
          <w:szCs w:val="36"/>
        </w:rPr>
      </w:pPr>
    </w:p>
    <w:p w:rsidR="007B6F06" w:rsidRDefault="007B6F06" w:rsidP="007B6F06">
      <w:pPr>
        <w:jc w:val="left"/>
        <w:rPr>
          <w:rFonts w:ascii="仿宋" w:hAnsi="仿宋" w:cs="仿宋"/>
          <w:sz w:val="32"/>
          <w:szCs w:val="32"/>
        </w:rPr>
      </w:pPr>
      <w:r>
        <w:rPr>
          <w:rFonts w:ascii="仿宋" w:hAnsi="仿宋" w:cs="仿宋" w:hint="eastAsia"/>
          <w:sz w:val="32"/>
          <w:szCs w:val="32"/>
        </w:rPr>
        <w:t xml:space="preserve">甲方（义务人）：           证件号码：     </w:t>
      </w:r>
    </w:p>
    <w:p w:rsidR="007B6F06" w:rsidRDefault="007B6F06" w:rsidP="007B6F06">
      <w:pPr>
        <w:jc w:val="left"/>
        <w:rPr>
          <w:rFonts w:ascii="仿宋" w:hAnsi="仿宋" w:cs="仿宋"/>
          <w:sz w:val="32"/>
          <w:szCs w:val="32"/>
        </w:rPr>
      </w:pPr>
      <w:r>
        <w:rPr>
          <w:rFonts w:ascii="仿宋" w:hAnsi="仿宋" w:cs="仿宋" w:hint="eastAsia"/>
          <w:sz w:val="32"/>
          <w:szCs w:val="32"/>
        </w:rPr>
        <w:t>乙方（权利人）：           证件号码：</w:t>
      </w:r>
    </w:p>
    <w:p w:rsidR="007B6F06" w:rsidRDefault="007B6F06" w:rsidP="007B6F06">
      <w:pPr>
        <w:ind w:firstLine="640"/>
        <w:jc w:val="left"/>
        <w:rPr>
          <w:rFonts w:ascii="仿宋" w:hAnsi="仿宋" w:cs="仿宋"/>
          <w:sz w:val="32"/>
          <w:szCs w:val="32"/>
        </w:rPr>
      </w:pPr>
      <w:r>
        <w:rPr>
          <w:rFonts w:ascii="仿宋" w:hAnsi="仿宋" w:cs="仿宋" w:hint="eastAsia"/>
          <w:sz w:val="32"/>
          <w:szCs w:val="32"/>
        </w:rPr>
        <w:t>乙方拟向甲方购买位于</w:t>
      </w:r>
      <w:r>
        <w:rPr>
          <w:rFonts w:ascii="仿宋" w:hAnsi="仿宋" w:cs="仿宋" w:hint="eastAsia"/>
          <w:sz w:val="32"/>
          <w:szCs w:val="32"/>
          <w:u w:val="single"/>
        </w:rPr>
        <w:t xml:space="preserve">                      </w:t>
      </w:r>
      <w:r>
        <w:rPr>
          <w:rFonts w:ascii="仿宋" w:hAnsi="仿宋" w:cs="仿宋" w:hint="eastAsia"/>
          <w:sz w:val="32"/>
          <w:szCs w:val="32"/>
        </w:rPr>
        <w:t>的不动产。甲乙双方约定并申请办理存量房转移预告登记。</w:t>
      </w:r>
    </w:p>
    <w:p w:rsidR="007B6F06" w:rsidRDefault="007B6F06" w:rsidP="007B6F06">
      <w:pPr>
        <w:ind w:firstLine="640"/>
        <w:jc w:val="left"/>
        <w:rPr>
          <w:rFonts w:ascii="仿宋" w:hAnsi="仿宋" w:cs="仿宋"/>
          <w:sz w:val="32"/>
          <w:szCs w:val="32"/>
        </w:rPr>
      </w:pPr>
      <w:r>
        <w:rPr>
          <w:rFonts w:ascii="仿宋" w:hAnsi="仿宋" w:cs="仿宋" w:hint="eastAsia"/>
          <w:sz w:val="32"/>
          <w:szCs w:val="32"/>
        </w:rPr>
        <w:t>甲乙双方约定  年  月  日</w:t>
      </w:r>
      <w:r w:rsidR="00335F4D">
        <w:rPr>
          <w:rFonts w:ascii="仿宋" w:hAnsi="仿宋" w:cs="仿宋" w:hint="eastAsia"/>
          <w:sz w:val="32"/>
          <w:szCs w:val="32"/>
        </w:rPr>
        <w:t xml:space="preserve">  （即能够</w:t>
      </w:r>
      <w:r w:rsidR="00335F4D">
        <w:rPr>
          <w:rFonts w:ascii="仿宋" w:hAnsi="仿宋" w:cs="仿宋"/>
          <w:sz w:val="32"/>
          <w:szCs w:val="32"/>
        </w:rPr>
        <w:t>进行不动产转移登记之日</w:t>
      </w:r>
      <w:r w:rsidR="00335F4D">
        <w:rPr>
          <w:rFonts w:ascii="仿宋" w:hAnsi="仿宋" w:cs="仿宋" w:hint="eastAsia"/>
          <w:sz w:val="32"/>
          <w:szCs w:val="32"/>
        </w:rPr>
        <w:t>）</w:t>
      </w:r>
      <w:r>
        <w:rPr>
          <w:rFonts w:ascii="仿宋" w:hAnsi="仿宋" w:cs="仿宋" w:hint="eastAsia"/>
          <w:sz w:val="32"/>
          <w:szCs w:val="32"/>
        </w:rPr>
        <w:t>前办理存量房转移登记（即能够进行不动产转移登记之日）。双方已知悉《中华人民共和国民法典》第二百二十一条规定“预告登记后，债权消灭或者自能够进行不动产登记之日起九十日内未申请登记的，预告登记失效。”预告登记失效后，甲、乙任一方可向不动产登记机构申请注销上述房产的预告登记。</w:t>
      </w:r>
    </w:p>
    <w:p w:rsidR="007B6F06" w:rsidRDefault="007B6F06" w:rsidP="007B6F06">
      <w:pPr>
        <w:ind w:firstLine="640"/>
        <w:jc w:val="left"/>
        <w:rPr>
          <w:rFonts w:ascii="仿宋" w:hAnsi="仿宋" w:cs="仿宋"/>
          <w:sz w:val="32"/>
          <w:szCs w:val="32"/>
        </w:rPr>
      </w:pPr>
      <w:r>
        <w:rPr>
          <w:rFonts w:ascii="仿宋" w:hAnsi="仿宋" w:cs="仿宋" w:hint="eastAsia"/>
          <w:sz w:val="32"/>
          <w:szCs w:val="32"/>
        </w:rPr>
        <w:t>□预告登记有效期内的，乙方任一人可单独申请办理存量房转移预告登记注销。</w:t>
      </w:r>
    </w:p>
    <w:p w:rsidR="007B6F06" w:rsidRDefault="007B6F06" w:rsidP="007B6F06">
      <w:pPr>
        <w:ind w:firstLine="640"/>
        <w:jc w:val="left"/>
        <w:rPr>
          <w:rFonts w:ascii="仿宋" w:hAnsi="仿宋" w:cs="仿宋"/>
          <w:sz w:val="32"/>
          <w:szCs w:val="32"/>
        </w:rPr>
      </w:pPr>
    </w:p>
    <w:p w:rsidR="007B6F06" w:rsidRDefault="007B6F06" w:rsidP="007B6F06">
      <w:pPr>
        <w:ind w:firstLine="640"/>
        <w:jc w:val="left"/>
        <w:rPr>
          <w:rFonts w:ascii="仿宋" w:hAnsi="仿宋" w:cs="仿宋"/>
          <w:sz w:val="32"/>
          <w:szCs w:val="32"/>
        </w:rPr>
      </w:pPr>
      <w:r>
        <w:rPr>
          <w:rFonts w:ascii="仿宋" w:hAnsi="仿宋" w:cs="仿宋" w:hint="eastAsia"/>
          <w:sz w:val="32"/>
          <w:szCs w:val="32"/>
        </w:rPr>
        <w:t>甲方（签章）：            乙方（签章）：</w:t>
      </w:r>
    </w:p>
    <w:p w:rsidR="007B6F06" w:rsidRDefault="007B6F06" w:rsidP="007B6F06">
      <w:pPr>
        <w:ind w:firstLine="640"/>
        <w:jc w:val="right"/>
        <w:rPr>
          <w:rFonts w:ascii="仿宋" w:hAnsi="仿宋" w:cs="仿宋"/>
          <w:sz w:val="32"/>
          <w:szCs w:val="32"/>
        </w:rPr>
      </w:pPr>
    </w:p>
    <w:p w:rsidR="007B6F06" w:rsidRDefault="007B6F06" w:rsidP="007B6F06">
      <w:pPr>
        <w:ind w:firstLine="640"/>
        <w:jc w:val="right"/>
        <w:rPr>
          <w:rFonts w:ascii="仿宋" w:hAnsi="仿宋" w:cs="仿宋"/>
          <w:sz w:val="32"/>
          <w:szCs w:val="32"/>
        </w:rPr>
      </w:pPr>
      <w:r>
        <w:rPr>
          <w:rFonts w:ascii="仿宋" w:hAnsi="仿宋" w:cs="仿宋" w:hint="eastAsia"/>
          <w:sz w:val="32"/>
          <w:szCs w:val="32"/>
        </w:rPr>
        <w:t>日期：  年  月  日</w:t>
      </w:r>
    </w:p>
    <w:p w:rsidR="007B6F06" w:rsidRDefault="007B6F06" w:rsidP="007B6F06">
      <w:pPr>
        <w:rPr>
          <w:rFonts w:ascii="仿宋" w:hAnsi="仿宋"/>
          <w:color w:val="333333"/>
          <w:sz w:val="32"/>
          <w:szCs w:val="32"/>
          <w:shd w:val="clear" w:color="auto" w:fill="FFFFFF"/>
        </w:rPr>
      </w:pPr>
    </w:p>
    <w:p w:rsidR="007B6F06" w:rsidRPr="007B6F06" w:rsidRDefault="007B6F06" w:rsidP="008901F0">
      <w:pPr>
        <w:rPr>
          <w:rFonts w:ascii="仿宋_GB2312" w:eastAsia="仿宋_GB2312" w:hAnsi="黑体"/>
          <w:color w:val="000000" w:themeColor="text1"/>
          <w:sz w:val="32"/>
          <w:szCs w:val="32"/>
        </w:rPr>
      </w:pPr>
    </w:p>
    <w:sectPr w:rsidR="007B6F06" w:rsidRPr="007B6F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328E" w:rsidRDefault="0095328E" w:rsidP="00B84EBE">
      <w:pPr>
        <w:spacing w:line="240" w:lineRule="auto"/>
      </w:pPr>
      <w:r>
        <w:separator/>
      </w:r>
    </w:p>
  </w:endnote>
  <w:endnote w:type="continuationSeparator" w:id="0">
    <w:p w:rsidR="0095328E" w:rsidRDefault="0095328E" w:rsidP="00B84E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Microsoft YaHei UI"/>
    <w:charset w:val="86"/>
    <w:family w:val="auto"/>
    <w:pitch w:val="default"/>
    <w:sig w:usb0="00000000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altName w:val="Microsoft YaHei UI"/>
    <w:charset w:val="86"/>
    <w:family w:val="auto"/>
    <w:pitch w:val="default"/>
    <w:sig w:usb0="00000000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328E" w:rsidRDefault="0095328E" w:rsidP="00B84EBE">
      <w:pPr>
        <w:spacing w:line="240" w:lineRule="auto"/>
      </w:pPr>
      <w:r>
        <w:separator/>
      </w:r>
    </w:p>
  </w:footnote>
  <w:footnote w:type="continuationSeparator" w:id="0">
    <w:p w:rsidR="0095328E" w:rsidRDefault="0095328E" w:rsidP="00B84E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DE2919"/>
    <w:multiLevelType w:val="hybridMultilevel"/>
    <w:tmpl w:val="A1ACD8B8"/>
    <w:lvl w:ilvl="0" w:tplc="F9DE670C">
      <w:start w:val="1"/>
      <w:numFmt w:val="japaneseCounting"/>
      <w:lvlText w:val="%1、"/>
      <w:lvlJc w:val="left"/>
      <w:pPr>
        <w:ind w:left="720" w:hanging="720"/>
      </w:pPr>
      <w:rPr>
        <w:rFonts w:ascii="黑体" w:eastAsia="黑体" w:hAnsi="黑体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64D"/>
    <w:rsid w:val="0004586C"/>
    <w:rsid w:val="00061EC9"/>
    <w:rsid w:val="00077A1F"/>
    <w:rsid w:val="000957AB"/>
    <w:rsid w:val="000E477A"/>
    <w:rsid w:val="000F44E6"/>
    <w:rsid w:val="0010664D"/>
    <w:rsid w:val="00125B6C"/>
    <w:rsid w:val="00130576"/>
    <w:rsid w:val="0013325D"/>
    <w:rsid w:val="00154907"/>
    <w:rsid w:val="001624BE"/>
    <w:rsid w:val="001B64F7"/>
    <w:rsid w:val="001D4D05"/>
    <w:rsid w:val="00202714"/>
    <w:rsid w:val="00214F44"/>
    <w:rsid w:val="002865EE"/>
    <w:rsid w:val="002A2D4D"/>
    <w:rsid w:val="0030145C"/>
    <w:rsid w:val="003067CE"/>
    <w:rsid w:val="003075DF"/>
    <w:rsid w:val="00321EF5"/>
    <w:rsid w:val="0032269A"/>
    <w:rsid w:val="00335F4D"/>
    <w:rsid w:val="003505C1"/>
    <w:rsid w:val="00354F19"/>
    <w:rsid w:val="00367CCD"/>
    <w:rsid w:val="003879D2"/>
    <w:rsid w:val="003F1E90"/>
    <w:rsid w:val="004009BB"/>
    <w:rsid w:val="00407427"/>
    <w:rsid w:val="00443249"/>
    <w:rsid w:val="00444E99"/>
    <w:rsid w:val="00461CE3"/>
    <w:rsid w:val="00464D4E"/>
    <w:rsid w:val="004D7023"/>
    <w:rsid w:val="004F3931"/>
    <w:rsid w:val="004F5BEF"/>
    <w:rsid w:val="005B5F38"/>
    <w:rsid w:val="005D0E0D"/>
    <w:rsid w:val="005E344B"/>
    <w:rsid w:val="00606C0A"/>
    <w:rsid w:val="00623B26"/>
    <w:rsid w:val="006447CC"/>
    <w:rsid w:val="006614B4"/>
    <w:rsid w:val="006705C9"/>
    <w:rsid w:val="00671D8F"/>
    <w:rsid w:val="006801C1"/>
    <w:rsid w:val="006876E5"/>
    <w:rsid w:val="00696812"/>
    <w:rsid w:val="006A012F"/>
    <w:rsid w:val="006E66D5"/>
    <w:rsid w:val="006E6F6A"/>
    <w:rsid w:val="007042E0"/>
    <w:rsid w:val="00711FC6"/>
    <w:rsid w:val="0071317A"/>
    <w:rsid w:val="0071543F"/>
    <w:rsid w:val="00724643"/>
    <w:rsid w:val="00775568"/>
    <w:rsid w:val="007B6F06"/>
    <w:rsid w:val="007F6CBD"/>
    <w:rsid w:val="008106B0"/>
    <w:rsid w:val="00875E0F"/>
    <w:rsid w:val="00876A5F"/>
    <w:rsid w:val="008901F0"/>
    <w:rsid w:val="00895B67"/>
    <w:rsid w:val="00897551"/>
    <w:rsid w:val="008A63DA"/>
    <w:rsid w:val="008F4E35"/>
    <w:rsid w:val="00915DDE"/>
    <w:rsid w:val="00926940"/>
    <w:rsid w:val="00942A45"/>
    <w:rsid w:val="009523F4"/>
    <w:rsid w:val="00952B6A"/>
    <w:rsid w:val="0095328E"/>
    <w:rsid w:val="009A00C4"/>
    <w:rsid w:val="009C0B9C"/>
    <w:rsid w:val="009E1499"/>
    <w:rsid w:val="009E32B7"/>
    <w:rsid w:val="009F2015"/>
    <w:rsid w:val="00A16895"/>
    <w:rsid w:val="00A16D7D"/>
    <w:rsid w:val="00A51B3D"/>
    <w:rsid w:val="00A71A1A"/>
    <w:rsid w:val="00A9080E"/>
    <w:rsid w:val="00AE056E"/>
    <w:rsid w:val="00B03D70"/>
    <w:rsid w:val="00B525D0"/>
    <w:rsid w:val="00B535E6"/>
    <w:rsid w:val="00B779DD"/>
    <w:rsid w:val="00B84EBE"/>
    <w:rsid w:val="00B9092A"/>
    <w:rsid w:val="00BF1FEB"/>
    <w:rsid w:val="00C13E61"/>
    <w:rsid w:val="00C172DA"/>
    <w:rsid w:val="00C527DE"/>
    <w:rsid w:val="00C60CB2"/>
    <w:rsid w:val="00CA31D6"/>
    <w:rsid w:val="00CB25F8"/>
    <w:rsid w:val="00D27466"/>
    <w:rsid w:val="00D444AC"/>
    <w:rsid w:val="00D44535"/>
    <w:rsid w:val="00D50351"/>
    <w:rsid w:val="00D83BFA"/>
    <w:rsid w:val="00DC0FA0"/>
    <w:rsid w:val="00DC2B16"/>
    <w:rsid w:val="00DC7008"/>
    <w:rsid w:val="00DD79D2"/>
    <w:rsid w:val="00E052DF"/>
    <w:rsid w:val="00E05D78"/>
    <w:rsid w:val="00E07D3E"/>
    <w:rsid w:val="00E1734F"/>
    <w:rsid w:val="00E43A27"/>
    <w:rsid w:val="00E54E59"/>
    <w:rsid w:val="00E71C9D"/>
    <w:rsid w:val="00E7293B"/>
    <w:rsid w:val="00EA7D93"/>
    <w:rsid w:val="00F444F8"/>
    <w:rsid w:val="00F4500D"/>
    <w:rsid w:val="00F45F6E"/>
    <w:rsid w:val="00F473A9"/>
    <w:rsid w:val="00F775A8"/>
    <w:rsid w:val="00F92C5E"/>
    <w:rsid w:val="00FB31EE"/>
    <w:rsid w:val="00FD4C18"/>
    <w:rsid w:val="00FE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0F13D63-4ADC-49D4-AF3C-67DFDA3AA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84EBE"/>
    <w:pPr>
      <w:widowControl w:val="0"/>
      <w:spacing w:line="360" w:lineRule="auto"/>
      <w:jc w:val="both"/>
    </w:pPr>
    <w:rPr>
      <w:rFonts w:ascii="等线" w:eastAsia="仿宋" w:hAnsi="等线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4EBE"/>
    <w:pPr>
      <w:spacing w:line="240" w:lineRule="auto"/>
      <w:ind w:firstLineChars="200" w:firstLine="420"/>
    </w:pPr>
    <w:rPr>
      <w:rFonts w:asciiTheme="minorHAnsi" w:eastAsiaTheme="minorEastAsia" w:hAnsiTheme="minorHAnsi" w:cstheme="minorBidi"/>
      <w:sz w:val="21"/>
      <w:szCs w:val="24"/>
    </w:rPr>
  </w:style>
  <w:style w:type="paragraph" w:styleId="a4">
    <w:name w:val="header"/>
    <w:basedOn w:val="a"/>
    <w:link w:val="Char"/>
    <w:uiPriority w:val="99"/>
    <w:unhideWhenUsed/>
    <w:rsid w:val="00B84E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B84EBE"/>
    <w:rPr>
      <w:rFonts w:ascii="等线" w:eastAsia="仿宋" w:hAnsi="等线" w:cs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B84EB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B84EBE"/>
    <w:rPr>
      <w:rFonts w:ascii="等线" w:eastAsia="仿宋" w:hAnsi="等线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8974</TotalTime>
  <Pages>11</Pages>
  <Words>532</Words>
  <Characters>3034</Characters>
  <Application>Microsoft Office Word</Application>
  <DocSecurity>0</DocSecurity>
  <Lines>25</Lines>
  <Paragraphs>7</Paragraphs>
  <ScaleCrop>false</ScaleCrop>
  <Company>Microsoft</Company>
  <LinksUpToDate>false</LinksUpToDate>
  <CharactersWithSpaces>3559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马天良</dc:creator>
  <cp:keywords/>
  <dc:description/>
  <cp:lastModifiedBy>马天良</cp:lastModifiedBy>
  <cp:revision>91</cp:revision>
  <dcterms:created xsi:type="dcterms:W3CDTF">2025-01-06T07:21:00Z</dcterms:created>
  <dcterms:modified xsi:type="dcterms:W3CDTF">2025-07-08T02:54:00Z</dcterms:modified>
</cp:coreProperties>
</file>