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﻿1. Insert Coins('To play' button)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Push a Start('Red') button to start Mystery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Block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Build 'ten' blocks by tilting your device and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Get a Win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Get Tickets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And… Look for “Mystery Bonus Chance”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by mystery block 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