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7A57A" w14:textId="4D38FD64" w:rsidR="0000481E" w:rsidRPr="00C41703" w:rsidRDefault="0000481E" w:rsidP="0000481E">
      <w:pPr>
        <w:pStyle w:val="Titre1"/>
        <w:spacing w:before="0"/>
        <w:rPr>
          <w:rFonts w:cstheme="minorHAnsi"/>
        </w:rPr>
      </w:pPr>
      <w:r w:rsidRPr="00C41703">
        <w:rPr>
          <w:rFonts w:cstheme="minorHAnsi"/>
        </w:rPr>
        <w:t xml:space="preserve">Chap. </w:t>
      </w:r>
      <w:r w:rsidR="00E5278C">
        <w:rPr>
          <w:rFonts w:cstheme="minorHAnsi"/>
        </w:rPr>
        <w:t>2</w:t>
      </w:r>
      <w:r w:rsidRPr="00C41703">
        <w:rPr>
          <w:rFonts w:cstheme="minorHAnsi"/>
        </w:rPr>
        <w:t xml:space="preserve"> : </w:t>
      </w:r>
      <w:r w:rsidR="000574E6">
        <w:rPr>
          <w:rFonts w:cstheme="minorHAnsi"/>
        </w:rPr>
        <w:t>Les lois de Newton sur le mouvement</w:t>
      </w:r>
    </w:p>
    <w:p w14:paraId="62A3F03E" w14:textId="77777777" w:rsidR="0000481E" w:rsidRPr="00C41703" w:rsidRDefault="0000481E" w:rsidP="0000481E">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533011B1" wp14:editId="2C0820B5">
                <wp:simplePos x="0" y="0"/>
                <wp:positionH relativeFrom="column">
                  <wp:posOffset>-190500</wp:posOffset>
                </wp:positionH>
                <wp:positionV relativeFrom="paragraph">
                  <wp:posOffset>128270</wp:posOffset>
                </wp:positionV>
                <wp:extent cx="7010400" cy="1428750"/>
                <wp:effectExtent l="0" t="0" r="19050" b="19050"/>
                <wp:wrapNone/>
                <wp:docPr id="1" name="Rectangle : coins arrondis 1"/>
                <wp:cNvGraphicFramePr/>
                <a:graphic xmlns:a="http://schemas.openxmlformats.org/drawingml/2006/main">
                  <a:graphicData uri="http://schemas.microsoft.com/office/word/2010/wordprocessingShape">
                    <wps:wsp>
                      <wps:cNvSpPr/>
                      <wps:spPr>
                        <a:xfrm>
                          <a:off x="0" y="0"/>
                          <a:ext cx="7010400" cy="14287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184DCA0" id="Rectangle : coins arrondis 1" o:spid="_x0000_s1026" style="position:absolute;margin-left:-15pt;margin-top:10.1pt;width:552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" filled="f" strokecolor="#1f3763 [1604]" strokeweight="1pt">
                <v:stroke joinstyle="miter"/>
              </v:roundrect>
            </w:pict>
          </mc:Fallback>
        </mc:AlternateContent>
      </w:r>
    </w:p>
    <w:p w14:paraId="464459D5" w14:textId="77777777" w:rsidR="0000481E" w:rsidRPr="00CD1F1E" w:rsidRDefault="0000481E" w:rsidP="0000481E">
      <w:pPr>
        <w:rPr>
          <w:rFonts w:cstheme="minorHAnsi"/>
          <w:b/>
          <w:bCs/>
          <w:i/>
          <w:iCs/>
        </w:rPr>
      </w:pPr>
      <w:r w:rsidRPr="00CD1F1E">
        <w:rPr>
          <w:rFonts w:cstheme="minorHAnsi"/>
          <w:b/>
          <w:bCs/>
          <w:i/>
          <w:iCs/>
        </w:rPr>
        <w:t xml:space="preserve">Capacités exigibles : </w:t>
      </w:r>
    </w:p>
    <w:p w14:paraId="53F8EE97" w14:textId="0BA18078" w:rsidR="00692EA9" w:rsidRDefault="00E5278C" w:rsidP="00E5278C">
      <w:pPr>
        <w:pStyle w:val="Paragraphedeliste"/>
        <w:numPr>
          <w:ilvl w:val="0"/>
          <w:numId w:val="23"/>
        </w:numPr>
      </w:pPr>
      <w:r>
        <w:t>Justifier qualitativement la position du centre de masse d’un système, cette position étant donnée</w:t>
      </w:r>
    </w:p>
    <w:p w14:paraId="39299763" w14:textId="7268225B" w:rsidR="00E5278C" w:rsidRDefault="00E5278C" w:rsidP="00E5278C">
      <w:pPr>
        <w:pStyle w:val="Paragraphedeliste"/>
        <w:numPr>
          <w:ilvl w:val="0"/>
          <w:numId w:val="23"/>
        </w:numPr>
      </w:pPr>
      <w:r>
        <w:t>Discuter qualitativement du caractère galiléen d’un référentiel d’étude</w:t>
      </w:r>
    </w:p>
    <w:p w14:paraId="1FFAE2E3" w14:textId="3FA68B1A" w:rsidR="00E5278C" w:rsidRDefault="00E5278C" w:rsidP="00E5278C">
      <w:pPr>
        <w:pStyle w:val="Paragraphedeliste"/>
        <w:numPr>
          <w:ilvl w:val="0"/>
          <w:numId w:val="23"/>
        </w:numPr>
      </w:pPr>
      <w:r>
        <w:t>Utiliser la seconde loi de Newton dans des situations variées pour en déduire :</w:t>
      </w:r>
    </w:p>
    <w:p w14:paraId="73333C09" w14:textId="7DEF0207" w:rsidR="00E5278C" w:rsidRDefault="00E5278C" w:rsidP="00E5278C">
      <w:pPr>
        <w:pStyle w:val="Paragraphedeliste"/>
        <w:numPr>
          <w:ilvl w:val="1"/>
          <w:numId w:val="23"/>
        </w:numPr>
      </w:pPr>
      <w:r>
        <w:t>Le vecteur accélération du centre de masse, les forces appliquées au système étant connues</w:t>
      </w:r>
    </w:p>
    <w:p w14:paraId="552DCDF0" w14:textId="5D8C1DC9" w:rsidR="00E5278C" w:rsidRDefault="00E5278C" w:rsidP="00E5278C">
      <w:pPr>
        <w:pStyle w:val="Paragraphedeliste"/>
        <w:numPr>
          <w:ilvl w:val="1"/>
          <w:numId w:val="23"/>
        </w:numPr>
      </w:pPr>
      <w:r>
        <w:t>La résultante des forces appliquée au système, le mouvement du centre de masse étant connue</w:t>
      </w:r>
    </w:p>
    <w:p w14:paraId="10DFBF3D" w14:textId="77777777" w:rsidR="000574E6" w:rsidRDefault="000574E6" w:rsidP="00E5278C">
      <w:pPr>
        <w:jc w:val="both"/>
      </w:pPr>
    </w:p>
    <w:p w14:paraId="272EA1E5" w14:textId="67039A87" w:rsidR="00E5278C" w:rsidRDefault="00E5278C" w:rsidP="00E5278C">
      <w:pPr>
        <w:jc w:val="both"/>
      </w:pPr>
      <w:r>
        <w:t>Pour Newton, les lois qui régissent le mouvement des corps sont universelles : elles s’appliquent aussi bien sur Terre que n’importe où dans l’Univers.</w:t>
      </w:r>
      <w:r w:rsidR="000574E6">
        <w:t xml:space="preserve"> Au XVII </w:t>
      </w:r>
      <w:proofErr w:type="spellStart"/>
      <w:r w:rsidR="000574E6">
        <w:t>eme</w:t>
      </w:r>
      <w:proofErr w:type="spellEnd"/>
      <w:r w:rsidR="000574E6">
        <w:t xml:space="preserve"> siècle, Newton édicta trois lois qui permettent de prévoir la trajectoire d’un système.</w:t>
      </w:r>
    </w:p>
    <w:p w14:paraId="4305A1D0" w14:textId="77777777" w:rsidR="00E5278C" w:rsidRDefault="00E5278C" w:rsidP="00E5278C">
      <w:pPr>
        <w:jc w:val="both"/>
      </w:pPr>
    </w:p>
    <w:p w14:paraId="4A1D7750" w14:textId="27FA11C7" w:rsidR="00E5278C" w:rsidRDefault="00E5278C" w:rsidP="000574E6">
      <w:pPr>
        <w:pStyle w:val="Titre2"/>
        <w:numPr>
          <w:ilvl w:val="0"/>
          <w:numId w:val="26"/>
        </w:numPr>
      </w:pPr>
      <w:r>
        <w:t xml:space="preserve">Les forces </w:t>
      </w:r>
    </w:p>
    <w:p w14:paraId="67770E3A" w14:textId="2C47D6BB" w:rsidR="00E5278C" w:rsidRDefault="00E5278C" w:rsidP="00E5278C">
      <w:pPr>
        <w:rPr>
          <w:rFonts w:cstheme="minorHAnsi"/>
          <w:lang w:eastAsia="en-US"/>
        </w:rPr>
      </w:pPr>
      <w:r>
        <w:rPr>
          <w:rFonts w:cstheme="minorHAnsi"/>
          <w:lang w:eastAsia="en-US"/>
        </w:rPr>
        <w:t>Le mouvement d’un corps est influencé par les forces exercées sur lui par le milieu extérieur. Les forces sont représentées par des vecteurs (voir le rappel sur la représentation des forces- TP1</w:t>
      </w:r>
      <w:r w:rsidR="00555AC7">
        <w:rPr>
          <w:rFonts w:cstheme="minorHAnsi"/>
          <w:lang w:eastAsia="en-US"/>
        </w:rPr>
        <w:t>-Chap 1</w:t>
      </w:r>
      <w:r>
        <w:rPr>
          <w:rFonts w:cstheme="minorHAnsi"/>
          <w:lang w:eastAsia="en-US"/>
        </w:rPr>
        <w:t>)</w:t>
      </w:r>
    </w:p>
    <w:p w14:paraId="0AADFC4A" w14:textId="4FB459F4" w:rsidR="00741ACE" w:rsidRPr="0068492A" w:rsidRDefault="00741ACE" w:rsidP="00E5278C">
      <w:pPr>
        <w:rPr>
          <w:rFonts w:cstheme="minorHAnsi"/>
          <w:lang w:eastAsia="en-US"/>
        </w:rPr>
      </w:pPr>
    </w:p>
    <w:p w14:paraId="2AD7632C" w14:textId="2C917793" w:rsidR="00E5278C" w:rsidRPr="00BB3C34" w:rsidRDefault="00E5278C" w:rsidP="000574E6">
      <w:pPr>
        <w:pStyle w:val="Titre2"/>
        <w:numPr>
          <w:ilvl w:val="0"/>
          <w:numId w:val="26"/>
        </w:numPr>
      </w:pPr>
      <w:r w:rsidRPr="00BB3C34">
        <w:t>Première loi de Newton ou principe d’inertie :</w:t>
      </w:r>
    </w:p>
    <w:p w14:paraId="2404484E" w14:textId="77777777" w:rsidR="00E5278C" w:rsidRPr="00BB3C34" w:rsidRDefault="00E5278C" w:rsidP="00E5278C">
      <w:pPr>
        <w:jc w:val="both"/>
        <w:rPr>
          <w:b/>
          <w:sz w:val="16"/>
          <w:szCs w:val="16"/>
        </w:rPr>
      </w:pPr>
    </w:p>
    <w:p w14:paraId="5356B073" w14:textId="461EDD09" w:rsidR="00E5278C" w:rsidRDefault="000574E6" w:rsidP="000574E6">
      <w:pPr>
        <w:pStyle w:val="Sous-titre"/>
        <w:numPr>
          <w:ilvl w:val="0"/>
          <w:numId w:val="27"/>
        </w:numPr>
      </w:pPr>
      <w:r>
        <w:t>Enoncé</w:t>
      </w:r>
    </w:p>
    <w:p w14:paraId="4EBAF965" w14:textId="77777777" w:rsidR="000574E6" w:rsidRPr="00BB3C34" w:rsidRDefault="000574E6" w:rsidP="00E5278C">
      <w:pPr>
        <w:jc w:val="both"/>
        <w:rPr>
          <w:b/>
          <w:sz w:val="16"/>
          <w:szCs w:val="16"/>
        </w:rPr>
      </w:pPr>
    </w:p>
    <w:tbl>
      <w:tblPr>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10344"/>
      </w:tblGrid>
      <w:tr w:rsidR="00E5278C" w:rsidRPr="00BB3C34" w14:paraId="2EB127B9" w14:textId="77777777" w:rsidTr="00704E83">
        <w:tc>
          <w:tcPr>
            <w:tcW w:w="10344" w:type="dxa"/>
          </w:tcPr>
          <w:p w14:paraId="3FBC1CFF" w14:textId="6FF57E9F" w:rsidR="00E5278C" w:rsidRPr="00BB3C34" w:rsidRDefault="00E5278C" w:rsidP="00840383">
            <w:pPr>
              <w:jc w:val="both"/>
            </w:pPr>
            <w:r w:rsidRPr="00BB3C34">
              <w:t>Dans un référentiel galiléen</w:t>
            </w:r>
            <w:r w:rsidR="00741ACE">
              <w:t xml:space="preserve">*, </w:t>
            </w:r>
            <w:r w:rsidR="00840383">
              <w:t>le</w:t>
            </w:r>
            <w:r w:rsidR="00741ACE">
              <w:t xml:space="preserve"> centre de masse d’un</w:t>
            </w:r>
            <w:r>
              <w:t xml:space="preserve"> système isolé (= soumis à aucune force) ou pseudo-isolé (= soumis à des forces</w:t>
            </w:r>
            <w:r w:rsidR="00840383">
              <w:t xml:space="preserve"> qui se compensent) à un vecteur vitesse constant (repos ou mouvement rectiligne uniforme).</w:t>
            </w:r>
          </w:p>
        </w:tc>
      </w:tr>
    </w:tbl>
    <w:p w14:paraId="5D4DA9D0" w14:textId="77777777" w:rsidR="00E5278C" w:rsidRDefault="00E5278C" w:rsidP="00E5278C">
      <w:pPr>
        <w:jc w:val="both"/>
      </w:pPr>
    </w:p>
    <w:p w14:paraId="077886F4" w14:textId="409E1742" w:rsidR="00E5278C" w:rsidRDefault="00E5278C" w:rsidP="00E5278C">
      <w:pPr>
        <w:jc w:val="both"/>
        <w:rPr>
          <w:b/>
        </w:rPr>
      </w:pPr>
      <w:r w:rsidRPr="00DB5D88">
        <w:rPr>
          <w:b/>
        </w:rPr>
        <w:t xml:space="preserve">*Un référentiel est dit galiléen si le </w:t>
      </w:r>
      <w:r>
        <w:rPr>
          <w:b/>
        </w:rPr>
        <w:t>principe d’inertie s’y applique (</w:t>
      </w:r>
      <w:proofErr w:type="spellStart"/>
      <w:r>
        <w:rPr>
          <w:b/>
        </w:rPr>
        <w:t>c.a.d</w:t>
      </w:r>
      <w:proofErr w:type="spellEnd"/>
      <w:r>
        <w:rPr>
          <w:b/>
        </w:rPr>
        <w:t>. si un système isolé ou pseudo-</w:t>
      </w:r>
      <w:proofErr w:type="gramStart"/>
      <w:r>
        <w:rPr>
          <w:b/>
        </w:rPr>
        <w:t>isolé</w:t>
      </w:r>
      <w:proofErr w:type="gramEnd"/>
      <w:r>
        <w:rPr>
          <w:b/>
        </w:rPr>
        <w:t xml:space="preserve"> persévère dans son état de repos ou de mouvement rectiligne uniforme).</w:t>
      </w:r>
    </w:p>
    <w:p w14:paraId="0BEF2123" w14:textId="6FD6ED3D" w:rsidR="00741ACE" w:rsidRDefault="00741ACE" w:rsidP="00E5278C">
      <w:pPr>
        <w:jc w:val="both"/>
        <w:rPr>
          <w:b/>
        </w:rPr>
      </w:pPr>
    </w:p>
    <w:p w14:paraId="35DDF1D1" w14:textId="77777777" w:rsidR="00E5278C" w:rsidRPr="00BB3C34" w:rsidRDefault="00E5278C" w:rsidP="00E5278C">
      <w:pPr>
        <w:jc w:val="both"/>
      </w:pPr>
    </w:p>
    <w:p w14:paraId="1E92BB17" w14:textId="29128EEB" w:rsidR="00E5278C" w:rsidRDefault="00E5278C" w:rsidP="00E5278C">
      <w:pPr>
        <w:jc w:val="both"/>
        <w:rPr>
          <w:i/>
        </w:rPr>
      </w:pPr>
      <w:proofErr w:type="spellStart"/>
      <w:r w:rsidRPr="00BB3C34">
        <w:rPr>
          <w:i/>
          <w:u w:val="single"/>
        </w:rPr>
        <w:t>Rq</w:t>
      </w:r>
      <w:proofErr w:type="spellEnd"/>
      <w:r w:rsidRPr="00BB3C34">
        <w:rPr>
          <w:i/>
        </w:rPr>
        <w:t xml:space="preserve"> : </w:t>
      </w:r>
      <w:r>
        <w:rPr>
          <w:i/>
        </w:rPr>
        <w:t>Les référentiels terrestres, géocentriques et héliocentrique</w:t>
      </w:r>
      <w:r w:rsidRPr="00BB3C34">
        <w:rPr>
          <w:i/>
        </w:rPr>
        <w:t xml:space="preserve"> peuvent être </w:t>
      </w:r>
      <w:r w:rsidRPr="00BB3C34">
        <w:rPr>
          <w:i/>
          <w:u w:val="single"/>
        </w:rPr>
        <w:t>considérés comme galiléens</w:t>
      </w:r>
      <w:r w:rsidRPr="00BB3C34">
        <w:rPr>
          <w:i/>
        </w:rPr>
        <w:t xml:space="preserve"> </w:t>
      </w:r>
      <w:proofErr w:type="spellStart"/>
      <w:r w:rsidRPr="00BB3C34">
        <w:rPr>
          <w:i/>
        </w:rPr>
        <w:t>pr</w:t>
      </w:r>
      <w:proofErr w:type="spellEnd"/>
      <w:r w:rsidRPr="00BB3C34">
        <w:rPr>
          <w:i/>
        </w:rPr>
        <w:t xml:space="preserve"> des études de </w:t>
      </w:r>
      <w:proofErr w:type="spellStart"/>
      <w:r w:rsidRPr="00BB3C34">
        <w:rPr>
          <w:i/>
        </w:rPr>
        <w:t>mvt</w:t>
      </w:r>
      <w:proofErr w:type="spellEnd"/>
      <w:r w:rsidRPr="00BB3C34">
        <w:rPr>
          <w:i/>
        </w:rPr>
        <w:t xml:space="preserve"> de courte durée.</w:t>
      </w:r>
    </w:p>
    <w:p w14:paraId="48018F62" w14:textId="7EE67D69" w:rsidR="000574E6" w:rsidRDefault="000574E6" w:rsidP="00E5278C">
      <w:pPr>
        <w:jc w:val="both"/>
        <w:rPr>
          <w:i/>
        </w:rPr>
      </w:pPr>
    </w:p>
    <w:p w14:paraId="6B662B0A" w14:textId="2B2A7394" w:rsidR="000574E6" w:rsidRDefault="000574E6" w:rsidP="000574E6">
      <w:pPr>
        <w:pStyle w:val="Sous-titre"/>
        <w:numPr>
          <w:ilvl w:val="0"/>
          <w:numId w:val="27"/>
        </w:numPr>
      </w:pPr>
      <w:r>
        <w:t xml:space="preserve">Complément sur le centre de masse </w:t>
      </w:r>
    </w:p>
    <w:p w14:paraId="5909F6D9" w14:textId="62AA7FDC" w:rsidR="000574E6" w:rsidRPr="00741ACE" w:rsidRDefault="000574E6" w:rsidP="000574E6">
      <w:pPr>
        <w:rPr>
          <w:lang w:eastAsia="en-US"/>
        </w:rPr>
      </w:pPr>
      <w:r>
        <w:rPr>
          <w:lang w:eastAsia="en-US"/>
        </w:rPr>
        <w:t xml:space="preserve">On l’a dit, le centre de masse </w:t>
      </w:r>
      <w:r w:rsidR="00B10CE0">
        <w:rPr>
          <w:lang w:eastAsia="en-US"/>
        </w:rPr>
        <w:t xml:space="preserve">(ou centre d'inertie) </w:t>
      </w:r>
      <w:r>
        <w:rPr>
          <w:lang w:eastAsia="en-US"/>
        </w:rPr>
        <w:t>du système correspond au point du système qui a la trajectoire la plus simple. Rigoureusement, c’est le point autour duquel la masse du système est répartie de façon homogène. C’est le seul point du système auquel on peut toujours appliquer le principe d’inertie.</w:t>
      </w:r>
    </w:p>
    <w:p w14:paraId="16A0CFBB" w14:textId="380791F3" w:rsidR="000574E6" w:rsidRDefault="000574E6" w:rsidP="000574E6"/>
    <w:p w14:paraId="1576D83E" w14:textId="0B528883" w:rsidR="00840383" w:rsidRDefault="00840383" w:rsidP="000574E6"/>
    <w:p w14:paraId="784BAFBA" w14:textId="0AA15DDF" w:rsidR="00840383" w:rsidRDefault="00840383" w:rsidP="000574E6"/>
    <w:p w14:paraId="6B9AEBAE" w14:textId="315070D7" w:rsidR="00840383" w:rsidRDefault="00840383" w:rsidP="000574E6"/>
    <w:p w14:paraId="7605C10B" w14:textId="13FECD1D" w:rsidR="00840383" w:rsidRDefault="00B10CE0" w:rsidP="000574E6">
      <w:r>
        <w:rPr>
          <w:noProof/>
        </w:rPr>
        <w:drawing>
          <wp:anchor distT="0" distB="0" distL="114300" distR="114300" simplePos="0" relativeHeight="251668480" behindDoc="0" locked="0" layoutInCell="1" allowOverlap="1" wp14:anchorId="310F8503" wp14:editId="3B6E95C3">
            <wp:simplePos x="0" y="0"/>
            <wp:positionH relativeFrom="page">
              <wp:posOffset>457200</wp:posOffset>
            </wp:positionH>
            <wp:positionV relativeFrom="paragraph">
              <wp:posOffset>-623570</wp:posOffset>
            </wp:positionV>
            <wp:extent cx="3609975" cy="19142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1914290"/>
                    </a:xfrm>
                    <a:prstGeom prst="rect">
                      <a:avLst/>
                    </a:prstGeom>
                  </pic:spPr>
                </pic:pic>
              </a:graphicData>
            </a:graphic>
          </wp:anchor>
        </w:drawing>
      </w:r>
    </w:p>
    <w:p w14:paraId="02CA8759" w14:textId="2EB712A3" w:rsidR="00840383" w:rsidRDefault="00840383" w:rsidP="000574E6"/>
    <w:p w14:paraId="4052BEA0" w14:textId="4167CE93" w:rsidR="00840383" w:rsidRDefault="00840383" w:rsidP="000574E6"/>
    <w:p w14:paraId="466CBE0F" w14:textId="54C42B6D" w:rsidR="00840383" w:rsidRDefault="00840383" w:rsidP="000574E6"/>
    <w:p w14:paraId="04C2D69C" w14:textId="77777777" w:rsidR="00840383" w:rsidRPr="000574E6" w:rsidRDefault="00840383" w:rsidP="000574E6"/>
    <w:p w14:paraId="6F2DADB6" w14:textId="56FD8D94" w:rsidR="00E5278C" w:rsidRPr="00BB3C34" w:rsidRDefault="00E5278C" w:rsidP="000574E6">
      <w:pPr>
        <w:pStyle w:val="Titre2"/>
        <w:numPr>
          <w:ilvl w:val="0"/>
          <w:numId w:val="26"/>
        </w:numPr>
      </w:pPr>
      <w:r w:rsidRPr="00BB3C34">
        <w:lastRenderedPageBreak/>
        <w:t xml:space="preserve"> Deuxième loi de Newton ou principe fondamental de la dynamique :</w:t>
      </w:r>
    </w:p>
    <w:p w14:paraId="466E1727" w14:textId="77777777" w:rsidR="00E5278C" w:rsidRPr="00BB3C34" w:rsidRDefault="00E5278C" w:rsidP="00E5278C">
      <w:pPr>
        <w:jc w:val="both"/>
        <w:rPr>
          <w:b/>
          <w:sz w:val="16"/>
          <w:szCs w:val="16"/>
        </w:rPr>
      </w:pPr>
    </w:p>
    <w:p w14:paraId="087B0CB6" w14:textId="77777777" w:rsidR="00E5278C" w:rsidRPr="00BB3C34" w:rsidRDefault="00E5278C" w:rsidP="00E5278C">
      <w:pPr>
        <w:jc w:val="both"/>
        <w:rPr>
          <w:b/>
          <w:sz w:val="16"/>
          <w:szCs w:val="16"/>
        </w:rPr>
      </w:pPr>
    </w:p>
    <w:tbl>
      <w:tblPr>
        <w:tblW w:w="10875" w:type="dxa"/>
        <w:tblInd w:w="-157"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10875"/>
      </w:tblGrid>
      <w:tr w:rsidR="00E5278C" w:rsidRPr="00BB3C34" w14:paraId="326E003F" w14:textId="77777777" w:rsidTr="00741ACE">
        <w:trPr>
          <w:trHeight w:val="2049"/>
        </w:trPr>
        <w:tc>
          <w:tcPr>
            <w:tcW w:w="10875" w:type="dxa"/>
          </w:tcPr>
          <w:p w14:paraId="73A357EA" w14:textId="77777777" w:rsidR="00E5278C" w:rsidRDefault="00E5278C" w:rsidP="00704E83">
            <w:pPr>
              <w:jc w:val="both"/>
            </w:pPr>
          </w:p>
          <w:p w14:paraId="5C7095E1" w14:textId="77777777" w:rsidR="00E5278C" w:rsidRDefault="00E5278C" w:rsidP="00704E83">
            <w:pPr>
              <w:jc w:val="both"/>
            </w:pPr>
          </w:p>
          <w:p w14:paraId="6632CBE7" w14:textId="77777777" w:rsidR="00E5278C" w:rsidRDefault="00E5278C" w:rsidP="00704E83">
            <w:pPr>
              <w:jc w:val="both"/>
            </w:pPr>
          </w:p>
          <w:p w14:paraId="45C53DBA" w14:textId="77777777" w:rsidR="00E5278C" w:rsidRDefault="00E5278C" w:rsidP="00704E83">
            <w:pPr>
              <w:jc w:val="both"/>
            </w:pPr>
          </w:p>
          <w:p w14:paraId="3ADDD61F" w14:textId="77777777" w:rsidR="00E5278C" w:rsidRDefault="00E5278C" w:rsidP="00704E83">
            <w:pPr>
              <w:jc w:val="both"/>
            </w:pPr>
          </w:p>
          <w:p w14:paraId="6B6C3D06" w14:textId="77777777" w:rsidR="00E5278C" w:rsidRPr="00BB3C34" w:rsidRDefault="00E5278C" w:rsidP="00704E83">
            <w:pPr>
              <w:jc w:val="both"/>
            </w:pPr>
          </w:p>
        </w:tc>
      </w:tr>
    </w:tbl>
    <w:p w14:paraId="102B4CC7" w14:textId="77777777" w:rsidR="00E5278C" w:rsidRDefault="00E5278C" w:rsidP="00E5278C">
      <w:pPr>
        <w:pBdr>
          <w:top w:val="single" w:sz="4" w:space="1" w:color="auto"/>
          <w:left w:val="single" w:sz="4" w:space="4" w:color="auto"/>
          <w:bottom w:val="single" w:sz="4" w:space="1" w:color="auto"/>
          <w:right w:val="single" w:sz="4" w:space="4" w:color="auto"/>
        </w:pBdr>
        <w:jc w:val="both"/>
        <w:rPr>
          <w:b/>
        </w:rPr>
      </w:pPr>
      <w:r w:rsidRPr="00BB3C34">
        <w:rPr>
          <w:b/>
        </w:rPr>
        <w:t xml:space="preserve">Conséquence : </w:t>
      </w:r>
      <w:r>
        <w:rPr>
          <w:b/>
        </w:rPr>
        <w:t>A partir de la seconde loi on retrouve la première</w:t>
      </w:r>
      <w:r w:rsidRPr="00BB3C34">
        <w:rPr>
          <w:b/>
        </w:rPr>
        <w:t xml:space="preserve"> </w:t>
      </w:r>
    </w:p>
    <w:p w14:paraId="682D3972" w14:textId="77777777" w:rsidR="00E5278C" w:rsidRDefault="00E5278C" w:rsidP="00E5278C">
      <w:pPr>
        <w:pBdr>
          <w:top w:val="single" w:sz="4" w:space="1" w:color="auto"/>
          <w:left w:val="single" w:sz="4" w:space="4" w:color="auto"/>
          <w:bottom w:val="single" w:sz="4" w:space="1" w:color="auto"/>
          <w:right w:val="single" w:sz="4" w:space="4" w:color="auto"/>
        </w:pBdr>
        <w:jc w:val="both"/>
        <w:rPr>
          <w:b/>
        </w:rPr>
      </w:pPr>
    </w:p>
    <w:p w14:paraId="2A01AB5F" w14:textId="77777777" w:rsidR="00E5278C" w:rsidRDefault="00E5278C" w:rsidP="00E5278C">
      <w:pPr>
        <w:pBdr>
          <w:top w:val="single" w:sz="4" w:space="1" w:color="auto"/>
          <w:left w:val="single" w:sz="4" w:space="4" w:color="auto"/>
          <w:bottom w:val="single" w:sz="4" w:space="1" w:color="auto"/>
          <w:right w:val="single" w:sz="4" w:space="4" w:color="auto"/>
        </w:pBdr>
        <w:jc w:val="both"/>
        <w:rPr>
          <w:b/>
        </w:rPr>
      </w:pPr>
    </w:p>
    <w:p w14:paraId="1D183700" w14:textId="77777777" w:rsidR="00E5278C" w:rsidRDefault="00E5278C" w:rsidP="00E5278C">
      <w:pPr>
        <w:pBdr>
          <w:top w:val="single" w:sz="4" w:space="1" w:color="auto"/>
          <w:left w:val="single" w:sz="4" w:space="4" w:color="auto"/>
          <w:bottom w:val="single" w:sz="4" w:space="1" w:color="auto"/>
          <w:right w:val="single" w:sz="4" w:space="4" w:color="auto"/>
        </w:pBdr>
        <w:jc w:val="both"/>
        <w:rPr>
          <w:b/>
        </w:rPr>
      </w:pPr>
    </w:p>
    <w:p w14:paraId="4502CC86" w14:textId="77777777" w:rsidR="00E5278C" w:rsidRDefault="00E5278C" w:rsidP="00E5278C">
      <w:pPr>
        <w:pBdr>
          <w:top w:val="single" w:sz="4" w:space="1" w:color="auto"/>
          <w:left w:val="single" w:sz="4" w:space="4" w:color="auto"/>
          <w:bottom w:val="single" w:sz="4" w:space="1" w:color="auto"/>
          <w:right w:val="single" w:sz="4" w:space="4" w:color="auto"/>
        </w:pBdr>
        <w:jc w:val="both"/>
        <w:rPr>
          <w:b/>
        </w:rPr>
      </w:pPr>
    </w:p>
    <w:p w14:paraId="176CFC23" w14:textId="77777777" w:rsidR="00E5278C" w:rsidRDefault="00E5278C" w:rsidP="00E5278C">
      <w:pPr>
        <w:pBdr>
          <w:top w:val="single" w:sz="4" w:space="1" w:color="auto"/>
          <w:left w:val="single" w:sz="4" w:space="4" w:color="auto"/>
          <w:bottom w:val="single" w:sz="4" w:space="1" w:color="auto"/>
          <w:right w:val="single" w:sz="4" w:space="4" w:color="auto"/>
        </w:pBdr>
        <w:jc w:val="both"/>
        <w:rPr>
          <w:b/>
        </w:rPr>
      </w:pPr>
    </w:p>
    <w:p w14:paraId="4B117AD2" w14:textId="6BE77A0E" w:rsidR="00E5278C" w:rsidRDefault="00E5278C" w:rsidP="00E5278C">
      <w:pPr>
        <w:pBdr>
          <w:top w:val="single" w:sz="4" w:space="1" w:color="auto"/>
          <w:left w:val="single" w:sz="4" w:space="4" w:color="auto"/>
          <w:bottom w:val="single" w:sz="4" w:space="1" w:color="auto"/>
          <w:right w:val="single" w:sz="4" w:space="4" w:color="auto"/>
        </w:pBdr>
        <w:jc w:val="both"/>
        <w:rPr>
          <w:b/>
        </w:rPr>
      </w:pPr>
    </w:p>
    <w:p w14:paraId="2A4258B5" w14:textId="77777777" w:rsidR="00741ACE" w:rsidRPr="00BB3C34" w:rsidRDefault="00741ACE" w:rsidP="00E5278C">
      <w:pPr>
        <w:pBdr>
          <w:top w:val="single" w:sz="4" w:space="1" w:color="auto"/>
          <w:left w:val="single" w:sz="4" w:space="4" w:color="auto"/>
          <w:bottom w:val="single" w:sz="4" w:space="1" w:color="auto"/>
          <w:right w:val="single" w:sz="4" w:space="4" w:color="auto"/>
        </w:pBdr>
        <w:jc w:val="both"/>
        <w:rPr>
          <w:b/>
        </w:rPr>
      </w:pPr>
    </w:p>
    <w:p w14:paraId="69E93144" w14:textId="0190101F" w:rsidR="00E5278C" w:rsidRPr="00BB3C34" w:rsidRDefault="000574E6" w:rsidP="000574E6">
      <w:pPr>
        <w:pStyle w:val="Titre2"/>
      </w:pPr>
      <w:r>
        <w:t>4)</w:t>
      </w:r>
      <w:r w:rsidR="00E5278C" w:rsidRPr="00BB3C34">
        <w:t xml:space="preserve"> Troisième loi de Newton ou principe des actions réciproques :</w:t>
      </w:r>
    </w:p>
    <w:p w14:paraId="3213E16F" w14:textId="77777777" w:rsidR="00E5278C" w:rsidRPr="00BB3C34" w:rsidRDefault="00E5278C" w:rsidP="00E5278C">
      <w:pPr>
        <w:jc w:val="both"/>
        <w:rPr>
          <w:b/>
          <w:sz w:val="16"/>
          <w:szCs w:val="16"/>
        </w:rPr>
      </w:pPr>
    </w:p>
    <w:p w14:paraId="318E0194" w14:textId="77777777" w:rsidR="00E5278C" w:rsidRDefault="00E5278C" w:rsidP="00E5278C">
      <w:pPr>
        <w:jc w:val="both"/>
        <w:rPr>
          <w:rFonts w:eastAsiaTheme="minorEastAsia"/>
        </w:rPr>
      </w:pPr>
      <w:r w:rsidRPr="00BB3C34">
        <w:t xml:space="preserve">A et B étant deux corps en interaction, la force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r>
                  <w:rPr>
                    <w:rFonts w:ascii="Cambria Math"/>
                  </w:rPr>
                  <m:t>/</m:t>
                </m:r>
                <m:r>
                  <w:rPr>
                    <w:rFonts w:ascii="Cambria Math" w:hAnsi="Cambria Math"/>
                  </w:rPr>
                  <m:t>A</m:t>
                </m:r>
              </m:sub>
            </m:sSub>
          </m:e>
        </m:acc>
      </m:oMath>
      <w:r w:rsidRPr="00BB3C34">
        <w:t xml:space="preserve"> exercée par B sur A et la force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r>
                  <w:rPr>
                    <w:rFonts w:ascii="Cambria Math"/>
                  </w:rPr>
                  <m:t>/</m:t>
                </m:r>
                <m:r>
                  <w:rPr>
                    <w:rFonts w:ascii="Cambria Math" w:hAnsi="Cambria Math"/>
                  </w:rPr>
                  <m:t>B</m:t>
                </m:r>
              </m:sub>
            </m:sSub>
          </m:e>
        </m:acc>
      </m:oMath>
      <w:r>
        <w:rPr>
          <w:rFonts w:eastAsiaTheme="minorEastAsia"/>
        </w:rPr>
        <w:t xml:space="preserve"> exercée par A sur B</w:t>
      </w:r>
      <w:r w:rsidRPr="00BB3C34">
        <w:rPr>
          <w:rFonts w:eastAsiaTheme="minorEastAsia"/>
        </w:rPr>
        <w:t xml:space="preserve"> ont même direction et même valeur mais sont de sens opposés.</w:t>
      </w:r>
    </w:p>
    <w:p w14:paraId="2FDF6415" w14:textId="7D2107F2" w:rsidR="00E5278C" w:rsidRDefault="000574E6" w:rsidP="00E5278C">
      <w:pPr>
        <w:jc w:val="both"/>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209D549C" wp14:editId="45DF560C">
                <wp:simplePos x="0" y="0"/>
                <wp:positionH relativeFrom="column">
                  <wp:posOffset>2498090</wp:posOffset>
                </wp:positionH>
                <wp:positionV relativeFrom="paragraph">
                  <wp:posOffset>66675</wp:posOffset>
                </wp:positionV>
                <wp:extent cx="1200150" cy="485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00150" cy="485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9D5A46" id="Rectangle 9" o:spid="_x0000_s1026" style="position:absolute;margin-left:196.7pt;margin-top:5.25pt;width:94.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" filled="f" strokecolor="red" strokeweight="1pt"/>
            </w:pict>
          </mc:Fallback>
        </mc:AlternateContent>
      </w:r>
      <w:r>
        <w:rPr>
          <w:noProof/>
        </w:rPr>
        <w:drawing>
          <wp:anchor distT="0" distB="0" distL="114300" distR="114300" simplePos="0" relativeHeight="251662336" behindDoc="0" locked="0" layoutInCell="1" allowOverlap="1" wp14:anchorId="419F50BE" wp14:editId="4FB802CC">
            <wp:simplePos x="0" y="0"/>
            <wp:positionH relativeFrom="column">
              <wp:posOffset>1031240</wp:posOffset>
            </wp:positionH>
            <wp:positionV relativeFrom="paragraph">
              <wp:posOffset>61595</wp:posOffset>
            </wp:positionV>
            <wp:extent cx="874395" cy="2465705"/>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74395" cy="24657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FECE52B" wp14:editId="00A67DE6">
            <wp:simplePos x="0" y="0"/>
            <wp:positionH relativeFrom="margin">
              <wp:align>right</wp:align>
            </wp:positionH>
            <wp:positionV relativeFrom="paragraph">
              <wp:posOffset>13970</wp:posOffset>
            </wp:positionV>
            <wp:extent cx="2476500" cy="28848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76500" cy="2884805"/>
                    </a:xfrm>
                    <a:prstGeom prst="rect">
                      <a:avLst/>
                    </a:prstGeom>
                  </pic:spPr>
                </pic:pic>
              </a:graphicData>
            </a:graphic>
            <wp14:sizeRelH relativeFrom="margin">
              <wp14:pctWidth>0</wp14:pctWidth>
            </wp14:sizeRelH>
            <wp14:sizeRelV relativeFrom="margin">
              <wp14:pctHeight>0</wp14:pctHeight>
            </wp14:sizeRelV>
          </wp:anchor>
        </w:drawing>
      </w:r>
    </w:p>
    <w:p w14:paraId="280F40E3" w14:textId="77777777" w:rsidR="00E5278C" w:rsidRPr="00BB3C34" w:rsidRDefault="001C6650" w:rsidP="00E5278C">
      <w:pPr>
        <w:tabs>
          <w:tab w:val="left" w:pos="708"/>
          <w:tab w:val="left" w:pos="1416"/>
          <w:tab w:val="left" w:pos="2124"/>
          <w:tab w:val="left" w:pos="2832"/>
          <w:tab w:val="center" w:pos="4536"/>
        </w:tabs>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B</m:t>
                  </m:r>
                  <m:r>
                    <w:rPr>
                      <w:rFonts w:ascii="Cambria Math"/>
                    </w:rPr>
                    <m:t>/</m:t>
                  </m:r>
                  <m:r>
                    <w:rPr>
                      <w:rFonts w:ascii="Cambria Math" w:hAnsi="Cambria Math"/>
                    </w:rPr>
                    <m:t>A</m:t>
                  </m:r>
                </m:sub>
              </m:sSub>
            </m:e>
          </m:acc>
          <m:r>
            <w:rPr>
              <w:rFonts w:ascii="Cambria Math"/>
            </w:rPr>
            <m:t xml:space="preserve">= </m:t>
          </m:r>
          <m:r>
            <w:rPr>
              <w:rFonts w:ascii="Cambria Math"/>
            </w:rPr>
            <m:t>-</m:t>
          </m:r>
          <m:r>
            <w:rPr>
              <w:rFonts w:asci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r>
                    <w:rPr>
                      <w:rFonts w:ascii="Cambria Math"/>
                    </w:rPr>
                    <m:t>/</m:t>
                  </m:r>
                  <m:r>
                    <w:rPr>
                      <w:rFonts w:ascii="Cambria Math" w:hAnsi="Cambria Math"/>
                    </w:rPr>
                    <m:t>B</m:t>
                  </m:r>
                </m:sub>
              </m:sSub>
            </m:e>
          </m:acc>
        </m:oMath>
      </m:oMathPara>
    </w:p>
    <w:p w14:paraId="6C391456" w14:textId="61920AAF" w:rsidR="00E5278C" w:rsidRDefault="00E5278C" w:rsidP="00E5278C">
      <w:pPr>
        <w:jc w:val="both"/>
        <w:rPr>
          <w:rFonts w:eastAsiaTheme="minorEastAsia"/>
        </w:rPr>
      </w:pPr>
    </w:p>
    <w:p w14:paraId="64CE1935" w14:textId="119A142D" w:rsidR="00E5278C" w:rsidRDefault="00E5278C" w:rsidP="00E5278C">
      <w:pPr>
        <w:jc w:val="both"/>
        <w:rPr>
          <w:rFonts w:eastAsiaTheme="minorEastAsia"/>
        </w:rPr>
      </w:pPr>
    </w:p>
    <w:p w14:paraId="51A9EABB" w14:textId="50CD2DC6" w:rsidR="00E5278C" w:rsidRDefault="00E5278C" w:rsidP="00E5278C">
      <w:pPr>
        <w:jc w:val="both"/>
        <w:rPr>
          <w:rFonts w:eastAsiaTheme="minorEastAsia"/>
        </w:rPr>
      </w:pPr>
    </w:p>
    <w:p w14:paraId="4DADD8F0" w14:textId="035CB59A" w:rsidR="00E5278C" w:rsidRPr="00BB3C34" w:rsidRDefault="00E5278C" w:rsidP="00E5278C">
      <w:pPr>
        <w:jc w:val="both"/>
        <w:rPr>
          <w:sz w:val="16"/>
          <w:szCs w:val="16"/>
        </w:rPr>
      </w:pPr>
    </w:p>
    <w:p w14:paraId="00C450BB" w14:textId="77777777" w:rsidR="00E5278C" w:rsidRPr="003867AC" w:rsidRDefault="00E5278C" w:rsidP="00E5278C">
      <w:pPr>
        <w:jc w:val="both"/>
        <w:rPr>
          <w:b/>
        </w:rPr>
      </w:pPr>
    </w:p>
    <w:p w14:paraId="0659B9D4" w14:textId="77777777" w:rsidR="00E5278C" w:rsidRPr="003867AC" w:rsidRDefault="00E5278C" w:rsidP="00E5278C">
      <w:pPr>
        <w:jc w:val="both"/>
        <w:rPr>
          <w:b/>
        </w:rPr>
      </w:pPr>
    </w:p>
    <w:p w14:paraId="3B3AADB8" w14:textId="77777777" w:rsidR="00E5278C" w:rsidRDefault="00E5278C" w:rsidP="00E5278C">
      <w:pPr>
        <w:rPr>
          <w:b/>
        </w:rPr>
      </w:pPr>
    </w:p>
    <w:p w14:paraId="5527378E" w14:textId="77777777" w:rsidR="00E5278C" w:rsidRDefault="00E5278C" w:rsidP="00E5278C">
      <w:pPr>
        <w:rPr>
          <w:b/>
        </w:rPr>
      </w:pPr>
    </w:p>
    <w:p w14:paraId="5C8B16A7" w14:textId="77777777" w:rsidR="00E5278C" w:rsidRDefault="00E5278C" w:rsidP="00E5278C">
      <w:pPr>
        <w:rPr>
          <w:b/>
        </w:rPr>
      </w:pPr>
    </w:p>
    <w:p w14:paraId="5EF0FD3A" w14:textId="77777777" w:rsidR="00E5278C" w:rsidRDefault="00E5278C" w:rsidP="00E5278C">
      <w:pPr>
        <w:rPr>
          <w:b/>
        </w:rPr>
      </w:pPr>
    </w:p>
    <w:p w14:paraId="5E2F7DE0" w14:textId="77777777" w:rsidR="00E5278C" w:rsidRDefault="00E5278C" w:rsidP="00E5278C">
      <w:pPr>
        <w:rPr>
          <w:b/>
        </w:rPr>
      </w:pPr>
    </w:p>
    <w:p w14:paraId="5EFCD21D" w14:textId="77777777" w:rsidR="00E5278C" w:rsidRDefault="00E5278C" w:rsidP="00E5278C">
      <w:pPr>
        <w:rPr>
          <w:b/>
        </w:rPr>
      </w:pPr>
    </w:p>
    <w:p w14:paraId="24159747" w14:textId="77777777" w:rsidR="00E5278C" w:rsidRDefault="00E5278C" w:rsidP="00E5278C">
      <w:pPr>
        <w:rPr>
          <w:b/>
        </w:rPr>
      </w:pPr>
    </w:p>
    <w:p w14:paraId="6B59321E" w14:textId="7B73CE14" w:rsidR="00E5278C" w:rsidRDefault="00E5278C" w:rsidP="00E5278C">
      <w:pPr>
        <w:rPr>
          <w:b/>
        </w:rPr>
      </w:pPr>
    </w:p>
    <w:p w14:paraId="24B5BF97" w14:textId="6B83D41A" w:rsidR="000574E6" w:rsidRDefault="000574E6" w:rsidP="00E5278C">
      <w:pPr>
        <w:rPr>
          <w:b/>
        </w:rPr>
      </w:pPr>
    </w:p>
    <w:p w14:paraId="3B6CD7E4" w14:textId="2CE998D9" w:rsidR="000574E6" w:rsidRDefault="000574E6" w:rsidP="00E5278C">
      <w:pPr>
        <w:rPr>
          <w:b/>
        </w:rPr>
      </w:pPr>
    </w:p>
    <w:p w14:paraId="18998AAF" w14:textId="556A2AD9" w:rsidR="006F44F4" w:rsidRDefault="006F44F4" w:rsidP="00E5278C">
      <w:pPr>
        <w:rPr>
          <w:b/>
        </w:rPr>
      </w:pPr>
    </w:p>
    <w:p w14:paraId="64FAA76A" w14:textId="7EF56C83" w:rsidR="006F44F4" w:rsidRDefault="006F44F4" w:rsidP="00E5278C">
      <w:pPr>
        <w:rPr>
          <w:b/>
        </w:rPr>
      </w:pPr>
    </w:p>
    <w:p w14:paraId="2850EA15" w14:textId="4330F149" w:rsidR="006F44F4" w:rsidRDefault="006F44F4" w:rsidP="00E5278C">
      <w:pPr>
        <w:rPr>
          <w:b/>
        </w:rPr>
      </w:pPr>
    </w:p>
    <w:p w14:paraId="47A54633" w14:textId="2A82F3B6" w:rsidR="006F44F4" w:rsidRDefault="006F44F4" w:rsidP="00E5278C">
      <w:pPr>
        <w:rPr>
          <w:b/>
        </w:rPr>
      </w:pPr>
    </w:p>
    <w:p w14:paraId="7CCC5725" w14:textId="463811F7" w:rsidR="006F44F4" w:rsidRDefault="006F44F4" w:rsidP="00E5278C">
      <w:pPr>
        <w:rPr>
          <w:b/>
        </w:rPr>
      </w:pPr>
    </w:p>
    <w:p w14:paraId="7015FD61" w14:textId="16A66B7A" w:rsidR="006F44F4" w:rsidRDefault="006F44F4" w:rsidP="00E5278C">
      <w:pPr>
        <w:rPr>
          <w:b/>
        </w:rPr>
      </w:pPr>
    </w:p>
    <w:p w14:paraId="0334DB95" w14:textId="3CE99B5B" w:rsidR="006F44F4" w:rsidRDefault="006F44F4" w:rsidP="00E5278C">
      <w:pPr>
        <w:rPr>
          <w:b/>
        </w:rPr>
      </w:pPr>
    </w:p>
    <w:p w14:paraId="68F9CF7E" w14:textId="77777777" w:rsidR="00840383" w:rsidRDefault="00840383" w:rsidP="00E5278C">
      <w:pPr>
        <w:rPr>
          <w:b/>
        </w:rPr>
      </w:pPr>
    </w:p>
    <w:p w14:paraId="1AD415F1" w14:textId="1E38EC95" w:rsidR="00B56746" w:rsidRDefault="00B56746">
      <w:pPr>
        <w:spacing w:after="160" w:line="259" w:lineRule="auto"/>
        <w:rPr>
          <w:b/>
        </w:rPr>
      </w:pPr>
      <w:r>
        <w:rPr>
          <w:b/>
        </w:rPr>
        <w:br w:type="page"/>
      </w:r>
    </w:p>
    <w:p w14:paraId="08D8D777" w14:textId="51A80994" w:rsidR="006F44F4" w:rsidRDefault="00B56746" w:rsidP="00E5278C">
      <w:pPr>
        <w:rPr>
          <w:b/>
        </w:rPr>
      </w:pPr>
      <w:r>
        <w:rPr>
          <w:b/>
        </w:rPr>
        <w:lastRenderedPageBreak/>
        <w:t>Exercices :</w:t>
      </w:r>
    </w:p>
    <w:p w14:paraId="36845393" w14:textId="0D86FBF5" w:rsidR="00B56746" w:rsidRDefault="00B56746" w:rsidP="00E5278C">
      <w:pPr>
        <w:rPr>
          <w:b/>
        </w:rPr>
      </w:pPr>
    </w:p>
    <w:p w14:paraId="0E7C9968" w14:textId="4141547C" w:rsidR="00B56746" w:rsidRDefault="00B56746" w:rsidP="00E5278C">
      <w:pPr>
        <w:rPr>
          <w:b/>
        </w:rPr>
      </w:pPr>
      <w:r>
        <w:rPr>
          <w:b/>
        </w:rPr>
        <w:t>Exercice 1 : Revoilà la fronde</w:t>
      </w:r>
    </w:p>
    <w:p w14:paraId="025302C6" w14:textId="459E24B8" w:rsidR="00B56746" w:rsidRDefault="00B56746" w:rsidP="00E5278C">
      <w:pPr>
        <w:rPr>
          <w:b/>
        </w:rPr>
      </w:pPr>
    </w:p>
    <w:p w14:paraId="5EF388ED" w14:textId="464C6465" w:rsidR="00B56746" w:rsidRDefault="00B56746" w:rsidP="00E5278C">
      <w:pPr>
        <w:rPr>
          <w:b/>
        </w:rPr>
      </w:pPr>
      <w:r w:rsidRPr="00B56746">
        <w:rPr>
          <w:b/>
          <w:noProof/>
        </w:rPr>
        <w:drawing>
          <wp:inline distT="0" distB="0" distL="0" distR="0" wp14:anchorId="09F14F02" wp14:editId="0970C544">
            <wp:extent cx="6506483" cy="1324160"/>
            <wp:effectExtent l="0" t="0" r="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stretch>
                      <a:fillRect/>
                    </a:stretch>
                  </pic:blipFill>
                  <pic:spPr>
                    <a:xfrm>
                      <a:off x="0" y="0"/>
                      <a:ext cx="6506483" cy="1324160"/>
                    </a:xfrm>
                    <a:prstGeom prst="rect">
                      <a:avLst/>
                    </a:prstGeom>
                  </pic:spPr>
                </pic:pic>
              </a:graphicData>
            </a:graphic>
          </wp:inline>
        </w:drawing>
      </w:r>
    </w:p>
    <w:p w14:paraId="7BB45459" w14:textId="00421771" w:rsidR="00B56746" w:rsidRDefault="00B56746" w:rsidP="00E5278C">
      <w:pPr>
        <w:rPr>
          <w:b/>
        </w:rPr>
      </w:pPr>
    </w:p>
    <w:p w14:paraId="028A0759" w14:textId="4699585B" w:rsidR="00B56746" w:rsidRDefault="00B56746" w:rsidP="00E5278C">
      <w:pPr>
        <w:rPr>
          <w:b/>
        </w:rPr>
      </w:pPr>
      <w:r>
        <w:rPr>
          <w:b/>
        </w:rPr>
        <w:t>Exercice 2 :</w:t>
      </w:r>
    </w:p>
    <w:p w14:paraId="03DF6BD6" w14:textId="2D389CE0" w:rsidR="00FB4EB9" w:rsidRDefault="00FB4EB9" w:rsidP="00E5278C">
      <w:pPr>
        <w:rPr>
          <w:b/>
        </w:rPr>
      </w:pPr>
    </w:p>
    <w:p w14:paraId="6FE716B0" w14:textId="2574017E" w:rsidR="00FB4EB9" w:rsidRDefault="00FB4EB9" w:rsidP="00E5278C">
      <w:pPr>
        <w:rPr>
          <w:b/>
        </w:rPr>
      </w:pPr>
      <w:r>
        <w:rPr>
          <w:noProof/>
        </w:rPr>
        <w:drawing>
          <wp:inline distT="0" distB="0" distL="0" distR="0" wp14:anchorId="6DADD22A" wp14:editId="40648C18">
            <wp:extent cx="2981325" cy="2266950"/>
            <wp:effectExtent l="0" t="0" r="952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81325" cy="2266950"/>
                    </a:xfrm>
                    <a:prstGeom prst="rect">
                      <a:avLst/>
                    </a:prstGeom>
                  </pic:spPr>
                </pic:pic>
              </a:graphicData>
            </a:graphic>
          </wp:inline>
        </w:drawing>
      </w:r>
    </w:p>
    <w:p w14:paraId="6E6A050E" w14:textId="3B474854" w:rsidR="00FB4EB9" w:rsidRDefault="00FB4EB9" w:rsidP="00E5278C">
      <w:pPr>
        <w:rPr>
          <w:b/>
        </w:rPr>
      </w:pPr>
    </w:p>
    <w:p w14:paraId="38AE8DDE" w14:textId="54C65938" w:rsidR="00FB4EB9" w:rsidRDefault="00FB4EB9" w:rsidP="00E5278C">
      <w:pPr>
        <w:rPr>
          <w:b/>
        </w:rPr>
      </w:pPr>
      <w:r>
        <w:rPr>
          <w:b/>
        </w:rPr>
        <w:t>Exercice 3 :</w:t>
      </w:r>
    </w:p>
    <w:p w14:paraId="58598E50" w14:textId="5E45C9BE" w:rsidR="00FB4EB9" w:rsidRDefault="00FB4EB9" w:rsidP="00E5278C">
      <w:pPr>
        <w:rPr>
          <w:b/>
        </w:rPr>
      </w:pPr>
    </w:p>
    <w:p w14:paraId="36596773" w14:textId="0BCECAC1" w:rsidR="0057468D" w:rsidRDefault="0057468D" w:rsidP="00E5278C">
      <w:pPr>
        <w:rPr>
          <w:b/>
        </w:rPr>
      </w:pPr>
      <w:r>
        <w:rPr>
          <w:noProof/>
        </w:rPr>
        <w:drawing>
          <wp:inline distT="0" distB="0" distL="0" distR="0" wp14:anchorId="3C9DA0C5" wp14:editId="58748C64">
            <wp:extent cx="3324225" cy="3145006"/>
            <wp:effectExtent l="0" t="0" r="0"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3"/>
                    <a:stretch>
                      <a:fillRect/>
                    </a:stretch>
                  </pic:blipFill>
                  <pic:spPr>
                    <a:xfrm>
                      <a:off x="0" y="0"/>
                      <a:ext cx="3327777" cy="3148367"/>
                    </a:xfrm>
                    <a:prstGeom prst="rect">
                      <a:avLst/>
                    </a:prstGeom>
                  </pic:spPr>
                </pic:pic>
              </a:graphicData>
            </a:graphic>
          </wp:inline>
        </w:drawing>
      </w:r>
    </w:p>
    <w:p w14:paraId="1745057D" w14:textId="47303DD8" w:rsidR="0057468D" w:rsidRDefault="0057468D" w:rsidP="00E5278C">
      <w:pPr>
        <w:rPr>
          <w:b/>
        </w:rPr>
      </w:pPr>
    </w:p>
    <w:p w14:paraId="20C16CED" w14:textId="377C7154" w:rsidR="0057468D" w:rsidRDefault="0057468D" w:rsidP="00E5278C">
      <w:pPr>
        <w:rPr>
          <w:b/>
        </w:rPr>
      </w:pPr>
    </w:p>
    <w:p w14:paraId="3C1463F4" w14:textId="754B6992" w:rsidR="0057468D" w:rsidRDefault="0057468D" w:rsidP="00E5278C">
      <w:pPr>
        <w:rPr>
          <w:b/>
        </w:rPr>
      </w:pPr>
    </w:p>
    <w:p w14:paraId="691DEF63" w14:textId="77777777" w:rsidR="0057468D" w:rsidRDefault="0057468D" w:rsidP="00E5278C">
      <w:pPr>
        <w:rPr>
          <w:b/>
        </w:rPr>
      </w:pPr>
    </w:p>
    <w:p w14:paraId="35D0E8EF" w14:textId="7D021E5E" w:rsidR="0057468D" w:rsidRDefault="0057468D" w:rsidP="00E5278C">
      <w:pPr>
        <w:rPr>
          <w:b/>
        </w:rPr>
      </w:pPr>
      <w:r>
        <w:rPr>
          <w:b/>
        </w:rPr>
        <w:lastRenderedPageBreak/>
        <w:t xml:space="preserve">Exercice 4 : </w:t>
      </w:r>
    </w:p>
    <w:p w14:paraId="555401BF" w14:textId="37927FCE" w:rsidR="0057468D" w:rsidRDefault="0057468D" w:rsidP="00E5278C">
      <w:pPr>
        <w:rPr>
          <w:b/>
        </w:rPr>
      </w:pPr>
    </w:p>
    <w:p w14:paraId="630AC989" w14:textId="60EDCDC6" w:rsidR="0057468D" w:rsidRDefault="0057468D" w:rsidP="00E5278C">
      <w:pPr>
        <w:rPr>
          <w:b/>
        </w:rPr>
      </w:pPr>
      <w:r>
        <w:rPr>
          <w:noProof/>
        </w:rPr>
        <w:drawing>
          <wp:inline distT="0" distB="0" distL="0" distR="0" wp14:anchorId="230205BC" wp14:editId="6AC7F670">
            <wp:extent cx="4419600" cy="272667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039" cy="2732496"/>
                    </a:xfrm>
                    <a:prstGeom prst="rect">
                      <a:avLst/>
                    </a:prstGeom>
                  </pic:spPr>
                </pic:pic>
              </a:graphicData>
            </a:graphic>
          </wp:inline>
        </w:drawing>
      </w:r>
    </w:p>
    <w:p w14:paraId="0566D0A6" w14:textId="55C29817" w:rsidR="0057468D" w:rsidRDefault="0057468D" w:rsidP="00E5278C">
      <w:pPr>
        <w:rPr>
          <w:b/>
        </w:rPr>
      </w:pPr>
      <w:r>
        <w:rPr>
          <w:noProof/>
        </w:rPr>
        <w:drawing>
          <wp:inline distT="0" distB="0" distL="0" distR="0" wp14:anchorId="25517CDA" wp14:editId="6786DA96">
            <wp:extent cx="4371975" cy="1788307"/>
            <wp:effectExtent l="0" t="0" r="0" b="254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5"/>
                    <a:stretch>
                      <a:fillRect/>
                    </a:stretch>
                  </pic:blipFill>
                  <pic:spPr>
                    <a:xfrm>
                      <a:off x="0" y="0"/>
                      <a:ext cx="4386320" cy="1794174"/>
                    </a:xfrm>
                    <a:prstGeom prst="rect">
                      <a:avLst/>
                    </a:prstGeom>
                  </pic:spPr>
                </pic:pic>
              </a:graphicData>
            </a:graphic>
          </wp:inline>
        </w:drawing>
      </w:r>
    </w:p>
    <w:p w14:paraId="085EF278" w14:textId="70657819" w:rsidR="0057468D" w:rsidRDefault="0057468D">
      <w:pPr>
        <w:spacing w:after="160" w:line="259" w:lineRule="auto"/>
        <w:rPr>
          <w:b/>
        </w:rPr>
      </w:pPr>
    </w:p>
    <w:p w14:paraId="1BEBB764" w14:textId="3BAA1A2F" w:rsidR="008F42EF" w:rsidRDefault="008F42EF">
      <w:pPr>
        <w:spacing w:after="160" w:line="259" w:lineRule="auto"/>
        <w:rPr>
          <w:b/>
        </w:rPr>
      </w:pPr>
      <w:r>
        <w:rPr>
          <w:b/>
        </w:rPr>
        <w:t>Correction Ex4 :</w:t>
      </w:r>
    </w:p>
    <w:p w14:paraId="07BB4289" w14:textId="0C446C07" w:rsidR="008F42EF" w:rsidRPr="008F42EF" w:rsidRDefault="008F42EF">
      <w:pPr>
        <w:spacing w:after="160" w:line="259" w:lineRule="auto"/>
        <w:rPr>
          <w:bCs/>
        </w:rPr>
      </w:pPr>
      <w:r>
        <w:rPr>
          <w:b/>
        </w:rPr>
        <w:t xml:space="preserve">1- </w:t>
      </w:r>
    </w:p>
    <w:p w14:paraId="69AEF719" w14:textId="627850D5" w:rsidR="008F42EF" w:rsidRDefault="008F42EF">
      <w:pPr>
        <w:spacing w:after="160" w:line="259" w:lineRule="auto"/>
        <w:rPr>
          <w:b/>
        </w:rPr>
      </w:pPr>
      <w:r>
        <w:rPr>
          <w:noProof/>
        </w:rPr>
        <mc:AlternateContent>
          <mc:Choice Requires="wps">
            <w:drawing>
              <wp:anchor distT="0" distB="0" distL="114300" distR="114300" simplePos="0" relativeHeight="251673600" behindDoc="0" locked="0" layoutInCell="1" allowOverlap="1" wp14:anchorId="3CC1EC4C" wp14:editId="3BEDB4E2">
                <wp:simplePos x="0" y="0"/>
                <wp:positionH relativeFrom="column">
                  <wp:posOffset>-38100</wp:posOffset>
                </wp:positionH>
                <wp:positionV relativeFrom="paragraph">
                  <wp:posOffset>154940</wp:posOffset>
                </wp:positionV>
                <wp:extent cx="733425" cy="1323975"/>
                <wp:effectExtent l="38100" t="38100" r="28575" b="28575"/>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733425" cy="13239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AA2CC74" id="_x0000_t32" coordsize="21600,21600" o:spt="32" o:oned="t" path="m,l21600,21600e" filled="f">
                <v:path arrowok="t" fillok="f" o:connecttype="none"/>
                <o:lock v:ext="edit" shapetype="t"/>
              </v:shapetype>
              <v:shape id="Connecteur droit avec flèche 21" o:spid="_x0000_s1026" type="#_x0000_t32" style="position:absolute;margin-left:-3pt;margin-top:12.2pt;width:57.75pt;height:104.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" strokecolor="#70ad47 [3209]"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3AFD73A" wp14:editId="38F64ACB">
                <wp:simplePos x="0" y="0"/>
                <wp:positionH relativeFrom="column">
                  <wp:posOffset>304800</wp:posOffset>
                </wp:positionH>
                <wp:positionV relativeFrom="paragraph">
                  <wp:posOffset>755015</wp:posOffset>
                </wp:positionV>
                <wp:extent cx="381000" cy="714375"/>
                <wp:effectExtent l="38100" t="38100" r="19050" b="2857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38100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29EE3E" id="Connecteur droit avec flèche 19" o:spid="_x0000_s1026" type="#_x0000_t32" style="position:absolute;margin-left:24pt;margin-top:59.45pt;width:30pt;height:56.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4BBB26D" wp14:editId="23912F9D">
                <wp:simplePos x="0" y="0"/>
                <wp:positionH relativeFrom="column">
                  <wp:posOffset>514350</wp:posOffset>
                </wp:positionH>
                <wp:positionV relativeFrom="paragraph">
                  <wp:posOffset>726440</wp:posOffset>
                </wp:positionV>
                <wp:extent cx="552450" cy="466725"/>
                <wp:effectExtent l="0" t="38100" r="57150" b="28575"/>
                <wp:wrapNone/>
                <wp:docPr id="18" name="Connecteur droit avec flèche 18"/>
                <wp:cNvGraphicFramePr/>
                <a:graphic xmlns:a="http://schemas.openxmlformats.org/drawingml/2006/main">
                  <a:graphicData uri="http://schemas.microsoft.com/office/word/2010/wordprocessingShape">
                    <wps:wsp>
                      <wps:cNvCnPr/>
                      <wps:spPr>
                        <a:xfrm flipV="1">
                          <a:off x="0" y="0"/>
                          <a:ext cx="552450" cy="466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A4917D" id="Connecteur droit avec flèche 18" o:spid="_x0000_s1026" type="#_x0000_t32" style="position:absolute;margin-left:40.5pt;margin-top:57.2pt;width:43.5pt;height:36.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" strokecolor="#ed7d31 [3205]"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455AF4" wp14:editId="4D0829F0">
                <wp:simplePos x="0" y="0"/>
                <wp:positionH relativeFrom="column">
                  <wp:posOffset>457200</wp:posOffset>
                </wp:positionH>
                <wp:positionV relativeFrom="paragraph">
                  <wp:posOffset>1136015</wp:posOffset>
                </wp:positionV>
                <wp:extent cx="0" cy="790575"/>
                <wp:effectExtent l="76200" t="0" r="57150" b="47625"/>
                <wp:wrapNone/>
                <wp:docPr id="17" name="Connecteur droit avec flèche 17"/>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2ECA5A" id="Connecteur droit avec flèche 17" o:spid="_x0000_s1026" type="#_x0000_t32" style="position:absolute;margin-left:36pt;margin-top:89.45pt;width:0;height:6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" strokecolor="#4472c4 [3204]" strokeweight=".5pt">
                <v:stroke endarrow="block" joinstyle="miter"/>
              </v:shape>
            </w:pict>
          </mc:Fallback>
        </mc:AlternateContent>
      </w:r>
      <w:r>
        <w:rPr>
          <w:noProof/>
        </w:rPr>
        <w:drawing>
          <wp:anchor distT="0" distB="0" distL="114300" distR="114300" simplePos="0" relativeHeight="251658239" behindDoc="0" locked="0" layoutInCell="1" allowOverlap="1" wp14:anchorId="473290FA" wp14:editId="0E383944">
            <wp:simplePos x="0" y="0"/>
            <wp:positionH relativeFrom="column">
              <wp:posOffset>0</wp:posOffset>
            </wp:positionH>
            <wp:positionV relativeFrom="paragraph">
              <wp:posOffset>2540</wp:posOffset>
            </wp:positionV>
            <wp:extent cx="1943100" cy="16954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3100" cy="1695450"/>
                    </a:xfrm>
                    <a:prstGeom prst="rect">
                      <a:avLst/>
                    </a:prstGeom>
                  </pic:spPr>
                </pic:pic>
              </a:graphicData>
            </a:graphic>
          </wp:anchor>
        </w:drawing>
      </w:r>
    </w:p>
    <w:p w14:paraId="228A3E8D" w14:textId="7991DC8A" w:rsidR="008F42EF" w:rsidRDefault="008F42EF" w:rsidP="008F42EF">
      <w:pPr>
        <w:rPr>
          <w:rFonts w:cstheme="minorHAnsi"/>
          <w:bCs/>
        </w:rPr>
      </w:pPr>
      <w:r>
        <w:rPr>
          <w:rFonts w:cstheme="minorHAnsi"/>
          <w:bCs/>
        </w:rPr>
        <w:t>En bleu : Le poids</w:t>
      </w:r>
    </w:p>
    <w:p w14:paraId="03E81FAD" w14:textId="67233B78" w:rsidR="008F42EF" w:rsidRDefault="008F42EF" w:rsidP="008F42EF">
      <w:pPr>
        <w:rPr>
          <w:rFonts w:cstheme="minorHAnsi"/>
          <w:bCs/>
        </w:rPr>
      </w:pPr>
      <w:r>
        <w:rPr>
          <w:rFonts w:cstheme="minorHAnsi"/>
          <w:bCs/>
          <w:noProof/>
        </w:rPr>
        <mc:AlternateContent>
          <mc:Choice Requires="wps">
            <w:drawing>
              <wp:anchor distT="0" distB="0" distL="114300" distR="114300" simplePos="0" relativeHeight="251672576" behindDoc="0" locked="0" layoutInCell="1" allowOverlap="1" wp14:anchorId="62C49564" wp14:editId="107F7814">
                <wp:simplePos x="0" y="0"/>
                <wp:positionH relativeFrom="column">
                  <wp:posOffset>142875</wp:posOffset>
                </wp:positionH>
                <wp:positionV relativeFrom="paragraph">
                  <wp:posOffset>171450</wp:posOffset>
                </wp:positionV>
                <wp:extent cx="1962150" cy="1143000"/>
                <wp:effectExtent l="0" t="38100" r="57150" b="19050"/>
                <wp:wrapNone/>
                <wp:docPr id="20" name="Connecteur droit avec flèche 20"/>
                <wp:cNvGraphicFramePr/>
                <a:graphic xmlns:a="http://schemas.openxmlformats.org/drawingml/2006/main">
                  <a:graphicData uri="http://schemas.microsoft.com/office/word/2010/wordprocessingShape">
                    <wps:wsp>
                      <wps:cNvCnPr/>
                      <wps:spPr>
                        <a:xfrm flipV="1">
                          <a:off x="0" y="0"/>
                          <a:ext cx="1962150" cy="1143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E95936" id="Connecteur droit avec flèche 20" o:spid="_x0000_s1026" type="#_x0000_t32" style="position:absolute;margin-left:11.25pt;margin-top:13.5pt;width:154.5pt;height:90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" strokecolor="#70ad47 [3209]" strokeweight="1.5pt">
                <v:stroke endarrow="block" joinstyle="miter"/>
              </v:shape>
            </w:pict>
          </mc:Fallback>
        </mc:AlternateContent>
      </w:r>
      <w:r>
        <w:rPr>
          <w:rFonts w:cstheme="minorHAnsi"/>
          <w:bCs/>
        </w:rPr>
        <w:t>En noir : La réaction de la piste</w:t>
      </w:r>
    </w:p>
    <w:p w14:paraId="7D3774AF" w14:textId="5E4CC194" w:rsidR="008F42EF" w:rsidRDefault="008F42EF" w:rsidP="008F42EF">
      <w:pPr>
        <w:rPr>
          <w:rFonts w:cstheme="minorHAnsi"/>
          <w:bCs/>
        </w:rPr>
      </w:pPr>
      <w:r>
        <w:rPr>
          <w:rFonts w:cstheme="minorHAnsi"/>
          <w:bCs/>
        </w:rPr>
        <w:t xml:space="preserve">En orange : La </w:t>
      </w:r>
      <w:r w:rsidR="007D6659">
        <w:rPr>
          <w:rFonts w:cstheme="minorHAnsi"/>
          <w:bCs/>
        </w:rPr>
        <w:t>force de la perche</w:t>
      </w:r>
    </w:p>
    <w:p w14:paraId="7459105D" w14:textId="6391E05D" w:rsidR="008F42EF" w:rsidRDefault="008F42EF" w:rsidP="008F42EF">
      <w:pPr>
        <w:rPr>
          <w:rFonts w:cstheme="minorHAnsi"/>
          <w:bCs/>
        </w:rPr>
      </w:pPr>
    </w:p>
    <w:p w14:paraId="6A65A398" w14:textId="5841F73A" w:rsidR="008F42EF" w:rsidRDefault="008F42EF" w:rsidP="008F42EF">
      <w:pPr>
        <w:rPr>
          <w:rFonts w:cstheme="minorHAnsi"/>
          <w:bCs/>
        </w:rPr>
      </w:pPr>
    </w:p>
    <w:p w14:paraId="75B65352" w14:textId="7A915749" w:rsidR="008F42EF" w:rsidRDefault="008F42EF" w:rsidP="008F42EF">
      <w:pPr>
        <w:rPr>
          <w:rFonts w:cstheme="minorHAnsi"/>
          <w:bCs/>
        </w:rPr>
      </w:pPr>
      <w:r>
        <w:rPr>
          <w:rFonts w:cstheme="minorHAnsi"/>
          <w:bCs/>
        </w:rPr>
        <w:t>2- Les coordonnées des forces dans le repère (</w:t>
      </w:r>
      <w:proofErr w:type="gramStart"/>
      <w:r>
        <w:rPr>
          <w:rFonts w:cstheme="minorHAnsi"/>
          <w:bCs/>
        </w:rPr>
        <w:t>O,X</w:t>
      </w:r>
      <w:proofErr w:type="gramEnd"/>
      <w:r>
        <w:rPr>
          <w:rFonts w:cstheme="minorHAnsi"/>
          <w:bCs/>
        </w:rPr>
        <w:t>,Y) en vert ci-dessus est :</w:t>
      </w:r>
    </w:p>
    <w:p w14:paraId="7601550E" w14:textId="657F2C96" w:rsidR="008F42EF" w:rsidRDefault="008F42EF" w:rsidP="008F42EF">
      <w:pPr>
        <w:rPr>
          <w:rFonts w:cstheme="minorHAnsi"/>
          <w:bCs/>
        </w:rPr>
      </w:pPr>
    </w:p>
    <w:p w14:paraId="375F455D" w14:textId="37F0F068" w:rsidR="008F42EF" w:rsidRDefault="005F4D78" w:rsidP="008F42EF">
      <w:pPr>
        <w:rPr>
          <w:rFonts w:cstheme="minorHAnsi"/>
          <w:bCs/>
        </w:rPr>
      </w:pPr>
      <w:r>
        <w:rPr>
          <w:noProof/>
        </w:rPr>
        <w:drawing>
          <wp:anchor distT="0" distB="0" distL="114300" distR="114300" simplePos="0" relativeHeight="251674624" behindDoc="0" locked="0" layoutInCell="1" allowOverlap="1" wp14:anchorId="4BD88C21" wp14:editId="693A0E47">
            <wp:simplePos x="0" y="0"/>
            <wp:positionH relativeFrom="column">
              <wp:posOffset>5153025</wp:posOffset>
            </wp:positionH>
            <wp:positionV relativeFrom="paragraph">
              <wp:posOffset>-252730</wp:posOffset>
            </wp:positionV>
            <wp:extent cx="1352550" cy="2066925"/>
            <wp:effectExtent l="0" t="0" r="0" b="9525"/>
            <wp:wrapSquare wrapText="bothSides"/>
            <wp:docPr id="22" name="Image 22" descr="Une image contenant texte, ciel, jo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iel, jour&#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352550" cy="2066925"/>
                    </a:xfrm>
                    <a:prstGeom prst="rect">
                      <a:avLst/>
                    </a:prstGeom>
                  </pic:spPr>
                </pic:pic>
              </a:graphicData>
            </a:graphic>
          </wp:anchor>
        </w:drawing>
      </w:r>
    </w:p>
    <w:p w14:paraId="133EBCE3" w14:textId="0AE2CF07" w:rsidR="008F42EF" w:rsidRDefault="001C6650" w:rsidP="008F42EF">
      <w:pPr>
        <w:rPr>
          <w:rFonts w:cstheme="minorHAnsi"/>
          <w:bCs/>
        </w:rPr>
      </w:pPr>
      <m:oMath>
        <m:acc>
          <m:accPr>
            <m:chr m:val="⃗"/>
            <m:ctrlPr>
              <w:rPr>
                <w:rFonts w:ascii="Cambria Math" w:hAnsi="Cambria Math" w:cstheme="minorHAnsi"/>
                <w:bCs/>
                <w:i/>
              </w:rPr>
            </m:ctrlPr>
          </m:accPr>
          <m:e>
            <m:r>
              <w:rPr>
                <w:rFonts w:ascii="Cambria Math" w:hAnsi="Cambria Math" w:cstheme="minorHAnsi"/>
              </w:rPr>
              <m:t>P</m:t>
            </m:r>
          </m:e>
        </m:acc>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-m×g×sinα</m:t>
                </m:r>
              </m:e>
              <m:e>
                <m:r>
                  <w:rPr>
                    <w:rFonts w:ascii="Cambria Math" w:hAnsi="Cambria Math" w:cstheme="minorHAnsi"/>
                  </w:rPr>
                  <m:t>-m×g×cosα</m:t>
                </m:r>
              </m:e>
            </m:eqArr>
          </m:e>
        </m:d>
      </m:oMath>
      <w:r w:rsidR="002C312B">
        <w:rPr>
          <w:rFonts w:cstheme="minorHAnsi"/>
          <w:bCs/>
        </w:rPr>
        <w:t xml:space="preserve"> </w:t>
      </w:r>
      <w:proofErr w:type="gramStart"/>
      <w:r w:rsidR="002C312B">
        <w:rPr>
          <w:rFonts w:cstheme="minorHAnsi"/>
          <w:bCs/>
        </w:rPr>
        <w:t>car</w:t>
      </w:r>
      <w:proofErr w:type="gramEnd"/>
      <w:r w:rsidR="002C312B">
        <w:rPr>
          <w:rFonts w:cstheme="minorHAnsi"/>
          <w:bCs/>
        </w:rPr>
        <w:t xml:space="preserve"> le vecteur poids fa</w:t>
      </w:r>
      <w:proofErr w:type="spellStart"/>
      <w:r w:rsidR="007D6659">
        <w:rPr>
          <w:rFonts w:cstheme="minorHAnsi"/>
          <w:bCs/>
        </w:rPr>
        <w:t>i</w:t>
      </w:r>
      <w:r w:rsidR="002C312B">
        <w:rPr>
          <w:rFonts w:cstheme="minorHAnsi"/>
          <w:bCs/>
        </w:rPr>
        <w:t>t</w:t>
      </w:r>
      <w:proofErr w:type="spellEnd"/>
      <w:r w:rsidR="002C312B">
        <w:rPr>
          <w:rFonts w:cstheme="minorHAnsi"/>
          <w:bCs/>
        </w:rPr>
        <w:t xml:space="preserve"> un angle de 30° avec la verticale</w:t>
      </w:r>
      <w:r w:rsidR="007D6659">
        <w:rPr>
          <w:rFonts w:cstheme="minorHAnsi"/>
          <w:bCs/>
        </w:rPr>
        <w:t xml:space="preserve"> et que sa projection sur l'axe horizontale ainsi que sa projection sur l'axe verticale sont opposé au sens des axes du repère (d'où les signes négatifs).</w:t>
      </w:r>
    </w:p>
    <w:p w14:paraId="3A2CEFCC" w14:textId="66DDE06A" w:rsidR="005F4D78" w:rsidRDefault="005F4D78" w:rsidP="008F42EF">
      <w:pPr>
        <w:rPr>
          <w:rFonts w:cstheme="minorHAnsi"/>
          <w:bCs/>
        </w:rPr>
      </w:pPr>
      <w:r>
        <w:rPr>
          <w:rFonts w:cstheme="minorHAnsi"/>
          <w:bCs/>
          <w:noProof/>
        </w:rPr>
        <mc:AlternateContent>
          <mc:Choice Requires="wps">
            <w:drawing>
              <wp:anchor distT="0" distB="0" distL="114300" distR="114300" simplePos="0" relativeHeight="251677696" behindDoc="0" locked="0" layoutInCell="1" allowOverlap="1" wp14:anchorId="68F71F91" wp14:editId="4508D7BB">
                <wp:simplePos x="0" y="0"/>
                <wp:positionH relativeFrom="column">
                  <wp:posOffset>5867400</wp:posOffset>
                </wp:positionH>
                <wp:positionV relativeFrom="paragraph">
                  <wp:posOffset>33655</wp:posOffset>
                </wp:positionV>
                <wp:extent cx="333375" cy="571500"/>
                <wp:effectExtent l="0" t="0" r="66675" b="57150"/>
                <wp:wrapNone/>
                <wp:docPr id="25" name="Connecteur droit avec flèche 25"/>
                <wp:cNvGraphicFramePr/>
                <a:graphic xmlns:a="http://schemas.openxmlformats.org/drawingml/2006/main">
                  <a:graphicData uri="http://schemas.microsoft.com/office/word/2010/wordprocessingShape">
                    <wps:wsp>
                      <wps:cNvCnPr/>
                      <wps:spPr>
                        <a:xfrm>
                          <a:off x="0" y="0"/>
                          <a:ext cx="333375" cy="5715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0501C1" id="Connecteur droit avec flèche 25" o:spid="_x0000_s1026" type="#_x0000_t32" style="position:absolute;margin-left:462pt;margin-top:2.65pt;width:26.25pt;height: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" strokecolor="#a5a5a5 [3206]" strokeweight="1.5pt">
                <v:stroke endarrow="block" joinstyle="miter"/>
              </v:shape>
            </w:pict>
          </mc:Fallback>
        </mc:AlternateContent>
      </w:r>
    </w:p>
    <w:p w14:paraId="16714381" w14:textId="13317EF5" w:rsidR="005F4D78" w:rsidRDefault="00850B3C" w:rsidP="008F42EF">
      <w:pPr>
        <w:rPr>
          <w:rFonts w:cstheme="minorHAnsi"/>
          <w:bCs/>
        </w:rPr>
      </w:pPr>
      <w:r>
        <w:rPr>
          <w:rFonts w:cstheme="minorHAnsi"/>
          <w:bCs/>
          <w:noProof/>
        </w:rPr>
        <mc:AlternateContent>
          <mc:Choice Requires="wps">
            <w:drawing>
              <wp:anchor distT="0" distB="0" distL="114300" distR="114300" simplePos="0" relativeHeight="251680768" behindDoc="0" locked="0" layoutInCell="1" allowOverlap="1" wp14:anchorId="6A4FB845" wp14:editId="627E1144">
                <wp:simplePos x="0" y="0"/>
                <wp:positionH relativeFrom="margin">
                  <wp:posOffset>6296025</wp:posOffset>
                </wp:positionH>
                <wp:positionV relativeFrom="paragraph">
                  <wp:posOffset>9525</wp:posOffset>
                </wp:positionV>
                <wp:extent cx="542925" cy="3524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542925" cy="352425"/>
                        </a:xfrm>
                        <a:prstGeom prst="rect">
                          <a:avLst/>
                        </a:prstGeom>
                        <a:solidFill>
                          <a:schemeClr val="lt1"/>
                        </a:solidFill>
                        <a:ln w="6350">
                          <a:solidFill>
                            <a:prstClr val="black"/>
                          </a:solidFill>
                        </a:ln>
                      </wps:spPr>
                      <wps:txbx>
                        <w:txbxContent>
                          <w:p w14:paraId="746A0A2F" w14:textId="7647ECDC" w:rsidR="00850B3C" w:rsidRPr="00850B3C" w:rsidRDefault="00850B3C" w:rsidP="00850B3C">
                            <w:proofErr w:type="spellStart"/>
                            <w:r>
                              <w:t>P</w:t>
                            </w:r>
                            <w:r>
                              <w:rPr>
                                <w:vertAlign w:val="subscript"/>
                              </w:rPr>
                              <w:t>y</w:t>
                            </w:r>
                            <w:proofErr w:type="spellEnd"/>
                            <w:r>
                              <w:t xml:space="preserve"> &lt;0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4FB845" id="_x0000_t202" coordsize="21600,21600" o:spt="202" path="m,l,21600r21600,l21600,xe">
                <v:stroke joinstyle="miter"/>
                <v:path gradientshapeok="t" o:connecttype="rect"/>
              </v:shapetype>
              <v:shape id="Zone de texte 27" o:spid="_x0000_s1026" type="#_x0000_t202" style="position:absolute;margin-left:495.75pt;margin-top:.75pt;width:42.75pt;height:27.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" fillcolor="white [3201]" strokeweight=".5pt">
                <v:textbox>
                  <w:txbxContent>
                    <w:p w14:paraId="746A0A2F" w14:textId="7647ECDC" w:rsidR="00850B3C" w:rsidRPr="00850B3C" w:rsidRDefault="00850B3C" w:rsidP="00850B3C">
                      <w:r>
                        <w:t>P</w:t>
                      </w:r>
                      <w:r>
                        <w:rPr>
                          <w:vertAlign w:val="subscript"/>
                        </w:rPr>
                        <w:t>y</w:t>
                      </w:r>
                      <w:r>
                        <w:t xml:space="preserve"> &lt;0</w:t>
                      </w:r>
                    </w:p>
                  </w:txbxContent>
                </v:textbox>
                <w10:wrap anchorx="margin"/>
              </v:shape>
            </w:pict>
          </mc:Fallback>
        </mc:AlternateContent>
      </w:r>
      <w:r w:rsidR="005F4D78">
        <w:rPr>
          <w:rFonts w:cstheme="minorHAnsi"/>
          <w:bCs/>
          <w:noProof/>
        </w:rPr>
        <mc:AlternateContent>
          <mc:Choice Requires="wps">
            <w:drawing>
              <wp:anchor distT="0" distB="0" distL="114300" distR="114300" simplePos="0" relativeHeight="251675648" behindDoc="0" locked="0" layoutInCell="1" allowOverlap="1" wp14:anchorId="27B08045" wp14:editId="60979CAF">
                <wp:simplePos x="0" y="0"/>
                <wp:positionH relativeFrom="column">
                  <wp:posOffset>6067425</wp:posOffset>
                </wp:positionH>
                <wp:positionV relativeFrom="paragraph">
                  <wp:posOffset>180975</wp:posOffset>
                </wp:positionV>
                <wp:extent cx="285750" cy="495300"/>
                <wp:effectExtent l="0" t="0" r="19050" b="19050"/>
                <wp:wrapNone/>
                <wp:docPr id="23" name="Connecteur droit 23"/>
                <wp:cNvGraphicFramePr/>
                <a:graphic xmlns:a="http://schemas.openxmlformats.org/drawingml/2006/main">
                  <a:graphicData uri="http://schemas.microsoft.com/office/word/2010/wordprocessingShape">
                    <wps:wsp>
                      <wps:cNvCnPr/>
                      <wps:spPr>
                        <a:xfrm>
                          <a:off x="0" y="0"/>
                          <a:ext cx="285750" cy="4953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587FEE" id="Connecteur droit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77.75pt,14.25pt" to="500.2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" strokecolor="#70ad47 [3209]" strokeweight="1.5pt">
                <v:stroke joinstyle="miter"/>
              </v:line>
            </w:pict>
          </mc:Fallback>
        </mc:AlternateContent>
      </w:r>
    </w:p>
    <w:p w14:paraId="72E98BE9" w14:textId="77777777" w:rsidR="005F4D78" w:rsidRDefault="005F4D78" w:rsidP="008F42EF">
      <w:pPr>
        <w:rPr>
          <w:rFonts w:cstheme="minorHAnsi"/>
          <w:bCs/>
        </w:rPr>
      </w:pPr>
    </w:p>
    <w:p w14:paraId="3799EFF1" w14:textId="7FD7C1C4" w:rsidR="002C312B" w:rsidRDefault="005F4D78" w:rsidP="008F42EF">
      <w:pPr>
        <w:rPr>
          <w:rFonts w:cstheme="minorHAnsi"/>
          <w:bCs/>
        </w:rPr>
      </w:pPr>
      <w:r>
        <w:rPr>
          <w:rFonts w:cstheme="minorHAnsi"/>
          <w:bCs/>
          <w:noProof/>
        </w:rPr>
        <mc:AlternateContent>
          <mc:Choice Requires="wps">
            <w:drawing>
              <wp:anchor distT="0" distB="0" distL="114300" distR="114300" simplePos="0" relativeHeight="251678720" behindDoc="0" locked="0" layoutInCell="1" allowOverlap="1" wp14:anchorId="79E3CA6A" wp14:editId="010EFA31">
                <wp:simplePos x="0" y="0"/>
                <wp:positionH relativeFrom="margin">
                  <wp:align>right</wp:align>
                </wp:positionH>
                <wp:positionV relativeFrom="paragraph">
                  <wp:posOffset>208915</wp:posOffset>
                </wp:positionV>
                <wp:extent cx="542925" cy="352425"/>
                <wp:effectExtent l="0" t="0" r="28575" b="28575"/>
                <wp:wrapNone/>
                <wp:docPr id="26" name="Zone de texte 26"/>
                <wp:cNvGraphicFramePr/>
                <a:graphic xmlns:a="http://schemas.openxmlformats.org/drawingml/2006/main">
                  <a:graphicData uri="http://schemas.microsoft.com/office/word/2010/wordprocessingShape">
                    <wps:wsp>
                      <wps:cNvSpPr txBox="1"/>
                      <wps:spPr>
                        <a:xfrm>
                          <a:off x="0" y="0"/>
                          <a:ext cx="542925" cy="352425"/>
                        </a:xfrm>
                        <a:prstGeom prst="rect">
                          <a:avLst/>
                        </a:prstGeom>
                        <a:solidFill>
                          <a:schemeClr val="lt1"/>
                        </a:solidFill>
                        <a:ln w="6350">
                          <a:solidFill>
                            <a:prstClr val="black"/>
                          </a:solidFill>
                        </a:ln>
                      </wps:spPr>
                      <wps:txbx>
                        <w:txbxContent>
                          <w:p w14:paraId="0715CEC6" w14:textId="2E76B8E2" w:rsidR="005F4D78" w:rsidRPr="00850B3C" w:rsidRDefault="00850B3C">
                            <w:r>
                              <w:t>P</w:t>
                            </w:r>
                            <w:r>
                              <w:rPr>
                                <w:vertAlign w:val="subscript"/>
                              </w:rPr>
                              <w:t>X</w:t>
                            </w:r>
                            <w:r>
                              <w:t xml:space="preserve"> &lt;0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E3CA6A" id="Zone de texte 26" o:spid="_x0000_s1027" type="#_x0000_t202" style="position:absolute;margin-left:-8.45pt;margin-top:16.45pt;width:42.75pt;height:27.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" fillcolor="white [3201]" strokeweight=".5pt">
                <v:textbox>
                  <w:txbxContent>
                    <w:p w14:paraId="0715CEC6" w14:textId="2E76B8E2" w:rsidR="005F4D78" w:rsidRPr="00850B3C" w:rsidRDefault="00850B3C">
                      <w:r>
                        <w:t>P</w:t>
                      </w:r>
                      <w:r>
                        <w:rPr>
                          <w:vertAlign w:val="subscript"/>
                        </w:rPr>
                        <w:t>X</w:t>
                      </w:r>
                      <w:r>
                        <w:t xml:space="preserve"> &lt;0</w:t>
                      </w:r>
                    </w:p>
                  </w:txbxContent>
                </v:textbox>
                <w10:wrap anchorx="margin"/>
              </v:shape>
            </w:pict>
          </mc:Fallback>
        </mc:AlternateContent>
      </w:r>
      <w:r>
        <w:rPr>
          <w:rFonts w:cstheme="minorHAnsi"/>
          <w:bCs/>
          <w:noProof/>
        </w:rPr>
        <mc:AlternateContent>
          <mc:Choice Requires="wps">
            <w:drawing>
              <wp:anchor distT="0" distB="0" distL="114300" distR="114300" simplePos="0" relativeHeight="251676672" behindDoc="0" locked="0" layoutInCell="1" allowOverlap="1" wp14:anchorId="4626E4B0" wp14:editId="7F1B3BCE">
                <wp:simplePos x="0" y="0"/>
                <wp:positionH relativeFrom="column">
                  <wp:posOffset>5848350</wp:posOffset>
                </wp:positionH>
                <wp:positionV relativeFrom="paragraph">
                  <wp:posOffset>37465</wp:posOffset>
                </wp:positionV>
                <wp:extent cx="352425" cy="228600"/>
                <wp:effectExtent l="38100" t="0" r="28575" b="57150"/>
                <wp:wrapNone/>
                <wp:docPr id="24" name="Connecteur droit avec flèche 24"/>
                <wp:cNvGraphicFramePr/>
                <a:graphic xmlns:a="http://schemas.openxmlformats.org/drawingml/2006/main">
                  <a:graphicData uri="http://schemas.microsoft.com/office/word/2010/wordprocessingShape">
                    <wps:wsp>
                      <wps:cNvCnPr/>
                      <wps:spPr>
                        <a:xfrm flipH="1">
                          <a:off x="0" y="0"/>
                          <a:ext cx="352425" cy="2286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A293CC" id="Connecteur droit avec flèche 24" o:spid="_x0000_s1026" type="#_x0000_t32" style="position:absolute;margin-left:460.5pt;margin-top:2.95pt;width:27.75pt;height:1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" strokecolor="#a5a5a5 [3206]" strokeweight="1.5pt">
                <v:stroke endarrow="block" joinstyle="miter"/>
              </v:shape>
            </w:pict>
          </mc:Fallback>
        </mc:AlternateContent>
      </w:r>
    </w:p>
    <w:p w14:paraId="5D807FC7" w14:textId="4C7F752D" w:rsidR="002C312B" w:rsidRDefault="001C6650" w:rsidP="008F42EF">
      <w:pPr>
        <w:rPr>
          <w:rFonts w:cstheme="minorHAnsi"/>
          <w:bCs/>
        </w:rPr>
      </w:pPr>
      <m:oMath>
        <m:acc>
          <m:accPr>
            <m:chr m:val="⃗"/>
            <m:ctrlPr>
              <w:rPr>
                <w:rFonts w:ascii="Cambria Math" w:hAnsi="Cambria Math" w:cstheme="minorHAnsi"/>
                <w:bCs/>
                <w:i/>
              </w:rPr>
            </m:ctrlPr>
          </m:accPr>
          <m:e>
            <m:r>
              <w:rPr>
                <w:rFonts w:ascii="Cambria Math" w:hAnsi="Cambria Math" w:cstheme="minorHAnsi"/>
              </w:rPr>
              <m:t>R</m:t>
            </m:r>
          </m:e>
        </m:acc>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0</m:t>
                </m:r>
              </m:e>
              <m:e>
                <m:r>
                  <w:rPr>
                    <w:rFonts w:ascii="Cambria Math" w:hAnsi="Cambria Math" w:cstheme="minorHAnsi"/>
                  </w:rPr>
                  <m:t>R</m:t>
                </m:r>
              </m:e>
            </m:eqArr>
          </m:e>
        </m:d>
      </m:oMath>
      <w:r w:rsidR="002C312B">
        <w:rPr>
          <w:rFonts w:cstheme="minorHAnsi"/>
          <w:bCs/>
        </w:rPr>
        <w:t xml:space="preserve"> </w:t>
      </w:r>
    </w:p>
    <w:p w14:paraId="50BF0E9F" w14:textId="4CA0CA58" w:rsidR="002C312B" w:rsidRDefault="002C312B" w:rsidP="008F42EF">
      <w:pPr>
        <w:rPr>
          <w:rFonts w:cstheme="minorHAnsi"/>
          <w:bCs/>
        </w:rPr>
      </w:pPr>
    </w:p>
    <w:p w14:paraId="4F7F70FA" w14:textId="08BAC5BE" w:rsidR="002C312B" w:rsidRDefault="001C6650" w:rsidP="008F42EF">
      <w:pPr>
        <w:rPr>
          <w:rFonts w:cstheme="minorHAnsi"/>
          <w:bCs/>
        </w:rPr>
      </w:pPr>
      <m:oMath>
        <m:acc>
          <m:accPr>
            <m:chr m:val="⃗"/>
            <m:ctrlPr>
              <w:rPr>
                <w:rFonts w:ascii="Cambria Math" w:hAnsi="Cambria Math" w:cstheme="minorHAnsi"/>
                <w:bCs/>
                <w:i/>
              </w:rPr>
            </m:ctrlPr>
          </m:accPr>
          <m:e>
            <m:r>
              <w:rPr>
                <w:rFonts w:ascii="Cambria Math" w:hAnsi="Cambria Math" w:cstheme="minorHAnsi"/>
              </w:rPr>
              <m:t>F</m:t>
            </m:r>
          </m:e>
        </m:acc>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F×</m:t>
                </m:r>
                <m:func>
                  <m:funcPr>
                    <m:ctrlPr>
                      <w:rPr>
                        <w:rFonts w:ascii="Cambria Math" w:hAnsi="Cambria Math" w:cstheme="minorHAnsi"/>
                        <w:bCs/>
                      </w:rPr>
                    </m:ctrlPr>
                  </m:funcPr>
                  <m:fName>
                    <m:r>
                      <m:rPr>
                        <m:sty m:val="p"/>
                      </m:rPr>
                      <w:rPr>
                        <w:rFonts w:ascii="Cambria Math" w:hAnsi="Cambria Math" w:cstheme="minorHAnsi"/>
                      </w:rPr>
                      <m:t>cos</m:t>
                    </m:r>
                    <m:ctrlPr>
                      <w:rPr>
                        <w:rFonts w:ascii="Cambria Math" w:hAnsi="Cambria Math" w:cstheme="minorHAnsi"/>
                        <w:bCs/>
                        <w:i/>
                      </w:rPr>
                    </m:ctrlPr>
                  </m:fName>
                  <m:e>
                    <m:d>
                      <m:dPr>
                        <m:ctrlPr>
                          <w:rPr>
                            <w:rFonts w:ascii="Cambria Math" w:hAnsi="Cambria Math" w:cstheme="minorHAnsi"/>
                            <w:bCs/>
                            <w:i/>
                          </w:rPr>
                        </m:ctrlPr>
                      </m:dPr>
                      <m:e>
                        <m:r>
                          <w:rPr>
                            <w:rFonts w:ascii="Cambria Math" w:hAnsi="Cambria Math" w:cstheme="minorHAnsi"/>
                          </w:rPr>
                          <m:t>β-α</m:t>
                        </m:r>
                      </m:e>
                    </m:d>
                  </m:e>
                </m:func>
              </m:e>
              <m:e>
                <m:r>
                  <w:rPr>
                    <w:rFonts w:ascii="Cambria Math" w:hAnsi="Cambria Math" w:cstheme="minorHAnsi"/>
                  </w:rPr>
                  <m:t>F×</m:t>
                </m:r>
                <m:func>
                  <m:funcPr>
                    <m:ctrlPr>
                      <w:rPr>
                        <w:rFonts w:ascii="Cambria Math" w:hAnsi="Cambria Math" w:cstheme="minorHAnsi"/>
                        <w:bCs/>
                      </w:rPr>
                    </m:ctrlPr>
                  </m:funcPr>
                  <m:fName>
                    <m:r>
                      <m:rPr>
                        <m:sty m:val="p"/>
                      </m:rPr>
                      <w:rPr>
                        <w:rFonts w:ascii="Cambria Math" w:hAnsi="Cambria Math" w:cstheme="minorHAnsi"/>
                      </w:rPr>
                      <m:t>sin</m:t>
                    </m:r>
                    <m:ctrlPr>
                      <w:rPr>
                        <w:rFonts w:ascii="Cambria Math" w:hAnsi="Cambria Math" w:cstheme="minorHAnsi"/>
                        <w:bCs/>
                        <w:i/>
                      </w:rPr>
                    </m:ctrlPr>
                  </m:fName>
                  <m:e>
                    <m:d>
                      <m:dPr>
                        <m:ctrlPr>
                          <w:rPr>
                            <w:rFonts w:ascii="Cambria Math" w:hAnsi="Cambria Math" w:cstheme="minorHAnsi"/>
                            <w:bCs/>
                            <w:i/>
                          </w:rPr>
                        </m:ctrlPr>
                      </m:dPr>
                      <m:e>
                        <m:r>
                          <w:rPr>
                            <w:rFonts w:ascii="Cambria Math" w:hAnsi="Cambria Math" w:cstheme="minorHAnsi"/>
                          </w:rPr>
                          <m:t>β-α</m:t>
                        </m:r>
                      </m:e>
                    </m:d>
                  </m:e>
                </m:func>
              </m:e>
            </m:eqArr>
          </m:e>
        </m:d>
      </m:oMath>
      <w:r w:rsidR="00E437C2">
        <w:rPr>
          <w:rFonts w:cstheme="minorHAnsi"/>
          <w:bCs/>
        </w:rPr>
        <w:t xml:space="preserve"> </w:t>
      </w:r>
      <w:proofErr w:type="gramStart"/>
      <w:r w:rsidR="00E437C2">
        <w:rPr>
          <w:rFonts w:cstheme="minorHAnsi"/>
          <w:bCs/>
        </w:rPr>
        <w:t>car</w:t>
      </w:r>
      <w:proofErr w:type="gramEnd"/>
      <w:r w:rsidR="00E437C2">
        <w:rPr>
          <w:rFonts w:cstheme="minorHAnsi"/>
          <w:bCs/>
        </w:rPr>
        <w:t xml:space="preserve"> </w:t>
      </w:r>
      <w:r w:rsidR="007D6659">
        <w:rPr>
          <w:rFonts w:cstheme="minorHAnsi"/>
          <w:bCs/>
        </w:rPr>
        <w:t>de la perche</w:t>
      </w:r>
      <w:r w:rsidR="00E437C2">
        <w:rPr>
          <w:rFonts w:cstheme="minorHAnsi"/>
          <w:bCs/>
        </w:rPr>
        <w:t xml:space="preserve"> fait un angle de 10° avec l'horizontal</w:t>
      </w:r>
    </w:p>
    <w:p w14:paraId="79A325B0" w14:textId="02E9D62A" w:rsidR="00E437C2" w:rsidRDefault="00E437C2" w:rsidP="008F42EF">
      <w:pPr>
        <w:rPr>
          <w:rFonts w:cstheme="minorHAnsi"/>
          <w:bCs/>
        </w:rPr>
      </w:pPr>
    </w:p>
    <w:p w14:paraId="5A5459AC" w14:textId="112BEA47" w:rsidR="00E437C2" w:rsidRDefault="00EE73C3" w:rsidP="008F42EF">
      <w:pPr>
        <w:rPr>
          <w:rFonts w:cstheme="minorHAnsi"/>
          <w:bCs/>
        </w:rPr>
      </w:pPr>
      <w:r>
        <w:rPr>
          <w:rFonts w:cstheme="minorHAnsi"/>
          <w:bCs/>
        </w:rPr>
        <w:t xml:space="preserve">3- d'après la seconde loi de newton; si </w:t>
      </w:r>
      <m:oMath>
        <m:acc>
          <m:accPr>
            <m:chr m:val="⃗"/>
            <m:ctrlPr>
              <w:rPr>
                <w:rFonts w:ascii="Cambria Math" w:hAnsi="Cambria Math" w:cstheme="minorHAnsi"/>
                <w:bCs/>
                <w:i/>
              </w:rPr>
            </m:ctrlPr>
          </m:accPr>
          <m:e>
            <m:r>
              <w:rPr>
                <w:rFonts w:ascii="Cambria Math" w:hAnsi="Cambria Math" w:cstheme="minorHAnsi"/>
              </w:rPr>
              <m:t>v</m:t>
            </m:r>
          </m:e>
        </m:acc>
      </m:oMath>
      <w:r>
        <w:rPr>
          <w:rFonts w:cstheme="minorHAnsi"/>
          <w:bCs/>
        </w:rPr>
        <w:t xml:space="preserve"> est un vecteur constant alors </w:t>
      </w:r>
      <m:oMath>
        <m:acc>
          <m:accPr>
            <m:chr m:val="⃗"/>
            <m:ctrlPr>
              <w:rPr>
                <w:rFonts w:ascii="Cambria Math" w:hAnsi="Cambria Math" w:cstheme="minorHAnsi"/>
                <w:bCs/>
                <w:i/>
              </w:rPr>
            </m:ctrlPr>
          </m:accPr>
          <m:e>
            <m:r>
              <w:rPr>
                <w:rFonts w:ascii="Cambria Math" w:hAnsi="Cambria Math" w:cstheme="minorHAnsi"/>
              </w:rPr>
              <m:t>a</m:t>
            </m:r>
          </m:e>
        </m:acc>
      </m:oMath>
      <w:r>
        <w:rPr>
          <w:rFonts w:cstheme="minorHAnsi"/>
          <w:bCs/>
        </w:rPr>
        <w:t xml:space="preserve">= </w:t>
      </w:r>
      <m:oMath>
        <m:acc>
          <m:accPr>
            <m:chr m:val="⃗"/>
            <m:ctrlPr>
              <w:rPr>
                <w:rFonts w:ascii="Cambria Math" w:hAnsi="Cambria Math" w:cstheme="minorHAnsi"/>
                <w:bCs/>
                <w:i/>
              </w:rPr>
            </m:ctrlPr>
          </m:accPr>
          <m:e>
            <m:r>
              <w:rPr>
                <w:rFonts w:ascii="Cambria Math" w:hAnsi="Cambria Math" w:cstheme="minorHAnsi"/>
              </w:rPr>
              <m:t>0</m:t>
            </m:r>
          </m:e>
        </m:acc>
      </m:oMath>
      <w:r>
        <w:rPr>
          <w:rFonts w:cstheme="minorHAnsi"/>
          <w:bCs/>
        </w:rPr>
        <w:t xml:space="preserve"> et donc :</w:t>
      </w:r>
    </w:p>
    <w:p w14:paraId="5CC76721" w14:textId="451ACC8E" w:rsidR="00EE73C3" w:rsidRPr="00EE73C3" w:rsidRDefault="001C6650" w:rsidP="008F42EF">
      <w:pPr>
        <w:rPr>
          <w:rFonts w:cstheme="minorHAnsi"/>
          <w:bCs/>
        </w:rPr>
      </w:pPr>
      <m:oMathPara>
        <m:oMath>
          <m:nary>
            <m:naryPr>
              <m:chr m:val="∑"/>
              <m:limLoc m:val="undOvr"/>
              <m:subHide m:val="1"/>
              <m:supHide m:val="1"/>
              <m:ctrlPr>
                <w:rPr>
                  <w:rFonts w:ascii="Cambria Math" w:hAnsi="Cambria Math" w:cstheme="minorHAnsi"/>
                  <w:bCs/>
                  <w:i/>
                </w:rPr>
              </m:ctrlPr>
            </m:naryPr>
            <m:sub/>
            <m:sup/>
            <m:e>
              <m:acc>
                <m:accPr>
                  <m:chr m:val="⃗"/>
                  <m:ctrlPr>
                    <w:rPr>
                      <w:rFonts w:ascii="Cambria Math" w:hAnsi="Cambria Math" w:cstheme="minorHAnsi"/>
                      <w:bCs/>
                      <w:i/>
                    </w:rPr>
                  </m:ctrlPr>
                </m:accPr>
                <m:e>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ext</m:t>
                      </m:r>
                    </m:sub>
                  </m:sSub>
                </m:e>
              </m:acc>
              <m:r>
                <w:rPr>
                  <w:rFonts w:ascii="Cambria Math" w:hAnsi="Cambria Math" w:cstheme="minorHAnsi"/>
                </w:rPr>
                <m:t xml:space="preserve">= </m:t>
              </m:r>
              <m:acc>
                <m:accPr>
                  <m:chr m:val="⃗"/>
                  <m:ctrlPr>
                    <w:rPr>
                      <w:rFonts w:ascii="Cambria Math" w:hAnsi="Cambria Math" w:cstheme="minorHAnsi"/>
                      <w:bCs/>
                      <w:i/>
                    </w:rPr>
                  </m:ctrlPr>
                </m:accPr>
                <m:e>
                  <m:r>
                    <w:rPr>
                      <w:rFonts w:ascii="Cambria Math" w:hAnsi="Cambria Math" w:cstheme="minorHAnsi"/>
                    </w:rPr>
                    <m:t>0</m:t>
                  </m:r>
                </m:e>
              </m:acc>
            </m:e>
          </m:nary>
        </m:oMath>
      </m:oMathPara>
    </w:p>
    <w:p w14:paraId="30262ED1" w14:textId="43DEC97D" w:rsidR="00EE73C3" w:rsidRDefault="00EE73C3" w:rsidP="008F42EF">
      <w:pPr>
        <w:rPr>
          <w:rFonts w:cstheme="minorHAnsi"/>
          <w:bCs/>
        </w:rPr>
      </w:pPr>
    </w:p>
    <w:p w14:paraId="54E497C7" w14:textId="40EBCE9D" w:rsidR="00EE73C3" w:rsidRPr="007D6659" w:rsidRDefault="007D6659" w:rsidP="008F42EF">
      <w:pPr>
        <w:rPr>
          <w:rFonts w:cstheme="minorHAnsi"/>
          <w:bCs/>
        </w:rPr>
      </w:pPr>
      <w:r>
        <w:rPr>
          <w:rFonts w:cstheme="minorHAnsi"/>
          <w:bCs/>
        </w:rPr>
        <w:t xml:space="preserve">Soit </w:t>
      </w:r>
      <m:oMath>
        <m:acc>
          <m:accPr>
            <m:chr m:val="⃗"/>
            <m:ctrlPr>
              <w:rPr>
                <w:rFonts w:ascii="Cambria Math" w:hAnsi="Cambria Math" w:cstheme="minorHAnsi"/>
                <w:bCs/>
                <w:i/>
              </w:rPr>
            </m:ctrlPr>
          </m:accPr>
          <m:e>
            <m:r>
              <w:rPr>
                <w:rFonts w:ascii="Cambria Math" w:hAnsi="Cambria Math" w:cstheme="minorHAnsi"/>
              </w:rPr>
              <m:t>R</m:t>
            </m:r>
          </m:e>
        </m:acc>
        <m:r>
          <w:rPr>
            <w:rFonts w:ascii="Cambria Math" w:hAnsi="Cambria Math" w:cstheme="minorHAnsi"/>
          </w:rPr>
          <m:t>+</m:t>
        </m:r>
        <m:acc>
          <m:accPr>
            <m:chr m:val="⃗"/>
            <m:ctrlPr>
              <w:rPr>
                <w:rFonts w:ascii="Cambria Math" w:hAnsi="Cambria Math" w:cstheme="minorHAnsi"/>
                <w:bCs/>
                <w:i/>
              </w:rPr>
            </m:ctrlPr>
          </m:accPr>
          <m:e>
            <m:r>
              <w:rPr>
                <w:rFonts w:ascii="Cambria Math" w:hAnsi="Cambria Math" w:cstheme="minorHAnsi"/>
              </w:rPr>
              <m:t>F</m:t>
            </m:r>
          </m:e>
        </m:acc>
        <m:r>
          <w:rPr>
            <w:rFonts w:ascii="Cambria Math" w:hAnsi="Cambria Math" w:cstheme="minorHAnsi"/>
          </w:rPr>
          <m:t>+</m:t>
        </m:r>
        <m:acc>
          <m:accPr>
            <m:chr m:val="⃗"/>
            <m:ctrlPr>
              <w:rPr>
                <w:rFonts w:ascii="Cambria Math" w:hAnsi="Cambria Math" w:cstheme="minorHAnsi"/>
                <w:bCs/>
                <w:i/>
              </w:rPr>
            </m:ctrlPr>
          </m:accPr>
          <m:e>
            <m:r>
              <w:rPr>
                <w:rFonts w:ascii="Cambria Math" w:hAnsi="Cambria Math" w:cstheme="minorHAnsi"/>
              </w:rPr>
              <m:t>P</m:t>
            </m:r>
          </m:e>
        </m:acc>
        <m:r>
          <w:rPr>
            <w:rFonts w:ascii="Cambria Math" w:hAnsi="Cambria Math" w:cstheme="minorHAnsi"/>
          </w:rPr>
          <m:t xml:space="preserve">= </m:t>
        </m:r>
        <m:acc>
          <m:accPr>
            <m:chr m:val="⃗"/>
            <m:ctrlPr>
              <w:rPr>
                <w:rFonts w:ascii="Cambria Math" w:hAnsi="Cambria Math" w:cstheme="minorHAnsi"/>
                <w:bCs/>
                <w:i/>
              </w:rPr>
            </m:ctrlPr>
          </m:accPr>
          <m:e>
            <m:r>
              <w:rPr>
                <w:rFonts w:ascii="Cambria Math" w:hAnsi="Cambria Math" w:cstheme="minorHAnsi"/>
              </w:rPr>
              <m:t>0</m:t>
            </m:r>
          </m:e>
        </m:acc>
      </m:oMath>
    </w:p>
    <w:p w14:paraId="3162377A" w14:textId="530F8C89" w:rsidR="007D6659" w:rsidRDefault="007D6659" w:rsidP="008F42EF">
      <w:pPr>
        <w:rPr>
          <w:rFonts w:cstheme="minorHAnsi"/>
          <w:bCs/>
        </w:rPr>
      </w:pPr>
    </w:p>
    <w:p w14:paraId="168F3C6A" w14:textId="31E1C588" w:rsidR="007D6659" w:rsidRPr="007D6659" w:rsidRDefault="007D6659" w:rsidP="008F42EF">
      <w:pPr>
        <w:rPr>
          <w:rFonts w:cstheme="minorHAnsi"/>
          <w:bCs/>
        </w:rPr>
      </w:pPr>
      <w:r>
        <w:rPr>
          <w:rFonts w:cstheme="minorHAnsi"/>
          <w:bCs/>
        </w:rPr>
        <w:t xml:space="preserve">Soit </w:t>
      </w:r>
      <m:oMath>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0</m:t>
                </m:r>
              </m:e>
              <m:e>
                <m:r>
                  <w:rPr>
                    <w:rFonts w:ascii="Cambria Math" w:hAnsi="Cambria Math" w:cstheme="minorHAnsi"/>
                  </w:rPr>
                  <m:t>R</m:t>
                </m:r>
              </m:e>
            </m:eqArr>
          </m:e>
        </m:d>
        <m:r>
          <w:rPr>
            <w:rFonts w:ascii="Cambria Math" w:hAnsi="Cambria Math" w:cstheme="minorHAnsi"/>
          </w:rPr>
          <m:t>+</m:t>
        </m:r>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-m×g×sinα</m:t>
                </m:r>
              </m:e>
              <m:e>
                <m:r>
                  <w:rPr>
                    <w:rFonts w:ascii="Cambria Math" w:hAnsi="Cambria Math" w:cstheme="minorHAnsi"/>
                  </w:rPr>
                  <m:t>-m×g×cosα</m:t>
                </m:r>
              </m:e>
            </m:eqArr>
          </m:e>
        </m:d>
        <m:r>
          <w:rPr>
            <w:rFonts w:ascii="Cambria Math" w:hAnsi="Cambria Math" w:cstheme="minorHAnsi"/>
          </w:rPr>
          <m:t>+</m:t>
        </m:r>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F×</m:t>
                </m:r>
                <m:func>
                  <m:funcPr>
                    <m:ctrlPr>
                      <w:rPr>
                        <w:rFonts w:ascii="Cambria Math" w:hAnsi="Cambria Math" w:cstheme="minorHAnsi"/>
                        <w:bCs/>
                      </w:rPr>
                    </m:ctrlPr>
                  </m:funcPr>
                  <m:fName>
                    <m:r>
                      <m:rPr>
                        <m:sty m:val="p"/>
                      </m:rPr>
                      <w:rPr>
                        <w:rFonts w:ascii="Cambria Math" w:hAnsi="Cambria Math" w:cstheme="minorHAnsi"/>
                      </w:rPr>
                      <m:t>cos</m:t>
                    </m:r>
                    <m:ctrlPr>
                      <w:rPr>
                        <w:rFonts w:ascii="Cambria Math" w:hAnsi="Cambria Math" w:cstheme="minorHAnsi"/>
                        <w:bCs/>
                        <w:i/>
                      </w:rPr>
                    </m:ctrlPr>
                  </m:fName>
                  <m:e>
                    <m:d>
                      <m:dPr>
                        <m:ctrlPr>
                          <w:rPr>
                            <w:rFonts w:ascii="Cambria Math" w:hAnsi="Cambria Math" w:cstheme="minorHAnsi"/>
                            <w:bCs/>
                            <w:i/>
                          </w:rPr>
                        </m:ctrlPr>
                      </m:dPr>
                      <m:e>
                        <m:r>
                          <w:rPr>
                            <w:rFonts w:ascii="Cambria Math" w:hAnsi="Cambria Math" w:cstheme="minorHAnsi"/>
                          </w:rPr>
                          <m:t>β-α</m:t>
                        </m:r>
                      </m:e>
                    </m:d>
                  </m:e>
                </m:func>
              </m:e>
              <m:e>
                <m:r>
                  <w:rPr>
                    <w:rFonts w:ascii="Cambria Math" w:hAnsi="Cambria Math" w:cstheme="minorHAnsi"/>
                  </w:rPr>
                  <m:t>F×</m:t>
                </m:r>
                <m:func>
                  <m:funcPr>
                    <m:ctrlPr>
                      <w:rPr>
                        <w:rFonts w:ascii="Cambria Math" w:hAnsi="Cambria Math" w:cstheme="minorHAnsi"/>
                        <w:bCs/>
                      </w:rPr>
                    </m:ctrlPr>
                  </m:funcPr>
                  <m:fName>
                    <m:r>
                      <m:rPr>
                        <m:sty m:val="p"/>
                      </m:rPr>
                      <w:rPr>
                        <w:rFonts w:ascii="Cambria Math" w:hAnsi="Cambria Math" w:cstheme="minorHAnsi"/>
                      </w:rPr>
                      <m:t>sin</m:t>
                    </m:r>
                    <m:ctrlPr>
                      <w:rPr>
                        <w:rFonts w:ascii="Cambria Math" w:hAnsi="Cambria Math" w:cstheme="minorHAnsi"/>
                        <w:bCs/>
                        <w:i/>
                      </w:rPr>
                    </m:ctrlPr>
                  </m:fName>
                  <m:e>
                    <m:d>
                      <m:dPr>
                        <m:ctrlPr>
                          <w:rPr>
                            <w:rFonts w:ascii="Cambria Math" w:hAnsi="Cambria Math" w:cstheme="minorHAnsi"/>
                            <w:bCs/>
                            <w:i/>
                          </w:rPr>
                        </m:ctrlPr>
                      </m:dPr>
                      <m:e>
                        <m:r>
                          <w:rPr>
                            <w:rFonts w:ascii="Cambria Math" w:hAnsi="Cambria Math" w:cstheme="minorHAnsi"/>
                          </w:rPr>
                          <m:t>β-α</m:t>
                        </m:r>
                      </m:e>
                    </m:d>
                  </m:e>
                </m:func>
              </m:e>
            </m:eqArr>
          </m:e>
        </m:d>
        <m:r>
          <w:rPr>
            <w:rFonts w:ascii="Cambria Math" w:hAnsi="Cambria Math" w:cstheme="minorHAnsi"/>
          </w:rPr>
          <m:t>=</m:t>
        </m:r>
        <m:d>
          <m:dPr>
            <m:ctrlPr>
              <w:rPr>
                <w:rFonts w:ascii="Cambria Math" w:hAnsi="Cambria Math" w:cstheme="minorHAnsi"/>
                <w:bCs/>
                <w:i/>
              </w:rPr>
            </m:ctrlPr>
          </m:dPr>
          <m:e>
            <m:eqArr>
              <m:eqArrPr>
                <m:ctrlPr>
                  <w:rPr>
                    <w:rFonts w:ascii="Cambria Math" w:hAnsi="Cambria Math" w:cstheme="minorHAnsi"/>
                    <w:bCs/>
                    <w:i/>
                  </w:rPr>
                </m:ctrlPr>
              </m:eqArrPr>
              <m:e>
                <m:r>
                  <w:rPr>
                    <w:rFonts w:ascii="Cambria Math" w:hAnsi="Cambria Math" w:cstheme="minorHAnsi"/>
                  </w:rPr>
                  <m:t>0</m:t>
                </m:r>
              </m:e>
              <m:e>
                <m:r>
                  <w:rPr>
                    <w:rFonts w:ascii="Cambria Math" w:hAnsi="Cambria Math" w:cstheme="minorHAnsi"/>
                  </w:rPr>
                  <m:t>0</m:t>
                </m:r>
              </m:e>
            </m:eqArr>
          </m:e>
        </m:d>
      </m:oMath>
    </w:p>
    <w:p w14:paraId="629133AC" w14:textId="3A0B84CB" w:rsidR="00E437C2" w:rsidRDefault="00E437C2" w:rsidP="008F42EF">
      <w:pPr>
        <w:rPr>
          <w:rFonts w:cstheme="minorHAnsi"/>
          <w:bCs/>
        </w:rPr>
      </w:pPr>
    </w:p>
    <w:p w14:paraId="574D0F8A" w14:textId="77777777" w:rsidR="00E437C2" w:rsidRPr="008368A5" w:rsidRDefault="00E437C2" w:rsidP="008F42EF">
      <w:pPr>
        <w:rPr>
          <w:rFonts w:cstheme="minorHAnsi"/>
          <w:bCs/>
        </w:rPr>
      </w:pPr>
    </w:p>
    <w:p w14:paraId="2437828E" w14:textId="3D63C880" w:rsidR="008368A5" w:rsidRDefault="007D6659" w:rsidP="008F42EF">
      <w:pPr>
        <w:rPr>
          <w:rFonts w:ascii="Cambria Math" w:hAnsi="Cambria Math" w:cstheme="minorHAnsi"/>
          <w:bCs/>
          <w:i/>
        </w:rPr>
      </w:pPr>
      <w:r>
        <w:rPr>
          <w:rFonts w:cstheme="minorHAnsi"/>
          <w:bCs/>
        </w:rPr>
        <w:t xml:space="preserve">La ligne du haut conduit donc à l'égalité : </w:t>
      </w:r>
      <m:oMath>
        <m:r>
          <w:rPr>
            <w:rFonts w:ascii="Cambria Math" w:hAnsi="Cambria Math" w:cstheme="minorHAnsi"/>
          </w:rPr>
          <m:t>-m×g×sinα</m:t>
        </m:r>
      </m:oMath>
      <w:r>
        <w:rPr>
          <w:rFonts w:cstheme="minorHAnsi"/>
          <w:bCs/>
        </w:rPr>
        <w:t>+</w:t>
      </w:r>
      <w:r w:rsidRPr="007D6659">
        <w:rPr>
          <w:rFonts w:ascii="Cambria Math" w:hAnsi="Cambria Math" w:cstheme="minorHAnsi"/>
          <w:bCs/>
          <w:i/>
        </w:rPr>
        <w:t xml:space="preserve"> </w:t>
      </w:r>
      <m:oMath>
        <m:r>
          <w:rPr>
            <w:rFonts w:ascii="Cambria Math" w:hAnsi="Cambria Math" w:cstheme="minorHAnsi"/>
          </w:rPr>
          <m:t>F×</m:t>
        </m:r>
        <m:func>
          <m:funcPr>
            <m:ctrlPr>
              <w:rPr>
                <w:rFonts w:ascii="Cambria Math" w:hAnsi="Cambria Math" w:cstheme="minorHAnsi"/>
                <w:bCs/>
              </w:rPr>
            </m:ctrlPr>
          </m:funcPr>
          <m:fName>
            <m:r>
              <m:rPr>
                <m:sty m:val="p"/>
              </m:rPr>
              <w:rPr>
                <w:rFonts w:ascii="Cambria Math" w:hAnsi="Cambria Math" w:cstheme="minorHAnsi"/>
              </w:rPr>
              <m:t>cos</m:t>
            </m:r>
            <m:ctrlPr>
              <w:rPr>
                <w:rFonts w:ascii="Cambria Math" w:hAnsi="Cambria Math" w:cstheme="minorHAnsi"/>
                <w:bCs/>
                <w:i/>
              </w:rPr>
            </m:ctrlPr>
          </m:fName>
          <m:e>
            <m:d>
              <m:dPr>
                <m:ctrlPr>
                  <w:rPr>
                    <w:rFonts w:ascii="Cambria Math" w:hAnsi="Cambria Math" w:cstheme="minorHAnsi"/>
                    <w:bCs/>
                    <w:i/>
                  </w:rPr>
                </m:ctrlPr>
              </m:dPr>
              <m:e>
                <m:r>
                  <w:rPr>
                    <w:rFonts w:ascii="Cambria Math" w:hAnsi="Cambria Math" w:cstheme="minorHAnsi"/>
                  </w:rPr>
                  <m:t>β-α</m:t>
                </m:r>
              </m:e>
            </m:d>
          </m:e>
        </m:func>
        <m:r>
          <w:rPr>
            <w:rFonts w:ascii="Cambria Math" w:hAnsi="Cambria Math" w:cstheme="minorHAnsi"/>
          </w:rPr>
          <m:t>=0</m:t>
        </m:r>
      </m:oMath>
    </w:p>
    <w:p w14:paraId="770D0D6B" w14:textId="4AC8BC01" w:rsidR="007D6659" w:rsidRDefault="007D6659" w:rsidP="008F42EF">
      <w:pPr>
        <w:rPr>
          <w:rFonts w:ascii="Cambria Math" w:hAnsi="Cambria Math" w:cstheme="minorHAnsi"/>
          <w:bCs/>
          <w:i/>
        </w:rPr>
      </w:pPr>
    </w:p>
    <w:p w14:paraId="11E14F34" w14:textId="06DF974B" w:rsidR="007D6659" w:rsidRPr="007D6659" w:rsidRDefault="007D6659" w:rsidP="008F42EF">
      <w:pPr>
        <w:rPr>
          <w:rFonts w:cstheme="minorHAnsi"/>
          <w:bCs/>
          <w:iCs/>
        </w:rPr>
      </w:pPr>
      <w:r>
        <w:rPr>
          <w:rFonts w:ascii="Cambria Math" w:hAnsi="Cambria Math" w:cstheme="minorHAnsi"/>
          <w:bCs/>
          <w:iCs/>
        </w:rPr>
        <w:t xml:space="preserve">D'où : </w:t>
      </w:r>
      <m:oMath>
        <m:r>
          <w:rPr>
            <w:rFonts w:ascii="Cambria Math" w:hAnsi="Cambria Math" w:cstheme="minorHAnsi"/>
          </w:rPr>
          <m:t xml:space="preserve">F= </m:t>
        </m:r>
        <m:f>
          <m:fPr>
            <m:ctrlPr>
              <w:rPr>
                <w:rFonts w:ascii="Cambria Math" w:hAnsi="Cambria Math" w:cstheme="minorHAnsi"/>
                <w:bCs/>
                <w:i/>
                <w:iCs/>
              </w:rPr>
            </m:ctrlPr>
          </m:fPr>
          <m:num>
            <m:r>
              <w:rPr>
                <w:rFonts w:ascii="Cambria Math" w:hAnsi="Cambria Math" w:cstheme="minorHAnsi"/>
              </w:rPr>
              <m:t>m×g×</m:t>
            </m:r>
            <m:r>
              <m:rPr>
                <m:sty m:val="p"/>
              </m:rPr>
              <w:rPr>
                <w:rFonts w:ascii="Cambria Math" w:hAnsi="Cambria Math" w:cstheme="minorHAnsi"/>
              </w:rPr>
              <m:t>sin⁡</m:t>
            </m:r>
            <m:r>
              <w:rPr>
                <w:rFonts w:ascii="Cambria Math" w:hAnsi="Cambria Math" w:cstheme="minorHAnsi"/>
              </w:rPr>
              <m:t>(α)</m:t>
            </m:r>
          </m:num>
          <m:den>
            <m:r>
              <m:rPr>
                <m:sty m:val="p"/>
              </m:rPr>
              <w:rPr>
                <w:rFonts w:ascii="Cambria Math" w:hAnsi="Cambria Math" w:cstheme="minorHAnsi"/>
              </w:rPr>
              <m:t>cos⁡</m:t>
            </m:r>
            <m:r>
              <w:rPr>
                <w:rFonts w:ascii="Cambria Math" w:hAnsi="Cambria Math" w:cstheme="minorHAnsi"/>
              </w:rPr>
              <m:t>(β-α)</m:t>
            </m:r>
          </m:den>
        </m:f>
        <m:r>
          <w:rPr>
            <w:rFonts w:ascii="Cambria Math" w:hAnsi="Cambria Math" w:cstheme="minorHAnsi"/>
          </w:rPr>
          <m:t xml:space="preserve">= </m:t>
        </m:r>
        <m:f>
          <m:fPr>
            <m:ctrlPr>
              <w:rPr>
                <w:rFonts w:ascii="Cambria Math" w:hAnsi="Cambria Math" w:cstheme="minorHAnsi"/>
                <w:bCs/>
                <w:i/>
                <w:iCs/>
              </w:rPr>
            </m:ctrlPr>
          </m:fPr>
          <m:num>
            <m:r>
              <w:rPr>
                <w:rFonts w:ascii="Cambria Math" w:hAnsi="Cambria Math" w:cstheme="minorHAnsi"/>
              </w:rPr>
              <m:t>60×9,81×</m:t>
            </m:r>
            <m:r>
              <m:rPr>
                <m:sty m:val="p"/>
              </m:rPr>
              <w:rPr>
                <w:rFonts w:ascii="Cambria Math" w:hAnsi="Cambria Math" w:cstheme="minorHAnsi"/>
              </w:rPr>
              <m:t>sin⁡</m:t>
            </m:r>
            <m:r>
              <w:rPr>
                <w:rFonts w:ascii="Cambria Math" w:hAnsi="Cambria Math" w:cstheme="minorHAnsi"/>
              </w:rPr>
              <m:t>(30)</m:t>
            </m:r>
          </m:num>
          <m:den>
            <m:r>
              <m:rPr>
                <m:sty m:val="p"/>
              </m:rPr>
              <w:rPr>
                <w:rFonts w:ascii="Cambria Math" w:hAnsi="Cambria Math" w:cstheme="minorHAnsi"/>
              </w:rPr>
              <m:t>cos⁡</m:t>
            </m:r>
            <m:r>
              <w:rPr>
                <w:rFonts w:ascii="Cambria Math" w:hAnsi="Cambria Math" w:cstheme="minorHAnsi"/>
              </w:rPr>
              <m:t>(40-30)</m:t>
            </m:r>
          </m:den>
        </m:f>
        <m:r>
          <w:rPr>
            <w:rFonts w:ascii="Cambria Math" w:hAnsi="Cambria Math" w:cstheme="minorHAnsi"/>
          </w:rPr>
          <m:t>=299 N</m:t>
        </m:r>
      </m:oMath>
    </w:p>
    <w:p w14:paraId="6D3284DB" w14:textId="77777777" w:rsidR="002C312B" w:rsidRPr="002C312B" w:rsidRDefault="002C312B" w:rsidP="008F42EF">
      <w:pPr>
        <w:rPr>
          <w:rFonts w:cstheme="minorHAnsi"/>
          <w:bCs/>
        </w:rPr>
      </w:pPr>
    </w:p>
    <w:p w14:paraId="3103E2D3" w14:textId="77777777" w:rsidR="002C312B" w:rsidRPr="002C312B" w:rsidRDefault="002C312B" w:rsidP="008F42EF">
      <w:pPr>
        <w:rPr>
          <w:rFonts w:cstheme="minorHAnsi"/>
          <w:bCs/>
        </w:rPr>
      </w:pPr>
    </w:p>
    <w:p w14:paraId="707D39FA" w14:textId="77777777" w:rsidR="002C312B" w:rsidRPr="002C312B" w:rsidRDefault="002C312B" w:rsidP="008F42EF">
      <w:pPr>
        <w:rPr>
          <w:rFonts w:cstheme="minorHAnsi"/>
          <w:bCs/>
        </w:rPr>
      </w:pPr>
    </w:p>
    <w:p w14:paraId="3671A39B" w14:textId="409E3A5D" w:rsidR="002C312B" w:rsidRDefault="002C312B" w:rsidP="008F42EF">
      <w:pPr>
        <w:rPr>
          <w:rFonts w:cstheme="minorHAnsi"/>
          <w:bCs/>
        </w:rPr>
      </w:pPr>
    </w:p>
    <w:p w14:paraId="1131DF73" w14:textId="77777777" w:rsidR="002C312B" w:rsidRDefault="002C312B" w:rsidP="008F42EF">
      <w:pPr>
        <w:rPr>
          <w:rFonts w:cstheme="minorHAnsi"/>
          <w:bCs/>
        </w:rPr>
      </w:pPr>
    </w:p>
    <w:p w14:paraId="7D6707C3" w14:textId="77777777" w:rsidR="008F42EF" w:rsidRDefault="008F42EF">
      <w:pPr>
        <w:spacing w:after="160" w:line="259" w:lineRule="auto"/>
        <w:rPr>
          <w:rFonts w:cstheme="minorHAnsi"/>
          <w:bCs/>
        </w:rPr>
      </w:pPr>
      <w:r>
        <w:rPr>
          <w:rFonts w:cstheme="minorHAnsi"/>
          <w:bCs/>
        </w:rPr>
        <w:br w:type="page"/>
      </w:r>
    </w:p>
    <w:p w14:paraId="09794C5B" w14:textId="115C71E6" w:rsidR="006F44F4" w:rsidRPr="00BE584F" w:rsidRDefault="00936060" w:rsidP="00107794">
      <w:pPr>
        <w:jc w:val="center"/>
        <w:rPr>
          <w:rFonts w:cstheme="minorHAnsi"/>
          <w:b/>
          <w:sz w:val="36"/>
          <w:szCs w:val="36"/>
        </w:rPr>
      </w:pPr>
      <w:r>
        <w:rPr>
          <w:rFonts w:cstheme="minorHAnsi"/>
          <w:b/>
          <w:sz w:val="36"/>
          <w:szCs w:val="36"/>
        </w:rPr>
        <w:lastRenderedPageBreak/>
        <w:t>TP</w:t>
      </w:r>
      <w:r w:rsidR="006F44F4" w:rsidRPr="00BE584F">
        <w:rPr>
          <w:rFonts w:cstheme="minorHAnsi"/>
          <w:b/>
          <w:sz w:val="36"/>
          <w:szCs w:val="36"/>
        </w:rPr>
        <w:t xml:space="preserve"> : </w:t>
      </w:r>
      <w:r>
        <w:rPr>
          <w:rFonts w:cstheme="minorHAnsi"/>
          <w:b/>
          <w:sz w:val="36"/>
          <w:szCs w:val="36"/>
        </w:rPr>
        <w:t>P</w:t>
      </w:r>
      <w:r w:rsidR="006F44F4" w:rsidRPr="00BE584F">
        <w:rPr>
          <w:rFonts w:cstheme="minorHAnsi"/>
          <w:b/>
          <w:sz w:val="36"/>
          <w:szCs w:val="36"/>
        </w:rPr>
        <w:t>remière vérification de la seconde loi de Newton</w:t>
      </w:r>
    </w:p>
    <w:p w14:paraId="5686EF1A" w14:textId="06997F41" w:rsidR="006F44F4" w:rsidRDefault="00BE584F" w:rsidP="00E5278C">
      <w:pPr>
        <w:rPr>
          <w:rFonts w:cstheme="minorHAnsi"/>
          <w:b/>
        </w:rPr>
      </w:pPr>
      <w:r>
        <w:rPr>
          <w:rFonts w:cstheme="minorHAnsi"/>
          <w:b/>
          <w:noProof/>
        </w:rPr>
        <mc:AlternateContent>
          <mc:Choice Requires="wps">
            <w:drawing>
              <wp:anchor distT="0" distB="0" distL="114300" distR="114300" simplePos="0" relativeHeight="251664384" behindDoc="0" locked="0" layoutInCell="1" allowOverlap="1" wp14:anchorId="49B3A552" wp14:editId="0F720154">
                <wp:simplePos x="0" y="0"/>
                <wp:positionH relativeFrom="column">
                  <wp:posOffset>-76200</wp:posOffset>
                </wp:positionH>
                <wp:positionV relativeFrom="paragraph">
                  <wp:posOffset>172720</wp:posOffset>
                </wp:positionV>
                <wp:extent cx="6667500" cy="1000125"/>
                <wp:effectExtent l="0" t="0" r="19050" b="28575"/>
                <wp:wrapNone/>
                <wp:docPr id="6" name="Rectangle : coins arrondis 6"/>
                <wp:cNvGraphicFramePr/>
                <a:graphic xmlns:a="http://schemas.openxmlformats.org/drawingml/2006/main">
                  <a:graphicData uri="http://schemas.microsoft.com/office/word/2010/wordprocessingShape">
                    <wps:wsp>
                      <wps:cNvSpPr/>
                      <wps:spPr>
                        <a:xfrm>
                          <a:off x="0" y="0"/>
                          <a:ext cx="6667500" cy="1000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F562019" id="Rectangle : coins arrondis 6" o:spid="_x0000_s1026" style="position:absolute;margin-left:-6pt;margin-top:13.6pt;width:525pt;height:78.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" filled="f" strokecolor="#1f3763 [1604]" strokeweight="1pt">
                <v:stroke joinstyle="miter"/>
              </v:roundrect>
            </w:pict>
          </mc:Fallback>
        </mc:AlternateContent>
      </w:r>
    </w:p>
    <w:p w14:paraId="690D1753" w14:textId="1A277A4F" w:rsidR="00107794" w:rsidRDefault="00BE584F" w:rsidP="00E5278C">
      <w:pPr>
        <w:rPr>
          <w:rFonts w:cstheme="minorHAnsi"/>
          <w:b/>
        </w:rPr>
      </w:pPr>
      <w:r>
        <w:rPr>
          <w:rFonts w:cstheme="minorHAnsi"/>
          <w:b/>
        </w:rPr>
        <w:t>Capacités exigibles :</w:t>
      </w:r>
    </w:p>
    <w:p w14:paraId="6E048AA4" w14:textId="47911E36" w:rsidR="00BE584F" w:rsidRPr="00BE584F" w:rsidRDefault="00BE584F" w:rsidP="00BE584F">
      <w:pPr>
        <w:pStyle w:val="Paragraphedeliste"/>
        <w:numPr>
          <w:ilvl w:val="0"/>
          <w:numId w:val="23"/>
        </w:numPr>
        <w:rPr>
          <w:rFonts w:cstheme="minorHAnsi"/>
          <w:bCs/>
        </w:rPr>
      </w:pPr>
      <w:r w:rsidRPr="00BE584F">
        <w:rPr>
          <w:rFonts w:cstheme="minorHAnsi"/>
          <w:bCs/>
        </w:rPr>
        <w:t>Tracer des vecteurs accélération à l'aide du langage Python</w:t>
      </w:r>
    </w:p>
    <w:p w14:paraId="02E20F2A" w14:textId="07FECE32" w:rsidR="00BE584F" w:rsidRDefault="00BE584F" w:rsidP="00BE584F">
      <w:pPr>
        <w:pStyle w:val="Paragraphedeliste"/>
        <w:numPr>
          <w:ilvl w:val="0"/>
          <w:numId w:val="23"/>
        </w:numPr>
      </w:pPr>
      <w:r>
        <w:t>Utiliser la seconde loi de Newton dans des situations variées pour en déduire : Le vecteur accélération du centre de masse, les forces appliquées au système étant connues</w:t>
      </w:r>
    </w:p>
    <w:p w14:paraId="524B6DF7" w14:textId="77777777" w:rsidR="00BE584F" w:rsidRPr="00BE584F" w:rsidRDefault="00BE584F" w:rsidP="00BE584F">
      <w:pPr>
        <w:pStyle w:val="Paragraphedeliste"/>
        <w:ind w:left="720"/>
        <w:rPr>
          <w:rFonts w:cstheme="minorHAnsi"/>
          <w:b/>
        </w:rPr>
      </w:pPr>
    </w:p>
    <w:p w14:paraId="09231063" w14:textId="77777777" w:rsidR="00BE584F" w:rsidRDefault="00BE584F" w:rsidP="00E5278C">
      <w:pPr>
        <w:rPr>
          <w:rFonts w:cstheme="minorHAnsi"/>
          <w:b/>
        </w:rPr>
      </w:pPr>
    </w:p>
    <w:p w14:paraId="4E2D9232" w14:textId="3D6987FB" w:rsidR="006F44F4" w:rsidRDefault="006F44F4" w:rsidP="00930BBF">
      <w:pPr>
        <w:pBdr>
          <w:top w:val="single" w:sz="4" w:space="1" w:color="auto"/>
          <w:left w:val="single" w:sz="4" w:space="4" w:color="auto"/>
          <w:bottom w:val="single" w:sz="4" w:space="1" w:color="auto"/>
          <w:right w:val="single" w:sz="4" w:space="4" w:color="auto"/>
        </w:pBdr>
        <w:rPr>
          <w:rFonts w:cstheme="minorHAnsi"/>
          <w:b/>
        </w:rPr>
      </w:pPr>
      <w:r w:rsidRPr="00107794">
        <w:rPr>
          <w:rFonts w:cstheme="minorHAnsi"/>
          <w:b/>
        </w:rPr>
        <w:t xml:space="preserve">Document 1 : </w:t>
      </w:r>
      <w:r w:rsidR="00B10CE0">
        <w:rPr>
          <w:rFonts w:cstheme="minorHAnsi"/>
          <w:b/>
        </w:rPr>
        <w:t>Rappel de première : La seconde loi de Newton approchée</w:t>
      </w:r>
    </w:p>
    <w:p w14:paraId="519D149A" w14:textId="41F81894" w:rsidR="00107794" w:rsidRDefault="00107794" w:rsidP="00930BBF">
      <w:pPr>
        <w:pBdr>
          <w:top w:val="single" w:sz="4" w:space="1" w:color="auto"/>
          <w:left w:val="single" w:sz="4" w:space="4" w:color="auto"/>
          <w:bottom w:val="single" w:sz="4" w:space="1" w:color="auto"/>
          <w:right w:val="single" w:sz="4" w:space="4" w:color="auto"/>
        </w:pBdr>
        <w:rPr>
          <w:rFonts w:cstheme="minorHAnsi"/>
          <w:b/>
        </w:rPr>
      </w:pPr>
    </w:p>
    <w:p w14:paraId="65D3B0B1" w14:textId="0977325F" w:rsidR="00B10CE0" w:rsidRPr="00B10CE0" w:rsidRDefault="00B10CE0" w:rsidP="00930BBF">
      <w:pPr>
        <w:pBdr>
          <w:top w:val="single" w:sz="4" w:space="1" w:color="auto"/>
          <w:left w:val="single" w:sz="4" w:space="4" w:color="auto"/>
          <w:bottom w:val="single" w:sz="4" w:space="1" w:color="auto"/>
          <w:right w:val="single" w:sz="4" w:space="4" w:color="auto"/>
        </w:pBdr>
        <w:rPr>
          <w:rFonts w:cstheme="minorHAnsi"/>
          <w:bCs/>
        </w:rPr>
      </w:pPr>
      <w:r w:rsidRPr="00B10CE0">
        <w:rPr>
          <w:rFonts w:cstheme="minorHAnsi"/>
          <w:bCs/>
        </w:rPr>
        <w:t xml:space="preserve">Soit un système soumis à un ensemble d'actions extérieures modélisées par des forces. On note </w:t>
      </w:r>
      <m:oMath>
        <m:nary>
          <m:naryPr>
            <m:chr m:val="∑"/>
            <m:limLoc m:val="undOvr"/>
            <m:subHide m:val="1"/>
            <m:supHide m:val="1"/>
            <m:ctrlPr>
              <w:rPr>
                <w:rFonts w:ascii="Cambria Math" w:hAnsi="Cambria Math" w:cstheme="minorHAnsi"/>
                <w:bCs/>
                <w:i/>
              </w:rPr>
            </m:ctrlPr>
          </m:naryPr>
          <m:sub/>
          <m:sup/>
          <m:e>
            <m:acc>
              <m:accPr>
                <m:chr m:val="⃗"/>
                <m:ctrlPr>
                  <w:rPr>
                    <w:rFonts w:ascii="Cambria Math" w:hAnsi="Cambria Math" w:cstheme="minorHAnsi"/>
                    <w:bCs/>
                    <w:i/>
                  </w:rPr>
                </m:ctrlPr>
              </m:accPr>
              <m:e>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ext</m:t>
                    </m:r>
                  </m:sub>
                </m:sSub>
              </m:e>
            </m:acc>
          </m:e>
        </m:nary>
      </m:oMath>
      <w:r w:rsidRPr="00B10CE0">
        <w:rPr>
          <w:rFonts w:cstheme="minorHAnsi"/>
          <w:bCs/>
        </w:rPr>
        <w:t xml:space="preserve"> la somme vectorielle de ces forces. Alors en première approximation on a la relation suivante :</w:t>
      </w:r>
    </w:p>
    <w:p w14:paraId="6ECAB336" w14:textId="3CD41724" w:rsidR="00B10CE0" w:rsidRDefault="00B10CE0" w:rsidP="00930BBF">
      <w:pPr>
        <w:pBdr>
          <w:top w:val="single" w:sz="4" w:space="1" w:color="auto"/>
          <w:left w:val="single" w:sz="4" w:space="4" w:color="auto"/>
          <w:bottom w:val="single" w:sz="4" w:space="1" w:color="auto"/>
          <w:right w:val="single" w:sz="4" w:space="4" w:color="auto"/>
        </w:pBdr>
        <w:rPr>
          <w:rFonts w:cstheme="minorHAnsi"/>
          <w:b/>
        </w:rPr>
      </w:pPr>
    </w:p>
    <w:p w14:paraId="2F88957F" w14:textId="531ED4F1" w:rsidR="00B10CE0" w:rsidRPr="00930BBF" w:rsidRDefault="001C6650" w:rsidP="00930BBF">
      <w:pPr>
        <w:pBdr>
          <w:top w:val="single" w:sz="4" w:space="1" w:color="auto"/>
          <w:left w:val="single" w:sz="4" w:space="4" w:color="auto"/>
          <w:bottom w:val="single" w:sz="4" w:space="1" w:color="auto"/>
          <w:right w:val="single" w:sz="4" w:space="4" w:color="auto"/>
        </w:pBdr>
        <w:rPr>
          <w:rFonts w:cstheme="minorHAnsi"/>
          <w:b/>
        </w:rPr>
      </w:pPr>
      <m:oMathPara>
        <m:oMath>
          <m:nary>
            <m:naryPr>
              <m:chr m:val="∑"/>
              <m:limLoc m:val="undOvr"/>
              <m:subHide m:val="1"/>
              <m:supHide m:val="1"/>
              <m:ctrlPr>
                <w:rPr>
                  <w:rFonts w:ascii="Cambria Math" w:hAnsi="Cambria Math" w:cstheme="minorHAnsi"/>
                  <w:bCs/>
                  <w:i/>
                </w:rPr>
              </m:ctrlPr>
            </m:naryPr>
            <m:sub/>
            <m:sup/>
            <m:e>
              <m:acc>
                <m:accPr>
                  <m:chr m:val="⃗"/>
                  <m:ctrlPr>
                    <w:rPr>
                      <w:rFonts w:ascii="Cambria Math" w:hAnsi="Cambria Math" w:cstheme="minorHAnsi"/>
                      <w:bCs/>
                      <w:i/>
                    </w:rPr>
                  </m:ctrlPr>
                </m:accPr>
                <m:e>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ext</m:t>
                      </m:r>
                    </m:sub>
                  </m:sSub>
                </m:e>
              </m:acc>
            </m:e>
          </m:nary>
          <m:r>
            <m:rPr>
              <m:sty m:val="bi"/>
            </m:rPr>
            <w:rPr>
              <w:rFonts w:ascii="Cambria Math" w:hAnsi="Cambria Math" w:cstheme="minorHAnsi"/>
            </w:rPr>
            <m:t>=m×</m:t>
          </m:r>
          <m:f>
            <m:fPr>
              <m:ctrlPr>
                <w:rPr>
                  <w:rFonts w:ascii="Cambria Math" w:hAnsi="Cambria Math" w:cstheme="minorHAnsi"/>
                  <w:b/>
                  <w:i/>
                </w:rPr>
              </m:ctrlPr>
            </m:fPr>
            <m:num>
              <m:r>
                <m:rPr>
                  <m:sty m:val="bi"/>
                </m:rPr>
                <w:rPr>
                  <w:rFonts w:ascii="Cambria Math" w:hAnsi="Cambria Math" w:cstheme="minorHAnsi"/>
                </w:rPr>
                <m:t>∆</m:t>
              </m:r>
              <m:acc>
                <m:accPr>
                  <m:chr m:val="⃗"/>
                  <m:ctrlPr>
                    <w:rPr>
                      <w:rFonts w:ascii="Cambria Math" w:hAnsi="Cambria Math" w:cstheme="minorHAnsi"/>
                      <w:b/>
                      <w:i/>
                    </w:rPr>
                  </m:ctrlPr>
                </m:accPr>
                <m:e>
                  <m:r>
                    <m:rPr>
                      <m:sty m:val="bi"/>
                    </m:rPr>
                    <w:rPr>
                      <w:rFonts w:ascii="Cambria Math" w:hAnsi="Cambria Math" w:cstheme="minorHAnsi"/>
                    </w:rPr>
                    <m:t>v</m:t>
                  </m:r>
                </m:e>
              </m:acc>
            </m:num>
            <m:den>
              <m:r>
                <m:rPr>
                  <m:sty m:val="bi"/>
                </m:rPr>
                <w:rPr>
                  <w:rFonts w:ascii="Cambria Math" w:hAnsi="Cambria Math" w:cstheme="minorHAnsi"/>
                </w:rPr>
                <m:t>∆t</m:t>
              </m:r>
            </m:den>
          </m:f>
        </m:oMath>
      </m:oMathPara>
    </w:p>
    <w:p w14:paraId="60DBFA44" w14:textId="20947CA3" w:rsidR="00930BBF" w:rsidRPr="00930BBF" w:rsidRDefault="00930BBF" w:rsidP="00930BBF">
      <w:pPr>
        <w:pBdr>
          <w:top w:val="single" w:sz="4" w:space="1" w:color="auto"/>
          <w:left w:val="single" w:sz="4" w:space="4" w:color="auto"/>
          <w:bottom w:val="single" w:sz="4" w:space="1" w:color="auto"/>
          <w:right w:val="single" w:sz="4" w:space="4" w:color="auto"/>
        </w:pBdr>
        <w:rPr>
          <w:rFonts w:cstheme="minorHAnsi"/>
          <w:bCs/>
        </w:rPr>
      </w:pPr>
      <w:r w:rsidRPr="00930BBF">
        <w:rPr>
          <w:rFonts w:cstheme="minorHAnsi"/>
          <w:bCs/>
        </w:rPr>
        <w:t>Où m est la masse du système en kg</w:t>
      </w:r>
    </w:p>
    <w:p w14:paraId="7B7E4A0F" w14:textId="33481157" w:rsidR="00930BBF" w:rsidRPr="00930BBF" w:rsidRDefault="00930BBF" w:rsidP="00930BBF">
      <w:pPr>
        <w:pBdr>
          <w:top w:val="single" w:sz="4" w:space="1" w:color="auto"/>
          <w:left w:val="single" w:sz="4" w:space="4" w:color="auto"/>
          <w:bottom w:val="single" w:sz="4" w:space="1" w:color="auto"/>
          <w:right w:val="single" w:sz="4" w:space="4" w:color="auto"/>
        </w:pBdr>
        <w:rPr>
          <w:rFonts w:cstheme="minorHAnsi"/>
          <w:bCs/>
        </w:rPr>
      </w:pPr>
      <w:r w:rsidRPr="00930BBF">
        <w:rPr>
          <w:rFonts w:cstheme="minorHAnsi"/>
          <w:bCs/>
        </w:rPr>
        <w:t xml:space="preserve">Et </w:t>
      </w:r>
      <m:oMath>
        <m:f>
          <m:fPr>
            <m:ctrlPr>
              <w:rPr>
                <w:rFonts w:ascii="Cambria Math" w:hAnsi="Cambria Math" w:cstheme="minorHAnsi"/>
                <w:bCs/>
                <w:i/>
              </w:rPr>
            </m:ctrlPr>
          </m:fPr>
          <m:num>
            <m:r>
              <w:rPr>
                <w:rFonts w:ascii="Cambria Math" w:hAnsi="Cambria Math" w:cstheme="minorHAnsi"/>
              </w:rPr>
              <m:t>∆</m:t>
            </m:r>
            <m:acc>
              <m:accPr>
                <m:chr m:val="⃗"/>
                <m:ctrlPr>
                  <w:rPr>
                    <w:rFonts w:ascii="Cambria Math" w:hAnsi="Cambria Math" w:cstheme="minorHAnsi"/>
                    <w:bCs/>
                    <w:i/>
                  </w:rPr>
                </m:ctrlPr>
              </m:accPr>
              <m:e>
                <m:r>
                  <w:rPr>
                    <w:rFonts w:ascii="Cambria Math" w:hAnsi="Cambria Math" w:cstheme="minorHAnsi"/>
                  </w:rPr>
                  <m:t>v</m:t>
                </m:r>
              </m:e>
            </m:acc>
          </m:num>
          <m:den>
            <m:r>
              <w:rPr>
                <w:rFonts w:ascii="Cambria Math" w:hAnsi="Cambria Math" w:cstheme="minorHAnsi"/>
              </w:rPr>
              <m:t>∆t</m:t>
            </m:r>
          </m:den>
        </m:f>
      </m:oMath>
      <w:r w:rsidRPr="00930BBF">
        <w:rPr>
          <w:rFonts w:cstheme="minorHAnsi"/>
          <w:bCs/>
        </w:rPr>
        <w:t xml:space="preserve"> est la variation du vecteur vitesse par unité de temps </w:t>
      </w:r>
    </w:p>
    <w:p w14:paraId="668B67E3" w14:textId="0D1D6D93" w:rsidR="00B10CE0" w:rsidRDefault="00B10CE0" w:rsidP="00930BBF">
      <w:pPr>
        <w:pBdr>
          <w:top w:val="single" w:sz="4" w:space="1" w:color="auto"/>
          <w:left w:val="single" w:sz="4" w:space="4" w:color="auto"/>
          <w:bottom w:val="single" w:sz="4" w:space="1" w:color="auto"/>
          <w:right w:val="single" w:sz="4" w:space="4" w:color="auto"/>
        </w:pBdr>
        <w:rPr>
          <w:rFonts w:cstheme="minorHAnsi"/>
          <w:b/>
        </w:rPr>
      </w:pPr>
    </w:p>
    <w:p w14:paraId="3D01486A" w14:textId="00A68A6C" w:rsidR="00B10CE0" w:rsidRPr="00930BBF" w:rsidRDefault="00B10CE0" w:rsidP="00930BBF">
      <w:pPr>
        <w:pBdr>
          <w:top w:val="single" w:sz="4" w:space="1" w:color="auto"/>
          <w:left w:val="single" w:sz="4" w:space="4" w:color="auto"/>
          <w:bottom w:val="single" w:sz="4" w:space="1" w:color="auto"/>
          <w:right w:val="single" w:sz="4" w:space="4" w:color="auto"/>
        </w:pBdr>
        <w:rPr>
          <w:rFonts w:cstheme="minorHAnsi"/>
          <w:b/>
          <w:i/>
          <w:iCs/>
        </w:rPr>
      </w:pPr>
      <w:r w:rsidRPr="00930BBF">
        <w:rPr>
          <w:rFonts w:cstheme="minorHAnsi"/>
          <w:b/>
          <w:i/>
          <w:iCs/>
        </w:rPr>
        <w:t xml:space="preserve">Conséquences : </w:t>
      </w:r>
    </w:p>
    <w:p w14:paraId="1018FD72" w14:textId="600E31EE" w:rsidR="00B10CE0" w:rsidRPr="00930BBF" w:rsidRDefault="00B10CE0" w:rsidP="00930BBF">
      <w:pPr>
        <w:pBdr>
          <w:top w:val="single" w:sz="4" w:space="1" w:color="auto"/>
          <w:left w:val="single" w:sz="4" w:space="4" w:color="auto"/>
          <w:bottom w:val="single" w:sz="4" w:space="1" w:color="auto"/>
          <w:right w:val="single" w:sz="4" w:space="4" w:color="auto"/>
        </w:pBdr>
        <w:rPr>
          <w:rFonts w:cstheme="minorHAnsi"/>
          <w:bCs/>
          <w:i/>
          <w:iCs/>
        </w:rPr>
      </w:pPr>
      <w:r w:rsidRPr="00930BBF">
        <w:rPr>
          <w:rFonts w:cstheme="minorHAnsi"/>
          <w:b/>
          <w:i/>
          <w:iCs/>
        </w:rPr>
        <w:tab/>
        <w:t xml:space="preserve">1- Les vecteurs </w:t>
      </w:r>
      <m:oMath>
        <m:nary>
          <m:naryPr>
            <m:chr m:val="∑"/>
            <m:limLoc m:val="undOvr"/>
            <m:subHide m:val="1"/>
            <m:supHide m:val="1"/>
            <m:ctrlPr>
              <w:rPr>
                <w:rFonts w:ascii="Cambria Math" w:hAnsi="Cambria Math" w:cstheme="minorHAnsi"/>
                <w:bCs/>
                <w:i/>
                <w:iCs/>
              </w:rPr>
            </m:ctrlPr>
          </m:naryPr>
          <m:sub/>
          <m:sup/>
          <m:e>
            <m:acc>
              <m:accPr>
                <m:chr m:val="⃗"/>
                <m:ctrlPr>
                  <w:rPr>
                    <w:rFonts w:ascii="Cambria Math" w:hAnsi="Cambria Math" w:cstheme="minorHAnsi"/>
                    <w:bCs/>
                    <w:i/>
                    <w:iCs/>
                  </w:rPr>
                </m:ctrlPr>
              </m:accPr>
              <m:e>
                <m:sSub>
                  <m:sSubPr>
                    <m:ctrlPr>
                      <w:rPr>
                        <w:rFonts w:ascii="Cambria Math" w:hAnsi="Cambria Math" w:cstheme="minorHAnsi"/>
                        <w:bCs/>
                        <w:i/>
                        <w:iCs/>
                      </w:rPr>
                    </m:ctrlPr>
                  </m:sSubPr>
                  <m:e>
                    <m:r>
                      <w:rPr>
                        <w:rFonts w:ascii="Cambria Math" w:hAnsi="Cambria Math" w:cstheme="minorHAnsi"/>
                      </w:rPr>
                      <m:t>F</m:t>
                    </m:r>
                  </m:e>
                  <m:sub>
                    <m:r>
                      <w:rPr>
                        <w:rFonts w:ascii="Cambria Math" w:hAnsi="Cambria Math" w:cstheme="minorHAnsi"/>
                      </w:rPr>
                      <m:t>ext</m:t>
                    </m:r>
                  </m:sub>
                </m:sSub>
              </m:e>
            </m:acc>
          </m:e>
        </m:nary>
      </m:oMath>
      <w:r w:rsidR="00930BBF" w:rsidRPr="00930BBF">
        <w:rPr>
          <w:rFonts w:cstheme="minorHAnsi"/>
          <w:bCs/>
          <w:i/>
          <w:iCs/>
        </w:rPr>
        <w:t xml:space="preserve"> et </w:t>
      </w:r>
      <m:oMath>
        <m:r>
          <w:rPr>
            <w:rFonts w:ascii="Cambria Math" w:hAnsi="Cambria Math" w:cstheme="minorHAnsi"/>
          </w:rPr>
          <m:t>∆</m:t>
        </m:r>
        <m:acc>
          <m:accPr>
            <m:chr m:val="⃗"/>
            <m:ctrlPr>
              <w:rPr>
                <w:rFonts w:ascii="Cambria Math" w:hAnsi="Cambria Math" w:cstheme="minorHAnsi"/>
                <w:bCs/>
                <w:i/>
                <w:iCs/>
              </w:rPr>
            </m:ctrlPr>
          </m:accPr>
          <m:e>
            <m:r>
              <w:rPr>
                <w:rFonts w:ascii="Cambria Math" w:hAnsi="Cambria Math" w:cstheme="minorHAnsi"/>
              </w:rPr>
              <m:t>v</m:t>
            </m:r>
          </m:e>
        </m:acc>
      </m:oMath>
      <w:r w:rsidR="00930BBF" w:rsidRPr="00930BBF">
        <w:rPr>
          <w:rFonts w:cstheme="minorHAnsi"/>
          <w:bCs/>
          <w:i/>
          <w:iCs/>
        </w:rPr>
        <w:t xml:space="preserve"> sont colinéaires et ont même sens</w:t>
      </w:r>
    </w:p>
    <w:p w14:paraId="4A1FCE80" w14:textId="48EBF343" w:rsidR="00930BBF" w:rsidRDefault="00930BBF" w:rsidP="00930BBF">
      <w:pPr>
        <w:pBdr>
          <w:top w:val="single" w:sz="4" w:space="1" w:color="auto"/>
          <w:left w:val="single" w:sz="4" w:space="4" w:color="auto"/>
          <w:bottom w:val="single" w:sz="4" w:space="1" w:color="auto"/>
          <w:right w:val="single" w:sz="4" w:space="4" w:color="auto"/>
        </w:pBdr>
        <w:rPr>
          <w:rFonts w:cstheme="minorHAnsi"/>
          <w:b/>
        </w:rPr>
      </w:pPr>
      <w:r w:rsidRPr="00930BBF">
        <w:rPr>
          <w:rFonts w:cstheme="minorHAnsi"/>
          <w:b/>
          <w:i/>
          <w:iCs/>
        </w:rPr>
        <w:tab/>
        <w:t xml:space="preserve">2- La variation de vitesse par unité de temps vaut : </w:t>
      </w:r>
      <m:oMath>
        <m:d>
          <m:dPr>
            <m:ctrlPr>
              <w:rPr>
                <w:rFonts w:ascii="Cambria Math" w:hAnsi="Cambria Math" w:cstheme="minorHAnsi"/>
                <w:b/>
                <w:i/>
                <w:iCs/>
              </w:rPr>
            </m:ctrlPr>
          </m:dPr>
          <m:e>
            <m:f>
              <m:fPr>
                <m:ctrlPr>
                  <w:rPr>
                    <w:rFonts w:ascii="Cambria Math" w:hAnsi="Cambria Math" w:cstheme="minorHAnsi"/>
                    <w:b/>
                    <w:i/>
                    <w:iCs/>
                  </w:rPr>
                </m:ctrlPr>
              </m:fPr>
              <m:num>
                <m:r>
                  <m:rPr>
                    <m:sty m:val="bi"/>
                  </m:rPr>
                  <w:rPr>
                    <w:rFonts w:ascii="Cambria Math" w:hAnsi="Cambria Math" w:cstheme="minorHAnsi"/>
                  </w:rPr>
                  <m:t>∆v</m:t>
                </m:r>
              </m:num>
              <m:den>
                <m:r>
                  <m:rPr>
                    <m:sty m:val="bi"/>
                  </m:rPr>
                  <w:rPr>
                    <w:rFonts w:ascii="Cambria Math" w:hAnsi="Cambria Math" w:cstheme="minorHAnsi"/>
                  </w:rPr>
                  <m:t>∆t</m:t>
                </m:r>
              </m:den>
            </m:f>
          </m:e>
        </m:d>
        <m:r>
          <m:rPr>
            <m:sty m:val="bi"/>
          </m:rPr>
          <w:rPr>
            <w:rFonts w:ascii="Cambria Math" w:hAnsi="Cambria Math" w:cstheme="minorHAnsi"/>
          </w:rPr>
          <m:t>=</m:t>
        </m:r>
        <m:f>
          <m:fPr>
            <m:ctrlPr>
              <w:rPr>
                <w:rFonts w:ascii="Cambria Math" w:hAnsi="Cambria Math" w:cstheme="minorHAnsi"/>
                <w:b/>
                <w:i/>
                <w:iCs/>
              </w:rPr>
            </m:ctrlPr>
          </m:fPr>
          <m:num>
            <m:nary>
              <m:naryPr>
                <m:chr m:val="∑"/>
                <m:limLoc m:val="undOvr"/>
                <m:subHide m:val="1"/>
                <m:supHide m:val="1"/>
                <m:ctrlPr>
                  <w:rPr>
                    <w:rFonts w:ascii="Cambria Math" w:hAnsi="Cambria Math" w:cstheme="minorHAnsi"/>
                    <w:bCs/>
                    <w:i/>
                    <w:iCs/>
                  </w:rPr>
                </m:ctrlPr>
              </m:naryPr>
              <m:sub/>
              <m:sup/>
              <m:e>
                <m:sSub>
                  <m:sSubPr>
                    <m:ctrlPr>
                      <w:rPr>
                        <w:rFonts w:ascii="Cambria Math" w:hAnsi="Cambria Math" w:cstheme="minorHAnsi"/>
                        <w:bCs/>
                        <w:i/>
                        <w:iCs/>
                      </w:rPr>
                    </m:ctrlPr>
                  </m:sSubPr>
                  <m:e>
                    <m:r>
                      <w:rPr>
                        <w:rFonts w:ascii="Cambria Math" w:hAnsi="Cambria Math" w:cstheme="minorHAnsi"/>
                      </w:rPr>
                      <m:t>F</m:t>
                    </m:r>
                  </m:e>
                  <m:sub>
                    <m:r>
                      <w:rPr>
                        <w:rFonts w:ascii="Cambria Math" w:hAnsi="Cambria Math" w:cstheme="minorHAnsi"/>
                      </w:rPr>
                      <m:t>ext</m:t>
                    </m:r>
                  </m:sub>
                </m:sSub>
              </m:e>
            </m:nary>
          </m:num>
          <m:den>
            <m:r>
              <m:rPr>
                <m:sty m:val="bi"/>
              </m:rPr>
              <w:rPr>
                <w:rFonts w:ascii="Cambria Math" w:hAnsi="Cambria Math" w:cstheme="minorHAnsi"/>
              </w:rPr>
              <m:t>m</m:t>
            </m:r>
          </m:den>
        </m:f>
      </m:oMath>
    </w:p>
    <w:p w14:paraId="1EE03958" w14:textId="1B049CF1" w:rsidR="00930BBF" w:rsidRDefault="00930BBF" w:rsidP="00E5278C">
      <w:pPr>
        <w:rPr>
          <w:rFonts w:cstheme="minorHAnsi"/>
          <w:b/>
        </w:rPr>
      </w:pPr>
    </w:p>
    <w:p w14:paraId="1B059754" w14:textId="44464B7F" w:rsidR="00930BBF" w:rsidRPr="00930BBF" w:rsidRDefault="00930BBF" w:rsidP="00E5278C">
      <w:pPr>
        <w:rPr>
          <w:rFonts w:cstheme="minorHAnsi"/>
          <w:b/>
        </w:rPr>
      </w:pPr>
      <w:r>
        <w:rPr>
          <w:rFonts w:cstheme="minorHAnsi"/>
          <w:b/>
        </w:rPr>
        <w:t>Documen</w:t>
      </w:r>
      <w:r w:rsidR="001C6650">
        <w:rPr>
          <w:rFonts w:cstheme="minorHAnsi"/>
          <w:b/>
        </w:rPr>
        <w:t xml:space="preserve">t 2 : Vidéo para20 </w:t>
      </w:r>
    </w:p>
    <w:p w14:paraId="47C05830" w14:textId="4831CD00" w:rsidR="00107794" w:rsidRDefault="00107794" w:rsidP="00E5278C">
      <w:pPr>
        <w:rPr>
          <w:rFonts w:cstheme="minorHAnsi"/>
          <w:b/>
        </w:rPr>
      </w:pPr>
      <w:r>
        <w:rPr>
          <w:noProof/>
        </w:rPr>
        <w:drawing>
          <wp:inline distT="0" distB="0" distL="0" distR="0" wp14:anchorId="64B3D371" wp14:editId="61C372F6">
            <wp:extent cx="3076575" cy="2257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2257425"/>
                    </a:xfrm>
                    <a:prstGeom prst="rect">
                      <a:avLst/>
                    </a:prstGeom>
                  </pic:spPr>
                </pic:pic>
              </a:graphicData>
            </a:graphic>
          </wp:inline>
        </w:drawing>
      </w:r>
    </w:p>
    <w:p w14:paraId="399263A0" w14:textId="4004B6CF" w:rsidR="00930BBF" w:rsidRDefault="00930BBF" w:rsidP="00E5278C">
      <w:pPr>
        <w:rPr>
          <w:rFonts w:cstheme="minorHAnsi"/>
          <w:b/>
        </w:rPr>
      </w:pPr>
    </w:p>
    <w:p w14:paraId="0FE5FA32" w14:textId="04BBFF39" w:rsidR="00930BBF" w:rsidRDefault="00930BBF" w:rsidP="00E5278C">
      <w:pPr>
        <w:rPr>
          <w:rFonts w:cstheme="minorHAnsi"/>
          <w:b/>
        </w:rPr>
      </w:pPr>
    </w:p>
    <w:p w14:paraId="3E46F1D7" w14:textId="42B8A0D1" w:rsidR="00930BBF" w:rsidRDefault="00930BBF" w:rsidP="00E5278C">
      <w:pPr>
        <w:rPr>
          <w:rFonts w:cstheme="minorHAnsi"/>
          <w:b/>
        </w:rPr>
      </w:pPr>
    </w:p>
    <w:p w14:paraId="3FFE585A" w14:textId="77777777" w:rsidR="00930BBF" w:rsidRPr="00107794" w:rsidRDefault="00930BBF" w:rsidP="00E5278C">
      <w:pPr>
        <w:rPr>
          <w:rFonts w:cstheme="minorHAnsi"/>
          <w:b/>
        </w:rPr>
      </w:pPr>
    </w:p>
    <w:p w14:paraId="06855279" w14:textId="77777777" w:rsidR="00930BBF" w:rsidRDefault="00930BBF">
      <w:pPr>
        <w:spacing w:after="160" w:line="259" w:lineRule="auto"/>
        <w:rPr>
          <w:rFonts w:cstheme="minorHAnsi"/>
          <w:bCs/>
        </w:rPr>
      </w:pPr>
      <w:r>
        <w:rPr>
          <w:rFonts w:cstheme="minorHAnsi"/>
          <w:bCs/>
        </w:rPr>
        <w:br w:type="page"/>
      </w:r>
    </w:p>
    <w:p w14:paraId="0E0490DB" w14:textId="619404B4" w:rsidR="006F44F4" w:rsidRDefault="003F5A75" w:rsidP="00E5278C">
      <w:pPr>
        <w:rPr>
          <w:rFonts w:cstheme="minorHAnsi"/>
          <w:bCs/>
        </w:rPr>
      </w:pPr>
      <w:r>
        <w:rPr>
          <w:rFonts w:cstheme="minorHAnsi"/>
          <w:bCs/>
          <w:noProof/>
        </w:rPr>
        <w:lastRenderedPageBreak/>
        <mc:AlternateContent>
          <mc:Choice Requires="wps">
            <w:drawing>
              <wp:anchor distT="0" distB="0" distL="114300" distR="114300" simplePos="0" relativeHeight="251666432" behindDoc="0" locked="0" layoutInCell="1" allowOverlap="1" wp14:anchorId="7E640987" wp14:editId="359CEA19">
                <wp:simplePos x="0" y="0"/>
                <wp:positionH relativeFrom="column">
                  <wp:posOffset>-57150</wp:posOffset>
                </wp:positionH>
                <wp:positionV relativeFrom="paragraph">
                  <wp:posOffset>168910</wp:posOffset>
                </wp:positionV>
                <wp:extent cx="6896100" cy="3543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96100" cy="3543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F62480" id="Rectangle 8" o:spid="_x0000_s1026" style="position:absolute;margin-left:-4.5pt;margin-top:13.3pt;width:543pt;height:2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" filled="f" strokecolor="black [3213]" strokeweight="1pt"/>
            </w:pict>
          </mc:Fallback>
        </mc:AlternateContent>
      </w:r>
    </w:p>
    <w:p w14:paraId="0F2BAA10" w14:textId="3571F715" w:rsidR="006F44F4" w:rsidRDefault="006F44F4" w:rsidP="00E5278C">
      <w:pPr>
        <w:rPr>
          <w:rFonts w:cstheme="minorHAnsi"/>
          <w:b/>
        </w:rPr>
      </w:pPr>
      <w:r w:rsidRPr="00107794">
        <w:rPr>
          <w:rFonts w:cstheme="minorHAnsi"/>
          <w:b/>
        </w:rPr>
        <w:t xml:space="preserve">Document </w:t>
      </w:r>
      <w:r w:rsidR="001C6650">
        <w:rPr>
          <w:rFonts w:cstheme="minorHAnsi"/>
          <w:b/>
        </w:rPr>
        <w:t>2</w:t>
      </w:r>
      <w:bookmarkStart w:id="0" w:name="_GoBack"/>
      <w:bookmarkEnd w:id="0"/>
      <w:r w:rsidRPr="00107794">
        <w:rPr>
          <w:rFonts w:cstheme="minorHAnsi"/>
          <w:b/>
        </w:rPr>
        <w:t xml:space="preserve"> : </w:t>
      </w:r>
      <w:r w:rsidR="00BE584F">
        <w:rPr>
          <w:rFonts w:cstheme="minorHAnsi"/>
          <w:b/>
        </w:rPr>
        <w:t>Protocole pour mettre en œuvre le programme "tracer de vecteurs accélération"</w:t>
      </w:r>
    </w:p>
    <w:p w14:paraId="0E054B52" w14:textId="7C274AF3" w:rsidR="00BE584F" w:rsidRDefault="00BE584F" w:rsidP="00E5278C">
      <w:pPr>
        <w:rPr>
          <w:rFonts w:cstheme="minorHAnsi"/>
          <w:b/>
        </w:rPr>
      </w:pPr>
    </w:p>
    <w:p w14:paraId="028F12EB" w14:textId="500E9695" w:rsidR="00BE584F" w:rsidRPr="00BE584F" w:rsidRDefault="00BE584F" w:rsidP="003F5A75">
      <w:pPr>
        <w:pStyle w:val="Paragraphedeliste"/>
        <w:numPr>
          <w:ilvl w:val="0"/>
          <w:numId w:val="23"/>
        </w:numPr>
        <w:jc w:val="both"/>
        <w:rPr>
          <w:rFonts w:cstheme="minorHAnsi"/>
          <w:bCs/>
        </w:rPr>
      </w:pPr>
      <w:r w:rsidRPr="00BE584F">
        <w:rPr>
          <w:rFonts w:cstheme="minorHAnsi"/>
          <w:bCs/>
        </w:rPr>
        <w:t>Ouvrir le logiciel Mu présent sur votre PC</w:t>
      </w:r>
    </w:p>
    <w:p w14:paraId="5AB3A9DE" w14:textId="08AAF983" w:rsidR="00BE584F" w:rsidRPr="00BE584F" w:rsidRDefault="00BE584F" w:rsidP="003F5A75">
      <w:pPr>
        <w:pStyle w:val="Paragraphedeliste"/>
        <w:numPr>
          <w:ilvl w:val="0"/>
          <w:numId w:val="23"/>
        </w:numPr>
        <w:jc w:val="both"/>
        <w:rPr>
          <w:rFonts w:cstheme="minorHAnsi"/>
          <w:bCs/>
        </w:rPr>
      </w:pPr>
      <w:r w:rsidRPr="00BE584F">
        <w:rPr>
          <w:rFonts w:cstheme="minorHAnsi"/>
          <w:bCs/>
        </w:rPr>
        <w:t>A partir de Mu, ouvrir le programme "</w:t>
      </w:r>
      <w:r w:rsidR="00ED4DB7">
        <w:rPr>
          <w:rFonts w:cstheme="minorHAnsi"/>
          <w:bCs/>
        </w:rPr>
        <w:t xml:space="preserve">tracer de </w:t>
      </w:r>
      <w:r w:rsidRPr="00BE584F">
        <w:rPr>
          <w:rFonts w:cstheme="minorHAnsi"/>
          <w:bCs/>
        </w:rPr>
        <w:t>vecteur</w:t>
      </w:r>
      <w:r w:rsidR="00ED4DB7">
        <w:rPr>
          <w:rFonts w:cstheme="minorHAnsi"/>
          <w:bCs/>
        </w:rPr>
        <w:t>s</w:t>
      </w:r>
      <w:r w:rsidRPr="00BE584F">
        <w:rPr>
          <w:rFonts w:cstheme="minorHAnsi"/>
          <w:bCs/>
        </w:rPr>
        <w:t xml:space="preserve"> acceleration.py"</w:t>
      </w:r>
    </w:p>
    <w:p w14:paraId="7160E3BE" w14:textId="7FBF98CD" w:rsidR="00BE584F" w:rsidRPr="00BE584F" w:rsidRDefault="00BE584F" w:rsidP="003F5A75">
      <w:pPr>
        <w:pStyle w:val="Paragraphedeliste"/>
        <w:numPr>
          <w:ilvl w:val="0"/>
          <w:numId w:val="23"/>
        </w:numPr>
        <w:jc w:val="both"/>
        <w:rPr>
          <w:rFonts w:cstheme="minorHAnsi"/>
          <w:bCs/>
        </w:rPr>
      </w:pPr>
      <w:r w:rsidRPr="00BE584F">
        <w:rPr>
          <w:rFonts w:cstheme="minorHAnsi"/>
          <w:bCs/>
        </w:rPr>
        <w:t xml:space="preserve">Ouvrir </w:t>
      </w:r>
      <w:proofErr w:type="spellStart"/>
      <w:r w:rsidR="00840383">
        <w:rPr>
          <w:rFonts w:cstheme="minorHAnsi"/>
          <w:bCs/>
        </w:rPr>
        <w:t>Avimeca</w:t>
      </w:r>
      <w:proofErr w:type="spellEnd"/>
    </w:p>
    <w:p w14:paraId="38DD43B7" w14:textId="66224DF7" w:rsidR="00BE584F" w:rsidRPr="004F0ECC" w:rsidRDefault="00BE584F" w:rsidP="004F0ECC">
      <w:pPr>
        <w:pStyle w:val="Paragraphedeliste"/>
        <w:numPr>
          <w:ilvl w:val="0"/>
          <w:numId w:val="23"/>
        </w:numPr>
        <w:jc w:val="both"/>
        <w:rPr>
          <w:rFonts w:cstheme="minorHAnsi"/>
          <w:bCs/>
        </w:rPr>
      </w:pPr>
      <w:r w:rsidRPr="00BE584F">
        <w:rPr>
          <w:rFonts w:cstheme="minorHAnsi"/>
          <w:bCs/>
        </w:rPr>
        <w:t xml:space="preserve">Etudier la vidéo </w:t>
      </w:r>
      <w:r w:rsidR="004F0ECC">
        <w:rPr>
          <w:rFonts w:cstheme="minorHAnsi"/>
          <w:bCs/>
        </w:rPr>
        <w:t>para20 à l’aide</w:t>
      </w:r>
      <w:r w:rsidRPr="00BE584F">
        <w:rPr>
          <w:rFonts w:cstheme="minorHAnsi"/>
          <w:bCs/>
        </w:rPr>
        <w:t xml:space="preserve"> </w:t>
      </w:r>
      <w:r w:rsidR="004F0ECC">
        <w:rPr>
          <w:rFonts w:cstheme="minorHAnsi"/>
          <w:bCs/>
        </w:rPr>
        <w:t>d’</w:t>
      </w:r>
      <w:proofErr w:type="spellStart"/>
      <w:r w:rsidR="004F0ECC">
        <w:rPr>
          <w:rFonts w:cstheme="minorHAnsi"/>
          <w:bCs/>
        </w:rPr>
        <w:t>A</w:t>
      </w:r>
      <w:r w:rsidR="00840383" w:rsidRPr="004F0ECC">
        <w:rPr>
          <w:rFonts w:cstheme="minorHAnsi"/>
          <w:bCs/>
        </w:rPr>
        <w:t>vimeca</w:t>
      </w:r>
      <w:proofErr w:type="spellEnd"/>
    </w:p>
    <w:p w14:paraId="33734CE9" w14:textId="1D7E9766" w:rsidR="00BE584F" w:rsidRPr="00BE584F" w:rsidRDefault="00BE584F" w:rsidP="003F5A75">
      <w:pPr>
        <w:pStyle w:val="Paragraphedeliste"/>
        <w:numPr>
          <w:ilvl w:val="0"/>
          <w:numId w:val="23"/>
        </w:numPr>
        <w:jc w:val="both"/>
        <w:rPr>
          <w:rFonts w:cstheme="minorHAnsi"/>
          <w:bCs/>
        </w:rPr>
      </w:pPr>
      <w:r w:rsidRPr="00BE584F">
        <w:rPr>
          <w:rFonts w:cstheme="minorHAnsi"/>
          <w:bCs/>
        </w:rPr>
        <w:t xml:space="preserve">Copier le tableau dans le </w:t>
      </w:r>
      <w:proofErr w:type="spellStart"/>
      <w:r w:rsidRPr="00BE584F">
        <w:rPr>
          <w:rFonts w:cstheme="minorHAnsi"/>
          <w:bCs/>
        </w:rPr>
        <w:t>press</w:t>
      </w:r>
      <w:proofErr w:type="spellEnd"/>
      <w:r w:rsidRPr="00BE584F">
        <w:rPr>
          <w:rFonts w:cstheme="minorHAnsi"/>
          <w:bCs/>
        </w:rPr>
        <w:t xml:space="preserve"> papier</w:t>
      </w:r>
    </w:p>
    <w:p w14:paraId="1C82DE20" w14:textId="186BD18A" w:rsidR="00BE584F" w:rsidRPr="00BE584F" w:rsidRDefault="00BE584F" w:rsidP="003F5A75">
      <w:pPr>
        <w:pStyle w:val="Paragraphedeliste"/>
        <w:numPr>
          <w:ilvl w:val="0"/>
          <w:numId w:val="23"/>
        </w:numPr>
        <w:jc w:val="both"/>
        <w:rPr>
          <w:rFonts w:cstheme="minorHAnsi"/>
          <w:bCs/>
        </w:rPr>
      </w:pPr>
      <w:r w:rsidRPr="00BE584F">
        <w:rPr>
          <w:rFonts w:cstheme="minorHAnsi"/>
          <w:bCs/>
        </w:rPr>
        <w:t xml:space="preserve">Ouvrir </w:t>
      </w:r>
      <w:proofErr w:type="spellStart"/>
      <w:r w:rsidRPr="00BE584F">
        <w:rPr>
          <w:rFonts w:cstheme="minorHAnsi"/>
          <w:bCs/>
        </w:rPr>
        <w:t>excel</w:t>
      </w:r>
      <w:proofErr w:type="spellEnd"/>
      <w:r w:rsidRPr="00BE584F">
        <w:rPr>
          <w:rFonts w:cstheme="minorHAnsi"/>
          <w:bCs/>
        </w:rPr>
        <w:t xml:space="preserve"> </w:t>
      </w:r>
    </w:p>
    <w:p w14:paraId="7B5262D6" w14:textId="30E1A499" w:rsidR="00BE584F" w:rsidRPr="00BE584F" w:rsidRDefault="00BE584F" w:rsidP="003F5A75">
      <w:pPr>
        <w:pStyle w:val="Paragraphedeliste"/>
        <w:numPr>
          <w:ilvl w:val="0"/>
          <w:numId w:val="23"/>
        </w:numPr>
        <w:jc w:val="both"/>
        <w:rPr>
          <w:rFonts w:cstheme="minorHAnsi"/>
          <w:bCs/>
        </w:rPr>
      </w:pPr>
      <w:r w:rsidRPr="00BE584F">
        <w:rPr>
          <w:rFonts w:cstheme="minorHAnsi"/>
          <w:bCs/>
        </w:rPr>
        <w:t>Faire CTRL + V sur la case A1</w:t>
      </w:r>
    </w:p>
    <w:p w14:paraId="30BDFB33" w14:textId="155B0F20" w:rsidR="00BE584F" w:rsidRPr="00BE584F" w:rsidRDefault="00BE584F" w:rsidP="003F5A75">
      <w:pPr>
        <w:pStyle w:val="Paragraphedeliste"/>
        <w:numPr>
          <w:ilvl w:val="0"/>
          <w:numId w:val="23"/>
        </w:numPr>
        <w:jc w:val="both"/>
        <w:rPr>
          <w:rFonts w:cstheme="minorHAnsi"/>
          <w:bCs/>
        </w:rPr>
      </w:pPr>
      <w:r w:rsidRPr="00BE584F">
        <w:rPr>
          <w:rFonts w:cstheme="minorHAnsi"/>
          <w:bCs/>
        </w:rPr>
        <w:t>Sélectionner tous les nombres du tableau et pour l'écriture sélectionner "standard" afin de faire disparaitre toutes les puissances de 10 qui ne sont pas prises en charge par Mu</w:t>
      </w:r>
    </w:p>
    <w:p w14:paraId="615FF9BE" w14:textId="4C982593" w:rsidR="00BE584F" w:rsidRPr="00BE584F" w:rsidRDefault="00BE584F" w:rsidP="003F5A75">
      <w:pPr>
        <w:pStyle w:val="Paragraphedeliste"/>
        <w:numPr>
          <w:ilvl w:val="0"/>
          <w:numId w:val="23"/>
        </w:numPr>
        <w:jc w:val="both"/>
        <w:rPr>
          <w:rFonts w:cstheme="minorHAnsi"/>
          <w:bCs/>
        </w:rPr>
      </w:pPr>
      <w:r w:rsidRPr="00BE584F">
        <w:rPr>
          <w:rFonts w:cstheme="minorHAnsi"/>
          <w:bCs/>
        </w:rPr>
        <w:t xml:space="preserve">Remplacer toutes les virgules par des points (en utilisant la fonction rechercher et remplacer </w:t>
      </w:r>
      <w:proofErr w:type="spellStart"/>
      <w:r w:rsidRPr="00BE584F">
        <w:rPr>
          <w:rFonts w:cstheme="minorHAnsi"/>
          <w:bCs/>
        </w:rPr>
        <w:t>d'excel</w:t>
      </w:r>
      <w:proofErr w:type="spellEnd"/>
      <w:r w:rsidRPr="00BE584F">
        <w:rPr>
          <w:rFonts w:cstheme="minorHAnsi"/>
          <w:bCs/>
        </w:rPr>
        <w:t xml:space="preserve">) car Mu ne prend pas en charge les </w:t>
      </w:r>
      <w:r w:rsidR="004F0ECC">
        <w:rPr>
          <w:rFonts w:cstheme="minorHAnsi"/>
          <w:bCs/>
        </w:rPr>
        <w:t>virgules</w:t>
      </w:r>
    </w:p>
    <w:p w14:paraId="65B32C15" w14:textId="4B5991C0" w:rsidR="00BE584F" w:rsidRDefault="00BE584F" w:rsidP="003F5A75">
      <w:pPr>
        <w:pStyle w:val="Paragraphedeliste"/>
        <w:numPr>
          <w:ilvl w:val="0"/>
          <w:numId w:val="23"/>
        </w:numPr>
        <w:jc w:val="both"/>
        <w:rPr>
          <w:rFonts w:cstheme="minorHAnsi"/>
          <w:bCs/>
        </w:rPr>
      </w:pPr>
      <w:r w:rsidRPr="00BE584F">
        <w:rPr>
          <w:rFonts w:cstheme="minorHAnsi"/>
          <w:bCs/>
        </w:rPr>
        <w:t>Enregistrer sur le bureau le fichier sous le nom "</w:t>
      </w:r>
      <w:proofErr w:type="spellStart"/>
      <w:r w:rsidRPr="00BE584F">
        <w:rPr>
          <w:rFonts w:cstheme="minorHAnsi"/>
          <w:bCs/>
        </w:rPr>
        <w:t>avimeca</w:t>
      </w:r>
      <w:proofErr w:type="spellEnd"/>
      <w:r w:rsidRPr="00BE584F">
        <w:rPr>
          <w:rFonts w:cstheme="minorHAnsi"/>
          <w:bCs/>
        </w:rPr>
        <w:t>" en tant que fichier .csv (</w:t>
      </w:r>
      <w:proofErr w:type="spellStart"/>
      <w:r w:rsidRPr="00BE584F">
        <w:rPr>
          <w:rFonts w:cstheme="minorHAnsi"/>
          <w:bCs/>
        </w:rPr>
        <w:t>separateur</w:t>
      </w:r>
      <w:proofErr w:type="spellEnd"/>
      <w:r w:rsidRPr="00BE584F">
        <w:rPr>
          <w:rFonts w:cstheme="minorHAnsi"/>
          <w:bCs/>
        </w:rPr>
        <w:t xml:space="preserve"> </w:t>
      </w:r>
      <w:proofErr w:type="spellStart"/>
      <w:r w:rsidRPr="00BE584F">
        <w:rPr>
          <w:rFonts w:cstheme="minorHAnsi"/>
          <w:bCs/>
        </w:rPr>
        <w:t>point virgule</w:t>
      </w:r>
      <w:proofErr w:type="spellEnd"/>
      <w:r w:rsidRPr="00BE584F">
        <w:rPr>
          <w:rFonts w:cstheme="minorHAnsi"/>
          <w:bCs/>
        </w:rPr>
        <w:t xml:space="preserve">) </w:t>
      </w:r>
    </w:p>
    <w:p w14:paraId="46395595" w14:textId="2F62A5A9" w:rsidR="004F0ECC" w:rsidRDefault="004F0ECC" w:rsidP="003F5A75">
      <w:pPr>
        <w:pStyle w:val="Paragraphedeliste"/>
        <w:numPr>
          <w:ilvl w:val="0"/>
          <w:numId w:val="23"/>
        </w:numPr>
        <w:jc w:val="both"/>
        <w:rPr>
          <w:rFonts w:cstheme="minorHAnsi"/>
          <w:bCs/>
        </w:rPr>
      </w:pPr>
      <w:r>
        <w:rPr>
          <w:rFonts w:cstheme="minorHAnsi"/>
          <w:bCs/>
        </w:rPr>
        <w:t xml:space="preserve">Faire un clic droit sur le fichier </w:t>
      </w:r>
      <w:proofErr w:type="spellStart"/>
      <w:r>
        <w:rPr>
          <w:rFonts w:cstheme="minorHAnsi"/>
          <w:bCs/>
        </w:rPr>
        <w:t>avimeca</w:t>
      </w:r>
      <w:proofErr w:type="spellEnd"/>
      <w:r>
        <w:rPr>
          <w:rFonts w:cstheme="minorHAnsi"/>
          <w:bCs/>
        </w:rPr>
        <w:t xml:space="preserve"> et ouvrir l’onglet « propriétés »</w:t>
      </w:r>
    </w:p>
    <w:p w14:paraId="767A0EB8" w14:textId="02AAC3AA" w:rsidR="004F0ECC" w:rsidRDefault="004F0ECC" w:rsidP="003F5A75">
      <w:pPr>
        <w:pStyle w:val="Paragraphedeliste"/>
        <w:numPr>
          <w:ilvl w:val="0"/>
          <w:numId w:val="23"/>
        </w:numPr>
        <w:jc w:val="both"/>
        <w:rPr>
          <w:rFonts w:cstheme="minorHAnsi"/>
          <w:bCs/>
        </w:rPr>
      </w:pPr>
      <w:r>
        <w:rPr>
          <w:rFonts w:cstheme="minorHAnsi"/>
          <w:bCs/>
        </w:rPr>
        <w:t>Copier le chemin d’accès au fichier et le coller à la ligne 71 entre les guillemets en prenant soin de remplacer les \ par des /</w:t>
      </w:r>
    </w:p>
    <w:p w14:paraId="3F6F52D0" w14:textId="3DB4508E" w:rsidR="00ED4DB7" w:rsidRPr="00BE584F" w:rsidRDefault="00ED4DB7" w:rsidP="003F5A75">
      <w:pPr>
        <w:pStyle w:val="Paragraphedeliste"/>
        <w:numPr>
          <w:ilvl w:val="0"/>
          <w:numId w:val="23"/>
        </w:numPr>
        <w:jc w:val="both"/>
        <w:rPr>
          <w:rFonts w:cstheme="minorHAnsi"/>
          <w:bCs/>
        </w:rPr>
      </w:pPr>
      <w:r>
        <w:rPr>
          <w:rFonts w:cstheme="minorHAnsi"/>
          <w:bCs/>
        </w:rPr>
        <w:t>Lancer le programme depuis Mu</w:t>
      </w:r>
    </w:p>
    <w:p w14:paraId="34EDD6CE" w14:textId="2232C918" w:rsidR="006F44F4" w:rsidRDefault="006F44F4" w:rsidP="00E5278C">
      <w:pPr>
        <w:rPr>
          <w:rFonts w:cstheme="minorHAnsi"/>
          <w:bCs/>
        </w:rPr>
      </w:pPr>
    </w:p>
    <w:p w14:paraId="17C1D9B0" w14:textId="435714CC" w:rsidR="00ED4DB7" w:rsidRDefault="00ED4DB7" w:rsidP="00930BBF">
      <w:pPr>
        <w:tabs>
          <w:tab w:val="left" w:pos="7920"/>
        </w:tabs>
        <w:rPr>
          <w:rFonts w:cstheme="minorHAnsi"/>
          <w:bCs/>
        </w:rPr>
      </w:pPr>
    </w:p>
    <w:p w14:paraId="6FFC2284" w14:textId="6C2103DB" w:rsidR="00ED4DB7" w:rsidRDefault="00ED4DB7" w:rsidP="00E5278C">
      <w:pPr>
        <w:rPr>
          <w:rFonts w:cstheme="minorHAnsi"/>
          <w:bCs/>
        </w:rPr>
      </w:pPr>
    </w:p>
    <w:p w14:paraId="78DF65BB" w14:textId="36EF81C9" w:rsidR="00107794" w:rsidRPr="00ED4DB7" w:rsidRDefault="00107794" w:rsidP="00107794">
      <w:pPr>
        <w:rPr>
          <w:b/>
          <w:bCs/>
          <w:u w:val="single"/>
        </w:rPr>
      </w:pPr>
      <w:r w:rsidRPr="00ED4DB7">
        <w:rPr>
          <w:b/>
          <w:bCs/>
          <w:u w:val="single"/>
        </w:rPr>
        <w:t>Questions :</w:t>
      </w:r>
    </w:p>
    <w:p w14:paraId="48B9C16B" w14:textId="193DF5F9" w:rsidR="00107794" w:rsidRDefault="00107794" w:rsidP="00107794"/>
    <w:p w14:paraId="3C89640D" w14:textId="22ADC2DC" w:rsidR="00930BBF" w:rsidRDefault="00930BBF" w:rsidP="00ED4DB7">
      <w:pPr>
        <w:pStyle w:val="Paragraphedeliste"/>
        <w:numPr>
          <w:ilvl w:val="0"/>
          <w:numId w:val="28"/>
        </w:numPr>
        <w:jc w:val="both"/>
      </w:pPr>
      <w:r>
        <w:t>Document 1 :</w:t>
      </w:r>
    </w:p>
    <w:p w14:paraId="7F19446A" w14:textId="549F7881" w:rsidR="00930BBF" w:rsidRDefault="00930BBF" w:rsidP="00930BBF">
      <w:pPr>
        <w:pStyle w:val="Paragraphedeliste"/>
        <w:numPr>
          <w:ilvl w:val="1"/>
          <w:numId w:val="28"/>
        </w:numPr>
        <w:jc w:val="both"/>
      </w:pPr>
      <w:r>
        <w:t>Pour quelle raison la loi donnée dans ce document est une approximation ?</w:t>
      </w:r>
    </w:p>
    <w:p w14:paraId="04DECDF9" w14:textId="3731A0F5" w:rsidR="00930BBF" w:rsidRDefault="00930BBF" w:rsidP="00930BBF">
      <w:pPr>
        <w:pStyle w:val="Paragraphedeliste"/>
        <w:numPr>
          <w:ilvl w:val="1"/>
          <w:numId w:val="28"/>
        </w:numPr>
        <w:jc w:val="both"/>
      </w:pPr>
      <w:r>
        <w:t xml:space="preserve">Proposer </w:t>
      </w:r>
      <w:r w:rsidR="009C6A74">
        <w:t>la notation exacte de la seconde loi de Newton.</w:t>
      </w:r>
    </w:p>
    <w:p w14:paraId="34A5DB85" w14:textId="7CB287CD" w:rsidR="009C6A74" w:rsidRDefault="009C6A74" w:rsidP="009C6A74">
      <w:pPr>
        <w:jc w:val="both"/>
      </w:pPr>
    </w:p>
    <w:p w14:paraId="6810B43D" w14:textId="63DF703C" w:rsidR="009C6A74" w:rsidRDefault="009C6A74" w:rsidP="009C6A74">
      <w:pPr>
        <w:jc w:val="both"/>
      </w:pPr>
    </w:p>
    <w:p w14:paraId="0DE1931A" w14:textId="21D5161A" w:rsidR="009C6A74" w:rsidRDefault="009C6A74" w:rsidP="009C6A74">
      <w:pPr>
        <w:jc w:val="both"/>
      </w:pPr>
    </w:p>
    <w:p w14:paraId="06BDAC21" w14:textId="358128CF" w:rsidR="009C6A74" w:rsidRDefault="009C6A74" w:rsidP="009C6A74">
      <w:pPr>
        <w:jc w:val="both"/>
      </w:pPr>
    </w:p>
    <w:p w14:paraId="3707573B" w14:textId="77777777" w:rsidR="009C6A74" w:rsidRDefault="009C6A74" w:rsidP="009C6A74">
      <w:pPr>
        <w:jc w:val="both"/>
      </w:pPr>
    </w:p>
    <w:p w14:paraId="36B99D17" w14:textId="506A6884" w:rsidR="009C6A74" w:rsidRDefault="009C6A74" w:rsidP="00930BBF">
      <w:pPr>
        <w:pStyle w:val="Paragraphedeliste"/>
        <w:numPr>
          <w:ilvl w:val="1"/>
          <w:numId w:val="28"/>
        </w:numPr>
        <w:jc w:val="both"/>
      </w:pPr>
      <w:r>
        <w:t>Choisir les affirmations exactes :</w:t>
      </w:r>
    </w:p>
    <w:p w14:paraId="1D385FFB" w14:textId="1D05A129" w:rsidR="009C6A74" w:rsidRDefault="009C6A74" w:rsidP="009C6A74">
      <w:pPr>
        <w:ind w:left="1980"/>
        <w:jc w:val="both"/>
      </w:pPr>
      <w:r>
        <w:t>A) Le vecteur accélération du système et le vecteur somme des forces sont toujours perpendiculaires</w:t>
      </w:r>
    </w:p>
    <w:p w14:paraId="7647DE32" w14:textId="7D32D653" w:rsidR="009C6A74" w:rsidRDefault="009C6A74" w:rsidP="009C6A74">
      <w:pPr>
        <w:ind w:left="1980"/>
        <w:jc w:val="both"/>
      </w:pPr>
      <w:r>
        <w:t>B) Le vecteur accélération du système et le vecteur somme des forces sont colinéaires et de même sens</w:t>
      </w:r>
    </w:p>
    <w:p w14:paraId="75E8323C" w14:textId="54D0037F" w:rsidR="009C6A74" w:rsidRDefault="009C6A74" w:rsidP="009C6A74">
      <w:pPr>
        <w:ind w:left="1980"/>
        <w:jc w:val="both"/>
      </w:pPr>
      <w:r>
        <w:t>C) Le vecteur accélération du système et le vecteur somme des forces sont colinéaires mais de sens opposé</w:t>
      </w:r>
    </w:p>
    <w:p w14:paraId="4B231333" w14:textId="17F8B50F" w:rsidR="009C6A74" w:rsidRDefault="009C6A74" w:rsidP="009C6A74">
      <w:pPr>
        <w:ind w:left="1980"/>
        <w:jc w:val="both"/>
        <w:rPr>
          <w:bCs/>
        </w:rPr>
      </w:pPr>
      <w:r>
        <w:t xml:space="preserve">D) L'accélération du système vaut : </w:t>
      </w: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cstheme="minorHAnsi"/>
                <w:bCs/>
                <w:i/>
              </w:rPr>
            </m:ctrlPr>
          </m:naryPr>
          <m:sub/>
          <m:sup/>
          <m:e>
            <m:acc>
              <m:accPr>
                <m:chr m:val="⃗"/>
                <m:ctrlPr>
                  <w:rPr>
                    <w:rFonts w:ascii="Cambria Math" w:hAnsi="Cambria Math" w:cstheme="minorHAnsi"/>
                    <w:bCs/>
                    <w:i/>
                  </w:rPr>
                </m:ctrlPr>
              </m:accPr>
              <m:e>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ext</m:t>
                    </m:r>
                  </m:sub>
                </m:sSub>
              </m:e>
            </m:acc>
          </m:e>
        </m:nary>
        <m:r>
          <w:rPr>
            <w:rFonts w:ascii="Cambria Math" w:hAnsi="Cambria Math"/>
          </w:rPr>
          <m:t>×m</m:t>
        </m:r>
      </m:oMath>
    </w:p>
    <w:p w14:paraId="3B46B6FF" w14:textId="4DDB2046" w:rsidR="009C6A74" w:rsidRDefault="009C6A74" w:rsidP="009C6A74">
      <w:pPr>
        <w:ind w:left="1980"/>
        <w:jc w:val="both"/>
      </w:pPr>
      <w:r>
        <w:t xml:space="preserve">E) L'accélération du système vaut : </w:t>
      </w: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bCs/>
                <w:i/>
              </w:rPr>
            </m:ctrlPr>
          </m:fPr>
          <m:num>
            <m:nary>
              <m:naryPr>
                <m:chr m:val="∑"/>
                <m:limLoc m:val="undOvr"/>
                <m:subHide m:val="1"/>
                <m:supHide m:val="1"/>
                <m:ctrlPr>
                  <w:rPr>
                    <w:rFonts w:ascii="Cambria Math" w:hAnsi="Cambria Math" w:cstheme="minorHAnsi"/>
                    <w:bCs/>
                    <w:i/>
                  </w:rPr>
                </m:ctrlPr>
              </m:naryPr>
              <m:sub/>
              <m:sup/>
              <m:e>
                <m:acc>
                  <m:accPr>
                    <m:chr m:val="⃗"/>
                    <m:ctrlPr>
                      <w:rPr>
                        <w:rFonts w:ascii="Cambria Math" w:hAnsi="Cambria Math" w:cstheme="minorHAnsi"/>
                        <w:bCs/>
                        <w:i/>
                      </w:rPr>
                    </m:ctrlPr>
                  </m:accPr>
                  <m:e>
                    <m:sSub>
                      <m:sSubPr>
                        <m:ctrlPr>
                          <w:rPr>
                            <w:rFonts w:ascii="Cambria Math" w:hAnsi="Cambria Math" w:cstheme="minorHAnsi"/>
                            <w:bCs/>
                            <w:i/>
                          </w:rPr>
                        </m:ctrlPr>
                      </m:sSubPr>
                      <m:e>
                        <m:r>
                          <w:rPr>
                            <w:rFonts w:ascii="Cambria Math" w:hAnsi="Cambria Math" w:cstheme="minorHAnsi"/>
                          </w:rPr>
                          <m:t>F</m:t>
                        </m:r>
                      </m:e>
                      <m:sub>
                        <m:r>
                          <w:rPr>
                            <w:rFonts w:ascii="Cambria Math" w:hAnsi="Cambria Math" w:cstheme="minorHAnsi"/>
                          </w:rPr>
                          <m:t>ext</m:t>
                        </m:r>
                      </m:sub>
                    </m:sSub>
                  </m:e>
                </m:acc>
              </m:e>
            </m:nary>
          </m:num>
          <m:den>
            <m:r>
              <w:rPr>
                <w:rFonts w:ascii="Cambria Math" w:hAnsi="Cambria Math"/>
              </w:rPr>
              <m:t>m</m:t>
            </m:r>
          </m:den>
        </m:f>
      </m:oMath>
    </w:p>
    <w:p w14:paraId="22553720" w14:textId="67DC272C" w:rsidR="009C6A74" w:rsidRDefault="009C6A74" w:rsidP="009C6A74">
      <w:pPr>
        <w:ind w:left="1980"/>
        <w:jc w:val="both"/>
      </w:pPr>
    </w:p>
    <w:p w14:paraId="4DC77AC5" w14:textId="3E240E30" w:rsidR="009C6A74" w:rsidRDefault="009C6A74" w:rsidP="009C6A74">
      <w:pPr>
        <w:ind w:left="1980"/>
        <w:jc w:val="both"/>
      </w:pPr>
    </w:p>
    <w:p w14:paraId="79120B99" w14:textId="1A4B8D96" w:rsidR="00107794" w:rsidRDefault="00ED4DB7" w:rsidP="00ED4DB7">
      <w:pPr>
        <w:pStyle w:val="Paragraphedeliste"/>
        <w:numPr>
          <w:ilvl w:val="0"/>
          <w:numId w:val="28"/>
        </w:numPr>
        <w:jc w:val="both"/>
      </w:pPr>
      <w:r>
        <w:t xml:space="preserve">Ouvrir la vidéo para20 via le logiciel </w:t>
      </w:r>
      <w:proofErr w:type="spellStart"/>
      <w:r>
        <w:t>avimeca</w:t>
      </w:r>
      <w:proofErr w:type="spellEnd"/>
      <w:r>
        <w:t xml:space="preserve"> et repérer le centre de masse de la</w:t>
      </w:r>
      <w:r w:rsidR="00705A2E">
        <w:t xml:space="preserve"> balle de la première image à l’avant-</w:t>
      </w:r>
      <w:r>
        <w:t>dernière (</w:t>
      </w:r>
      <w:r w:rsidRPr="00555AC7">
        <w:rPr>
          <w:b/>
        </w:rPr>
        <w:t>prenez un repère orienté vers le haut et la droite et dont l'origine sera placée au sol et au niveau de la balle sur l'image 1. Pour l'étalonnage, la règle fait 1m</w:t>
      </w:r>
      <w:r>
        <w:t>)</w:t>
      </w:r>
    </w:p>
    <w:p w14:paraId="2E816B66" w14:textId="5B05A018" w:rsidR="00ED4DB7" w:rsidRDefault="00ED4DB7" w:rsidP="00ED4DB7">
      <w:pPr>
        <w:pStyle w:val="Paragraphedeliste"/>
        <w:numPr>
          <w:ilvl w:val="0"/>
          <w:numId w:val="28"/>
        </w:numPr>
        <w:jc w:val="both"/>
      </w:pPr>
      <w:r>
        <w:t>Appliquer la seconde loi de Newton à la balle et déterminer la direction et le sens de son vecteur accélération (on négligera les frottements).</w:t>
      </w:r>
    </w:p>
    <w:p w14:paraId="01DBA299" w14:textId="31805784" w:rsidR="00555AC7" w:rsidRDefault="00555AC7" w:rsidP="00555AC7">
      <w:pPr>
        <w:jc w:val="both"/>
      </w:pPr>
    </w:p>
    <w:p w14:paraId="5AA747E1" w14:textId="2D258DA6" w:rsidR="00D47FA6" w:rsidRDefault="00D47FA6" w:rsidP="00D47FA6">
      <w:pPr>
        <w:pStyle w:val="Paragraphedeliste"/>
        <w:numPr>
          <w:ilvl w:val="0"/>
          <w:numId w:val="28"/>
        </w:numPr>
        <w:jc w:val="both"/>
      </w:pPr>
      <w:r>
        <w:t xml:space="preserve">a) </w:t>
      </w:r>
      <w:r w:rsidR="009C6A74">
        <w:t>Choisir la relation qui permet de</w:t>
      </w:r>
      <w:r>
        <w:t xml:space="preserve"> calculer la valeur d</w:t>
      </w:r>
      <w:r w:rsidR="000319C9">
        <w:t>e la</w:t>
      </w:r>
      <w:r>
        <w:t xml:space="preserve"> vitesse </w:t>
      </w:r>
      <w:r w:rsidR="000319C9">
        <w:t xml:space="preserve">au point i pour un mouvement unidimensionnel </w:t>
      </w:r>
      <w:r>
        <w:t>sur une chronophotographie.</w:t>
      </w:r>
    </w:p>
    <w:p w14:paraId="46939029" w14:textId="2D35A528" w:rsidR="000319C9" w:rsidRDefault="000319C9" w:rsidP="000319C9">
      <w:pPr>
        <w:pStyle w:val="Paragraphedeliste"/>
        <w:numPr>
          <w:ilvl w:val="0"/>
          <w:numId w:val="31"/>
        </w:numPr>
        <w:jc w:val="both"/>
      </w:pPr>
      <m:oMath>
        <m:r>
          <w:rPr>
            <w:rFonts w:ascii="Cambria Math" w:hAnsi="Cambria Math"/>
          </w:rPr>
          <m:t>v</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)×∆t</m:t>
        </m:r>
      </m:oMath>
    </w:p>
    <w:p w14:paraId="37EE268D" w14:textId="631EDFBF" w:rsidR="000319C9" w:rsidRPr="000319C9" w:rsidRDefault="000319C9" w:rsidP="000319C9">
      <w:pPr>
        <w:pStyle w:val="Paragraphedeliste"/>
        <w:numPr>
          <w:ilvl w:val="0"/>
          <w:numId w:val="31"/>
        </w:numPr>
        <w:jc w:val="both"/>
      </w:pPr>
      <m:oMath>
        <m:r>
          <w:rPr>
            <w:rFonts w:ascii="Cambria Math" w:hAnsi="Cambria Math"/>
          </w:rPr>
          <m:t>v</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-x</m:t>
            </m:r>
            <m:d>
              <m:dPr>
                <m:ctrlPr>
                  <w:rPr>
                    <w:rFonts w:ascii="Cambria Math" w:hAnsi="Cambria Math"/>
                    <w:i/>
                  </w:rPr>
                </m:ctrlPr>
              </m:dPr>
              <m:e>
                <m:r>
                  <w:rPr>
                    <w:rFonts w:ascii="Cambria Math" w:hAnsi="Cambria Math"/>
                  </w:rPr>
                  <m:t>i</m:t>
                </m:r>
              </m:e>
            </m:d>
          </m:num>
          <m:den>
            <m:r>
              <w:rPr>
                <w:rFonts w:ascii="Cambria Math" w:hAnsi="Cambria Math"/>
              </w:rPr>
              <m:t>∆t</m:t>
            </m:r>
          </m:den>
        </m:f>
      </m:oMath>
    </w:p>
    <w:p w14:paraId="327AA058" w14:textId="04D5D91A" w:rsidR="000319C9" w:rsidRPr="000319C9" w:rsidRDefault="000319C9" w:rsidP="000319C9">
      <w:pPr>
        <w:pStyle w:val="Paragraphedeliste"/>
        <w:numPr>
          <w:ilvl w:val="0"/>
          <w:numId w:val="31"/>
        </w:numPr>
        <w:jc w:val="both"/>
      </w:pPr>
      <m:oMath>
        <m:r>
          <w:rPr>
            <w:rFonts w:ascii="Cambria Math" w:hAnsi="Cambria Math"/>
          </w:rPr>
          <m:t>v</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i+1</m:t>
                </m:r>
              </m:e>
            </m:d>
          </m:num>
          <m:den>
            <m:r>
              <w:rPr>
                <w:rFonts w:ascii="Cambria Math" w:hAnsi="Cambria Math"/>
              </w:rPr>
              <m:t>∆t</m:t>
            </m:r>
          </m:den>
        </m:f>
      </m:oMath>
    </w:p>
    <w:p w14:paraId="7E0DBF07" w14:textId="499DE41E" w:rsidR="000319C9" w:rsidRDefault="000319C9" w:rsidP="000319C9">
      <w:pPr>
        <w:pStyle w:val="Paragraphedeliste"/>
        <w:numPr>
          <w:ilvl w:val="0"/>
          <w:numId w:val="31"/>
        </w:numPr>
        <w:jc w:val="both"/>
      </w:pPr>
      <m:oMath>
        <m:r>
          <w:rPr>
            <w:rFonts w:ascii="Cambria Math" w:hAnsi="Cambria Math"/>
          </w:rPr>
          <m:t>v</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i</m:t>
                </m:r>
              </m:e>
            </m:d>
          </m:num>
          <m:den>
            <m:r>
              <w:rPr>
                <w:rFonts w:ascii="Cambria Math" w:hAnsi="Cambria Math"/>
              </w:rPr>
              <m:t>dt</m:t>
            </m:r>
          </m:den>
        </m:f>
      </m:oMath>
    </w:p>
    <w:p w14:paraId="49453188" w14:textId="77777777" w:rsidR="004F0ECC" w:rsidRDefault="004F0ECC" w:rsidP="004F0ECC">
      <w:pPr>
        <w:pStyle w:val="Paragraphedeliste"/>
        <w:ind w:left="2136"/>
        <w:jc w:val="both"/>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418"/>
        <w:gridCol w:w="6804"/>
        <w:gridCol w:w="1418"/>
      </w:tblGrid>
      <w:tr w:rsidR="007C24E1" w14:paraId="0B2F5638" w14:textId="77777777" w:rsidTr="00E32A25">
        <w:trPr>
          <w:jc w:val="center"/>
        </w:trPr>
        <w:tc>
          <w:tcPr>
            <w:tcW w:w="1418" w:type="dxa"/>
            <w:tcBorders>
              <w:top w:val="single" w:sz="18" w:space="0" w:color="auto"/>
              <w:left w:val="single" w:sz="18" w:space="0" w:color="auto"/>
              <w:bottom w:val="single" w:sz="6" w:space="0" w:color="auto"/>
              <w:right w:val="nil"/>
            </w:tcBorders>
            <w:shd w:val="clear" w:color="auto" w:fill="D9D9D9"/>
            <w:vAlign w:val="center"/>
          </w:tcPr>
          <w:p w14:paraId="6767B5A4" w14:textId="77777777" w:rsidR="007C24E1" w:rsidRDefault="007C24E1" w:rsidP="00E32A25">
            <w:pPr>
              <w:jc w:val="center"/>
              <w:rPr>
                <w:bCs/>
                <w:sz w:val="20"/>
              </w:rPr>
            </w:pPr>
          </w:p>
        </w:tc>
        <w:tc>
          <w:tcPr>
            <w:tcW w:w="6804" w:type="dxa"/>
            <w:tcBorders>
              <w:top w:val="single" w:sz="18" w:space="0" w:color="auto"/>
              <w:left w:val="nil"/>
              <w:bottom w:val="single" w:sz="6" w:space="0" w:color="auto"/>
              <w:right w:val="nil"/>
            </w:tcBorders>
            <w:shd w:val="clear" w:color="auto" w:fill="D9D9D9"/>
            <w:vAlign w:val="center"/>
            <w:hideMark/>
          </w:tcPr>
          <w:p w14:paraId="10B04F17" w14:textId="7FF14940" w:rsidR="007C24E1" w:rsidRDefault="007C24E1" w:rsidP="00E32A25">
            <w:pPr>
              <w:pStyle w:val="ECEappel"/>
              <w:framePr w:wrap="around"/>
            </w:pPr>
            <w:r>
              <w:t>APPEL 1</w:t>
            </w:r>
          </w:p>
        </w:tc>
        <w:tc>
          <w:tcPr>
            <w:tcW w:w="1418" w:type="dxa"/>
            <w:tcBorders>
              <w:top w:val="single" w:sz="18" w:space="0" w:color="auto"/>
              <w:left w:val="nil"/>
              <w:bottom w:val="single" w:sz="6" w:space="0" w:color="auto"/>
              <w:right w:val="single" w:sz="18" w:space="0" w:color="auto"/>
            </w:tcBorders>
            <w:shd w:val="clear" w:color="auto" w:fill="D9D9D9"/>
            <w:vAlign w:val="center"/>
          </w:tcPr>
          <w:p w14:paraId="56D6D828" w14:textId="77777777" w:rsidR="007C24E1" w:rsidRDefault="007C24E1" w:rsidP="00E32A25">
            <w:pPr>
              <w:jc w:val="center"/>
              <w:rPr>
                <w:bCs/>
              </w:rPr>
            </w:pPr>
          </w:p>
        </w:tc>
      </w:tr>
      <w:tr w:rsidR="007C24E1" w14:paraId="73ACC42F" w14:textId="77777777" w:rsidTr="00E32A25">
        <w:trPr>
          <w:jc w:val="center"/>
        </w:trPr>
        <w:tc>
          <w:tcPr>
            <w:tcW w:w="1418" w:type="dxa"/>
            <w:tcBorders>
              <w:top w:val="single" w:sz="6" w:space="0" w:color="auto"/>
              <w:left w:val="single" w:sz="18" w:space="0" w:color="auto"/>
              <w:bottom w:val="single" w:sz="18" w:space="0" w:color="auto"/>
              <w:right w:val="single" w:sz="6" w:space="0" w:color="auto"/>
            </w:tcBorders>
            <w:vAlign w:val="center"/>
            <w:hideMark/>
          </w:tcPr>
          <w:p w14:paraId="320B5419" w14:textId="77777777" w:rsidR="007C24E1" w:rsidRDefault="007C24E1" w:rsidP="00E32A25">
            <w:pPr>
              <w:jc w:val="center"/>
              <w:rPr>
                <w:bCs/>
                <w:sz w:val="96"/>
                <w:szCs w:val="96"/>
              </w:rPr>
            </w:pPr>
            <w:r>
              <w:rPr>
                <w:bCs/>
                <w:sz w:val="96"/>
                <w:szCs w:val="96"/>
              </w:rPr>
              <w:sym w:font="Wingdings" w:char="F049"/>
            </w:r>
          </w:p>
        </w:tc>
        <w:tc>
          <w:tcPr>
            <w:tcW w:w="6804" w:type="dxa"/>
            <w:tcBorders>
              <w:top w:val="single" w:sz="6" w:space="0" w:color="auto"/>
              <w:left w:val="single" w:sz="6" w:space="0" w:color="auto"/>
              <w:bottom w:val="single" w:sz="18" w:space="0" w:color="auto"/>
              <w:right w:val="single" w:sz="6" w:space="0" w:color="auto"/>
            </w:tcBorders>
            <w:vAlign w:val="center"/>
            <w:hideMark/>
          </w:tcPr>
          <w:p w14:paraId="77A60DEF" w14:textId="6182072E" w:rsidR="007C24E1" w:rsidRDefault="007C24E1" w:rsidP="00E32A25">
            <w:pPr>
              <w:pStyle w:val="ECEappel"/>
              <w:framePr w:wrap="around"/>
              <w:rPr>
                <w:bCs/>
                <w:szCs w:val="22"/>
              </w:rPr>
            </w:pPr>
            <w:r>
              <w:t>Appeler le professeur pour lui présenter votre choix</w:t>
            </w:r>
          </w:p>
        </w:tc>
        <w:tc>
          <w:tcPr>
            <w:tcW w:w="1418" w:type="dxa"/>
            <w:tcBorders>
              <w:top w:val="single" w:sz="6" w:space="0" w:color="auto"/>
              <w:left w:val="single" w:sz="6" w:space="0" w:color="auto"/>
              <w:bottom w:val="single" w:sz="18" w:space="0" w:color="auto"/>
              <w:right w:val="single" w:sz="18" w:space="0" w:color="auto"/>
            </w:tcBorders>
            <w:vAlign w:val="center"/>
            <w:hideMark/>
          </w:tcPr>
          <w:p w14:paraId="38717546" w14:textId="77777777" w:rsidR="007C24E1" w:rsidRDefault="007C24E1" w:rsidP="00E32A25">
            <w:pPr>
              <w:jc w:val="center"/>
              <w:rPr>
                <w:bCs/>
              </w:rPr>
            </w:pPr>
            <w:r>
              <w:rPr>
                <w:bCs/>
                <w:sz w:val="96"/>
                <w:szCs w:val="96"/>
              </w:rPr>
              <w:sym w:font="Wingdings" w:char="F049"/>
            </w:r>
          </w:p>
        </w:tc>
      </w:tr>
    </w:tbl>
    <w:p w14:paraId="28DE62A9" w14:textId="77777777" w:rsidR="000319C9" w:rsidRDefault="000319C9" w:rsidP="007C24E1">
      <w:pPr>
        <w:jc w:val="both"/>
      </w:pPr>
    </w:p>
    <w:p w14:paraId="7BA62252" w14:textId="66942631" w:rsidR="00ED4DB7" w:rsidRDefault="00ED4DB7" w:rsidP="007C24E1">
      <w:pPr>
        <w:pStyle w:val="Paragraphedeliste"/>
        <w:numPr>
          <w:ilvl w:val="0"/>
          <w:numId w:val="30"/>
        </w:numPr>
        <w:jc w:val="both"/>
      </w:pPr>
      <w:r>
        <w:t>Compléter le programme Python</w:t>
      </w:r>
      <w:r w:rsidR="00D47FA6">
        <w:t xml:space="preserve"> lignes 24 et 25</w:t>
      </w:r>
      <w:r w:rsidR="007C24E1">
        <w:t>, a</w:t>
      </w:r>
      <w:r>
        <w:t xml:space="preserve">u niveau de la fonction </w:t>
      </w:r>
      <w:r w:rsidR="003F5A75">
        <w:t>"</w:t>
      </w:r>
      <w:proofErr w:type="spellStart"/>
      <w:r>
        <w:t>calcul_acceleration</w:t>
      </w:r>
      <w:proofErr w:type="spellEnd"/>
      <w:r w:rsidR="003F5A75">
        <w:t>"</w:t>
      </w:r>
      <w:r>
        <w:t xml:space="preserve"> pour </w:t>
      </w:r>
      <w:r w:rsidR="003F5A75">
        <w:t>calculer</w:t>
      </w:r>
      <w:r>
        <w:t xml:space="preserve"> les coordonnées du vecteur accélération (vous pouvez vous inspirez de la fonction </w:t>
      </w:r>
      <w:r w:rsidR="003F5A75">
        <w:t>"</w:t>
      </w:r>
      <w:proofErr w:type="spellStart"/>
      <w:r>
        <w:t>calcul_vitesse</w:t>
      </w:r>
      <w:proofErr w:type="spellEnd"/>
      <w:r w:rsidR="003F5A75">
        <w:t>"</w:t>
      </w:r>
      <w:r>
        <w:t>)</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57" w:type="dxa"/>
          <w:left w:w="57" w:type="dxa"/>
          <w:bottom w:w="57" w:type="dxa"/>
          <w:right w:w="57" w:type="dxa"/>
        </w:tblCellMar>
        <w:tblLook w:val="04A0" w:firstRow="1" w:lastRow="0" w:firstColumn="1" w:lastColumn="0" w:noHBand="0" w:noVBand="1"/>
      </w:tblPr>
      <w:tblGrid>
        <w:gridCol w:w="1418"/>
        <w:gridCol w:w="6804"/>
        <w:gridCol w:w="1418"/>
      </w:tblGrid>
      <w:tr w:rsidR="007C24E1" w14:paraId="2EC64D9A" w14:textId="77777777" w:rsidTr="00E32A25">
        <w:trPr>
          <w:jc w:val="center"/>
        </w:trPr>
        <w:tc>
          <w:tcPr>
            <w:tcW w:w="1418" w:type="dxa"/>
            <w:tcBorders>
              <w:top w:val="single" w:sz="18" w:space="0" w:color="auto"/>
              <w:left w:val="single" w:sz="18" w:space="0" w:color="auto"/>
              <w:bottom w:val="single" w:sz="6" w:space="0" w:color="auto"/>
              <w:right w:val="nil"/>
            </w:tcBorders>
            <w:shd w:val="clear" w:color="auto" w:fill="D9D9D9"/>
            <w:vAlign w:val="center"/>
          </w:tcPr>
          <w:p w14:paraId="37712D9C" w14:textId="77777777" w:rsidR="007C24E1" w:rsidRDefault="007C24E1" w:rsidP="00E32A25">
            <w:pPr>
              <w:jc w:val="center"/>
              <w:rPr>
                <w:bCs/>
                <w:sz w:val="20"/>
              </w:rPr>
            </w:pPr>
          </w:p>
        </w:tc>
        <w:tc>
          <w:tcPr>
            <w:tcW w:w="6804" w:type="dxa"/>
            <w:tcBorders>
              <w:top w:val="single" w:sz="18" w:space="0" w:color="auto"/>
              <w:left w:val="nil"/>
              <w:bottom w:val="single" w:sz="6" w:space="0" w:color="auto"/>
              <w:right w:val="nil"/>
            </w:tcBorders>
            <w:shd w:val="clear" w:color="auto" w:fill="D9D9D9"/>
            <w:vAlign w:val="center"/>
            <w:hideMark/>
          </w:tcPr>
          <w:p w14:paraId="0BEF8E1F" w14:textId="2F069A97" w:rsidR="007C24E1" w:rsidRDefault="007C24E1" w:rsidP="00E32A25">
            <w:pPr>
              <w:pStyle w:val="ECEappel"/>
              <w:framePr w:wrap="around"/>
            </w:pPr>
            <w:r>
              <w:t>APPEL 2</w:t>
            </w:r>
          </w:p>
        </w:tc>
        <w:tc>
          <w:tcPr>
            <w:tcW w:w="1418" w:type="dxa"/>
            <w:tcBorders>
              <w:top w:val="single" w:sz="18" w:space="0" w:color="auto"/>
              <w:left w:val="nil"/>
              <w:bottom w:val="single" w:sz="6" w:space="0" w:color="auto"/>
              <w:right w:val="single" w:sz="18" w:space="0" w:color="auto"/>
            </w:tcBorders>
            <w:shd w:val="clear" w:color="auto" w:fill="D9D9D9"/>
            <w:vAlign w:val="center"/>
          </w:tcPr>
          <w:p w14:paraId="002BE394" w14:textId="77777777" w:rsidR="007C24E1" w:rsidRDefault="007C24E1" w:rsidP="00E32A25">
            <w:pPr>
              <w:jc w:val="center"/>
              <w:rPr>
                <w:bCs/>
              </w:rPr>
            </w:pPr>
          </w:p>
        </w:tc>
      </w:tr>
      <w:tr w:rsidR="007C24E1" w14:paraId="1C1B3FED" w14:textId="77777777" w:rsidTr="00E32A25">
        <w:trPr>
          <w:jc w:val="center"/>
        </w:trPr>
        <w:tc>
          <w:tcPr>
            <w:tcW w:w="1418" w:type="dxa"/>
            <w:tcBorders>
              <w:top w:val="single" w:sz="6" w:space="0" w:color="auto"/>
              <w:left w:val="single" w:sz="18" w:space="0" w:color="auto"/>
              <w:bottom w:val="single" w:sz="18" w:space="0" w:color="auto"/>
              <w:right w:val="single" w:sz="6" w:space="0" w:color="auto"/>
            </w:tcBorders>
            <w:vAlign w:val="center"/>
            <w:hideMark/>
          </w:tcPr>
          <w:p w14:paraId="089BE691" w14:textId="77777777" w:rsidR="007C24E1" w:rsidRDefault="007C24E1" w:rsidP="00E32A25">
            <w:pPr>
              <w:jc w:val="center"/>
              <w:rPr>
                <w:bCs/>
                <w:sz w:val="96"/>
                <w:szCs w:val="96"/>
              </w:rPr>
            </w:pPr>
            <w:r>
              <w:rPr>
                <w:bCs/>
                <w:sz w:val="96"/>
                <w:szCs w:val="96"/>
              </w:rPr>
              <w:sym w:font="Wingdings" w:char="F049"/>
            </w:r>
          </w:p>
        </w:tc>
        <w:tc>
          <w:tcPr>
            <w:tcW w:w="6804" w:type="dxa"/>
            <w:tcBorders>
              <w:top w:val="single" w:sz="6" w:space="0" w:color="auto"/>
              <w:left w:val="single" w:sz="6" w:space="0" w:color="auto"/>
              <w:bottom w:val="single" w:sz="18" w:space="0" w:color="auto"/>
              <w:right w:val="single" w:sz="6" w:space="0" w:color="auto"/>
            </w:tcBorders>
            <w:vAlign w:val="center"/>
            <w:hideMark/>
          </w:tcPr>
          <w:p w14:paraId="5FE8ED77" w14:textId="51FE0997" w:rsidR="007C24E1" w:rsidRDefault="007C24E1" w:rsidP="00E32A25">
            <w:pPr>
              <w:pStyle w:val="ECEappel"/>
              <w:framePr w:wrap="around"/>
              <w:rPr>
                <w:bCs/>
                <w:szCs w:val="22"/>
              </w:rPr>
            </w:pPr>
            <w:r>
              <w:t>Appeler le professeur pour lui présenter votre réponse</w:t>
            </w:r>
          </w:p>
        </w:tc>
        <w:tc>
          <w:tcPr>
            <w:tcW w:w="1418" w:type="dxa"/>
            <w:tcBorders>
              <w:top w:val="single" w:sz="6" w:space="0" w:color="auto"/>
              <w:left w:val="single" w:sz="6" w:space="0" w:color="auto"/>
              <w:bottom w:val="single" w:sz="18" w:space="0" w:color="auto"/>
              <w:right w:val="single" w:sz="18" w:space="0" w:color="auto"/>
            </w:tcBorders>
            <w:vAlign w:val="center"/>
            <w:hideMark/>
          </w:tcPr>
          <w:p w14:paraId="05EACF31" w14:textId="77777777" w:rsidR="007C24E1" w:rsidRDefault="007C24E1" w:rsidP="00E32A25">
            <w:pPr>
              <w:jc w:val="center"/>
              <w:rPr>
                <w:bCs/>
              </w:rPr>
            </w:pPr>
            <w:r>
              <w:rPr>
                <w:bCs/>
                <w:sz w:val="96"/>
                <w:szCs w:val="96"/>
              </w:rPr>
              <w:sym w:font="Wingdings" w:char="F049"/>
            </w:r>
          </w:p>
        </w:tc>
      </w:tr>
    </w:tbl>
    <w:p w14:paraId="5C8A0F13" w14:textId="77777777" w:rsidR="007C24E1" w:rsidRDefault="007C24E1" w:rsidP="007C24E1">
      <w:pPr>
        <w:pStyle w:val="Paragraphedeliste"/>
        <w:ind w:left="1068"/>
        <w:jc w:val="both"/>
      </w:pPr>
    </w:p>
    <w:p w14:paraId="64FF1FAC" w14:textId="29ECA03D" w:rsidR="00ED4DB7" w:rsidRDefault="00ED4DB7" w:rsidP="00D47FA6">
      <w:pPr>
        <w:pStyle w:val="Paragraphedeliste"/>
        <w:numPr>
          <w:ilvl w:val="0"/>
          <w:numId w:val="28"/>
        </w:numPr>
        <w:jc w:val="both"/>
      </w:pPr>
      <w:r>
        <w:t>Suivre le protocole du document 2 pour faire tourner le programme.</w:t>
      </w:r>
    </w:p>
    <w:p w14:paraId="238447B8" w14:textId="3F0D40E0" w:rsidR="00ED4DB7" w:rsidRPr="00107794" w:rsidRDefault="00ED4DB7" w:rsidP="00D47FA6">
      <w:pPr>
        <w:pStyle w:val="Paragraphedeliste"/>
        <w:numPr>
          <w:ilvl w:val="0"/>
          <w:numId w:val="28"/>
        </w:numPr>
        <w:jc w:val="both"/>
      </w:pPr>
      <w:r>
        <w:t>Comparer le</w:t>
      </w:r>
      <w:r w:rsidR="003F5A75">
        <w:t xml:space="preserve"> </w:t>
      </w:r>
      <w:r w:rsidR="00555AC7">
        <w:t>résultat expérimental</w:t>
      </w:r>
      <w:r>
        <w:t xml:space="preserve"> de la question 4 et la prédiction théorique de la question 2</w:t>
      </w:r>
    </w:p>
    <w:sectPr w:rsidR="00ED4DB7" w:rsidRPr="00107794" w:rsidSect="00131493">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466B1" w14:textId="77777777" w:rsidR="00BF7B4D" w:rsidRDefault="00BF7B4D" w:rsidP="0000481E">
      <w:r>
        <w:separator/>
      </w:r>
    </w:p>
  </w:endnote>
  <w:endnote w:type="continuationSeparator" w:id="0">
    <w:p w14:paraId="16D43A2D" w14:textId="77777777" w:rsidR="00BF7B4D" w:rsidRDefault="00BF7B4D" w:rsidP="0000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DC670" w14:textId="77777777" w:rsidR="00BF7B4D" w:rsidRDefault="00BF7B4D" w:rsidP="0000481E">
      <w:r>
        <w:separator/>
      </w:r>
    </w:p>
  </w:footnote>
  <w:footnote w:type="continuationSeparator" w:id="0">
    <w:p w14:paraId="11CD1882" w14:textId="77777777" w:rsidR="00BF7B4D" w:rsidRDefault="00BF7B4D" w:rsidP="000048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3C2D" w14:textId="78060452" w:rsidR="00BF7B4D" w:rsidRDefault="00BF7B4D">
    <w:pPr>
      <w:pStyle w:val="En-tte"/>
    </w:pPr>
    <w:r>
      <w:t>Partie 1</w:t>
    </w:r>
    <w:r w:rsidR="000574E6">
      <w:t xml:space="preserve"> </w:t>
    </w:r>
    <w:r>
      <w:t>: Interactions et mouvements</w:t>
    </w:r>
    <w:r>
      <w:tab/>
    </w:r>
    <w:r w:rsidR="00E5278C">
      <w:tab/>
      <w:t>Chap.2</w:t>
    </w:r>
    <w:r>
      <w:t xml:space="preserve"> </w:t>
    </w:r>
  </w:p>
  <w:p w14:paraId="64B351AD" w14:textId="77777777" w:rsidR="00BF7B4D" w:rsidRDefault="00BF7B4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6AB"/>
    <w:multiLevelType w:val="hybridMultilevel"/>
    <w:tmpl w:val="65BEA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E3B95"/>
    <w:multiLevelType w:val="hybridMultilevel"/>
    <w:tmpl w:val="FE301E9E"/>
    <w:lvl w:ilvl="0" w:tplc="7444CA6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9B61F83"/>
    <w:multiLevelType w:val="hybridMultilevel"/>
    <w:tmpl w:val="524483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9353D1"/>
    <w:multiLevelType w:val="hybridMultilevel"/>
    <w:tmpl w:val="CF661570"/>
    <w:lvl w:ilvl="0" w:tplc="1D86FEDC">
      <w:start w:val="2"/>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16E1F01"/>
    <w:multiLevelType w:val="hybridMultilevel"/>
    <w:tmpl w:val="645EC5F0"/>
    <w:lvl w:ilvl="0" w:tplc="92AC69E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C0D360E"/>
    <w:multiLevelType w:val="hybridMultilevel"/>
    <w:tmpl w:val="D2EEA1E0"/>
    <w:lvl w:ilvl="0" w:tplc="D40085CC">
      <w:start w:val="1"/>
      <w:numFmt w:val="bullet"/>
      <w:lvlText w:val=""/>
      <w:lvlJc w:val="left"/>
      <w:pPr>
        <w:ind w:left="2136"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B83CEA"/>
    <w:multiLevelType w:val="hybridMultilevel"/>
    <w:tmpl w:val="2BB40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870EA1"/>
    <w:multiLevelType w:val="hybridMultilevel"/>
    <w:tmpl w:val="47F2A0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FB0DF1"/>
    <w:multiLevelType w:val="hybridMultilevel"/>
    <w:tmpl w:val="6130C488"/>
    <w:lvl w:ilvl="0" w:tplc="ACC449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5C6AA4"/>
    <w:multiLevelType w:val="hybridMultilevel"/>
    <w:tmpl w:val="5BBCC77C"/>
    <w:lvl w:ilvl="0" w:tplc="D62E57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CC75BE2"/>
    <w:multiLevelType w:val="hybridMultilevel"/>
    <w:tmpl w:val="4838081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3D941B5E"/>
    <w:multiLevelType w:val="hybridMultilevel"/>
    <w:tmpl w:val="452C24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F887CEF"/>
    <w:multiLevelType w:val="hybridMultilevel"/>
    <w:tmpl w:val="690A2848"/>
    <w:lvl w:ilvl="0" w:tplc="D18ECE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AD25E5"/>
    <w:multiLevelType w:val="hybridMultilevel"/>
    <w:tmpl w:val="51C08B36"/>
    <w:lvl w:ilvl="0" w:tplc="38B8661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2A30D9"/>
    <w:multiLevelType w:val="hybridMultilevel"/>
    <w:tmpl w:val="C0EA6D30"/>
    <w:lvl w:ilvl="0" w:tplc="00784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8D7E78"/>
    <w:multiLevelType w:val="hybridMultilevel"/>
    <w:tmpl w:val="72D6ECD0"/>
    <w:lvl w:ilvl="0" w:tplc="11320D0A">
      <w:start w:val="24"/>
      <w:numFmt w:val="bullet"/>
      <w:lvlText w:val="-"/>
      <w:lvlJc w:val="left"/>
      <w:pPr>
        <w:ind w:left="1080" w:hanging="360"/>
      </w:pPr>
      <w:rPr>
        <w:rFonts w:ascii="Calibri" w:eastAsia="Times New Roman" w:hAnsi="Calibri" w:cs="Calibri" w:hint="default"/>
        <w:i/>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99B054E"/>
    <w:multiLevelType w:val="hybridMultilevel"/>
    <w:tmpl w:val="2A8219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9269EC"/>
    <w:multiLevelType w:val="hybridMultilevel"/>
    <w:tmpl w:val="A81E3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577BE3"/>
    <w:multiLevelType w:val="hybridMultilevel"/>
    <w:tmpl w:val="9F7A793E"/>
    <w:lvl w:ilvl="0" w:tplc="D8826EDE">
      <w:start w:val="7"/>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5F707B"/>
    <w:multiLevelType w:val="hybridMultilevel"/>
    <w:tmpl w:val="44DE63DE"/>
    <w:lvl w:ilvl="0" w:tplc="CF380E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F55950"/>
    <w:multiLevelType w:val="hybridMultilevel"/>
    <w:tmpl w:val="34921C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1FB59CE"/>
    <w:multiLevelType w:val="hybridMultilevel"/>
    <w:tmpl w:val="EB62D092"/>
    <w:lvl w:ilvl="0" w:tplc="2CC858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692E27"/>
    <w:multiLevelType w:val="hybridMultilevel"/>
    <w:tmpl w:val="D540A7B2"/>
    <w:lvl w:ilvl="0" w:tplc="7220B64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E01266A"/>
    <w:multiLevelType w:val="hybridMultilevel"/>
    <w:tmpl w:val="6F7097DE"/>
    <w:lvl w:ilvl="0" w:tplc="AD6C786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61DC7C63"/>
    <w:multiLevelType w:val="hybridMultilevel"/>
    <w:tmpl w:val="FCA4BA1C"/>
    <w:lvl w:ilvl="0" w:tplc="46E08D2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AD53046"/>
    <w:multiLevelType w:val="hybridMultilevel"/>
    <w:tmpl w:val="7C56521A"/>
    <w:lvl w:ilvl="0" w:tplc="CE460F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8D5CB6"/>
    <w:multiLevelType w:val="hybridMultilevel"/>
    <w:tmpl w:val="0CAC92F4"/>
    <w:lvl w:ilvl="0" w:tplc="F63E3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3B4CC2"/>
    <w:multiLevelType w:val="hybridMultilevel"/>
    <w:tmpl w:val="29EA5C4C"/>
    <w:lvl w:ilvl="0" w:tplc="310274F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722702DE"/>
    <w:multiLevelType w:val="hybridMultilevel"/>
    <w:tmpl w:val="547A2046"/>
    <w:lvl w:ilvl="0" w:tplc="D09EF074">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72810DA5"/>
    <w:multiLevelType w:val="hybridMultilevel"/>
    <w:tmpl w:val="D8002374"/>
    <w:lvl w:ilvl="0" w:tplc="15A6D2F0">
      <w:start w:val="1"/>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555A7A"/>
    <w:multiLevelType w:val="hybridMultilevel"/>
    <w:tmpl w:val="CA108080"/>
    <w:lvl w:ilvl="0" w:tplc="CB029F5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1"/>
  </w:num>
  <w:num w:numId="3">
    <w:abstractNumId w:val="25"/>
  </w:num>
  <w:num w:numId="4">
    <w:abstractNumId w:val="4"/>
  </w:num>
  <w:num w:numId="5">
    <w:abstractNumId w:val="10"/>
  </w:num>
  <w:num w:numId="6">
    <w:abstractNumId w:val="27"/>
  </w:num>
  <w:num w:numId="7">
    <w:abstractNumId w:val="16"/>
  </w:num>
  <w:num w:numId="8">
    <w:abstractNumId w:val="1"/>
  </w:num>
  <w:num w:numId="9">
    <w:abstractNumId w:val="19"/>
  </w:num>
  <w:num w:numId="10">
    <w:abstractNumId w:val="20"/>
  </w:num>
  <w:num w:numId="11">
    <w:abstractNumId w:val="0"/>
  </w:num>
  <w:num w:numId="12">
    <w:abstractNumId w:val="17"/>
  </w:num>
  <w:num w:numId="13">
    <w:abstractNumId w:val="6"/>
  </w:num>
  <w:num w:numId="14">
    <w:abstractNumId w:val="22"/>
  </w:num>
  <w:num w:numId="15">
    <w:abstractNumId w:val="15"/>
  </w:num>
  <w:num w:numId="16">
    <w:abstractNumId w:val="2"/>
  </w:num>
  <w:num w:numId="17">
    <w:abstractNumId w:val="18"/>
  </w:num>
  <w:num w:numId="18">
    <w:abstractNumId w:val="8"/>
  </w:num>
  <w:num w:numId="19">
    <w:abstractNumId w:val="9"/>
  </w:num>
  <w:num w:numId="20">
    <w:abstractNumId w:val="26"/>
  </w:num>
  <w:num w:numId="21">
    <w:abstractNumId w:val="7"/>
  </w:num>
  <w:num w:numId="22">
    <w:abstractNumId w:val="21"/>
  </w:num>
  <w:num w:numId="23">
    <w:abstractNumId w:val="29"/>
  </w:num>
  <w:num w:numId="24">
    <w:abstractNumId w:val="14"/>
  </w:num>
  <w:num w:numId="25">
    <w:abstractNumId w:val="23"/>
  </w:num>
  <w:num w:numId="26">
    <w:abstractNumId w:val="12"/>
  </w:num>
  <w:num w:numId="27">
    <w:abstractNumId w:val="30"/>
  </w:num>
  <w:num w:numId="28">
    <w:abstractNumId w:val="24"/>
  </w:num>
  <w:num w:numId="29">
    <w:abstractNumId w:val="28"/>
  </w:num>
  <w:num w:numId="30">
    <w:abstractNumId w:val="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1E"/>
    <w:rsid w:val="0000481E"/>
    <w:rsid w:val="000319C9"/>
    <w:rsid w:val="000574E6"/>
    <w:rsid w:val="000D678D"/>
    <w:rsid w:val="00107794"/>
    <w:rsid w:val="001217B2"/>
    <w:rsid w:val="00131493"/>
    <w:rsid w:val="0018453F"/>
    <w:rsid w:val="001A487C"/>
    <w:rsid w:val="001C6650"/>
    <w:rsid w:val="00207BF3"/>
    <w:rsid w:val="00254462"/>
    <w:rsid w:val="002C312B"/>
    <w:rsid w:val="00302707"/>
    <w:rsid w:val="0036581C"/>
    <w:rsid w:val="003B0DC2"/>
    <w:rsid w:val="003F5A75"/>
    <w:rsid w:val="004E1478"/>
    <w:rsid w:val="004F0ECC"/>
    <w:rsid w:val="00555AC7"/>
    <w:rsid w:val="0057468D"/>
    <w:rsid w:val="005F22C5"/>
    <w:rsid w:val="005F4D78"/>
    <w:rsid w:val="00615806"/>
    <w:rsid w:val="0066544D"/>
    <w:rsid w:val="00692EA9"/>
    <w:rsid w:val="006F44F4"/>
    <w:rsid w:val="00705A2E"/>
    <w:rsid w:val="0071080B"/>
    <w:rsid w:val="00714A38"/>
    <w:rsid w:val="007249A1"/>
    <w:rsid w:val="00741ACE"/>
    <w:rsid w:val="00744F8E"/>
    <w:rsid w:val="00757077"/>
    <w:rsid w:val="00772825"/>
    <w:rsid w:val="00773B0C"/>
    <w:rsid w:val="00785164"/>
    <w:rsid w:val="007B6BF4"/>
    <w:rsid w:val="007C24E1"/>
    <w:rsid w:val="007C3A44"/>
    <w:rsid w:val="007D6659"/>
    <w:rsid w:val="007F15E7"/>
    <w:rsid w:val="00833773"/>
    <w:rsid w:val="008368A5"/>
    <w:rsid w:val="00840383"/>
    <w:rsid w:val="0085019F"/>
    <w:rsid w:val="00850B3C"/>
    <w:rsid w:val="00874E4C"/>
    <w:rsid w:val="008E0621"/>
    <w:rsid w:val="008F42EF"/>
    <w:rsid w:val="00930BBF"/>
    <w:rsid w:val="00936060"/>
    <w:rsid w:val="009A2C31"/>
    <w:rsid w:val="009C6A74"/>
    <w:rsid w:val="00A70B26"/>
    <w:rsid w:val="00AD170F"/>
    <w:rsid w:val="00B10CE0"/>
    <w:rsid w:val="00B56746"/>
    <w:rsid w:val="00BA1861"/>
    <w:rsid w:val="00BB204D"/>
    <w:rsid w:val="00BC6B9D"/>
    <w:rsid w:val="00BE584F"/>
    <w:rsid w:val="00BF458B"/>
    <w:rsid w:val="00BF7B4D"/>
    <w:rsid w:val="00C22D98"/>
    <w:rsid w:val="00C71FD6"/>
    <w:rsid w:val="00C854D0"/>
    <w:rsid w:val="00CA55A7"/>
    <w:rsid w:val="00D47FA6"/>
    <w:rsid w:val="00E437C2"/>
    <w:rsid w:val="00E5278C"/>
    <w:rsid w:val="00ED4CA5"/>
    <w:rsid w:val="00ED4DB7"/>
    <w:rsid w:val="00EE73C3"/>
    <w:rsid w:val="00F16BD7"/>
    <w:rsid w:val="00FB4E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1201"/>
  <w15:chartTrackingRefBased/>
  <w15:docId w15:val="{D1D658F2-14B2-447C-8929-1D4E7771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81E"/>
    <w:pPr>
      <w:spacing w:after="0" w:line="240" w:lineRule="auto"/>
    </w:pPr>
    <w:rPr>
      <w:rFonts w:eastAsia="Times New Roman" w:cs="Times New Roman"/>
      <w:sz w:val="24"/>
      <w:szCs w:val="24"/>
      <w:lang w:eastAsia="fr-FR"/>
    </w:rPr>
  </w:style>
  <w:style w:type="paragraph" w:styleId="Titre1">
    <w:name w:val="heading 1"/>
    <w:basedOn w:val="Normal"/>
    <w:next w:val="Normal"/>
    <w:link w:val="Titre1Car"/>
    <w:uiPriority w:val="9"/>
    <w:qFormat/>
    <w:rsid w:val="0000481E"/>
    <w:pPr>
      <w:keepNext/>
      <w:keepLines/>
      <w:spacing w:before="480"/>
      <w:jc w:val="center"/>
      <w:outlineLvl w:val="0"/>
    </w:pPr>
    <w:rPr>
      <w:rFonts w:eastAsiaTheme="majorEastAsia" w:cstheme="majorBidi"/>
      <w:b/>
      <w:bCs/>
      <w:color w:val="FF0000"/>
      <w:sz w:val="36"/>
      <w:szCs w:val="28"/>
      <w:lang w:eastAsia="en-US"/>
    </w:rPr>
  </w:style>
  <w:style w:type="paragraph" w:styleId="Titre2">
    <w:name w:val="heading 2"/>
    <w:basedOn w:val="Normal"/>
    <w:next w:val="Normal"/>
    <w:link w:val="Titre2Car"/>
    <w:uiPriority w:val="9"/>
    <w:unhideWhenUsed/>
    <w:qFormat/>
    <w:rsid w:val="0000481E"/>
    <w:pPr>
      <w:keepNext/>
      <w:keepLines/>
      <w:spacing w:before="200"/>
      <w:outlineLvl w:val="1"/>
    </w:pPr>
    <w:rPr>
      <w:rFonts w:asciiTheme="majorHAnsi" w:eastAsiaTheme="majorEastAsia" w:hAnsiTheme="majorHAnsi" w:cstheme="majorBidi"/>
      <w:b/>
      <w:bCs/>
      <w:color w:val="4472C4" w:themeColor="accent1"/>
      <w:sz w:val="32"/>
      <w:szCs w:val="26"/>
      <w:u w:val="single"/>
      <w:lang w:eastAsia="en-US"/>
    </w:rPr>
  </w:style>
  <w:style w:type="paragraph" w:styleId="Titre3">
    <w:name w:val="heading 3"/>
    <w:basedOn w:val="Normal"/>
    <w:next w:val="Normal"/>
    <w:link w:val="Titre3Car"/>
    <w:uiPriority w:val="9"/>
    <w:unhideWhenUsed/>
    <w:qFormat/>
    <w:rsid w:val="0000481E"/>
    <w:pPr>
      <w:keepNext/>
      <w:keepLines/>
      <w:spacing w:before="200"/>
      <w:ind w:left="708"/>
      <w:outlineLvl w:val="2"/>
    </w:pPr>
    <w:rPr>
      <w:rFonts w:asciiTheme="majorHAnsi" w:eastAsiaTheme="majorEastAsia" w:hAnsiTheme="majorHAnsi" w:cstheme="majorBidi"/>
      <w:b/>
      <w:bCs/>
      <w:color w:val="00B050"/>
      <w:szCs w:val="22"/>
      <w:u w:val="single"/>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81E"/>
    <w:rPr>
      <w:rFonts w:eastAsiaTheme="majorEastAsia" w:cstheme="majorBidi"/>
      <w:b/>
      <w:bCs/>
      <w:color w:val="FF0000"/>
      <w:sz w:val="36"/>
      <w:szCs w:val="28"/>
    </w:rPr>
  </w:style>
  <w:style w:type="character" w:customStyle="1" w:styleId="Titre2Car">
    <w:name w:val="Titre 2 Car"/>
    <w:basedOn w:val="Policepardfaut"/>
    <w:link w:val="Titre2"/>
    <w:uiPriority w:val="9"/>
    <w:rsid w:val="0000481E"/>
    <w:rPr>
      <w:rFonts w:asciiTheme="majorHAnsi" w:eastAsiaTheme="majorEastAsia" w:hAnsiTheme="majorHAnsi" w:cstheme="majorBidi"/>
      <w:b/>
      <w:bCs/>
      <w:color w:val="4472C4" w:themeColor="accent1"/>
      <w:sz w:val="32"/>
      <w:szCs w:val="26"/>
      <w:u w:val="single"/>
    </w:rPr>
  </w:style>
  <w:style w:type="character" w:customStyle="1" w:styleId="Titre3Car">
    <w:name w:val="Titre 3 Car"/>
    <w:basedOn w:val="Policepardfaut"/>
    <w:link w:val="Titre3"/>
    <w:uiPriority w:val="9"/>
    <w:rsid w:val="0000481E"/>
    <w:rPr>
      <w:rFonts w:asciiTheme="majorHAnsi" w:eastAsiaTheme="majorEastAsia" w:hAnsiTheme="majorHAnsi" w:cstheme="majorBidi"/>
      <w:b/>
      <w:bCs/>
      <w:color w:val="00B050"/>
      <w:sz w:val="24"/>
      <w:u w:val="single"/>
    </w:rPr>
  </w:style>
  <w:style w:type="paragraph" w:styleId="Paragraphedeliste">
    <w:name w:val="List Paragraph"/>
    <w:basedOn w:val="Normal"/>
    <w:uiPriority w:val="34"/>
    <w:qFormat/>
    <w:rsid w:val="0000481E"/>
    <w:pPr>
      <w:ind w:left="708"/>
    </w:pPr>
  </w:style>
  <w:style w:type="paragraph" w:styleId="En-tte">
    <w:name w:val="header"/>
    <w:basedOn w:val="Normal"/>
    <w:link w:val="En-tteCar"/>
    <w:uiPriority w:val="99"/>
    <w:unhideWhenUsed/>
    <w:rsid w:val="0000481E"/>
    <w:pPr>
      <w:tabs>
        <w:tab w:val="center" w:pos="4536"/>
        <w:tab w:val="right" w:pos="9072"/>
      </w:tabs>
    </w:pPr>
  </w:style>
  <w:style w:type="character" w:customStyle="1" w:styleId="En-tteCar">
    <w:name w:val="En-tête Car"/>
    <w:basedOn w:val="Policepardfaut"/>
    <w:link w:val="En-tte"/>
    <w:uiPriority w:val="99"/>
    <w:rsid w:val="0000481E"/>
    <w:rPr>
      <w:rFonts w:eastAsia="Times New Roman" w:cs="Times New Roman"/>
      <w:sz w:val="24"/>
      <w:szCs w:val="24"/>
      <w:lang w:eastAsia="fr-FR"/>
    </w:rPr>
  </w:style>
  <w:style w:type="paragraph" w:styleId="Pieddepage">
    <w:name w:val="footer"/>
    <w:basedOn w:val="Normal"/>
    <w:link w:val="PieddepageCar"/>
    <w:uiPriority w:val="99"/>
    <w:unhideWhenUsed/>
    <w:rsid w:val="0000481E"/>
    <w:pPr>
      <w:tabs>
        <w:tab w:val="center" w:pos="4536"/>
        <w:tab w:val="right" w:pos="9072"/>
      </w:tabs>
    </w:pPr>
  </w:style>
  <w:style w:type="character" w:customStyle="1" w:styleId="PieddepageCar">
    <w:name w:val="Pied de page Car"/>
    <w:basedOn w:val="Policepardfaut"/>
    <w:link w:val="Pieddepage"/>
    <w:uiPriority w:val="99"/>
    <w:rsid w:val="0000481E"/>
    <w:rPr>
      <w:rFonts w:eastAsia="Times New Roman" w:cs="Times New Roman"/>
      <w:sz w:val="24"/>
      <w:szCs w:val="24"/>
      <w:lang w:eastAsia="fr-FR"/>
    </w:rPr>
  </w:style>
  <w:style w:type="table" w:styleId="Grilledutableau">
    <w:name w:val="Table Grid"/>
    <w:basedOn w:val="TableauNormal"/>
    <w:uiPriority w:val="59"/>
    <w:rsid w:val="00BA1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71FD6"/>
    <w:rPr>
      <w:color w:val="808080"/>
    </w:rPr>
  </w:style>
  <w:style w:type="paragraph" w:customStyle="1" w:styleId="ECEappel">
    <w:name w:val="ECEappel"/>
    <w:basedOn w:val="Normal"/>
    <w:qFormat/>
    <w:rsid w:val="00833773"/>
    <w:pPr>
      <w:framePr w:hSpace="141" w:wrap="around" w:vAnchor="text" w:hAnchor="margin" w:xAlign="center" w:y="98"/>
      <w:spacing w:line="264" w:lineRule="auto"/>
      <w:jc w:val="center"/>
    </w:pPr>
    <w:rPr>
      <w:rFonts w:ascii="Arial" w:eastAsia="Arial Unicode MS" w:hAnsi="Arial" w:cs="Arial"/>
      <w:b/>
      <w:sz w:val="20"/>
      <w:szCs w:val="20"/>
    </w:rPr>
  </w:style>
  <w:style w:type="paragraph" w:styleId="Textedebulles">
    <w:name w:val="Balloon Text"/>
    <w:basedOn w:val="Normal"/>
    <w:link w:val="TextedebullesCar"/>
    <w:uiPriority w:val="99"/>
    <w:semiHidden/>
    <w:unhideWhenUsed/>
    <w:rsid w:val="007B6B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6BF4"/>
    <w:rPr>
      <w:rFonts w:ascii="Segoe UI" w:eastAsia="Times New Roman" w:hAnsi="Segoe UI" w:cs="Segoe UI"/>
      <w:sz w:val="18"/>
      <w:szCs w:val="18"/>
      <w:lang w:eastAsia="fr-FR"/>
    </w:rPr>
  </w:style>
  <w:style w:type="paragraph" w:styleId="NormalWeb">
    <w:name w:val="Normal (Web)"/>
    <w:basedOn w:val="Normal"/>
    <w:uiPriority w:val="99"/>
    <w:semiHidden/>
    <w:unhideWhenUsed/>
    <w:rsid w:val="00131493"/>
    <w:pPr>
      <w:spacing w:before="100" w:beforeAutospacing="1" w:after="100" w:afterAutospacing="1"/>
    </w:pPr>
    <w:rPr>
      <w:rFonts w:ascii="Times New Roman" w:hAnsi="Times New Roman"/>
    </w:rPr>
  </w:style>
  <w:style w:type="character" w:styleId="Lienhypertexte">
    <w:name w:val="Hyperlink"/>
    <w:basedOn w:val="Policepardfaut"/>
    <w:uiPriority w:val="99"/>
    <w:unhideWhenUsed/>
    <w:rsid w:val="0018453F"/>
    <w:rPr>
      <w:color w:val="0000FF"/>
      <w:u w:val="single"/>
    </w:rPr>
  </w:style>
  <w:style w:type="paragraph" w:styleId="Sous-titre">
    <w:name w:val="Subtitle"/>
    <w:basedOn w:val="Normal"/>
    <w:next w:val="Normal"/>
    <w:link w:val="Sous-titreCar"/>
    <w:qFormat/>
    <w:rsid w:val="00E5278C"/>
    <w:pPr>
      <w:spacing w:after="60"/>
      <w:ind w:left="708"/>
      <w:outlineLvl w:val="1"/>
    </w:pPr>
    <w:rPr>
      <w:rFonts w:ascii="Calibri" w:hAnsi="Calibri"/>
      <w:color w:val="00B050"/>
      <w:u w:val="single"/>
    </w:rPr>
  </w:style>
  <w:style w:type="character" w:customStyle="1" w:styleId="Sous-titreCar">
    <w:name w:val="Sous-titre Car"/>
    <w:basedOn w:val="Policepardfaut"/>
    <w:link w:val="Sous-titre"/>
    <w:rsid w:val="00E5278C"/>
    <w:rPr>
      <w:rFonts w:ascii="Calibri" w:eastAsia="Times New Roman" w:hAnsi="Calibri" w:cs="Times New Roman"/>
      <w:color w:val="00B050"/>
      <w:sz w:val="24"/>
      <w:szCs w:val="24"/>
      <w:u w:val="single"/>
      <w:lang w:eastAsia="fr-FR"/>
    </w:rPr>
  </w:style>
  <w:style w:type="character" w:customStyle="1" w:styleId="Mentionnonrsolue1">
    <w:name w:val="Mention non résolue1"/>
    <w:basedOn w:val="Policepardfaut"/>
    <w:uiPriority w:val="99"/>
    <w:semiHidden/>
    <w:unhideWhenUsed/>
    <w:rsid w:val="00107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2C1AD-AB72-480A-B1AD-DDD5862A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1125</Words>
  <Characters>6192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QUINIO</dc:creator>
  <cp:keywords/>
  <dc:description/>
  <cp:lastModifiedBy>Proprietaire</cp:lastModifiedBy>
  <cp:revision>9</cp:revision>
  <cp:lastPrinted>2020-03-04T13:44:00Z</cp:lastPrinted>
  <dcterms:created xsi:type="dcterms:W3CDTF">2021-11-15T13:58:00Z</dcterms:created>
  <dcterms:modified xsi:type="dcterms:W3CDTF">2022-09-26T13:21:00Z</dcterms:modified>
</cp:coreProperties>
</file>