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5D3" w:rsidRPr="00944FAD" w:rsidRDefault="00944FAD" w:rsidP="00944FAD">
      <w:pPr>
        <w:pStyle w:val="Title"/>
      </w:pPr>
      <w:proofErr w:type="spellStart"/>
      <w:r w:rsidRPr="00944FAD">
        <w:t>ALTeRED</w:t>
      </w:r>
      <w:proofErr w:type="spellEnd"/>
      <w:r w:rsidRPr="00944FAD">
        <w:t xml:space="preserve"> Reality</w:t>
      </w:r>
    </w:p>
    <w:p w:rsidR="00944FAD" w:rsidRDefault="00944FAD" w:rsidP="00944FAD">
      <w:pPr>
        <w:pStyle w:val="Subtitle"/>
      </w:pPr>
      <w:r>
        <w:t xml:space="preserve">Sweet Red </w:t>
      </w:r>
      <w:proofErr w:type="spellStart"/>
      <w:r>
        <w:t>Altbier</w:t>
      </w:r>
      <w:proofErr w:type="spellEnd"/>
    </w:p>
    <w:p w:rsidR="00DA5947" w:rsidRDefault="00DA5947" w:rsidP="00944FAD">
      <w:pPr>
        <w:pStyle w:val="Heading1"/>
        <w:rPr>
          <w:rStyle w:val="IntenseReference"/>
        </w:rPr>
      </w:pPr>
      <w:r>
        <w:rPr>
          <w:rStyle w:val="IntenseReference"/>
        </w:rPr>
        <w:t>Style:</w:t>
      </w:r>
    </w:p>
    <w:p w:rsidR="00DA5947" w:rsidRDefault="00DA5947" w:rsidP="00DA5947">
      <w:pPr>
        <w:rPr>
          <w:rStyle w:val="IntenseReference"/>
        </w:rPr>
      </w:pPr>
      <w:r w:rsidRPr="00DA5947">
        <w:rPr>
          <w:rStyle w:val="IntenseReference"/>
        </w:rPr>
        <w:t xml:space="preserve">Dusseldorf </w:t>
      </w:r>
      <w:proofErr w:type="spellStart"/>
      <w:r w:rsidRPr="00DA5947">
        <w:rPr>
          <w:rStyle w:val="IntenseReference"/>
        </w:rPr>
        <w:t>Altbier</w:t>
      </w:r>
      <w:proofErr w:type="spellEnd"/>
    </w:p>
    <w:p w:rsidR="00DA5947" w:rsidRDefault="00DA5947" w:rsidP="00944FAD">
      <w:pPr>
        <w:pStyle w:val="Heading1"/>
        <w:rPr>
          <w:rStyle w:val="IntenseReference"/>
        </w:rPr>
      </w:pPr>
      <w:r>
        <w:rPr>
          <w:rStyle w:val="IntenseReference"/>
        </w:rPr>
        <w:t>Grains:</w:t>
      </w:r>
    </w:p>
    <w:p w:rsidR="00DA5947" w:rsidRPr="00DA5947" w:rsidRDefault="00DA5947" w:rsidP="00DA5947">
      <w:pPr>
        <w:rPr>
          <w:rStyle w:val="IntenseReference"/>
        </w:rPr>
      </w:pPr>
      <w:r w:rsidRPr="00DA5947">
        <w:rPr>
          <w:rStyle w:val="IntenseReference"/>
        </w:rPr>
        <w:t xml:space="preserve">Munich Light, </w:t>
      </w:r>
      <w:proofErr w:type="spellStart"/>
      <w:r w:rsidR="000C2E6A">
        <w:rPr>
          <w:rStyle w:val="IntenseReference"/>
        </w:rPr>
        <w:t>Pilsener</w:t>
      </w:r>
      <w:proofErr w:type="spellEnd"/>
      <w:r w:rsidR="000C2E6A">
        <w:rPr>
          <w:rStyle w:val="IntenseReference"/>
        </w:rPr>
        <w:t xml:space="preserve">, </w:t>
      </w:r>
      <w:proofErr w:type="spellStart"/>
      <w:r w:rsidRPr="00DA5947">
        <w:rPr>
          <w:rStyle w:val="IntenseReference"/>
        </w:rPr>
        <w:t>CaraMunich</w:t>
      </w:r>
      <w:proofErr w:type="spellEnd"/>
      <w:r w:rsidRPr="00DA5947">
        <w:rPr>
          <w:rStyle w:val="IntenseReference"/>
        </w:rPr>
        <w:t xml:space="preserve">, </w:t>
      </w:r>
      <w:proofErr w:type="spellStart"/>
      <w:r w:rsidRPr="00DA5947">
        <w:rPr>
          <w:rStyle w:val="IntenseReference"/>
        </w:rPr>
        <w:t>CaraPils</w:t>
      </w:r>
      <w:proofErr w:type="spellEnd"/>
      <w:r w:rsidRPr="00DA5947">
        <w:rPr>
          <w:rStyle w:val="IntenseReference"/>
        </w:rPr>
        <w:t xml:space="preserve">, Special Roast and </w:t>
      </w:r>
      <w:proofErr w:type="spellStart"/>
      <w:r w:rsidRPr="00DA5947">
        <w:rPr>
          <w:rStyle w:val="IntenseReference"/>
        </w:rPr>
        <w:t>Carafa</w:t>
      </w:r>
      <w:proofErr w:type="spellEnd"/>
    </w:p>
    <w:p w:rsidR="00944FAD" w:rsidRDefault="00944FAD" w:rsidP="00944FAD">
      <w:pPr>
        <w:pStyle w:val="Heading1"/>
        <w:rPr>
          <w:rStyle w:val="IntenseReference"/>
        </w:rPr>
      </w:pPr>
      <w:r>
        <w:rPr>
          <w:rStyle w:val="IntenseReference"/>
        </w:rPr>
        <w:t>Bitterness:</w:t>
      </w:r>
    </w:p>
    <w:p w:rsidR="00944FAD" w:rsidRDefault="00944FAD">
      <w:r>
        <w:rPr>
          <w:rStyle w:val="IntenseReference"/>
        </w:rPr>
        <w:t>30IBU provided by SAAZ and TETTNANGER hops</w:t>
      </w:r>
    </w:p>
    <w:p w:rsidR="00944FAD" w:rsidRDefault="00944FAD" w:rsidP="00944FAD">
      <w:pPr>
        <w:pStyle w:val="Heading1"/>
        <w:rPr>
          <w:rStyle w:val="IntenseReference"/>
        </w:rPr>
      </w:pPr>
      <w:r>
        <w:rPr>
          <w:rStyle w:val="IntenseReference"/>
        </w:rPr>
        <w:t>Alcohol:</w:t>
      </w:r>
    </w:p>
    <w:p w:rsidR="00944FAD" w:rsidRDefault="00944FAD">
      <w:pPr>
        <w:rPr>
          <w:rStyle w:val="IntenseReference"/>
        </w:rPr>
      </w:pPr>
      <w:r w:rsidRPr="00944FAD">
        <w:rPr>
          <w:rStyle w:val="IntenseReference"/>
        </w:rPr>
        <w:t>5%ABV</w:t>
      </w:r>
      <w:r>
        <w:rPr>
          <w:rStyle w:val="IntenseReference"/>
        </w:rPr>
        <w:t xml:space="preserve"> provided by GERMAN ALE YEAST: WLP1007</w:t>
      </w:r>
    </w:p>
    <w:p w:rsidR="00944FAD" w:rsidRDefault="00944FAD" w:rsidP="00944FAD">
      <w:pPr>
        <w:pStyle w:val="Heading1"/>
        <w:rPr>
          <w:rStyle w:val="IntenseReference"/>
        </w:rPr>
      </w:pPr>
      <w:r>
        <w:rPr>
          <w:rStyle w:val="IntenseReference"/>
        </w:rPr>
        <w:t>Taste:</w:t>
      </w:r>
    </w:p>
    <w:p w:rsidR="00DA5947" w:rsidRPr="00DA5947" w:rsidRDefault="00DA5947" w:rsidP="00DA5947">
      <w:pPr>
        <w:pStyle w:val="IntenseQuote"/>
        <w:rPr>
          <w:rStyle w:val="IntenseReference"/>
          <w:b/>
          <w:bCs/>
          <w:smallCaps w:val="0"/>
          <w:color w:val="F0A22E" w:themeColor="accent1"/>
          <w:spacing w:val="0"/>
          <w:u w:val="none"/>
        </w:rPr>
      </w:pPr>
      <w:proofErr w:type="gramStart"/>
      <w:r w:rsidRPr="00DA5947">
        <w:rPr>
          <w:rStyle w:val="IntenseReference"/>
          <w:b/>
          <w:bCs/>
          <w:smallCaps w:val="0"/>
          <w:color w:val="F0A22E" w:themeColor="accent1"/>
          <w:spacing w:val="0"/>
          <w:u w:val="none"/>
        </w:rPr>
        <w:t>A medium caramel red beer with a thin white head that dissipates almost immediately to gentle lacing.</w:t>
      </w:r>
      <w:proofErr w:type="gramEnd"/>
      <w:r w:rsidRPr="00DA5947">
        <w:rPr>
          <w:rStyle w:val="IntenseReference"/>
          <w:b/>
          <w:bCs/>
          <w:smallCaps w:val="0"/>
          <w:color w:val="F0A22E" w:themeColor="accent1"/>
          <w:spacing w:val="0"/>
          <w:u w:val="none"/>
        </w:rPr>
        <w:t xml:space="preserve"> </w:t>
      </w:r>
      <w:r w:rsidR="00AE4AF7">
        <w:rPr>
          <w:rStyle w:val="IntenseReference"/>
          <w:b/>
          <w:bCs/>
          <w:smallCaps w:val="0"/>
          <w:color w:val="F0A22E" w:themeColor="accent1"/>
          <w:spacing w:val="0"/>
          <w:u w:val="none"/>
        </w:rPr>
        <w:t>This Alt</w:t>
      </w:r>
      <w:r w:rsidRPr="00DA5947">
        <w:rPr>
          <w:rStyle w:val="IntenseReference"/>
          <w:b/>
          <w:bCs/>
          <w:smallCaps w:val="0"/>
          <w:color w:val="F0A22E" w:themeColor="accent1"/>
          <w:spacing w:val="0"/>
          <w:u w:val="none"/>
        </w:rPr>
        <w:t xml:space="preserve"> exhibits no strong scent and features a sweet, crisp taste with a slight tang at the finish. </w:t>
      </w:r>
      <w:r w:rsidR="00AE4AF7">
        <w:rPr>
          <w:rStyle w:val="IntenseReference"/>
          <w:b/>
          <w:bCs/>
          <w:smallCaps w:val="0"/>
          <w:color w:val="F0A22E" w:themeColor="accent1"/>
          <w:spacing w:val="0"/>
          <w:u w:val="none"/>
        </w:rPr>
        <w:t>Uncharacteristic to the style, a</w:t>
      </w:r>
      <w:r w:rsidRPr="00DA5947">
        <w:rPr>
          <w:rStyle w:val="IntenseReference"/>
          <w:b/>
          <w:bCs/>
          <w:smallCaps w:val="0"/>
          <w:color w:val="F0A22E" w:themeColor="accent1"/>
          <w:spacing w:val="0"/>
          <w:u w:val="none"/>
        </w:rPr>
        <w:t>lmost no hops flavor is discernible.</w:t>
      </w:r>
    </w:p>
    <w:p w:rsidR="00DA5947" w:rsidRPr="00DA5947" w:rsidRDefault="00DA5947" w:rsidP="00DA5947">
      <w:pPr>
        <w:pStyle w:val="IntenseQuote"/>
        <w:rPr>
          <w:rStyle w:val="IntenseReference"/>
          <w:b/>
          <w:bCs/>
          <w:smallCaps w:val="0"/>
          <w:color w:val="F0A22E" w:themeColor="accent1"/>
          <w:spacing w:val="0"/>
          <w:u w:val="none"/>
        </w:rPr>
      </w:pPr>
    </w:p>
    <w:p w:rsidR="00944FAD" w:rsidRPr="00DA5947" w:rsidRDefault="00DA5947" w:rsidP="00DA5947">
      <w:pPr>
        <w:pStyle w:val="IntenseQuote"/>
        <w:rPr>
          <w:rStyle w:val="IntenseReference"/>
          <w:b/>
          <w:bCs/>
          <w:smallCaps w:val="0"/>
          <w:color w:val="F0A22E" w:themeColor="accent1"/>
          <w:spacing w:val="0"/>
          <w:u w:val="none"/>
        </w:rPr>
      </w:pPr>
      <w:r w:rsidRPr="00DA5947">
        <w:rPr>
          <w:rStyle w:val="IntenseReference"/>
          <w:b/>
          <w:bCs/>
          <w:smallCaps w:val="0"/>
          <w:color w:val="F0A22E" w:themeColor="accent1"/>
          <w:spacing w:val="0"/>
          <w:u w:val="none"/>
        </w:rPr>
        <w:t>This effervescent</w:t>
      </w:r>
      <w:r>
        <w:rPr>
          <w:rStyle w:val="IntenseReference"/>
          <w:b/>
          <w:bCs/>
          <w:smallCaps w:val="0"/>
          <w:color w:val="F0A22E" w:themeColor="accent1"/>
          <w:spacing w:val="0"/>
          <w:u w:val="none"/>
        </w:rPr>
        <w:t xml:space="preserve"> </w:t>
      </w:r>
      <w:r w:rsidRPr="00DA5947">
        <w:rPr>
          <w:rStyle w:val="IntenseReference"/>
          <w:b/>
          <w:bCs/>
          <w:smallCaps w:val="0"/>
          <w:color w:val="F0A22E" w:themeColor="accent1"/>
          <w:spacing w:val="0"/>
          <w:u w:val="none"/>
        </w:rPr>
        <w:t>ale is smooth and light and goes down easy on those cool autumn nights.</w:t>
      </w:r>
    </w:p>
    <w:sectPr w:rsidR="00944FAD" w:rsidRPr="00DA5947" w:rsidSect="004B35D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2BB5" w:rsidRDefault="00242BB5" w:rsidP="00944FAD">
      <w:pPr>
        <w:spacing w:after="0" w:line="240" w:lineRule="auto"/>
      </w:pPr>
      <w:r>
        <w:separator/>
      </w:r>
    </w:p>
  </w:endnote>
  <w:endnote w:type="continuationSeparator" w:id="0">
    <w:p w:rsidR="00242BB5" w:rsidRDefault="00242BB5" w:rsidP="00944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FAD" w:rsidRPr="00944FAD" w:rsidRDefault="00944FAD" w:rsidP="00944FAD">
    <w:pPr>
      <w:pStyle w:val="Subtitle"/>
      <w:rPr>
        <w:rStyle w:val="SubtleEmphasis"/>
      </w:rPr>
    </w:pPr>
    <w:r>
      <w:t>Get over yourself and drink good beer.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2BB5" w:rsidRDefault="00242BB5" w:rsidP="00944FAD">
      <w:pPr>
        <w:spacing w:after="0" w:line="240" w:lineRule="auto"/>
      </w:pPr>
      <w:r>
        <w:separator/>
      </w:r>
    </w:p>
  </w:footnote>
  <w:footnote w:type="continuationSeparator" w:id="0">
    <w:p w:rsidR="00242BB5" w:rsidRDefault="00242BB5" w:rsidP="00944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FAD" w:rsidRDefault="00944FAD" w:rsidP="00944FAD">
    <w:pPr>
      <w:pStyle w:val="Heading1"/>
    </w:pPr>
    <w:r>
      <w:t>Pedestrian Brewery Presents: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4FAD"/>
    <w:rsid w:val="000C2E6A"/>
    <w:rsid w:val="00141453"/>
    <w:rsid w:val="00206D2F"/>
    <w:rsid w:val="00242BB5"/>
    <w:rsid w:val="002F1B64"/>
    <w:rsid w:val="00374BCB"/>
    <w:rsid w:val="00437E4E"/>
    <w:rsid w:val="004B35D3"/>
    <w:rsid w:val="005E68D9"/>
    <w:rsid w:val="00944FAD"/>
    <w:rsid w:val="00AE4AF7"/>
    <w:rsid w:val="00AF33B3"/>
    <w:rsid w:val="00DA5947"/>
    <w:rsid w:val="00F54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5D3"/>
  </w:style>
  <w:style w:type="paragraph" w:styleId="Heading1">
    <w:name w:val="heading 1"/>
    <w:basedOn w:val="Normal"/>
    <w:next w:val="Normal"/>
    <w:link w:val="Heading1Char"/>
    <w:uiPriority w:val="9"/>
    <w:qFormat/>
    <w:rsid w:val="00944F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4FAD"/>
    <w:pPr>
      <w:pBdr>
        <w:bottom w:val="single" w:sz="8" w:space="4" w:color="F0A22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2C2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4FAD"/>
    <w:rPr>
      <w:rFonts w:asciiTheme="majorHAnsi" w:eastAsiaTheme="majorEastAsia" w:hAnsiTheme="majorHAnsi" w:cstheme="majorBidi"/>
      <w:color w:val="3A2C24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44FAD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FAD"/>
    <w:pPr>
      <w:numPr>
        <w:ilvl w:val="1"/>
      </w:numPr>
    </w:pPr>
    <w:rPr>
      <w:rFonts w:asciiTheme="majorHAnsi" w:eastAsiaTheme="majorEastAsia" w:hAnsiTheme="majorHAnsi" w:cstheme="majorBidi"/>
      <w:i/>
      <w:iCs/>
      <w:color w:val="F0A22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4FAD"/>
    <w:rPr>
      <w:rFonts w:asciiTheme="majorHAnsi" w:eastAsiaTheme="majorEastAsia" w:hAnsiTheme="majorHAnsi" w:cstheme="majorBidi"/>
      <w:i/>
      <w:iCs/>
      <w:color w:val="F0A22E" w:themeColor="accent1"/>
      <w:spacing w:val="15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944FAD"/>
    <w:rPr>
      <w:b/>
      <w:bCs/>
      <w:smallCaps/>
      <w:color w:val="A5644E" w:themeColor="accent2"/>
      <w:spacing w:val="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4FAD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944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4FAD"/>
  </w:style>
  <w:style w:type="paragraph" w:styleId="Footer">
    <w:name w:val="footer"/>
    <w:basedOn w:val="Normal"/>
    <w:link w:val="FooterChar"/>
    <w:uiPriority w:val="99"/>
    <w:semiHidden/>
    <w:unhideWhenUsed/>
    <w:rsid w:val="00944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4FAD"/>
  </w:style>
  <w:style w:type="character" w:styleId="SubtleEmphasis">
    <w:name w:val="Subtle Emphasis"/>
    <w:basedOn w:val="DefaultParagraphFont"/>
    <w:uiPriority w:val="19"/>
    <w:qFormat/>
    <w:rsid w:val="00944FAD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DA594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A594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A594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947"/>
    <w:pPr>
      <w:pBdr>
        <w:bottom w:val="single" w:sz="4" w:space="4" w:color="F0A22E" w:themeColor="accent1"/>
      </w:pBdr>
      <w:spacing w:before="200" w:after="280"/>
      <w:ind w:left="936" w:right="936"/>
    </w:pPr>
    <w:rPr>
      <w:b/>
      <w:bCs/>
      <w:i/>
      <w:iCs/>
      <w:color w:val="F0A22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947"/>
    <w:rPr>
      <w:b/>
      <w:bCs/>
      <w:i/>
      <w:iCs/>
      <w:color w:val="F0A22E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Trek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Rouse</dc:creator>
  <cp:lastModifiedBy>Eric Rouse</cp:lastModifiedBy>
  <cp:revision>9</cp:revision>
  <dcterms:created xsi:type="dcterms:W3CDTF">2014-11-11T18:55:00Z</dcterms:created>
  <dcterms:modified xsi:type="dcterms:W3CDTF">2014-11-14T17:23:00Z</dcterms:modified>
</cp:coreProperties>
</file>