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340" w:rsidRDefault="00973340" w:rsidP="00DE795C">
      <w:pPr>
        <w:spacing w:after="0"/>
        <w:jc w:val="both"/>
        <w:rPr>
          <w:rFonts w:ascii="Garamond" w:hAnsi="Garamond"/>
          <w:sz w:val="28"/>
          <w:szCs w:val="28"/>
        </w:rPr>
      </w:pPr>
      <w:r w:rsidRPr="007F0C10">
        <w:rPr>
          <w:rFonts w:ascii="Garamond" w:hAnsi="Garamond"/>
          <w:sz w:val="28"/>
          <w:szCs w:val="28"/>
        </w:rPr>
        <w:t>Master MATEC - Progettazione e Management del Multimedia per la Comunicazione</w:t>
      </w:r>
    </w:p>
    <w:p w:rsidR="00DE795C" w:rsidRPr="007F0C10" w:rsidRDefault="00DE795C" w:rsidP="00DE795C">
      <w:pPr>
        <w:spacing w:after="0"/>
        <w:jc w:val="both"/>
        <w:rPr>
          <w:rFonts w:ascii="Garamond" w:hAnsi="Garamond"/>
          <w:sz w:val="28"/>
          <w:szCs w:val="28"/>
        </w:rPr>
      </w:pPr>
    </w:p>
    <w:p w:rsidR="00973340" w:rsidRDefault="00973340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  <w:r w:rsidRPr="007F0C10">
        <w:rPr>
          <w:rFonts w:ascii="Garamond" w:hAnsi="Garamond"/>
          <w:bCs/>
          <w:sz w:val="28"/>
          <w:szCs w:val="28"/>
        </w:rPr>
        <w:t>Esame finale del corso di “Progettazione e sviluppo web su dispositivi mobile”</w:t>
      </w:r>
    </w:p>
    <w:p w:rsidR="00DE795C" w:rsidRPr="007F0C10" w:rsidRDefault="00DE795C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</w:p>
    <w:p w:rsidR="00973340" w:rsidRDefault="00973340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  <w:r w:rsidRPr="007F0C10">
        <w:rPr>
          <w:rFonts w:ascii="Garamond" w:hAnsi="Garamond"/>
          <w:bCs/>
          <w:sz w:val="28"/>
          <w:szCs w:val="28"/>
        </w:rPr>
        <w:t xml:space="preserve">Studentesse: Erica Margarone, Francesca </w:t>
      </w:r>
      <w:proofErr w:type="spellStart"/>
      <w:r w:rsidRPr="007F0C10">
        <w:rPr>
          <w:rFonts w:ascii="Garamond" w:hAnsi="Garamond"/>
          <w:bCs/>
          <w:sz w:val="28"/>
          <w:szCs w:val="28"/>
        </w:rPr>
        <w:t>Camillò</w:t>
      </w:r>
      <w:proofErr w:type="spellEnd"/>
    </w:p>
    <w:p w:rsidR="00DE795C" w:rsidRDefault="00DE795C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</w:p>
    <w:p w:rsidR="00DE795C" w:rsidRPr="007F0C10" w:rsidRDefault="00DE795C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</w:p>
    <w:p w:rsidR="00973340" w:rsidRPr="007F0C10" w:rsidRDefault="00973340" w:rsidP="00DE795C">
      <w:pPr>
        <w:spacing w:after="0"/>
        <w:jc w:val="both"/>
        <w:rPr>
          <w:rFonts w:ascii="Garamond" w:hAnsi="Garamond"/>
          <w:bCs/>
          <w:sz w:val="28"/>
          <w:szCs w:val="28"/>
        </w:rPr>
      </w:pPr>
    </w:p>
    <w:p w:rsidR="00973340" w:rsidRPr="007F0C10" w:rsidRDefault="00973340" w:rsidP="00DE795C">
      <w:pPr>
        <w:spacing w:after="0"/>
        <w:jc w:val="both"/>
        <w:rPr>
          <w:rFonts w:ascii="Garamond" w:hAnsi="Garamond"/>
          <w:b/>
          <w:bCs/>
          <w:sz w:val="28"/>
          <w:szCs w:val="28"/>
        </w:rPr>
      </w:pPr>
      <w:r w:rsidRPr="007F0C10">
        <w:rPr>
          <w:rFonts w:ascii="Garamond" w:hAnsi="Garamond"/>
          <w:b/>
          <w:bCs/>
          <w:sz w:val="28"/>
          <w:szCs w:val="28"/>
        </w:rPr>
        <w:t>Rela</w:t>
      </w:r>
      <w:r w:rsidR="007F0C10">
        <w:rPr>
          <w:rFonts w:ascii="Garamond" w:hAnsi="Garamond"/>
          <w:b/>
          <w:bCs/>
          <w:sz w:val="28"/>
          <w:szCs w:val="28"/>
        </w:rPr>
        <w:t>zione descrittiva del progetto,</w:t>
      </w:r>
      <w:r w:rsidRPr="007F0C10">
        <w:rPr>
          <w:rFonts w:ascii="Garamond" w:hAnsi="Garamond"/>
          <w:b/>
          <w:bCs/>
          <w:sz w:val="28"/>
          <w:szCs w:val="28"/>
        </w:rPr>
        <w:t xml:space="preserve"> della sua progettazione e sviluppo</w:t>
      </w:r>
    </w:p>
    <w:p w:rsidR="00973340" w:rsidRPr="007F0C10" w:rsidRDefault="00973340" w:rsidP="00DE795C">
      <w:pPr>
        <w:spacing w:after="0"/>
        <w:ind w:firstLine="284"/>
        <w:jc w:val="both"/>
        <w:rPr>
          <w:rFonts w:ascii="Garamond" w:hAnsi="Garamond"/>
          <w:b/>
          <w:bCs/>
          <w:sz w:val="28"/>
          <w:szCs w:val="28"/>
        </w:rPr>
      </w:pPr>
    </w:p>
    <w:p w:rsidR="00973340" w:rsidRDefault="00973340" w:rsidP="00DE795C">
      <w:pPr>
        <w:spacing w:after="0"/>
        <w:ind w:firstLine="284"/>
        <w:jc w:val="both"/>
        <w:rPr>
          <w:rFonts w:ascii="Garamond" w:hAnsi="Garamond"/>
          <w:bCs/>
          <w:sz w:val="28"/>
          <w:szCs w:val="28"/>
        </w:rPr>
      </w:pPr>
      <w:r w:rsidRPr="007F0C10">
        <w:rPr>
          <w:rFonts w:ascii="Garamond" w:hAnsi="Garamond"/>
          <w:bCs/>
          <w:sz w:val="28"/>
          <w:szCs w:val="28"/>
        </w:rPr>
        <w:t>Il progetto da noi realizzato costituisce il sito web di un’</w:t>
      </w:r>
      <w:r w:rsidRPr="007F0C10">
        <w:rPr>
          <w:rFonts w:ascii="Garamond" w:hAnsi="Garamond"/>
          <w:b/>
          <w:bCs/>
          <w:sz w:val="28"/>
          <w:szCs w:val="28"/>
        </w:rPr>
        <w:t>agenzia viaggi</w:t>
      </w:r>
      <w:r w:rsidRPr="007F0C10">
        <w:rPr>
          <w:rFonts w:ascii="Garamond" w:hAnsi="Garamond"/>
          <w:bCs/>
          <w:sz w:val="28"/>
          <w:szCs w:val="28"/>
        </w:rPr>
        <w:t xml:space="preserve"> che propone agli utenti una vasta gamma di paesi, tipolog</w:t>
      </w:r>
      <w:r w:rsidR="00650E4D">
        <w:rPr>
          <w:rFonts w:ascii="Garamond" w:hAnsi="Garamond"/>
          <w:bCs/>
          <w:sz w:val="28"/>
          <w:szCs w:val="28"/>
        </w:rPr>
        <w:t>ie di strutture e di soggiorni insieme ad alcune offerte e promozioni e vacanze “a tema” come montagna, terme o crociere.</w:t>
      </w:r>
    </w:p>
    <w:p w:rsidR="00650E4D" w:rsidRPr="007F0C10" w:rsidRDefault="00650E4D" w:rsidP="00DE795C">
      <w:pPr>
        <w:spacing w:after="0"/>
        <w:ind w:firstLine="284"/>
        <w:jc w:val="both"/>
        <w:rPr>
          <w:rFonts w:ascii="Garamond" w:hAnsi="Garamond"/>
          <w:bCs/>
          <w:sz w:val="28"/>
          <w:szCs w:val="28"/>
        </w:rPr>
      </w:pPr>
    </w:p>
    <w:p w:rsidR="00973340" w:rsidRPr="007F0C10" w:rsidRDefault="00973340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  <w:r w:rsidRPr="007F0C10">
        <w:rPr>
          <w:rFonts w:ascii="Garamond" w:hAnsi="Garamond"/>
          <w:bCs/>
          <w:sz w:val="28"/>
          <w:szCs w:val="28"/>
        </w:rPr>
        <w:t>Coerentemente con le specifiche della consegna di lavoro, è stato realizzato un sito con un</w:t>
      </w:r>
      <w:r w:rsidRPr="007F0C10">
        <w:rPr>
          <w:rFonts w:ascii="Garamond" w:hAnsi="Garamond" w:cs="Calibri"/>
          <w:sz w:val="28"/>
          <w:szCs w:val="28"/>
        </w:rPr>
        <w:t xml:space="preserve"> layout a </w:t>
      </w:r>
      <w:r w:rsidRPr="007F0C10">
        <w:rPr>
          <w:rFonts w:ascii="Garamond" w:hAnsi="Garamond" w:cs="Calibri"/>
          <w:b/>
          <w:sz w:val="28"/>
          <w:szCs w:val="28"/>
        </w:rPr>
        <w:t>tre colonne</w:t>
      </w:r>
      <w:r w:rsidRPr="007F0C10">
        <w:rPr>
          <w:rFonts w:ascii="Garamond" w:hAnsi="Garamond" w:cs="Calibri"/>
          <w:sz w:val="28"/>
          <w:szCs w:val="28"/>
        </w:rPr>
        <w:t xml:space="preserve"> sviluppato util</w:t>
      </w:r>
      <w:r w:rsidR="000C435C">
        <w:rPr>
          <w:rFonts w:ascii="Garamond" w:hAnsi="Garamond" w:cs="Calibri"/>
          <w:sz w:val="28"/>
          <w:szCs w:val="28"/>
        </w:rPr>
        <w:t>izzando il framework Bootstrap.</w:t>
      </w:r>
      <w:r w:rsidR="00EF0DF0" w:rsidRPr="007F0C10">
        <w:rPr>
          <w:rFonts w:ascii="Garamond" w:hAnsi="Garamond" w:cs="Calibri"/>
          <w:sz w:val="28"/>
          <w:szCs w:val="28"/>
        </w:rPr>
        <w:t xml:space="preserve"> L’applicazione rispetta</w:t>
      </w:r>
      <w:r w:rsidR="000C435C">
        <w:rPr>
          <w:rFonts w:ascii="Garamond" w:hAnsi="Garamond" w:cs="Calibri"/>
          <w:sz w:val="28"/>
          <w:szCs w:val="28"/>
        </w:rPr>
        <w:t xml:space="preserve"> le linee guida </w:t>
      </w:r>
      <w:proofErr w:type="gramStart"/>
      <w:r w:rsidR="000C435C">
        <w:rPr>
          <w:rFonts w:ascii="Garamond" w:hAnsi="Garamond" w:cs="Calibri"/>
          <w:sz w:val="28"/>
          <w:szCs w:val="28"/>
        </w:rPr>
        <w:t xml:space="preserve">del </w:t>
      </w:r>
      <w:r w:rsidR="00EF0DF0" w:rsidRPr="007F0C10">
        <w:rPr>
          <w:rFonts w:ascii="Garamond" w:hAnsi="Garamond" w:cs="Calibri"/>
          <w:sz w:val="28"/>
          <w:szCs w:val="28"/>
        </w:rPr>
        <w:t>responsive</w:t>
      </w:r>
      <w:proofErr w:type="gramEnd"/>
      <w:r w:rsidR="00EF0DF0" w:rsidRPr="007F0C10">
        <w:rPr>
          <w:rFonts w:ascii="Garamond" w:hAnsi="Garamond" w:cs="Calibri"/>
          <w:sz w:val="28"/>
          <w:szCs w:val="28"/>
        </w:rPr>
        <w:t xml:space="preserve"> design e si adatta automaticamente a d</w:t>
      </w:r>
      <w:r w:rsidR="000C435C">
        <w:rPr>
          <w:rFonts w:ascii="Garamond" w:hAnsi="Garamond" w:cs="Calibri"/>
          <w:sz w:val="28"/>
          <w:szCs w:val="28"/>
        </w:rPr>
        <w:t>iverse tipologie di dispositivo:</w:t>
      </w:r>
      <w:r w:rsidR="00790FAD">
        <w:rPr>
          <w:rFonts w:ascii="Garamond" w:hAnsi="Garamond" w:cs="Calibri"/>
          <w:sz w:val="28"/>
          <w:szCs w:val="28"/>
        </w:rPr>
        <w:t xml:space="preserve"> in di</w:t>
      </w:r>
      <w:r w:rsidR="00DE795C">
        <w:rPr>
          <w:rFonts w:ascii="Garamond" w:hAnsi="Garamond" w:cs="Calibri"/>
          <w:sz w:val="28"/>
          <w:szCs w:val="28"/>
        </w:rPr>
        <w:t>splay di dimensioni inferiori a</w:t>
      </w:r>
      <w:r w:rsidR="00790FAD">
        <w:rPr>
          <w:rFonts w:ascii="Garamond" w:hAnsi="Garamond" w:cs="Calibri"/>
          <w:sz w:val="28"/>
          <w:szCs w:val="28"/>
        </w:rPr>
        <w:t xml:space="preserve"> quelle desktop</w:t>
      </w:r>
      <w:r w:rsidR="00DE795C">
        <w:rPr>
          <w:rFonts w:ascii="Garamond" w:hAnsi="Garamond" w:cs="Calibri"/>
          <w:sz w:val="28"/>
          <w:szCs w:val="28"/>
        </w:rPr>
        <w:t xml:space="preserve"> oppure </w:t>
      </w:r>
      <w:r w:rsidR="00790FAD">
        <w:rPr>
          <w:rFonts w:ascii="Garamond" w:hAnsi="Garamond" w:cs="Calibri"/>
          <w:sz w:val="28"/>
          <w:szCs w:val="28"/>
        </w:rPr>
        <w:t>rimpicciolendo la finestra del browser</w:t>
      </w:r>
      <w:r w:rsidR="00DE795C">
        <w:rPr>
          <w:rFonts w:ascii="Garamond" w:hAnsi="Garamond" w:cs="Calibri"/>
          <w:sz w:val="28"/>
          <w:szCs w:val="28"/>
        </w:rPr>
        <w:t>,</w:t>
      </w:r>
      <w:r w:rsidR="000C435C">
        <w:rPr>
          <w:rFonts w:ascii="Garamond" w:hAnsi="Garamond" w:cs="Calibri"/>
          <w:sz w:val="28"/>
          <w:szCs w:val="28"/>
        </w:rPr>
        <w:t xml:space="preserve"> </w:t>
      </w:r>
      <w:r w:rsidR="00157881">
        <w:rPr>
          <w:rFonts w:ascii="Garamond" w:hAnsi="Garamond" w:cs="Calibri"/>
          <w:sz w:val="28"/>
          <w:szCs w:val="28"/>
        </w:rPr>
        <w:t>il menu</w:t>
      </w:r>
      <w:r w:rsidR="00790FAD">
        <w:rPr>
          <w:rFonts w:ascii="Garamond" w:hAnsi="Garamond" w:cs="Calibri"/>
          <w:sz w:val="28"/>
          <w:szCs w:val="28"/>
        </w:rPr>
        <w:t xml:space="preserve"> di navigazione scompare </w:t>
      </w:r>
      <w:r w:rsidR="000C435C">
        <w:rPr>
          <w:rFonts w:ascii="Garamond" w:hAnsi="Garamond" w:cs="Calibri"/>
          <w:sz w:val="28"/>
          <w:szCs w:val="28"/>
        </w:rPr>
        <w:t>e viene sostituito da un bottone che, se selezionato, si es</w:t>
      </w:r>
      <w:r w:rsidR="00157881">
        <w:rPr>
          <w:rFonts w:ascii="Garamond" w:hAnsi="Garamond" w:cs="Calibri"/>
          <w:sz w:val="28"/>
          <w:szCs w:val="28"/>
        </w:rPr>
        <w:t>pande mostrando le voci del menu</w:t>
      </w:r>
      <w:r w:rsidR="000C435C">
        <w:rPr>
          <w:rFonts w:ascii="Garamond" w:hAnsi="Garamond" w:cs="Calibri"/>
          <w:sz w:val="28"/>
          <w:szCs w:val="28"/>
        </w:rPr>
        <w:t xml:space="preserve">; </w:t>
      </w:r>
      <w:r w:rsidR="00157881">
        <w:rPr>
          <w:rFonts w:ascii="Garamond" w:hAnsi="Garamond" w:cs="Calibri"/>
          <w:sz w:val="28"/>
          <w:szCs w:val="28"/>
        </w:rPr>
        <w:t>alcune</w:t>
      </w:r>
      <w:r w:rsidR="00790FAD">
        <w:rPr>
          <w:rFonts w:ascii="Garamond" w:hAnsi="Garamond" w:cs="Calibri"/>
          <w:sz w:val="28"/>
          <w:szCs w:val="28"/>
        </w:rPr>
        <w:t xml:space="preserve"> </w:t>
      </w:r>
      <w:r w:rsidR="00DE795C">
        <w:rPr>
          <w:rFonts w:ascii="Garamond" w:hAnsi="Garamond" w:cs="Calibri"/>
          <w:sz w:val="28"/>
          <w:szCs w:val="28"/>
        </w:rPr>
        <w:t>colonne</w:t>
      </w:r>
      <w:r w:rsidR="00790FAD">
        <w:rPr>
          <w:rFonts w:ascii="Garamond" w:hAnsi="Garamond" w:cs="Calibri"/>
          <w:sz w:val="28"/>
          <w:szCs w:val="28"/>
        </w:rPr>
        <w:t xml:space="preserve"> </w:t>
      </w:r>
      <w:r w:rsidR="00DE795C">
        <w:rPr>
          <w:rFonts w:ascii="Garamond" w:hAnsi="Garamond" w:cs="Calibri"/>
          <w:sz w:val="28"/>
          <w:szCs w:val="28"/>
        </w:rPr>
        <w:t xml:space="preserve">sono nascoste </w:t>
      </w:r>
      <w:r w:rsidR="00790FAD">
        <w:rPr>
          <w:rFonts w:ascii="Garamond" w:hAnsi="Garamond" w:cs="Calibri"/>
          <w:sz w:val="28"/>
          <w:szCs w:val="28"/>
        </w:rPr>
        <w:t xml:space="preserve">in caso di dimensioni display small o extra small. </w:t>
      </w:r>
      <w:r w:rsidR="005A338D">
        <w:rPr>
          <w:rFonts w:ascii="Garamond" w:hAnsi="Garamond" w:cs="Calibri"/>
          <w:sz w:val="28"/>
          <w:szCs w:val="28"/>
        </w:rPr>
        <w:t xml:space="preserve"> </w:t>
      </w:r>
    </w:p>
    <w:p w:rsidR="00EF0DF0" w:rsidRDefault="00EF0DF0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p w:rsidR="00157881" w:rsidRDefault="00157881" w:rsidP="00157881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>
        <w:rPr>
          <w:rFonts w:ascii="Garamond" w:hAnsi="Garamond" w:cs="Calibri"/>
          <w:color w:val="000000"/>
          <w:sz w:val="28"/>
          <w:szCs w:val="28"/>
        </w:rPr>
        <w:t>Come si può dedurre dal menu di navigazione del sito, i</w:t>
      </w:r>
      <w:r w:rsidRPr="00157881">
        <w:rPr>
          <w:rFonts w:ascii="Garamond" w:hAnsi="Garamond" w:cs="Calibri"/>
          <w:color w:val="000000"/>
          <w:sz w:val="28"/>
          <w:szCs w:val="28"/>
        </w:rPr>
        <w:t>l progetto è suddiviso nelle due parti</w:t>
      </w:r>
    </w:p>
    <w:p w:rsidR="00F6013B" w:rsidRPr="00157881" w:rsidRDefault="00F6013B" w:rsidP="00157881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157881" w:rsidRPr="00157881" w:rsidRDefault="00157881" w:rsidP="0015788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 w:rsidRPr="00157881">
        <w:rPr>
          <w:rFonts w:ascii="Garamond" w:hAnsi="Garamond" w:cs="Calibri"/>
          <w:color w:val="000000"/>
          <w:sz w:val="28"/>
          <w:szCs w:val="28"/>
        </w:rPr>
        <w:t>front end per i visitatori</w:t>
      </w:r>
    </w:p>
    <w:p w:rsidR="00157881" w:rsidRPr="00157881" w:rsidRDefault="00157881" w:rsidP="0015788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 w:rsidRPr="00157881">
        <w:rPr>
          <w:rFonts w:ascii="Garamond" w:hAnsi="Garamond" w:cs="Calibri"/>
          <w:color w:val="000000"/>
          <w:sz w:val="28"/>
          <w:szCs w:val="28"/>
        </w:rPr>
        <w:t>back end per gestori.</w:t>
      </w:r>
    </w:p>
    <w:p w:rsidR="00157881" w:rsidRPr="00157881" w:rsidRDefault="00157881" w:rsidP="00157881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947BF" w:rsidRPr="00307E3C" w:rsidRDefault="00D947BF" w:rsidP="00D947B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  <w:r w:rsidRPr="00307E3C">
        <w:rPr>
          <w:rFonts w:ascii="Garamond" w:hAnsi="Garamond" w:cs="Calibri"/>
          <w:color w:val="000000"/>
          <w:sz w:val="28"/>
          <w:szCs w:val="28"/>
        </w:rPr>
        <w:t xml:space="preserve">Questa scelta, </w:t>
      </w:r>
      <w:r w:rsidR="00157881" w:rsidRPr="00307E3C">
        <w:rPr>
          <w:rFonts w:ascii="Garamond" w:hAnsi="Garamond" w:cs="Calibri"/>
          <w:color w:val="000000"/>
          <w:sz w:val="28"/>
          <w:szCs w:val="28"/>
        </w:rPr>
        <w:t xml:space="preserve">seppur insolita, è stata dettata dalla volontà di </w:t>
      </w:r>
      <w:r w:rsidRPr="00307E3C">
        <w:rPr>
          <w:rFonts w:ascii="Garamond" w:hAnsi="Garamond" w:cs="Calibri"/>
          <w:color w:val="000000"/>
          <w:sz w:val="28"/>
          <w:szCs w:val="28"/>
        </w:rPr>
        <w:t>rendere il progetto più completo integrando la navigazione per i visitatori con</w:t>
      </w:r>
      <w:r w:rsidR="00157881" w:rsidRPr="00307E3C">
        <w:rPr>
          <w:rFonts w:ascii="Garamond" w:hAnsi="Garamond" w:cs="Calibri"/>
          <w:color w:val="000000"/>
          <w:sz w:val="28"/>
          <w:szCs w:val="28"/>
        </w:rPr>
        <w:t xml:space="preserve"> alcune funzionalità specifiche per il gestore del sito; infatti è possibile: consultare l’elenco completo delle prenotazioni di tutti gli utenti</w:t>
      </w:r>
      <w:r w:rsidR="00F6013B" w:rsidRPr="00307E3C">
        <w:rPr>
          <w:rFonts w:ascii="Garamond" w:hAnsi="Garamond" w:cs="Calibri"/>
          <w:color w:val="000000"/>
          <w:sz w:val="28"/>
          <w:szCs w:val="28"/>
        </w:rPr>
        <w:t>;</w:t>
      </w:r>
      <w:r w:rsidR="00157881" w:rsidRPr="00307E3C">
        <w:rPr>
          <w:rFonts w:ascii="Garamond" w:hAnsi="Garamond" w:cs="Calibri"/>
          <w:color w:val="000000"/>
          <w:sz w:val="28"/>
          <w:szCs w:val="28"/>
        </w:rPr>
        <w:t xml:space="preserve"> visualizzare tutte le strutture</w:t>
      </w:r>
      <w:r w:rsidR="00F6013B" w:rsidRPr="00307E3C">
        <w:rPr>
          <w:rFonts w:ascii="Garamond" w:hAnsi="Garamond" w:cs="Calibri"/>
          <w:color w:val="000000"/>
          <w:sz w:val="28"/>
          <w:szCs w:val="28"/>
        </w:rPr>
        <w:t>; aggiungere strutture a quelle già presenti.</w:t>
      </w:r>
      <w:r w:rsidR="00307E3C">
        <w:rPr>
          <w:rFonts w:ascii="Garamond" w:hAnsi="Garamond" w:cs="Calibri"/>
          <w:color w:val="000000"/>
          <w:sz w:val="28"/>
          <w:szCs w:val="28"/>
        </w:rPr>
        <w:t xml:space="preserve"> </w:t>
      </w:r>
      <w:r w:rsidRPr="00307E3C">
        <w:rPr>
          <w:rFonts w:ascii="Garamond" w:hAnsi="Garamond" w:cs="Calibri"/>
          <w:color w:val="000000"/>
          <w:sz w:val="28"/>
          <w:szCs w:val="28"/>
        </w:rPr>
        <w:t>Si elencano di seguito le pagine delle due sezioni</w:t>
      </w:r>
      <w:r w:rsidR="00307E3C">
        <w:rPr>
          <w:rFonts w:ascii="Garamond" w:hAnsi="Garamond" w:cs="Calibri"/>
          <w:color w:val="000000"/>
          <w:sz w:val="28"/>
          <w:szCs w:val="28"/>
        </w:rPr>
        <w:t xml:space="preserve"> </w:t>
      </w:r>
      <w:r w:rsidRPr="00307E3C">
        <w:rPr>
          <w:rFonts w:ascii="Garamond" w:hAnsi="Garamond" w:cs="Calibri"/>
          <w:color w:val="000000"/>
          <w:sz w:val="28"/>
          <w:szCs w:val="28"/>
        </w:rPr>
        <w:t>con una breve descrizione della loro finalità.</w:t>
      </w:r>
    </w:p>
    <w:p w:rsidR="00D947BF" w:rsidRDefault="00D947BF" w:rsidP="00D947B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947BF" w:rsidRPr="00D947BF" w:rsidRDefault="00D947BF" w:rsidP="00D947B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b/>
          <w:color w:val="000000"/>
          <w:sz w:val="28"/>
          <w:szCs w:val="28"/>
        </w:rPr>
      </w:pPr>
      <w:r w:rsidRPr="00D947BF">
        <w:rPr>
          <w:rFonts w:ascii="Garamond" w:hAnsi="Garamond" w:cs="Calibri"/>
          <w:b/>
          <w:color w:val="000000"/>
          <w:sz w:val="28"/>
          <w:szCs w:val="28"/>
        </w:rPr>
        <w:t>Front end</w:t>
      </w:r>
    </w:p>
    <w:p w:rsidR="00F6013B" w:rsidRDefault="00F6013B" w:rsidP="00F6013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aramond" w:hAnsi="Garamond" w:cs="Calibri"/>
          <w:color w:val="000000"/>
          <w:sz w:val="28"/>
          <w:szCs w:val="28"/>
        </w:rPr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4681"/>
        <w:gridCol w:w="4663"/>
      </w:tblGrid>
      <w:tr w:rsidR="00D947BF" w:rsidTr="00104E40">
        <w:tc>
          <w:tcPr>
            <w:tcW w:w="4681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registra</w:t>
            </w:r>
          </w:p>
        </w:tc>
        <w:tc>
          <w:tcPr>
            <w:tcW w:w="4663" w:type="dxa"/>
          </w:tcPr>
          <w:p w:rsidR="00F6013B" w:rsidRDefault="00D947BF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permette ad un nuovo utente di registrare i suoi dati, c</w:t>
            </w:r>
            <w:r w:rsidR="003233EC">
              <w:rPr>
                <w:rFonts w:ascii="Garamond" w:hAnsi="Garamond" w:cs="Calibri"/>
                <w:color w:val="000000"/>
                <w:sz w:val="28"/>
                <w:szCs w:val="28"/>
              </w:rPr>
              <w:t>he vengono aggiunti al database</w:t>
            </w:r>
          </w:p>
        </w:tc>
      </w:tr>
      <w:tr w:rsidR="00541FDA" w:rsidTr="00104E40">
        <w:tc>
          <w:tcPr>
            <w:tcW w:w="4681" w:type="dxa"/>
          </w:tcPr>
          <w:p w:rsidR="00541FDA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nuovoutente</w:t>
            </w:r>
            <w:proofErr w:type="spellEnd"/>
          </w:p>
        </w:tc>
        <w:tc>
          <w:tcPr>
            <w:tcW w:w="4663" w:type="dxa"/>
          </w:tcPr>
          <w:p w:rsidR="00541FDA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feedback positivo sull’inserimento dei dati del nuovo utente nel sistema</w:t>
            </w:r>
          </w:p>
        </w:tc>
      </w:tr>
      <w:tr w:rsidR="00D947BF" w:rsidTr="00104E40">
        <w:tc>
          <w:tcPr>
            <w:tcW w:w="4681" w:type="dxa"/>
          </w:tcPr>
          <w:p w:rsidR="00F6013B" w:rsidRDefault="00D947BF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cerca</w:t>
            </w:r>
          </w:p>
        </w:tc>
        <w:tc>
          <w:tcPr>
            <w:tcW w:w="4663" w:type="dxa"/>
          </w:tcPr>
          <w:p w:rsidR="00F6013B" w:rsidRDefault="00D947BF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consente di consultare tutte le strutture, suddivise per nazione</w:t>
            </w:r>
          </w:p>
        </w:tc>
      </w:tr>
      <w:tr w:rsidR="00D947BF" w:rsidTr="00104E40">
        <w:tc>
          <w:tcPr>
            <w:tcW w:w="4681" w:type="dxa"/>
          </w:tcPr>
          <w:p w:rsidR="00F6013B" w:rsidRDefault="00D947BF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lastRenderedPageBreak/>
              <w:t>camere</w:t>
            </w:r>
          </w:p>
        </w:tc>
        <w:tc>
          <w:tcPr>
            <w:tcW w:w="4663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visualizza le camere della </w:t>
            </w:r>
            <w:r w:rsidR="00D947BF">
              <w:rPr>
                <w:rFonts w:ascii="Garamond" w:hAnsi="Garamond" w:cs="Calibri"/>
                <w:color w:val="000000"/>
                <w:sz w:val="28"/>
                <w:szCs w:val="28"/>
              </w:rPr>
              <w:t>struttura selezionata dalla pagina “cerca”</w:t>
            </w: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, con le immagini e i dettagli di ciascuna. Si può procedere anche con la prenotazione della camera</w:t>
            </w:r>
          </w:p>
        </w:tc>
      </w:tr>
      <w:tr w:rsidR="00D947BF" w:rsidTr="00104E40">
        <w:tc>
          <w:tcPr>
            <w:tcW w:w="4681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prenotazioni</w:t>
            </w:r>
          </w:p>
        </w:tc>
        <w:tc>
          <w:tcPr>
            <w:tcW w:w="4663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permette di effettuare la prenotazione della camera scelta dalla pagina “camere”. Prima il sistema verifica se l’utente che sta prenotando è registrato</w:t>
            </w:r>
            <w:r w:rsidR="00104E40"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 o loggato</w:t>
            </w:r>
          </w:p>
        </w:tc>
      </w:tr>
      <w:tr w:rsidR="00D947BF" w:rsidTr="00104E40">
        <w:tc>
          <w:tcPr>
            <w:tcW w:w="4681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login2</w:t>
            </w:r>
          </w:p>
        </w:tc>
        <w:tc>
          <w:tcPr>
            <w:tcW w:w="4663" w:type="dxa"/>
          </w:tcPr>
          <w:p w:rsidR="00F6013B" w:rsidRDefault="003233EC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pagina da cui un utente già registrato può effettuare il login</w:t>
            </w:r>
          </w:p>
        </w:tc>
      </w:tr>
      <w:tr w:rsidR="00541FDA" w:rsidTr="00104E40">
        <w:tc>
          <w:tcPr>
            <w:tcW w:w="4681" w:type="dxa"/>
          </w:tcPr>
          <w:p w:rsidR="00541FDA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663" w:type="dxa"/>
          </w:tcPr>
          <w:p w:rsidR="00541FDA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permette all’utente di effettuare il login</w:t>
            </w:r>
          </w:p>
        </w:tc>
      </w:tr>
      <w:tr w:rsidR="00D947BF" w:rsidTr="00104E40">
        <w:tc>
          <w:tcPr>
            <w:tcW w:w="4681" w:type="dxa"/>
          </w:tcPr>
          <w:p w:rsidR="00F6013B" w:rsidRDefault="005C1B35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mie_prenotazioni</w:t>
            </w:r>
            <w:proofErr w:type="spellEnd"/>
          </w:p>
        </w:tc>
        <w:tc>
          <w:tcPr>
            <w:tcW w:w="4663" w:type="dxa"/>
          </w:tcPr>
          <w:p w:rsidR="00F6013B" w:rsidRDefault="00104E40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a</w:t>
            </w:r>
            <w:r w:rsidR="005C1B35"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 questa pagina si accede solo dopo che un utente già registrato nel sistema effettua il login e seleziona la voce “le tue prenotazioni</w:t>
            </w:r>
            <w:r w:rsidR="005C1B35">
              <w:rPr>
                <w:rFonts w:ascii="Garamond" w:hAnsi="Garamond" w:cs="Calibri"/>
                <w:color w:val="000000"/>
                <w:sz w:val="28"/>
                <w:szCs w:val="28"/>
              </w:rPr>
              <w:t>”. In questa pagina l’utente può avere un elenco di tutte le prenotazioni effettuate da lui.</w:t>
            </w:r>
          </w:p>
        </w:tc>
      </w:tr>
      <w:tr w:rsidR="00D947BF" w:rsidTr="00104E40">
        <w:tc>
          <w:tcPr>
            <w:tcW w:w="4681" w:type="dxa"/>
          </w:tcPr>
          <w:p w:rsidR="00F6013B" w:rsidRDefault="00104E40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check_login</w:t>
            </w:r>
            <w:proofErr w:type="spellEnd"/>
          </w:p>
        </w:tc>
        <w:tc>
          <w:tcPr>
            <w:tcW w:w="4663" w:type="dxa"/>
          </w:tcPr>
          <w:p w:rsidR="00F6013B" w:rsidRDefault="00104E40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verifica che l’utente sia loggato o meno. Inoltre la pagina distingue se il login è stato effettuato volontariamente oppure in seguito alla richiesta del sistema: nel primo caso lo riporta alla home page; nel secondo alla pagina della camera che desiderava prenotare</w:t>
            </w:r>
          </w:p>
        </w:tc>
      </w:tr>
      <w:tr w:rsidR="00005F73" w:rsidTr="00104E40">
        <w:tc>
          <w:tcPr>
            <w:tcW w:w="4681" w:type="dxa"/>
          </w:tcPr>
          <w:p w:rsidR="00005F73" w:rsidRDefault="00005F73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checkprenotazione</w:t>
            </w:r>
            <w:proofErr w:type="spellEnd"/>
          </w:p>
        </w:tc>
        <w:tc>
          <w:tcPr>
            <w:tcW w:w="4663" w:type="dxa"/>
          </w:tcPr>
          <w:p w:rsidR="00005F73" w:rsidRDefault="00005F73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serve a inserire i dati della prenotazione nel database, all’interno della tabella prenotazioni.</w:t>
            </w:r>
          </w:p>
        </w:tc>
      </w:tr>
      <w:tr w:rsidR="00047E38" w:rsidTr="00104E40">
        <w:tc>
          <w:tcPr>
            <w:tcW w:w="4681" w:type="dxa"/>
          </w:tcPr>
          <w:p w:rsidR="00047E38" w:rsidRDefault="00047E38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contatti</w:t>
            </w:r>
          </w:p>
        </w:tc>
        <w:tc>
          <w:tcPr>
            <w:tcW w:w="4663" w:type="dxa"/>
          </w:tcPr>
          <w:p w:rsidR="00047E38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è presente un </w:t>
            </w: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form</w:t>
            </w:r>
            <w:proofErr w:type="spellEnd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 in cui il visitatore deve inserire i propri dati (è presente una forma di controllo: il sistema verifica che tutti i campi siano compilati) e inviare una richiesta di informazioni</w:t>
            </w:r>
          </w:p>
        </w:tc>
      </w:tr>
      <w:tr w:rsidR="00047E38" w:rsidTr="00104E40">
        <w:tc>
          <w:tcPr>
            <w:tcW w:w="4681" w:type="dxa"/>
          </w:tcPr>
          <w:p w:rsidR="00047E38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elabora</w:t>
            </w:r>
          </w:p>
        </w:tc>
        <w:tc>
          <w:tcPr>
            <w:tcW w:w="4663" w:type="dxa"/>
          </w:tcPr>
          <w:p w:rsidR="00047E38" w:rsidRDefault="00541FDA" w:rsidP="00F6013B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feedback positivo sulla ricezione della richiesta inviata dalla pagina “contatti”</w:t>
            </w:r>
          </w:p>
        </w:tc>
      </w:tr>
    </w:tbl>
    <w:p w:rsidR="00307E3C" w:rsidRDefault="00307E3C" w:rsidP="00DE795C">
      <w:pPr>
        <w:pStyle w:val="Default"/>
        <w:ind w:firstLine="284"/>
        <w:jc w:val="both"/>
        <w:rPr>
          <w:rFonts w:ascii="Garamond" w:hAnsi="Garamond" w:cs="Calibri"/>
          <w:b/>
          <w:sz w:val="28"/>
          <w:szCs w:val="28"/>
        </w:rPr>
      </w:pPr>
    </w:p>
    <w:p w:rsidR="00BE3F96" w:rsidRDefault="00BE3F96" w:rsidP="00DE795C">
      <w:pPr>
        <w:pStyle w:val="Default"/>
        <w:ind w:firstLine="284"/>
        <w:jc w:val="both"/>
        <w:rPr>
          <w:rFonts w:ascii="Garamond" w:hAnsi="Garamond" w:cs="Calibri"/>
          <w:b/>
          <w:sz w:val="28"/>
          <w:szCs w:val="28"/>
        </w:rPr>
      </w:pPr>
    </w:p>
    <w:p w:rsidR="00157881" w:rsidRPr="003233EC" w:rsidRDefault="003233EC" w:rsidP="00DE795C">
      <w:pPr>
        <w:pStyle w:val="Default"/>
        <w:ind w:firstLine="284"/>
        <w:jc w:val="both"/>
        <w:rPr>
          <w:rFonts w:ascii="Garamond" w:hAnsi="Garamond" w:cs="Calibri"/>
          <w:b/>
          <w:sz w:val="28"/>
          <w:szCs w:val="28"/>
        </w:rPr>
      </w:pPr>
      <w:r w:rsidRPr="003233EC">
        <w:rPr>
          <w:rFonts w:ascii="Garamond" w:hAnsi="Garamond" w:cs="Calibri"/>
          <w:b/>
          <w:sz w:val="28"/>
          <w:szCs w:val="28"/>
        </w:rPr>
        <w:t>Back end</w:t>
      </w:r>
    </w:p>
    <w:p w:rsidR="003233EC" w:rsidRDefault="003233EC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4693"/>
        <w:gridCol w:w="4651"/>
      </w:tblGrid>
      <w:tr w:rsidR="003233EC" w:rsidTr="00104E40">
        <w:tc>
          <w:tcPr>
            <w:tcW w:w="4693" w:type="dxa"/>
          </w:tcPr>
          <w:p w:rsidR="003233EC" w:rsidRDefault="003233EC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elenco_strutture</w:t>
            </w:r>
            <w:proofErr w:type="spellEnd"/>
          </w:p>
        </w:tc>
        <w:tc>
          <w:tcPr>
            <w:tcW w:w="4651" w:type="dxa"/>
          </w:tcPr>
          <w:p w:rsidR="003233EC" w:rsidRDefault="003233EC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visualizza </w:t>
            </w:r>
            <w:r w:rsidR="005C1B35">
              <w:rPr>
                <w:rFonts w:ascii="Garamond" w:hAnsi="Garamond" w:cs="Calibri"/>
                <w:color w:val="000000"/>
                <w:sz w:val="28"/>
                <w:szCs w:val="28"/>
              </w:rPr>
              <w:t>tutte le strutture disponibili</w:t>
            </w:r>
          </w:p>
        </w:tc>
      </w:tr>
      <w:tr w:rsidR="003233EC" w:rsidTr="00104E40">
        <w:tc>
          <w:tcPr>
            <w:tcW w:w="4693" w:type="dxa"/>
          </w:tcPr>
          <w:p w:rsidR="003233EC" w:rsidRDefault="005C1B35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newstruttura</w:t>
            </w:r>
            <w:proofErr w:type="spellEnd"/>
          </w:p>
        </w:tc>
        <w:tc>
          <w:tcPr>
            <w:tcW w:w="4651" w:type="dxa"/>
          </w:tcPr>
          <w:p w:rsidR="003233EC" w:rsidRDefault="003233EC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consente </w:t>
            </w:r>
            <w:r w:rsidR="005C1B35">
              <w:rPr>
                <w:rFonts w:ascii="Garamond" w:hAnsi="Garamond" w:cs="Calibri"/>
                <w:color w:val="000000"/>
                <w:sz w:val="28"/>
                <w:szCs w:val="28"/>
              </w:rPr>
              <w:t>aggiungere una struttura all’elenco di quella già presenti. La nuova struttura viene aggiunta al database</w:t>
            </w:r>
          </w:p>
        </w:tc>
      </w:tr>
      <w:tr w:rsidR="003233EC" w:rsidTr="00104E40">
        <w:tc>
          <w:tcPr>
            <w:tcW w:w="4693" w:type="dxa"/>
          </w:tcPr>
          <w:p w:rsidR="003233EC" w:rsidRDefault="005C1B35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lastRenderedPageBreak/>
              <w:t>elenco_prenotazioni</w:t>
            </w:r>
            <w:proofErr w:type="spellEnd"/>
          </w:p>
        </w:tc>
        <w:tc>
          <w:tcPr>
            <w:tcW w:w="4651" w:type="dxa"/>
          </w:tcPr>
          <w:p w:rsidR="003233EC" w:rsidRDefault="005C1B35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elenca tutte le prenotazioni effettuate dai diversi utenti</w:t>
            </w:r>
          </w:p>
        </w:tc>
      </w:tr>
      <w:tr w:rsidR="003233EC" w:rsidTr="00104E40">
        <w:tc>
          <w:tcPr>
            <w:tcW w:w="4693" w:type="dxa"/>
          </w:tcPr>
          <w:p w:rsidR="003233EC" w:rsidRDefault="00047E38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8"/>
                <w:szCs w:val="28"/>
              </w:rPr>
              <w:t>insertstruttura</w:t>
            </w:r>
            <w:proofErr w:type="spellEnd"/>
          </w:p>
        </w:tc>
        <w:tc>
          <w:tcPr>
            <w:tcW w:w="4651" w:type="dxa"/>
          </w:tcPr>
          <w:p w:rsidR="003233EC" w:rsidRDefault="00047E38" w:rsidP="00E8384E">
            <w:pPr>
              <w:autoSpaceDE w:val="0"/>
              <w:autoSpaceDN w:val="0"/>
              <w:adjustRightInd w:val="0"/>
              <w:jc w:val="both"/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feedback positivo sull’aggiunta di una nuova struttura nel database</w:t>
            </w:r>
          </w:p>
        </w:tc>
      </w:tr>
    </w:tbl>
    <w:p w:rsidR="003233EC" w:rsidRDefault="003233EC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p w:rsidR="00541FDA" w:rsidRPr="007F0C10" w:rsidRDefault="00541FDA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p w:rsidR="00973340" w:rsidRPr="007F0C10" w:rsidRDefault="00973340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  <w:r w:rsidRPr="007F0C10">
        <w:rPr>
          <w:rFonts w:ascii="Garamond" w:hAnsi="Garamond" w:cs="Calibri"/>
          <w:sz w:val="28"/>
          <w:szCs w:val="28"/>
        </w:rPr>
        <w:t>Il progetto comprende l’inter</w:t>
      </w:r>
      <w:r w:rsidR="00EF0DF0" w:rsidRPr="007F0C10">
        <w:rPr>
          <w:rFonts w:ascii="Garamond" w:hAnsi="Garamond" w:cs="Calibri"/>
          <w:sz w:val="28"/>
          <w:szCs w:val="28"/>
        </w:rPr>
        <w:t>azione con un database MySQL. I</w:t>
      </w:r>
      <w:r w:rsidRPr="007F0C10">
        <w:rPr>
          <w:rFonts w:ascii="Garamond" w:hAnsi="Garamond" w:cs="Calibri"/>
          <w:sz w:val="28"/>
          <w:szCs w:val="28"/>
        </w:rPr>
        <w:t>l d</w:t>
      </w:r>
      <w:r w:rsidR="00DE795C">
        <w:rPr>
          <w:rFonts w:ascii="Garamond" w:hAnsi="Garamond" w:cs="Calibri"/>
          <w:sz w:val="28"/>
          <w:szCs w:val="28"/>
        </w:rPr>
        <w:t>atabase</w:t>
      </w:r>
      <w:r w:rsidRPr="007F0C10">
        <w:rPr>
          <w:rFonts w:ascii="Garamond" w:hAnsi="Garamond" w:cs="Calibri"/>
          <w:sz w:val="28"/>
          <w:szCs w:val="28"/>
        </w:rPr>
        <w:t xml:space="preserve"> “agenzia” comprende cinque tabelle</w:t>
      </w:r>
      <w:r w:rsidR="00EF0DF0" w:rsidRPr="007F0C10">
        <w:rPr>
          <w:rFonts w:ascii="Garamond" w:hAnsi="Garamond" w:cs="Calibri"/>
          <w:sz w:val="28"/>
          <w:szCs w:val="28"/>
        </w:rPr>
        <w:t xml:space="preserve"> che rispettivamente registrano le nazioni, le strutture, le camere, l’elenco degli utenti che hanno effettuato la registrazione</w:t>
      </w:r>
      <w:r w:rsidR="00DE795C">
        <w:rPr>
          <w:rFonts w:ascii="Garamond" w:hAnsi="Garamond" w:cs="Calibri"/>
          <w:sz w:val="28"/>
          <w:szCs w:val="28"/>
        </w:rPr>
        <w:t xml:space="preserve"> e</w:t>
      </w:r>
      <w:r w:rsidR="00EF0DF0" w:rsidRPr="007F0C10">
        <w:rPr>
          <w:rFonts w:ascii="Garamond" w:hAnsi="Garamond" w:cs="Calibri"/>
          <w:sz w:val="28"/>
          <w:szCs w:val="28"/>
        </w:rPr>
        <w:t xml:space="preserve"> le prenotazioni effettuate da tali utenti.</w:t>
      </w:r>
      <w:r w:rsidR="005352A5" w:rsidRPr="007F0C10">
        <w:rPr>
          <w:rFonts w:ascii="Garamond" w:hAnsi="Garamond" w:cs="Calibri"/>
          <w:sz w:val="28"/>
          <w:szCs w:val="28"/>
        </w:rPr>
        <w:t xml:space="preserve"> </w:t>
      </w:r>
    </w:p>
    <w:p w:rsidR="005352A5" w:rsidRPr="007F0C10" w:rsidRDefault="005352A5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p w:rsidR="00973340" w:rsidRPr="007F0C10" w:rsidRDefault="00EF0DF0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  <w:r w:rsidRPr="007F0C10">
        <w:rPr>
          <w:rFonts w:ascii="Garamond" w:hAnsi="Garamond" w:cs="Calibri"/>
          <w:sz w:val="28"/>
          <w:szCs w:val="28"/>
        </w:rPr>
        <w:t xml:space="preserve">La totalità delle pagine che costituiscono il sito web è stata realizzata </w:t>
      </w:r>
      <w:r w:rsidR="005352A5" w:rsidRPr="007F0C10">
        <w:rPr>
          <w:rFonts w:ascii="Garamond" w:hAnsi="Garamond" w:cs="Calibri"/>
          <w:sz w:val="28"/>
          <w:szCs w:val="28"/>
        </w:rPr>
        <w:t>utilizzando la tecnologia server side PHP per permettere</w:t>
      </w:r>
      <w:r w:rsidR="005352A5" w:rsidRPr="005352A5">
        <w:rPr>
          <w:rFonts w:ascii="Garamond" w:hAnsi="Garamond" w:cs="Calibri"/>
          <w:sz w:val="28"/>
          <w:szCs w:val="28"/>
        </w:rPr>
        <w:t xml:space="preserve"> </w:t>
      </w:r>
      <w:r w:rsidR="005352A5" w:rsidRPr="007F0C10">
        <w:rPr>
          <w:rFonts w:ascii="Garamond" w:hAnsi="Garamond" w:cs="Calibri"/>
          <w:sz w:val="28"/>
          <w:szCs w:val="28"/>
        </w:rPr>
        <w:t>l’interazione con il database MySQL. Ad esempio il sistema riconosce se l’utente che desidera effettuare una prenotazione è registrato o loggato; in caso positivo fa procedere, in caso negativo rimanda rispettivamente alla pagina di registrazione o di login.</w:t>
      </w:r>
    </w:p>
    <w:p w:rsidR="005352A5" w:rsidRPr="007F0C10" w:rsidRDefault="005352A5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</w:p>
    <w:p w:rsidR="005352A5" w:rsidRPr="007F0C10" w:rsidRDefault="005352A5" w:rsidP="00DE795C">
      <w:pPr>
        <w:pStyle w:val="Default"/>
        <w:ind w:firstLine="284"/>
        <w:jc w:val="both"/>
        <w:rPr>
          <w:rFonts w:ascii="Garamond" w:hAnsi="Garamond" w:cs="Calibri"/>
          <w:sz w:val="28"/>
          <w:szCs w:val="28"/>
        </w:rPr>
      </w:pPr>
      <w:r w:rsidRPr="007F0C10">
        <w:rPr>
          <w:rFonts w:ascii="Garamond" w:hAnsi="Garamond" w:cs="Calibri"/>
          <w:sz w:val="28"/>
          <w:szCs w:val="28"/>
        </w:rPr>
        <w:t xml:space="preserve">Il progetto comprende inoltre </w:t>
      </w:r>
      <w:r w:rsidRPr="005352A5">
        <w:rPr>
          <w:rFonts w:ascii="Garamond" w:hAnsi="Garamond" w:cs="Calibri"/>
          <w:sz w:val="28"/>
          <w:szCs w:val="28"/>
        </w:rPr>
        <w:t xml:space="preserve">un </w:t>
      </w:r>
      <w:proofErr w:type="spellStart"/>
      <w:r w:rsidRPr="007F0C10">
        <w:rPr>
          <w:rFonts w:ascii="Garamond" w:hAnsi="Garamond" w:cs="Calibri"/>
          <w:sz w:val="28"/>
          <w:szCs w:val="28"/>
        </w:rPr>
        <w:t>form</w:t>
      </w:r>
      <w:proofErr w:type="spellEnd"/>
      <w:r w:rsidRPr="005352A5">
        <w:rPr>
          <w:rFonts w:ascii="Garamond" w:hAnsi="Garamond" w:cs="Calibri"/>
          <w:sz w:val="28"/>
          <w:szCs w:val="28"/>
        </w:rPr>
        <w:t xml:space="preserve"> di ricerca dei contenuti presenti nel database</w:t>
      </w:r>
      <w:r w:rsidR="001521AA" w:rsidRPr="007F0C10">
        <w:rPr>
          <w:rFonts w:ascii="Garamond" w:hAnsi="Garamond" w:cs="Calibri"/>
          <w:sz w:val="28"/>
          <w:szCs w:val="28"/>
        </w:rPr>
        <w:t xml:space="preserve"> sfruttando un meccanismo di chiamata asincrona</w:t>
      </w:r>
      <w:r w:rsidR="001521AA" w:rsidRPr="007F0C10">
        <w:rPr>
          <w:rFonts w:ascii="Garamond" w:hAnsi="Garamond"/>
          <w:sz w:val="28"/>
          <w:szCs w:val="28"/>
        </w:rPr>
        <w:t xml:space="preserve"> attraverso il </w:t>
      </w:r>
      <w:r w:rsidR="001521AA" w:rsidRPr="007F0C10">
        <w:rPr>
          <w:rFonts w:ascii="Garamond" w:hAnsi="Garamond" w:cs="Calibri"/>
          <w:sz w:val="28"/>
          <w:szCs w:val="28"/>
        </w:rPr>
        <w:t>metodo AJAX</w:t>
      </w:r>
      <w:r w:rsidRPr="007F0C10">
        <w:rPr>
          <w:rFonts w:ascii="Garamond" w:hAnsi="Garamond" w:cs="Calibri"/>
          <w:sz w:val="28"/>
          <w:szCs w:val="28"/>
        </w:rPr>
        <w:t>: se</w:t>
      </w:r>
      <w:r w:rsidR="00D947BF">
        <w:rPr>
          <w:rFonts w:ascii="Garamond" w:hAnsi="Garamond" w:cs="Calibri"/>
          <w:sz w:val="28"/>
          <w:szCs w:val="28"/>
        </w:rPr>
        <w:t xml:space="preserve">lezionando all’interno del menu </w:t>
      </w:r>
      <w:r w:rsidR="001521AA" w:rsidRPr="007F0C10">
        <w:rPr>
          <w:rFonts w:ascii="Garamond" w:hAnsi="Garamond" w:cs="Calibri"/>
          <w:sz w:val="28"/>
          <w:szCs w:val="28"/>
        </w:rPr>
        <w:t>la voce “strutture” il sito presenta</w:t>
      </w:r>
      <w:r w:rsidRPr="007F0C10">
        <w:rPr>
          <w:rFonts w:ascii="Garamond" w:hAnsi="Garamond" w:cs="Calibri"/>
          <w:sz w:val="28"/>
          <w:szCs w:val="28"/>
        </w:rPr>
        <w:t xml:space="preserve"> l’elenco delle nazioni</w:t>
      </w:r>
      <w:r w:rsidR="001521AA" w:rsidRPr="007F0C10">
        <w:rPr>
          <w:rFonts w:ascii="Garamond" w:hAnsi="Garamond" w:cs="Calibri"/>
          <w:sz w:val="28"/>
          <w:szCs w:val="28"/>
        </w:rPr>
        <w:t>, scegliendone una viene visualizzata subito la lista delle strutture presenti nel paese senza aprire un'altra pagina in cui mostrare i dati delle strutture.</w:t>
      </w:r>
    </w:p>
    <w:p w:rsidR="001521AA" w:rsidRPr="001521AA" w:rsidRDefault="001521AA" w:rsidP="00DE795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  <w:r w:rsidRPr="001521AA">
        <w:rPr>
          <w:rFonts w:ascii="Garamond" w:hAnsi="Garamond" w:cs="Calibri"/>
          <w:color w:val="000000"/>
          <w:sz w:val="28"/>
          <w:szCs w:val="28"/>
        </w:rPr>
        <w:t xml:space="preserve"> </w:t>
      </w:r>
    </w:p>
    <w:p w:rsidR="000C435C" w:rsidRDefault="001521AA" w:rsidP="00DE795C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  <w:r w:rsidRPr="007F0C10">
        <w:rPr>
          <w:rFonts w:ascii="Garamond" w:hAnsi="Garamond" w:cs="Calibri"/>
          <w:color w:val="000000"/>
          <w:sz w:val="28"/>
          <w:szCs w:val="28"/>
        </w:rPr>
        <w:t>Sono presente anche due</w:t>
      </w:r>
      <w:r w:rsidRPr="001521AA">
        <w:rPr>
          <w:rFonts w:ascii="Garamond" w:hAnsi="Garamond" w:cs="Calibri"/>
          <w:color w:val="000000"/>
          <w:sz w:val="28"/>
          <w:szCs w:val="28"/>
        </w:rPr>
        <w:t xml:space="preserve"> funzionalità di aggiunt</w:t>
      </w:r>
      <w:r w:rsidR="00DE795C">
        <w:rPr>
          <w:rFonts w:ascii="Garamond" w:hAnsi="Garamond" w:cs="Calibri"/>
          <w:color w:val="000000"/>
          <w:sz w:val="28"/>
          <w:szCs w:val="28"/>
        </w:rPr>
        <w:t xml:space="preserve">a dati all’interno del database: </w:t>
      </w:r>
      <w:r w:rsidR="00C73932" w:rsidRPr="007F0C10">
        <w:rPr>
          <w:rFonts w:ascii="Garamond" w:hAnsi="Garamond" w:cs="Calibri"/>
          <w:color w:val="000000"/>
          <w:sz w:val="28"/>
          <w:szCs w:val="28"/>
        </w:rPr>
        <w:t>la pagina “registrazioni” permette l’inserimento di un nuovo utente e la pagina “elenco strutture” consente di inserire una nuova struttura.</w:t>
      </w:r>
      <w:r w:rsidR="00DE795C">
        <w:rPr>
          <w:rFonts w:ascii="Garamond" w:hAnsi="Garamond" w:cs="Calibri"/>
          <w:color w:val="000000"/>
          <w:sz w:val="28"/>
          <w:szCs w:val="28"/>
        </w:rPr>
        <w:t xml:space="preserve"> In entrambi i casi i dati vengono registrati all’interno del database e viene generato un </w:t>
      </w:r>
      <w:r w:rsidR="00DE795C" w:rsidRPr="007F0C10">
        <w:rPr>
          <w:rFonts w:ascii="Garamond" w:hAnsi="Garamond" w:cs="Calibri"/>
          <w:color w:val="000000"/>
          <w:sz w:val="28"/>
          <w:szCs w:val="28"/>
        </w:rPr>
        <w:t>feedback</w:t>
      </w:r>
      <w:r w:rsidR="00DE795C">
        <w:rPr>
          <w:rFonts w:ascii="Garamond" w:hAnsi="Garamond" w:cs="Calibri"/>
          <w:color w:val="000000"/>
          <w:sz w:val="28"/>
          <w:szCs w:val="28"/>
        </w:rPr>
        <w:t xml:space="preserve"> positivo.</w:t>
      </w:r>
    </w:p>
    <w:p w:rsidR="00157881" w:rsidRDefault="00157881" w:rsidP="00DE795C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E795C" w:rsidRDefault="00DE795C" w:rsidP="00DE795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E795C" w:rsidRDefault="00DE795C" w:rsidP="00DE795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  <w:r>
        <w:rPr>
          <w:rFonts w:ascii="Garamond" w:hAnsi="Garamond" w:cs="Calibri"/>
          <w:color w:val="000000"/>
          <w:sz w:val="28"/>
          <w:szCs w:val="28"/>
        </w:rPr>
        <w:t>Il lavoro di realizzazione del sito è stato suddiviso nel seguente modo.</w:t>
      </w:r>
    </w:p>
    <w:p w:rsidR="00DE795C" w:rsidRDefault="00DE795C" w:rsidP="00DE795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E795C" w:rsidRDefault="00DE795C" w:rsidP="00DE795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 w:rsidRPr="00157881">
        <w:rPr>
          <w:rFonts w:ascii="Garamond" w:hAnsi="Garamond" w:cs="Calibri"/>
          <w:color w:val="000000"/>
          <w:sz w:val="28"/>
          <w:szCs w:val="28"/>
          <w:u w:val="single"/>
        </w:rPr>
        <w:t>Erica Margarone</w:t>
      </w:r>
      <w:r>
        <w:rPr>
          <w:rFonts w:ascii="Garamond" w:hAnsi="Garamond" w:cs="Calibri"/>
          <w:color w:val="000000"/>
          <w:sz w:val="28"/>
          <w:szCs w:val="28"/>
        </w:rPr>
        <w:t>:</w:t>
      </w:r>
    </w:p>
    <w:p w:rsidR="0085338A" w:rsidRDefault="0085338A" w:rsidP="00DE795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DE795C" w:rsidRDefault="0085338A" w:rsidP="00DE795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>
        <w:rPr>
          <w:rFonts w:ascii="Garamond" w:hAnsi="Garamond" w:cs="Calibri"/>
          <w:color w:val="000000"/>
          <w:sz w:val="28"/>
          <w:szCs w:val="28"/>
        </w:rPr>
        <w:t xml:space="preserve">ha realizzato la struttura del sito creando le pagine: camere, cerca,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check_login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checkprenotazione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chi_siamo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contatti, elabora,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elenco_prenotazioni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elenco_strutture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index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insertstruttura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login2,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logout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mie_prenotazi</w:t>
      </w:r>
      <w:r w:rsidR="0056154A">
        <w:rPr>
          <w:rFonts w:ascii="Garamond" w:hAnsi="Garamond" w:cs="Calibri"/>
          <w:color w:val="000000"/>
          <w:sz w:val="28"/>
          <w:szCs w:val="28"/>
        </w:rPr>
        <w:t>oni</w:t>
      </w:r>
      <w:proofErr w:type="spellEnd"/>
      <w:r w:rsid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="0056154A">
        <w:rPr>
          <w:rFonts w:ascii="Garamond" w:hAnsi="Garamond" w:cs="Calibri"/>
          <w:color w:val="000000"/>
          <w:sz w:val="28"/>
          <w:szCs w:val="28"/>
        </w:rPr>
        <w:t>newstruttura</w:t>
      </w:r>
      <w:proofErr w:type="spellEnd"/>
      <w:r w:rsid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="0056154A">
        <w:rPr>
          <w:rFonts w:ascii="Garamond" w:hAnsi="Garamond" w:cs="Calibri"/>
          <w:color w:val="000000"/>
          <w:sz w:val="28"/>
          <w:szCs w:val="28"/>
        </w:rPr>
        <w:t>nuovoutente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 xml:space="preserve">, prenotazioni, registra, </w:t>
      </w:r>
      <w:proofErr w:type="spellStart"/>
      <w:r>
        <w:rPr>
          <w:rFonts w:ascii="Garamond" w:hAnsi="Garamond" w:cs="Calibri"/>
          <w:color w:val="000000"/>
          <w:sz w:val="28"/>
          <w:szCs w:val="28"/>
        </w:rPr>
        <w:t>strutture_webservice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>;</w:t>
      </w:r>
    </w:p>
    <w:p w:rsidR="0085338A" w:rsidRP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85338A" w:rsidRPr="00DE795C" w:rsidRDefault="0085338A" w:rsidP="00DE795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>
        <w:rPr>
          <w:rFonts w:ascii="Garamond" w:hAnsi="Garamond" w:cs="Calibri"/>
          <w:color w:val="000000"/>
          <w:sz w:val="28"/>
          <w:szCs w:val="28"/>
        </w:rPr>
        <w:t>si è occupata di creare il database e inserire i dati al</w:t>
      </w:r>
      <w:r w:rsidR="008D16F8">
        <w:rPr>
          <w:rFonts w:ascii="Garamond" w:hAnsi="Garamond" w:cs="Calibri"/>
          <w:color w:val="000000"/>
          <w:sz w:val="28"/>
          <w:szCs w:val="28"/>
        </w:rPr>
        <w:t>l’interno delle sue tabelle</w:t>
      </w:r>
      <w:r w:rsidR="0056154A">
        <w:rPr>
          <w:rFonts w:ascii="Garamond" w:hAnsi="Garamond" w:cs="Calibri"/>
          <w:color w:val="000000"/>
          <w:sz w:val="28"/>
          <w:szCs w:val="28"/>
        </w:rPr>
        <w:t>.</w:t>
      </w:r>
    </w:p>
    <w:p w:rsid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307E3C" w:rsidRDefault="00307E3C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307E3C" w:rsidRDefault="00307E3C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bookmarkStart w:id="0" w:name="_GoBack"/>
      <w:bookmarkEnd w:id="0"/>
    </w:p>
    <w:p w:rsidR="00307E3C" w:rsidRDefault="00307E3C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307E3C" w:rsidRDefault="00307E3C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  <w:u w:val="single"/>
        </w:rPr>
      </w:pPr>
    </w:p>
    <w:p w:rsid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 w:rsidRPr="00157881">
        <w:rPr>
          <w:rFonts w:ascii="Garamond" w:hAnsi="Garamond" w:cs="Calibri"/>
          <w:color w:val="000000"/>
          <w:sz w:val="28"/>
          <w:szCs w:val="28"/>
          <w:u w:val="single"/>
        </w:rPr>
        <w:lastRenderedPageBreak/>
        <w:t xml:space="preserve">Francesca </w:t>
      </w:r>
      <w:proofErr w:type="spellStart"/>
      <w:r w:rsidRPr="00157881">
        <w:rPr>
          <w:rFonts w:ascii="Garamond" w:hAnsi="Garamond" w:cs="Calibri"/>
          <w:color w:val="000000"/>
          <w:sz w:val="28"/>
          <w:szCs w:val="28"/>
          <w:u w:val="single"/>
        </w:rPr>
        <w:t>Camillò</w:t>
      </w:r>
      <w:proofErr w:type="spellEnd"/>
      <w:r>
        <w:rPr>
          <w:rFonts w:ascii="Garamond" w:hAnsi="Garamond" w:cs="Calibri"/>
          <w:color w:val="000000"/>
          <w:sz w:val="28"/>
          <w:szCs w:val="28"/>
        </w:rPr>
        <w:t>:</w:t>
      </w:r>
    </w:p>
    <w:p w:rsid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85338A" w:rsidRDefault="0085338A" w:rsidP="0085338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 w:rsidRPr="0056154A">
        <w:rPr>
          <w:rFonts w:ascii="Garamond" w:hAnsi="Garamond" w:cs="Calibri"/>
          <w:color w:val="000000"/>
          <w:sz w:val="28"/>
          <w:szCs w:val="28"/>
        </w:rPr>
        <w:t xml:space="preserve">ha realizzato e riempito i riquadri presenti nella home page con le offerte speciali e le vacanze tematiche, creando le pagine: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alpin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barcellona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berlino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budapest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cagliari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copenaghen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courmayeur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crociere,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dublino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europa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fiordi,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firenze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gallipoli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green,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ibiza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isola_di_rodi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lagodiseo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last_minute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londra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mediterraneo, montagna,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nilo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otranto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palermo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parigi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thermanapark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tretino</w:t>
      </w:r>
      <w:proofErr w:type="spellEnd"/>
      <w:r w:rsidRPr="0056154A">
        <w:rPr>
          <w:rFonts w:ascii="Garamond" w:hAnsi="Garamond" w:cs="Calibri"/>
          <w:color w:val="000000"/>
          <w:sz w:val="28"/>
          <w:szCs w:val="28"/>
        </w:rPr>
        <w:t xml:space="preserve">, tropea, </w:t>
      </w:r>
      <w:proofErr w:type="spellStart"/>
      <w:r w:rsidRPr="0056154A">
        <w:rPr>
          <w:rFonts w:ascii="Garamond" w:hAnsi="Garamond" w:cs="Calibri"/>
          <w:color w:val="000000"/>
          <w:sz w:val="28"/>
          <w:szCs w:val="28"/>
        </w:rPr>
        <w:t>va</w:t>
      </w:r>
      <w:r w:rsidR="0056154A">
        <w:rPr>
          <w:rFonts w:ascii="Garamond" w:hAnsi="Garamond" w:cs="Calibri"/>
          <w:color w:val="000000"/>
          <w:sz w:val="28"/>
          <w:szCs w:val="28"/>
        </w:rPr>
        <w:t>canze_termali</w:t>
      </w:r>
      <w:proofErr w:type="spellEnd"/>
      <w:r w:rsid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="0056154A">
        <w:rPr>
          <w:rFonts w:ascii="Garamond" w:hAnsi="Garamond" w:cs="Calibri"/>
          <w:color w:val="000000"/>
          <w:sz w:val="28"/>
          <w:szCs w:val="28"/>
        </w:rPr>
        <w:t>zagabria</w:t>
      </w:r>
      <w:proofErr w:type="spellEnd"/>
      <w:r w:rsidR="0056154A">
        <w:rPr>
          <w:rFonts w:ascii="Garamond" w:hAnsi="Garamond" w:cs="Calibri"/>
          <w:color w:val="000000"/>
          <w:sz w:val="28"/>
          <w:szCs w:val="28"/>
        </w:rPr>
        <w:t xml:space="preserve">, </w:t>
      </w:r>
      <w:proofErr w:type="spellStart"/>
      <w:r w:rsidR="0056154A">
        <w:rPr>
          <w:rFonts w:ascii="Garamond" w:hAnsi="Garamond" w:cs="Calibri"/>
          <w:color w:val="000000"/>
          <w:sz w:val="28"/>
          <w:szCs w:val="28"/>
        </w:rPr>
        <w:t>zurigo</w:t>
      </w:r>
      <w:proofErr w:type="spellEnd"/>
      <w:r w:rsidR="0056154A">
        <w:rPr>
          <w:rFonts w:ascii="Garamond" w:hAnsi="Garamond" w:cs="Calibri"/>
          <w:color w:val="000000"/>
          <w:sz w:val="28"/>
          <w:szCs w:val="28"/>
        </w:rPr>
        <w:t>;</w:t>
      </w:r>
    </w:p>
    <w:p w:rsidR="0056154A" w:rsidRPr="0056154A" w:rsidRDefault="0056154A" w:rsidP="0056154A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85338A" w:rsidRPr="00DE795C" w:rsidRDefault="008D16F8" w:rsidP="0085338A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  <w:r>
        <w:rPr>
          <w:rFonts w:ascii="Garamond" w:hAnsi="Garamond" w:cs="Calibri"/>
          <w:color w:val="000000"/>
          <w:sz w:val="28"/>
          <w:szCs w:val="28"/>
        </w:rPr>
        <w:t>si è occupata di creare il foglio di stile esterno.</w:t>
      </w:r>
    </w:p>
    <w:p w:rsidR="0085338A" w:rsidRDefault="0085338A" w:rsidP="0085338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p w:rsidR="00973340" w:rsidRPr="00104E40" w:rsidRDefault="00973340" w:rsidP="00104E40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color w:val="000000"/>
          <w:sz w:val="28"/>
          <w:szCs w:val="28"/>
        </w:rPr>
      </w:pPr>
    </w:p>
    <w:sectPr w:rsidR="00973340" w:rsidRPr="00104E4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88A" w:rsidRDefault="0066288A" w:rsidP="000C435C">
      <w:pPr>
        <w:spacing w:after="0" w:line="240" w:lineRule="auto"/>
      </w:pPr>
      <w:r>
        <w:separator/>
      </w:r>
    </w:p>
  </w:endnote>
  <w:endnote w:type="continuationSeparator" w:id="0">
    <w:p w:rsidR="0066288A" w:rsidRDefault="0066288A" w:rsidP="000C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88A" w:rsidRDefault="0066288A" w:rsidP="000C435C">
      <w:pPr>
        <w:spacing w:after="0" w:line="240" w:lineRule="auto"/>
      </w:pPr>
      <w:r>
        <w:separator/>
      </w:r>
    </w:p>
  </w:footnote>
  <w:footnote w:type="continuationSeparator" w:id="0">
    <w:p w:rsidR="0066288A" w:rsidRDefault="0066288A" w:rsidP="000C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45" w:rsidRDefault="00240A45">
    <w:pPr>
      <w:pStyle w:val="Intestazione"/>
    </w:pPr>
  </w:p>
  <w:p w:rsidR="00240A45" w:rsidRDefault="00240A4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F29F1"/>
    <w:multiLevelType w:val="hybridMultilevel"/>
    <w:tmpl w:val="ED56C0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EEBEAF"/>
    <w:multiLevelType w:val="hybridMultilevel"/>
    <w:tmpl w:val="871D5F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923C882"/>
    <w:multiLevelType w:val="hybridMultilevel"/>
    <w:tmpl w:val="3E2EE4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913D8C"/>
    <w:multiLevelType w:val="hybridMultilevel"/>
    <w:tmpl w:val="AAB6B9FE"/>
    <w:lvl w:ilvl="0" w:tplc="FFFFFFFF">
      <w:start w:val="1"/>
      <w:numFmt w:val="bullet"/>
      <w:lvlText w:val="•"/>
      <w:lvlJc w:val="left"/>
    </w:lvl>
    <w:lvl w:ilvl="1" w:tplc="0410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20E53B"/>
    <w:multiLevelType w:val="hybridMultilevel"/>
    <w:tmpl w:val="F8AC15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9797AE8"/>
    <w:multiLevelType w:val="hybridMultilevel"/>
    <w:tmpl w:val="CDC6C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0413"/>
    <w:multiLevelType w:val="hybridMultilevel"/>
    <w:tmpl w:val="0EA8B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64DD0"/>
    <w:multiLevelType w:val="hybridMultilevel"/>
    <w:tmpl w:val="EF4A8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76C95"/>
    <w:multiLevelType w:val="hybridMultilevel"/>
    <w:tmpl w:val="9CF4DE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134B"/>
    <w:multiLevelType w:val="hybridMultilevel"/>
    <w:tmpl w:val="A4CA5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10BF7"/>
    <w:multiLevelType w:val="hybridMultilevel"/>
    <w:tmpl w:val="803060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B617C3B"/>
    <w:multiLevelType w:val="hybridMultilevel"/>
    <w:tmpl w:val="A7142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7D"/>
    <w:rsid w:val="00005F73"/>
    <w:rsid w:val="00047E38"/>
    <w:rsid w:val="000C435C"/>
    <w:rsid w:val="00104E40"/>
    <w:rsid w:val="001521AA"/>
    <w:rsid w:val="00157881"/>
    <w:rsid w:val="00240356"/>
    <w:rsid w:val="00240A45"/>
    <w:rsid w:val="002A728A"/>
    <w:rsid w:val="00307E3C"/>
    <w:rsid w:val="003233EC"/>
    <w:rsid w:val="004C0C90"/>
    <w:rsid w:val="004C0DA7"/>
    <w:rsid w:val="005352A5"/>
    <w:rsid w:val="00541FDA"/>
    <w:rsid w:val="0056154A"/>
    <w:rsid w:val="005A338D"/>
    <w:rsid w:val="005C1B35"/>
    <w:rsid w:val="00650E4D"/>
    <w:rsid w:val="0066288A"/>
    <w:rsid w:val="00790FAD"/>
    <w:rsid w:val="007F0C10"/>
    <w:rsid w:val="0085338A"/>
    <w:rsid w:val="008D16F8"/>
    <w:rsid w:val="00973340"/>
    <w:rsid w:val="009A57DD"/>
    <w:rsid w:val="00A44CB8"/>
    <w:rsid w:val="00AF04A4"/>
    <w:rsid w:val="00BE3F96"/>
    <w:rsid w:val="00C73932"/>
    <w:rsid w:val="00CB68B1"/>
    <w:rsid w:val="00D947BF"/>
    <w:rsid w:val="00DE795C"/>
    <w:rsid w:val="00E74DF7"/>
    <w:rsid w:val="00EF0DF0"/>
    <w:rsid w:val="00F6013B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F15EA"/>
  <w15:chartTrackingRefBased/>
  <w15:docId w15:val="{8F421A0C-09FF-46B0-8427-3DD0E322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733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1521AA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0C43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435C"/>
  </w:style>
  <w:style w:type="paragraph" w:styleId="Pidipagina">
    <w:name w:val="footer"/>
    <w:basedOn w:val="Normale"/>
    <w:link w:val="PidipaginaCarattere"/>
    <w:uiPriority w:val="99"/>
    <w:unhideWhenUsed/>
    <w:rsid w:val="000C43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435C"/>
  </w:style>
  <w:style w:type="paragraph" w:styleId="Paragrafoelenco">
    <w:name w:val="List Paragraph"/>
    <w:basedOn w:val="Normale"/>
    <w:uiPriority w:val="34"/>
    <w:qFormat/>
    <w:rsid w:val="00DE795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6336-11AE-4BF3-AC6D-044BF4F1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Margarone</dc:creator>
  <cp:keywords/>
  <dc:description/>
  <cp:lastModifiedBy>Erica Margarone</cp:lastModifiedBy>
  <cp:revision>17</cp:revision>
  <dcterms:created xsi:type="dcterms:W3CDTF">2017-09-23T10:19:00Z</dcterms:created>
  <dcterms:modified xsi:type="dcterms:W3CDTF">2017-09-27T21:07:00Z</dcterms:modified>
</cp:coreProperties>
</file>