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913D30" w14:textId="0F11FEE8" w:rsidR="002A6AF9" w:rsidRPr="00B71DA5" w:rsidRDefault="00EE3225" w:rsidP="00EE3225">
      <w:pPr>
        <w:jc w:val="center"/>
        <w:rPr>
          <w:b/>
          <w:bCs/>
          <w:sz w:val="32"/>
          <w:szCs w:val="32"/>
          <w:u w:val="single"/>
        </w:rPr>
      </w:pPr>
      <w:proofErr w:type="spellStart"/>
      <w:r w:rsidRPr="00B71DA5">
        <w:rPr>
          <w:b/>
          <w:bCs/>
          <w:sz w:val="32"/>
          <w:szCs w:val="32"/>
          <w:u w:val="single"/>
        </w:rPr>
        <w:t>Sidejacking</w:t>
      </w:r>
      <w:proofErr w:type="spellEnd"/>
      <w:r w:rsidRPr="00B71DA5">
        <w:rPr>
          <w:b/>
          <w:bCs/>
          <w:sz w:val="32"/>
          <w:szCs w:val="32"/>
          <w:u w:val="single"/>
        </w:rPr>
        <w:t xml:space="preserve"> Attack</w:t>
      </w:r>
    </w:p>
    <w:p w14:paraId="043C275F" w14:textId="77777777" w:rsidR="00B71DA5" w:rsidRPr="003A578D" w:rsidRDefault="00B71DA5" w:rsidP="00B71DA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Completed by </w:t>
      </w:r>
      <w:r w:rsidRPr="003A578D">
        <w:rPr>
          <w:sz w:val="28"/>
          <w:szCs w:val="28"/>
        </w:rPr>
        <w:t>Eric Adamian</w:t>
      </w:r>
    </w:p>
    <w:p w14:paraId="4B4B096C" w14:textId="18B5490E" w:rsidR="00EE3225" w:rsidRDefault="00EE3225" w:rsidP="00EE3225">
      <w:pPr>
        <w:jc w:val="center"/>
      </w:pPr>
    </w:p>
    <w:p w14:paraId="57E96EED" w14:textId="77777777" w:rsidR="00FB68CB" w:rsidRPr="0046725F" w:rsidRDefault="00FB68CB" w:rsidP="00FB68CB">
      <w:pPr>
        <w:rPr>
          <w:u w:val="single"/>
        </w:rPr>
      </w:pPr>
      <w:r>
        <w:rPr>
          <w:u w:val="single"/>
        </w:rPr>
        <w:t xml:space="preserve">VirtualBox </w:t>
      </w:r>
      <w:r w:rsidRPr="0046725F">
        <w:rPr>
          <w:u w:val="single"/>
        </w:rPr>
        <w:t>IP addresses:</w:t>
      </w:r>
    </w:p>
    <w:p w14:paraId="056FAEBB" w14:textId="0E8C276A" w:rsidR="00823016" w:rsidRDefault="00823016" w:rsidP="00EE3225"/>
    <w:tbl>
      <w:tblPr>
        <w:tblStyle w:val="TableGrid"/>
        <w:tblW w:w="9529" w:type="dxa"/>
        <w:tblLook w:val="04A0" w:firstRow="1" w:lastRow="0" w:firstColumn="1" w:lastColumn="0" w:noHBand="0" w:noVBand="1"/>
      </w:tblPr>
      <w:tblGrid>
        <w:gridCol w:w="2337"/>
        <w:gridCol w:w="1798"/>
        <w:gridCol w:w="1798"/>
        <w:gridCol w:w="1798"/>
        <w:gridCol w:w="1798"/>
      </w:tblGrid>
      <w:tr w:rsidR="0036657B" w14:paraId="4E6D2A27" w14:textId="08A680F3" w:rsidTr="0036657B">
        <w:trPr>
          <w:trHeight w:val="341"/>
        </w:trPr>
        <w:tc>
          <w:tcPr>
            <w:tcW w:w="2337" w:type="dxa"/>
          </w:tcPr>
          <w:p w14:paraId="5084BAF8" w14:textId="77777777" w:rsidR="0036657B" w:rsidRDefault="0036657B" w:rsidP="0036657B">
            <w:pPr>
              <w:jc w:val="center"/>
            </w:pPr>
            <w:r>
              <w:t>Virtual machine:</w:t>
            </w:r>
          </w:p>
        </w:tc>
        <w:tc>
          <w:tcPr>
            <w:tcW w:w="1798" w:type="dxa"/>
          </w:tcPr>
          <w:p w14:paraId="0F058D65" w14:textId="77777777" w:rsidR="0036657B" w:rsidRDefault="0036657B" w:rsidP="0036657B">
            <w:pPr>
              <w:jc w:val="center"/>
            </w:pPr>
            <w:proofErr w:type="spellStart"/>
            <w:r>
              <w:t>ClientVM</w:t>
            </w:r>
            <w:proofErr w:type="spellEnd"/>
          </w:p>
        </w:tc>
        <w:tc>
          <w:tcPr>
            <w:tcW w:w="1798" w:type="dxa"/>
          </w:tcPr>
          <w:p w14:paraId="757CA0E1" w14:textId="611D4F15" w:rsidR="0036657B" w:rsidRDefault="0036657B" w:rsidP="0036657B">
            <w:pPr>
              <w:jc w:val="center"/>
            </w:pPr>
            <w:proofErr w:type="spellStart"/>
            <w:r>
              <w:t>ServerVM</w:t>
            </w:r>
            <w:proofErr w:type="spellEnd"/>
          </w:p>
        </w:tc>
        <w:tc>
          <w:tcPr>
            <w:tcW w:w="1798" w:type="dxa"/>
          </w:tcPr>
          <w:p w14:paraId="28D0EEBA" w14:textId="29EE0865" w:rsidR="0036657B" w:rsidRDefault="0036657B" w:rsidP="0036657B">
            <w:pPr>
              <w:jc w:val="center"/>
            </w:pPr>
            <w:proofErr w:type="spellStart"/>
            <w:r>
              <w:t>AttackerVM</w:t>
            </w:r>
            <w:proofErr w:type="spellEnd"/>
          </w:p>
        </w:tc>
        <w:tc>
          <w:tcPr>
            <w:tcW w:w="1798" w:type="dxa"/>
          </w:tcPr>
          <w:p w14:paraId="76AD9A4E" w14:textId="46EB3009" w:rsidR="0036657B" w:rsidRDefault="0036657B" w:rsidP="0036657B">
            <w:pPr>
              <w:jc w:val="center"/>
            </w:pPr>
            <w:r>
              <w:t>localhost</w:t>
            </w:r>
          </w:p>
        </w:tc>
      </w:tr>
      <w:tr w:rsidR="0036657B" w14:paraId="425F0350" w14:textId="7D058CBB" w:rsidTr="0036657B">
        <w:trPr>
          <w:trHeight w:val="395"/>
        </w:trPr>
        <w:tc>
          <w:tcPr>
            <w:tcW w:w="2337" w:type="dxa"/>
          </w:tcPr>
          <w:p w14:paraId="4CF6F7C1" w14:textId="77777777" w:rsidR="0036657B" w:rsidRDefault="0036657B" w:rsidP="0036657B">
            <w:pPr>
              <w:jc w:val="center"/>
            </w:pPr>
          </w:p>
          <w:p w14:paraId="398B7BEF" w14:textId="77777777" w:rsidR="0036657B" w:rsidRDefault="0036657B" w:rsidP="0036657B">
            <w:pPr>
              <w:jc w:val="center"/>
            </w:pPr>
            <w:r>
              <w:t>IP address:</w:t>
            </w:r>
          </w:p>
          <w:p w14:paraId="371E4AFA" w14:textId="77777777" w:rsidR="0036657B" w:rsidRDefault="0036657B" w:rsidP="0036657B">
            <w:pPr>
              <w:jc w:val="center"/>
            </w:pPr>
          </w:p>
        </w:tc>
        <w:tc>
          <w:tcPr>
            <w:tcW w:w="1798" w:type="dxa"/>
          </w:tcPr>
          <w:p w14:paraId="202F39C8" w14:textId="77777777" w:rsidR="0036657B" w:rsidRDefault="0036657B" w:rsidP="0036657B">
            <w:pPr>
              <w:jc w:val="center"/>
            </w:pPr>
          </w:p>
          <w:p w14:paraId="4EC862C8" w14:textId="4F388D44" w:rsidR="0036657B" w:rsidRDefault="0036657B" w:rsidP="0036657B">
            <w:pPr>
              <w:jc w:val="center"/>
            </w:pPr>
            <w:r>
              <w:t>10.0.2.15</w:t>
            </w:r>
          </w:p>
        </w:tc>
        <w:tc>
          <w:tcPr>
            <w:tcW w:w="1798" w:type="dxa"/>
          </w:tcPr>
          <w:p w14:paraId="2B640D2E" w14:textId="77777777" w:rsidR="0036657B" w:rsidRDefault="0036657B" w:rsidP="0036657B">
            <w:pPr>
              <w:jc w:val="center"/>
            </w:pPr>
          </w:p>
          <w:p w14:paraId="0C32FFF4" w14:textId="1FBD668B" w:rsidR="0036657B" w:rsidRDefault="0036657B" w:rsidP="0036657B">
            <w:pPr>
              <w:jc w:val="center"/>
            </w:pPr>
            <w:r>
              <w:t>10.0.2.11</w:t>
            </w:r>
          </w:p>
        </w:tc>
        <w:tc>
          <w:tcPr>
            <w:tcW w:w="1798" w:type="dxa"/>
          </w:tcPr>
          <w:p w14:paraId="3ED1140D" w14:textId="77777777" w:rsidR="0036657B" w:rsidRDefault="0036657B" w:rsidP="0036657B">
            <w:pPr>
              <w:jc w:val="center"/>
            </w:pPr>
          </w:p>
          <w:p w14:paraId="5D225A3C" w14:textId="4EEDEF45" w:rsidR="0036657B" w:rsidRDefault="0036657B" w:rsidP="0036657B">
            <w:pPr>
              <w:jc w:val="center"/>
            </w:pPr>
            <w:r>
              <w:t>10.0.2.12</w:t>
            </w:r>
          </w:p>
        </w:tc>
        <w:tc>
          <w:tcPr>
            <w:tcW w:w="1798" w:type="dxa"/>
          </w:tcPr>
          <w:p w14:paraId="2D23CB16" w14:textId="77777777" w:rsidR="0036657B" w:rsidRDefault="0036657B" w:rsidP="0036657B">
            <w:pPr>
              <w:jc w:val="center"/>
            </w:pPr>
          </w:p>
          <w:p w14:paraId="58F4DF70" w14:textId="6223279A" w:rsidR="0036657B" w:rsidRDefault="0036657B" w:rsidP="0036657B">
            <w:pPr>
              <w:jc w:val="center"/>
            </w:pPr>
            <w:r>
              <w:t>127.0.0.1</w:t>
            </w:r>
          </w:p>
        </w:tc>
      </w:tr>
    </w:tbl>
    <w:p w14:paraId="6316F3B4" w14:textId="0290216D" w:rsidR="00D9039B" w:rsidRDefault="00D9039B" w:rsidP="00097BF8"/>
    <w:p w14:paraId="3ACF5ED4" w14:textId="2A27C785" w:rsidR="000360B6" w:rsidRDefault="00D9039B" w:rsidP="00097BF8">
      <w:r>
        <w:rPr>
          <w:u w:val="single"/>
        </w:rPr>
        <w:t>Explanation:</w:t>
      </w:r>
      <w:r w:rsidRPr="000360B6">
        <w:t xml:space="preserve"> </w:t>
      </w:r>
      <w:r w:rsidR="000360B6">
        <w:t xml:space="preserve">Understanding the vulnerabilities of HTTP through </w:t>
      </w:r>
      <w:r w:rsidR="00D434C9">
        <w:t xml:space="preserve">a </w:t>
      </w:r>
      <w:proofErr w:type="spellStart"/>
      <w:r w:rsidR="000360B6">
        <w:t>sidejacking</w:t>
      </w:r>
      <w:proofErr w:type="spellEnd"/>
      <w:r w:rsidR="00D434C9">
        <w:t xml:space="preserve"> attack</w:t>
      </w:r>
      <w:r w:rsidR="000360B6">
        <w:t>, and the importance of HTTPS protocol; tested between a client-server interaction</w:t>
      </w:r>
    </w:p>
    <w:p w14:paraId="7F7B6955" w14:textId="77777777" w:rsidR="000360B6" w:rsidRDefault="000360B6" w:rsidP="00097BF8"/>
    <w:p w14:paraId="12013B48" w14:textId="68585227" w:rsidR="003E7776" w:rsidRDefault="003E7776" w:rsidP="00097BF8"/>
    <w:p w14:paraId="00BBE947" w14:textId="055A6CFE" w:rsidR="003E7776" w:rsidRPr="006E3E01" w:rsidRDefault="006E3E01" w:rsidP="00097BF8">
      <w:r>
        <w:rPr>
          <w:b/>
          <w:bCs/>
        </w:rPr>
        <w:t>Step 1:</w:t>
      </w:r>
      <w:r>
        <w:t xml:space="preserve"> Open /</w:t>
      </w:r>
      <w:proofErr w:type="spellStart"/>
      <w:r>
        <w:t>etc</w:t>
      </w:r>
      <w:proofErr w:type="spellEnd"/>
      <w:r>
        <w:t>/hosts file</w:t>
      </w:r>
      <w:r w:rsidR="007E6011">
        <w:t xml:space="preserve"> through </w:t>
      </w:r>
      <w:proofErr w:type="spellStart"/>
      <w:r w:rsidR="007E6011">
        <w:t>nano</w:t>
      </w:r>
      <w:proofErr w:type="spellEnd"/>
      <w:r>
        <w:t xml:space="preserve">; </w:t>
      </w:r>
      <w:r w:rsidR="00A93711">
        <w:t xml:space="preserve">replace localhost with </w:t>
      </w:r>
      <w:r>
        <w:t>server VM’s IP address</w:t>
      </w:r>
      <w:r w:rsidR="00BB69EA">
        <w:t xml:space="preserve"> </w:t>
      </w:r>
      <w:r w:rsidR="00CF796C">
        <w:t>for</w:t>
      </w:r>
      <w:r w:rsidR="00BB69EA">
        <w:t xml:space="preserve"> </w:t>
      </w:r>
      <w:r w:rsidR="00BB69EA" w:rsidRPr="00BB69EA">
        <w:t>www.SeedLabSQLInjection.com</w:t>
      </w:r>
      <w:r w:rsidR="00BB69EA">
        <w:t xml:space="preserve"> (server VM)</w:t>
      </w:r>
      <w:r w:rsidR="0036657B">
        <w:t xml:space="preserve"> </w:t>
      </w:r>
    </w:p>
    <w:p w14:paraId="53577151" w14:textId="5CA31A00" w:rsidR="00BD111F" w:rsidRDefault="00BD111F" w:rsidP="00EE3225"/>
    <w:p w14:paraId="78294937" w14:textId="1D3D684B" w:rsidR="00BD111F" w:rsidRDefault="00BD111F" w:rsidP="00BD111F">
      <w:pPr>
        <w:jc w:val="center"/>
      </w:pPr>
      <w:r>
        <w:rPr>
          <w:noProof/>
        </w:rPr>
        <w:drawing>
          <wp:inline distT="0" distB="0" distL="0" distR="0" wp14:anchorId="15049793" wp14:editId="06AB3598">
            <wp:extent cx="3261360" cy="2794281"/>
            <wp:effectExtent l="0" t="0" r="254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23 at 6.53.2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279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D664" w14:textId="67EBAFAA" w:rsidR="00DE5D40" w:rsidRDefault="00DE5D40" w:rsidP="00BD111F">
      <w:pPr>
        <w:jc w:val="center"/>
      </w:pPr>
    </w:p>
    <w:p w14:paraId="778CDBB7" w14:textId="77777777" w:rsidR="000E5E54" w:rsidRDefault="000E5E54" w:rsidP="00BD111F">
      <w:pPr>
        <w:jc w:val="center"/>
      </w:pPr>
    </w:p>
    <w:p w14:paraId="4760B2DB" w14:textId="523445E8" w:rsidR="00DE5D40" w:rsidRPr="00DE5D40" w:rsidRDefault="00DE5D40" w:rsidP="00DE5D40">
      <w:r>
        <w:rPr>
          <w:b/>
          <w:bCs/>
        </w:rPr>
        <w:t xml:space="preserve">Step 2: </w:t>
      </w:r>
      <w:r>
        <w:t xml:space="preserve">Open link on Firefox browser and access </w:t>
      </w:r>
      <w:r w:rsidRPr="00BB69EA">
        <w:t>www.SeedLabSQLInjection.co</w:t>
      </w:r>
      <w:r>
        <w:t>m (client VM)</w:t>
      </w:r>
    </w:p>
    <w:p w14:paraId="51155FA0" w14:textId="3C0256AA" w:rsidR="0079450B" w:rsidRDefault="0079450B" w:rsidP="00ED6A9B"/>
    <w:p w14:paraId="40C393EB" w14:textId="632FC1EC" w:rsidR="0079450B" w:rsidRDefault="00EB5641" w:rsidP="00EB5641">
      <w:pPr>
        <w:jc w:val="center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0DD3C29D" wp14:editId="08437D1C">
            <wp:extent cx="3282992" cy="2827020"/>
            <wp:effectExtent l="0" t="0" r="6350" b="5080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23 at 7.10.54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573" cy="283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7192" w14:textId="4924CB06" w:rsidR="005E0DB7" w:rsidRDefault="005E0DB7" w:rsidP="00EB5641">
      <w:pPr>
        <w:jc w:val="center"/>
        <w:rPr>
          <w:rFonts w:eastAsia="Times New Roman"/>
        </w:rPr>
      </w:pPr>
    </w:p>
    <w:p w14:paraId="238D8EFB" w14:textId="20119DD4" w:rsidR="005E0DB7" w:rsidRDefault="005E0DB7" w:rsidP="005E0DB7">
      <w:pPr>
        <w:rPr>
          <w:rFonts w:eastAsia="Times New Roman"/>
        </w:rPr>
      </w:pPr>
      <w:r>
        <w:rPr>
          <w:rFonts w:eastAsia="Times New Roman"/>
          <w:b/>
          <w:bCs/>
        </w:rPr>
        <w:t>Step 3:</w:t>
      </w:r>
      <w:r>
        <w:rPr>
          <w:rFonts w:eastAsia="Times New Roman"/>
        </w:rPr>
        <w:t xml:space="preserve"> Before logging in, open Wireshark through the same ethernet as the client and server to capture the TCP stream (attacker VM)</w:t>
      </w:r>
    </w:p>
    <w:p w14:paraId="1972FBA0" w14:textId="6B2BF0E7" w:rsidR="00403811" w:rsidRDefault="00403811" w:rsidP="005E0DB7">
      <w:pPr>
        <w:rPr>
          <w:rFonts w:eastAsia="Times New Roman"/>
        </w:rPr>
      </w:pPr>
    </w:p>
    <w:p w14:paraId="426B33F7" w14:textId="5EE0889C" w:rsidR="00447BE8" w:rsidRDefault="00403811" w:rsidP="005E0DB7">
      <w:pPr>
        <w:rPr>
          <w:rFonts w:eastAsia="Times New Roman"/>
        </w:rPr>
      </w:pPr>
      <w:r>
        <w:rPr>
          <w:rFonts w:eastAsia="Times New Roman"/>
          <w:b/>
          <w:bCs/>
        </w:rPr>
        <w:t>Step 4:</w:t>
      </w:r>
      <w:r>
        <w:rPr>
          <w:rFonts w:eastAsia="Times New Roman"/>
        </w:rPr>
        <w:t xml:space="preserve"> Log into the website</w:t>
      </w:r>
      <w:r w:rsidR="00447BE8">
        <w:rPr>
          <w:rFonts w:eastAsia="Times New Roman"/>
        </w:rPr>
        <w:t xml:space="preserve"> (client VM)</w:t>
      </w:r>
    </w:p>
    <w:p w14:paraId="55EAF992" w14:textId="32754A2E" w:rsidR="00447BE8" w:rsidRDefault="00447BE8" w:rsidP="005E0DB7">
      <w:pPr>
        <w:rPr>
          <w:rFonts w:eastAsia="Times New Roman"/>
        </w:rPr>
      </w:pPr>
    </w:p>
    <w:p w14:paraId="58AB8F04" w14:textId="5C81CC01" w:rsidR="00447BE8" w:rsidRDefault="00263D83" w:rsidP="00263D83">
      <w:pPr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5BBCBF7" wp14:editId="3E33C25C">
            <wp:extent cx="3611880" cy="3008357"/>
            <wp:effectExtent l="0" t="0" r="0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27 at 1.19.07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341" cy="301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2664" w14:textId="77777777" w:rsidR="00263D83" w:rsidRDefault="00263D83" w:rsidP="00263D83">
      <w:pPr>
        <w:jc w:val="center"/>
        <w:rPr>
          <w:rFonts w:eastAsia="Times New Roman"/>
        </w:rPr>
      </w:pPr>
    </w:p>
    <w:p w14:paraId="34D8CDBC" w14:textId="7C5971CC" w:rsidR="00263D83" w:rsidRDefault="00263D83" w:rsidP="00263D83">
      <w:pPr>
        <w:jc w:val="center"/>
        <w:rPr>
          <w:rFonts w:eastAsia="Times New Roman"/>
        </w:rPr>
      </w:pPr>
    </w:p>
    <w:p w14:paraId="0E6F8A69" w14:textId="71E332E9" w:rsidR="00263D83" w:rsidRPr="00263D83" w:rsidRDefault="00263D83" w:rsidP="00263D83">
      <w:pPr>
        <w:rPr>
          <w:rFonts w:eastAsia="Times New Roman"/>
        </w:rPr>
      </w:pPr>
      <w:r>
        <w:rPr>
          <w:rFonts w:eastAsia="Times New Roman"/>
          <w:b/>
          <w:bCs/>
        </w:rPr>
        <w:t>Step 5:</w:t>
      </w:r>
      <w:r>
        <w:rPr>
          <w:rFonts w:eastAsia="Times New Roman"/>
        </w:rPr>
        <w:t xml:space="preserve"> Capture the Wireshark packets passed between the client and the server (attacker VM)</w:t>
      </w:r>
    </w:p>
    <w:p w14:paraId="3A44CDB2" w14:textId="77777777" w:rsidR="00447BE8" w:rsidRDefault="00447BE8" w:rsidP="005E0DB7">
      <w:pPr>
        <w:rPr>
          <w:rFonts w:eastAsia="Times New Roman"/>
        </w:rPr>
      </w:pPr>
    </w:p>
    <w:p w14:paraId="53875780" w14:textId="77777777" w:rsidR="00447BE8" w:rsidRDefault="00447BE8" w:rsidP="005E0DB7">
      <w:pPr>
        <w:rPr>
          <w:rFonts w:eastAsia="Times New Roman"/>
        </w:rPr>
      </w:pPr>
    </w:p>
    <w:p w14:paraId="23D4EAF7" w14:textId="29CA264A" w:rsidR="00447BE8" w:rsidRDefault="00624099" w:rsidP="00624099">
      <w:pPr>
        <w:jc w:val="center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05D0E822" wp14:editId="031D6F95">
            <wp:extent cx="3566160" cy="2977896"/>
            <wp:effectExtent l="0" t="0" r="254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27 at 1.15.1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687" cy="298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B355" w14:textId="668BA489" w:rsidR="000D7506" w:rsidRDefault="000D7506" w:rsidP="00624099">
      <w:pPr>
        <w:jc w:val="center"/>
        <w:rPr>
          <w:rFonts w:eastAsia="Times New Roman"/>
        </w:rPr>
      </w:pPr>
    </w:p>
    <w:p w14:paraId="62DC7FCF" w14:textId="7F36AFF4" w:rsidR="005E0DB7" w:rsidRDefault="000D7506" w:rsidP="005E0DB7">
      <w:pPr>
        <w:rPr>
          <w:rFonts w:eastAsia="Times New Roman"/>
        </w:rPr>
      </w:pPr>
      <w:r>
        <w:rPr>
          <w:rFonts w:eastAsia="Times New Roman"/>
          <w:b/>
          <w:bCs/>
        </w:rPr>
        <w:t>Step 6:</w:t>
      </w:r>
      <w:r>
        <w:rPr>
          <w:rFonts w:eastAsia="Times New Roman"/>
        </w:rPr>
        <w:t xml:space="preserve"> View the</w:t>
      </w:r>
      <w:r w:rsidR="00EF5CAA">
        <w:rPr>
          <w:rFonts w:eastAsia="Times New Roman"/>
        </w:rPr>
        <w:t xml:space="preserve"> packet capture</w:t>
      </w:r>
      <w:r>
        <w:rPr>
          <w:rFonts w:eastAsia="Times New Roman"/>
        </w:rPr>
        <w:t xml:space="preserve"> on the Wireshark</w:t>
      </w:r>
      <w:r w:rsidR="00283A66">
        <w:rPr>
          <w:rFonts w:eastAsia="Times New Roman"/>
        </w:rPr>
        <w:t>; the attacker was able to successfully capture the user’s username and password (attacker VM)</w:t>
      </w:r>
    </w:p>
    <w:p w14:paraId="5700D685" w14:textId="56329F55" w:rsidR="000247FF" w:rsidRDefault="000247FF" w:rsidP="000247FF">
      <w:pPr>
        <w:rPr>
          <w:rFonts w:eastAsia="Times New Roman"/>
        </w:rPr>
      </w:pPr>
    </w:p>
    <w:p w14:paraId="6D6CD1BE" w14:textId="77777777" w:rsidR="000247FF" w:rsidRDefault="000247FF" w:rsidP="000247FF">
      <w:pPr>
        <w:rPr>
          <w:rFonts w:eastAsia="Times New Roman"/>
        </w:rPr>
      </w:pPr>
    </w:p>
    <w:p w14:paraId="69D7CC05" w14:textId="6DBBCC01" w:rsidR="000247FF" w:rsidRDefault="00B3272B" w:rsidP="000247FF">
      <w:pPr>
        <w:jc w:val="center"/>
        <w:rPr>
          <w:rFonts w:eastAsia="Times New Roman"/>
        </w:rPr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8E3ED1" wp14:editId="40003B00">
                <wp:simplePos x="0" y="0"/>
                <wp:positionH relativeFrom="column">
                  <wp:posOffset>1424940</wp:posOffset>
                </wp:positionH>
                <wp:positionV relativeFrom="paragraph">
                  <wp:posOffset>913765</wp:posOffset>
                </wp:positionV>
                <wp:extent cx="3200400" cy="88"/>
                <wp:effectExtent l="0" t="12700" r="12700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0" cy="8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00DBE0" id="Straight Connector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2pt,71.95pt" to="364.2pt,7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" strokecolor="red" strokeweight="1.5pt">
                <v:stroke joinstyle="miter"/>
              </v:line>
            </w:pict>
          </mc:Fallback>
        </mc:AlternateContent>
      </w:r>
      <w:r w:rsidR="000247FF">
        <w:rPr>
          <w:rFonts w:eastAsia="Times New Roman"/>
          <w:noProof/>
        </w:rPr>
        <w:drawing>
          <wp:inline distT="0" distB="0" distL="0" distR="0" wp14:anchorId="456FB75F" wp14:editId="5A95992B">
            <wp:extent cx="3733800" cy="3180298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23 at 7.41.5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104" cy="318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831" w14:textId="7ABD28AB" w:rsidR="000247FF" w:rsidRDefault="000247FF" w:rsidP="000247FF">
      <w:pPr>
        <w:jc w:val="center"/>
        <w:rPr>
          <w:rFonts w:eastAsia="Times New Roman"/>
        </w:rPr>
      </w:pPr>
    </w:p>
    <w:p w14:paraId="75D7F9E0" w14:textId="25BD2FE5" w:rsidR="000247FF" w:rsidRDefault="000247FF" w:rsidP="000247FF">
      <w:pPr>
        <w:jc w:val="center"/>
        <w:rPr>
          <w:rFonts w:eastAsia="Times New Roman"/>
        </w:rPr>
      </w:pPr>
    </w:p>
    <w:p w14:paraId="65E31B56" w14:textId="270D04AE" w:rsidR="0008218D" w:rsidRPr="00980908" w:rsidRDefault="0008218D" w:rsidP="00980908">
      <w:r>
        <w:rPr>
          <w:b/>
          <w:bCs/>
          <w:u w:val="single"/>
        </w:rPr>
        <w:t>Observation:</w:t>
      </w:r>
      <w:r>
        <w:t xml:space="preserve"> Upon the information provided by Wireshark, </w:t>
      </w:r>
      <w:r>
        <w:rPr>
          <w:b/>
          <w:bCs/>
        </w:rPr>
        <w:t>the attacker has captured the conversation between the client and server.</w:t>
      </w:r>
      <w:r>
        <w:t xml:space="preserve"> </w:t>
      </w:r>
      <w:r w:rsidR="00980908">
        <w:t>This shows the vulnerabilities of HTTP, and how the attack</w:t>
      </w:r>
      <w:r w:rsidR="00FB7B66">
        <w:t>er is able to interfere with the queries that an application makes to its database. As a result, the attacker was able to view data that they could not typically retrieve.</w:t>
      </w:r>
    </w:p>
    <w:sectPr w:rsidR="0008218D" w:rsidRPr="00980908" w:rsidSect="00475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225"/>
    <w:rsid w:val="000247FF"/>
    <w:rsid w:val="000360B6"/>
    <w:rsid w:val="0008218D"/>
    <w:rsid w:val="00097BF8"/>
    <w:rsid w:val="000D7506"/>
    <w:rsid w:val="000E5E54"/>
    <w:rsid w:val="00121ACE"/>
    <w:rsid w:val="001275EB"/>
    <w:rsid w:val="001567A7"/>
    <w:rsid w:val="001654AC"/>
    <w:rsid w:val="001E6358"/>
    <w:rsid w:val="001F2D5A"/>
    <w:rsid w:val="00263D83"/>
    <w:rsid w:val="00264FA1"/>
    <w:rsid w:val="00283A66"/>
    <w:rsid w:val="0029689D"/>
    <w:rsid w:val="002A6AF9"/>
    <w:rsid w:val="0036657B"/>
    <w:rsid w:val="00387827"/>
    <w:rsid w:val="003E7776"/>
    <w:rsid w:val="004012DA"/>
    <w:rsid w:val="00403811"/>
    <w:rsid w:val="00447BE8"/>
    <w:rsid w:val="00453ABC"/>
    <w:rsid w:val="004757AF"/>
    <w:rsid w:val="004D2516"/>
    <w:rsid w:val="00515AA9"/>
    <w:rsid w:val="005E0DB7"/>
    <w:rsid w:val="00624099"/>
    <w:rsid w:val="006264A7"/>
    <w:rsid w:val="00661439"/>
    <w:rsid w:val="006A153A"/>
    <w:rsid w:val="006E3E01"/>
    <w:rsid w:val="0070308C"/>
    <w:rsid w:val="0079450B"/>
    <w:rsid w:val="007C0586"/>
    <w:rsid w:val="007E6011"/>
    <w:rsid w:val="008160A9"/>
    <w:rsid w:val="00823016"/>
    <w:rsid w:val="008D140C"/>
    <w:rsid w:val="00906118"/>
    <w:rsid w:val="00980908"/>
    <w:rsid w:val="009D4F56"/>
    <w:rsid w:val="009D6B13"/>
    <w:rsid w:val="009E10E7"/>
    <w:rsid w:val="009E5376"/>
    <w:rsid w:val="00A93711"/>
    <w:rsid w:val="00B3272B"/>
    <w:rsid w:val="00B6397C"/>
    <w:rsid w:val="00B71DA5"/>
    <w:rsid w:val="00B72A8E"/>
    <w:rsid w:val="00BB69EA"/>
    <w:rsid w:val="00BD111F"/>
    <w:rsid w:val="00C01751"/>
    <w:rsid w:val="00C528BB"/>
    <w:rsid w:val="00CF796C"/>
    <w:rsid w:val="00D434C9"/>
    <w:rsid w:val="00D449B8"/>
    <w:rsid w:val="00D77D49"/>
    <w:rsid w:val="00D9039B"/>
    <w:rsid w:val="00DE5D40"/>
    <w:rsid w:val="00E36D29"/>
    <w:rsid w:val="00E424BE"/>
    <w:rsid w:val="00E4319A"/>
    <w:rsid w:val="00E51E27"/>
    <w:rsid w:val="00E72206"/>
    <w:rsid w:val="00EB5641"/>
    <w:rsid w:val="00ED6A9B"/>
    <w:rsid w:val="00EE3225"/>
    <w:rsid w:val="00EF2305"/>
    <w:rsid w:val="00EF5CAA"/>
    <w:rsid w:val="00FB68CB"/>
    <w:rsid w:val="00FB7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0EAEA4"/>
  <w14:defaultImageDpi w14:val="32767"/>
  <w15:chartTrackingRefBased/>
  <w15:docId w15:val="{1C57D54F-137D-3B43-8735-93FE7957F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E63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D6A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D6A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69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205</Words>
  <Characters>1172</Characters>
  <Application>Microsoft Office Word</Application>
  <DocSecurity>0</DocSecurity>
  <Lines>9</Lines>
  <Paragraphs>2</Paragraphs>
  <ScaleCrop>false</ScaleCrop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Adamian</dc:creator>
  <cp:keywords/>
  <dc:description/>
  <cp:lastModifiedBy>Eric Adamian</cp:lastModifiedBy>
  <cp:revision>2</cp:revision>
  <dcterms:created xsi:type="dcterms:W3CDTF">2020-07-01T10:47:00Z</dcterms:created>
  <dcterms:modified xsi:type="dcterms:W3CDTF">2020-07-01T10:47:00Z</dcterms:modified>
</cp:coreProperties>
</file>