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6pejs4wu2ai" w:id="0"/>
      <w:bookmarkEnd w:id="0"/>
      <w:r w:rsidDel="00000000" w:rsidR="00000000" w:rsidRPr="00000000">
        <w:rPr/>
        <w:drawing>
          <wp:inline distB="114300" distT="114300" distL="114300" distR="114300">
            <wp:extent cx="829088" cy="484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88" cy="48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kfpgf9afymzy" w:id="1"/>
      <w:bookmarkEnd w:id="1"/>
      <w:r w:rsidDel="00000000" w:rsidR="00000000" w:rsidRPr="00000000">
        <w:rPr>
          <w:rtl w:val="0"/>
        </w:rPr>
        <w:t xml:space="preserve">Projeto Integrador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  <w:t xml:space="preserve">Alunos: </w:t>
      </w:r>
      <w:r w:rsidDel="00000000" w:rsidR="00000000" w:rsidRPr="00000000">
        <w:rPr>
          <w:color w:val="000000"/>
          <w:rtl w:val="0"/>
        </w:rPr>
        <w:t xml:space="preserve">Érica Jahnke, João Vitor Pereira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Lucas Almeida, Lucas Freitas e Lucas Pouey.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c41hl2hu92aq" w:id="2"/>
      <w:bookmarkEnd w:id="2"/>
      <w:r w:rsidDel="00000000" w:rsidR="00000000" w:rsidRPr="00000000">
        <w:rPr>
          <w:rtl w:val="0"/>
        </w:rPr>
        <w:t xml:space="preserve">Proposta: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Nossa proposta é uma calculadora IMC (que calcula o Índice de massa corporal)  integrada a um software de troca de pontos. Desenvolvido e pensado para academias que buscam uma solução tecnológica de simples implementação que atraia e fidelize novos alunos de forma eficaz. Partimos da ideia de um sistema de recompensas que trouxesse um diferencial para a academia que fosse além do serviço em si.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6ng58o9zin4" w:id="3"/>
      <w:bookmarkEnd w:id="3"/>
      <w:r w:rsidDel="00000000" w:rsidR="00000000" w:rsidRPr="00000000">
        <w:rPr>
          <w:rtl w:val="0"/>
        </w:rPr>
        <w:t xml:space="preserve">Briefing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k13b3j8kwt6b" w:id="4"/>
      <w:bookmarkEnd w:id="4"/>
      <w:r w:rsidDel="00000000" w:rsidR="00000000" w:rsidRPr="00000000">
        <w:rPr>
          <w:rtl w:val="0"/>
        </w:rPr>
        <w:t xml:space="preserve">Objetivos do projeto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Atrair Novos Alunos</w:t>
      </w:r>
      <w:r w:rsidDel="00000000" w:rsidR="00000000" w:rsidRPr="00000000">
        <w:rPr>
          <w:rtl w:val="0"/>
        </w:rPr>
        <w:t xml:space="preserve">: Implementar um sistema de pontos que incentive a matrícula e a frequência, especialmente entre universitários.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Fidelizar Alunos</w:t>
      </w:r>
      <w:r w:rsidDel="00000000" w:rsidR="00000000" w:rsidRPr="00000000">
        <w:rPr>
          <w:rtl w:val="0"/>
        </w:rPr>
        <w:t xml:space="preserve">: Aumentar a retenção através de recompensas que motivem os alunos a frequentar a academia regularmente.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Estimular Indicações</w:t>
      </w:r>
      <w:r w:rsidDel="00000000" w:rsidR="00000000" w:rsidRPr="00000000">
        <w:rPr>
          <w:rtl w:val="0"/>
        </w:rPr>
        <w:t xml:space="preserve">: Criar um programa de indicação que beneficie tanto novos alunos quanto aqueles que fazem indicações, ampliando a base de clientes.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Oferecer Benefícios Tangíveis</w:t>
      </w:r>
      <w:r w:rsidDel="00000000" w:rsidR="00000000" w:rsidRPr="00000000">
        <w:rPr>
          <w:rtl w:val="0"/>
        </w:rPr>
        <w:t xml:space="preserve">: Permitir que os alunos troquem pontos por produtos e serviços relevantes, como roupas de academia e suplementos.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Facilitar a Implementação</w:t>
      </w:r>
      <w:r w:rsidDel="00000000" w:rsidR="00000000" w:rsidRPr="00000000">
        <w:rPr>
          <w:rtl w:val="0"/>
        </w:rPr>
        <w:t xml:space="preserve">: Desenvolver uma solução tecnológica simples e integrada que possa ser facilmente adotada pela academia.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Promover a Marca</w:t>
      </w:r>
      <w:r w:rsidDel="00000000" w:rsidR="00000000" w:rsidRPr="00000000">
        <w:rPr>
          <w:rtl w:val="0"/>
        </w:rPr>
        <w:t xml:space="preserve">: Diferenciar a academia no mercado, destacando o sistema de recompensas como um diferencial competitivo.</w:t>
      </w:r>
    </w:p>
    <w:p w:rsidR="00000000" w:rsidDel="00000000" w:rsidP="00000000" w:rsidRDefault="00000000" w:rsidRPr="00000000" w14:paraId="00000012">
      <w:pPr>
        <w:pStyle w:val="Heading3"/>
        <w:spacing w:after="240" w:before="240" w:lineRule="auto"/>
        <w:jc w:val="left"/>
        <w:rPr/>
      </w:pPr>
      <w:bookmarkStart w:colFirst="0" w:colLast="0" w:name="_czl7mqoqdzzu" w:id="5"/>
      <w:bookmarkEnd w:id="5"/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3c4043"/>
          <w:sz w:val="22"/>
          <w:szCs w:val="22"/>
        </w:rPr>
      </w:pPr>
      <w:bookmarkStart w:colFirst="0" w:colLast="0" w:name="_i4lls9gis1y7" w:id="6"/>
      <w:bookmarkEnd w:id="6"/>
      <w:r w:rsidDel="00000000" w:rsidR="00000000" w:rsidRPr="00000000">
        <w:rPr>
          <w:b w:val="1"/>
          <w:color w:val="3c4043"/>
          <w:sz w:val="22"/>
          <w:szCs w:val="22"/>
          <w:rtl w:val="0"/>
        </w:rPr>
        <w:t xml:space="preserve">1. Universitários (18 a 25 anos)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Jovens adultos, em fase de transição para a vida independente, que buscam melhorar sua saúde e condicionamento físico.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Motivações</w:t>
      </w:r>
      <w:r w:rsidDel="00000000" w:rsidR="00000000" w:rsidRPr="00000000">
        <w:rPr>
          <w:rtl w:val="0"/>
        </w:rPr>
        <w:t xml:space="preserve">: Desejo de manter a forma, socialização, e redução do estresse acadêmico.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Comportamento</w:t>
      </w:r>
      <w:r w:rsidDel="00000000" w:rsidR="00000000" w:rsidRPr="00000000">
        <w:rPr>
          <w:rtl w:val="0"/>
        </w:rPr>
        <w:t xml:space="preserve">: Alta utilização de tecnologia e redes sociais; atraídos por promoções e recompensas.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3c4043"/>
          <w:sz w:val="22"/>
          <w:szCs w:val="22"/>
        </w:rPr>
      </w:pPr>
      <w:bookmarkStart w:colFirst="0" w:colLast="0" w:name="_j8opkfdnb9pc" w:id="7"/>
      <w:bookmarkEnd w:id="7"/>
      <w:r w:rsidDel="00000000" w:rsidR="00000000" w:rsidRPr="00000000">
        <w:rPr>
          <w:b w:val="1"/>
          <w:color w:val="3c4043"/>
          <w:sz w:val="22"/>
          <w:szCs w:val="22"/>
          <w:rtl w:val="0"/>
        </w:rPr>
        <w:t xml:space="preserve">2. Adultos Jovens (26 a 35 anos)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Profissionais em início de carreira, que buscam equilibrar trabalho e saúde.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Motivações</w:t>
      </w:r>
      <w:r w:rsidDel="00000000" w:rsidR="00000000" w:rsidRPr="00000000">
        <w:rPr>
          <w:rtl w:val="0"/>
        </w:rPr>
        <w:t xml:space="preserve">: Prevenção de doenças, aumento de energia e qualidade de vida.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Comportamento</w:t>
      </w:r>
      <w:r w:rsidDel="00000000" w:rsidR="00000000" w:rsidRPr="00000000">
        <w:rPr>
          <w:rtl w:val="0"/>
        </w:rPr>
        <w:t xml:space="preserve">: Valorizam a conveniência, preferem soluções rápidas e práticas, e são suscetíveis a programas de fidelidade.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3c4043"/>
          <w:sz w:val="22"/>
          <w:szCs w:val="22"/>
        </w:rPr>
      </w:pPr>
      <w:bookmarkStart w:colFirst="0" w:colLast="0" w:name="_mh6xu2f3113j" w:id="8"/>
      <w:bookmarkEnd w:id="8"/>
      <w:r w:rsidDel="00000000" w:rsidR="00000000" w:rsidRPr="00000000">
        <w:rPr>
          <w:b w:val="1"/>
          <w:color w:val="3c4043"/>
          <w:sz w:val="22"/>
          <w:szCs w:val="22"/>
          <w:rtl w:val="0"/>
        </w:rPr>
        <w:t xml:space="preserve">3. Adultos de Meia-Idade (36 a 50 anos)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Profissionais estabelecidos, com responsabilidades familiares e que podem estar enfrentando mudanças físicas.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Motivações</w:t>
      </w:r>
      <w:r w:rsidDel="00000000" w:rsidR="00000000" w:rsidRPr="00000000">
        <w:rPr>
          <w:rtl w:val="0"/>
        </w:rPr>
        <w:t xml:space="preserve">: Manter a saúde, controlar peso, e prevenir doenças crônicas.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Comportamento</w:t>
      </w:r>
      <w:r w:rsidDel="00000000" w:rsidR="00000000" w:rsidRPr="00000000">
        <w:rPr>
          <w:rtl w:val="0"/>
        </w:rPr>
        <w:t xml:space="preserve">: Procuram informações sobre saúde e bem-estar, valorizam ferramentas que ajudem a monitorar seu progresso e preferem programas que incentivem a regularidade nas atividades físicas.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40" w:before="240" w:lineRule="auto"/>
        <w:rPr/>
      </w:pPr>
      <w:bookmarkStart w:colFirst="0" w:colLast="0" w:name="_mxv82qxd0cdk" w:id="9"/>
      <w:bookmarkEnd w:id="9"/>
      <w:r w:rsidDel="00000000" w:rsidR="00000000" w:rsidRPr="00000000">
        <w:rPr>
          <w:rtl w:val="0"/>
        </w:rPr>
        <w:t xml:space="preserve">Funcionalidades Principais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 xml:space="preserve">Cálculo de IMC</w:t>
      </w:r>
      <w:r w:rsidDel="00000000" w:rsidR="00000000" w:rsidRPr="00000000">
        <w:rPr>
          <w:rtl w:val="0"/>
        </w:rPr>
        <w:t xml:space="preserve">: O usuário insere peso e altura para calcular seu IMC e recebe uma interpretação do resultado, com base nisso o app pode sugerir uma dieta, respeitando restrições alimentares e a quantidade de refeições diárias que cada pessoa faz.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Acúmulo de Pontos</w:t>
      </w:r>
      <w:r w:rsidDel="00000000" w:rsidR="00000000" w:rsidRPr="00000000">
        <w:rPr>
          <w:rtl w:val="0"/>
        </w:rPr>
        <w:t xml:space="preserve">: Com base na frequência e nas metas de dietas, o usuário pode adquirir pontos para troca por diversos acessórios.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Registro e Histórico</w:t>
      </w:r>
      <w:r w:rsidDel="00000000" w:rsidR="00000000" w:rsidRPr="00000000">
        <w:rPr>
          <w:rtl w:val="0"/>
        </w:rPr>
        <w:t xml:space="preserve">: Permitir que os usuários visualizem seu histórico de cálculos de IMC e pontos acumulados.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Sistema de Indicação</w:t>
      </w:r>
      <w:r w:rsidDel="00000000" w:rsidR="00000000" w:rsidRPr="00000000">
        <w:rPr>
          <w:rtl w:val="0"/>
        </w:rPr>
        <w:t xml:space="preserve">: Integrar um recurso que possibilite a indicação de novos alunos, permitindo que ambos ganhem pontos.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40" w:before="240" w:lineRule="auto"/>
        <w:jc w:val="left"/>
        <w:rPr/>
      </w:pPr>
      <w:bookmarkStart w:colFirst="0" w:colLast="0" w:name="_1nidu0x1upff" w:id="10"/>
      <w:bookmarkEnd w:id="10"/>
      <w:r w:rsidDel="00000000" w:rsidR="00000000" w:rsidRPr="00000000">
        <w:rPr>
          <w:rtl w:val="0"/>
        </w:rPr>
        <w:t xml:space="preserve">Comunicação e Marketing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Para universitários</w:t>
      </w:r>
      <w:r w:rsidDel="00000000" w:rsidR="00000000" w:rsidRPr="00000000">
        <w:rPr>
          <w:rtl w:val="0"/>
        </w:rPr>
        <w:t xml:space="preserve">: Usar redes sociais e influenciadores digitais para promover o app e o sistema de recompensas.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Para Adultos Jovens e de Meia-Idade</w:t>
      </w:r>
      <w:r w:rsidDel="00000000" w:rsidR="00000000" w:rsidRPr="00000000">
        <w:rPr>
          <w:rtl w:val="0"/>
        </w:rPr>
        <w:t xml:space="preserve">: Focar em marketing digital, e-mail marketing e workshops na academia que abordem saúde e bem-estar.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40" w:before="240" w:lineRule="auto"/>
        <w:jc w:val="left"/>
        <w:rPr/>
      </w:pPr>
      <w:bookmarkStart w:colFirst="0" w:colLast="0" w:name="_r6mshwc3wscd" w:id="11"/>
      <w:bookmarkEnd w:id="11"/>
      <w:r w:rsidDel="00000000" w:rsidR="00000000" w:rsidRPr="00000000">
        <w:rPr>
          <w:rtl w:val="0"/>
        </w:rPr>
        <w:t xml:space="preserve">Avaliação de Sucesso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 xml:space="preserve">Métricas de Adesão</w:t>
      </w:r>
      <w:r w:rsidDel="00000000" w:rsidR="00000000" w:rsidRPr="00000000">
        <w:rPr>
          <w:rtl w:val="0"/>
        </w:rPr>
        <w:t xml:space="preserve">: Monitorar o número de novos alunos matriculados e a frequência deles.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Engajamento no App</w:t>
      </w:r>
      <w:r w:rsidDel="00000000" w:rsidR="00000000" w:rsidRPr="00000000">
        <w:rPr>
          <w:rtl w:val="0"/>
        </w:rPr>
        <w:t xml:space="preserve">: Avaliar quantas vezes a calculadora de IMC é utilizada e quantos pontos são acumulados.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Feedback dos Usuários</w:t>
      </w:r>
      <w:r w:rsidDel="00000000" w:rsidR="00000000" w:rsidRPr="00000000">
        <w:rPr>
          <w:rtl w:val="0"/>
        </w:rPr>
        <w:t xml:space="preserve">: Coletar opiniões sobre a funcionalidade e a eficácia do sistema de recompensas.</w:t>
      </w:r>
    </w:p>
    <w:p w:rsidR="00000000" w:rsidDel="00000000" w:rsidP="00000000" w:rsidRDefault="00000000" w:rsidRPr="00000000" w14:paraId="0000002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1mao743q4l5y" w:id="12"/>
      <w:bookmarkEnd w:id="12"/>
      <w:r w:rsidDel="00000000" w:rsidR="00000000" w:rsidRPr="00000000">
        <w:rPr>
          <w:rtl w:val="0"/>
        </w:rPr>
        <w:t xml:space="preserve">Levantamento de requisitos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11"/>
        </w:numPr>
        <w:spacing w:before="280" w:lineRule="auto"/>
        <w:ind w:left="720" w:hanging="360"/>
        <w:rPr>
          <w:b w:val="1"/>
          <w:color w:val="3c4043"/>
          <w:sz w:val="26"/>
          <w:szCs w:val="26"/>
          <w:u w:val="none"/>
        </w:rPr>
      </w:pPr>
      <w:bookmarkStart w:colFirst="0" w:colLast="0" w:name="_ccud9ynv10ap" w:id="13"/>
      <w:bookmarkEnd w:id="13"/>
      <w:r w:rsidDel="00000000" w:rsidR="00000000" w:rsidRPr="00000000">
        <w:rPr>
          <w:b w:val="1"/>
          <w:color w:val="3c4043"/>
          <w:sz w:val="26"/>
          <w:szCs w:val="26"/>
          <w:rtl w:val="0"/>
        </w:rPr>
        <w:t xml:space="preserve">Requisitos Funcionais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3c4043"/>
          <w:sz w:val="22"/>
          <w:szCs w:val="22"/>
        </w:rPr>
      </w:pPr>
      <w:bookmarkStart w:colFirst="0" w:colLast="0" w:name="_sfd0fndv1nud" w:id="14"/>
      <w:bookmarkEnd w:id="14"/>
      <w:r w:rsidDel="00000000" w:rsidR="00000000" w:rsidRPr="00000000">
        <w:rPr>
          <w:b w:val="1"/>
          <w:color w:val="3c4043"/>
          <w:sz w:val="22"/>
          <w:szCs w:val="22"/>
          <w:rtl w:val="0"/>
        </w:rPr>
        <w:t xml:space="preserve">Módulo de Calculadora IMC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 de Dados do Usuário</w:t>
      </w:r>
      <w:r w:rsidDel="00000000" w:rsidR="00000000" w:rsidRPr="00000000">
        <w:rPr>
          <w:rtl w:val="0"/>
        </w:rPr>
        <w:t xml:space="preserve">: O usuário deve informar os seguintes dados: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Altura (em metros)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Peso (em quilogramas)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3c4043"/>
          <w:sz w:val="22"/>
          <w:szCs w:val="22"/>
        </w:rPr>
      </w:pPr>
      <w:bookmarkStart w:colFirst="0" w:colLast="0" w:name="_bmdokpbj4q10" w:id="15"/>
      <w:bookmarkEnd w:id="15"/>
      <w:r w:rsidDel="00000000" w:rsidR="00000000" w:rsidRPr="00000000">
        <w:rPr>
          <w:b w:val="1"/>
          <w:color w:val="3c4043"/>
          <w:sz w:val="22"/>
          <w:szCs w:val="22"/>
          <w:rtl w:val="0"/>
        </w:rPr>
        <w:t xml:space="preserve">Módulo de Sistema de Recompensas (Troca de Pontos)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 xml:space="preserve">Cadastro de Usuários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O usuário/aluno deve ser capaz de criar uma conta ou se registrar no sistema da academia, fornecendo informações básicas (nome, idade, altura, peso, e-mail, etc.).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Geração de Pontos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Pontos podem ser acumulados com base em atividades, como: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Presença em aulas ou treinos (registrada manualmente ou por um sistema integrado de check-in)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Cumprimento de metas de saúde (por exemplo, melhorar o IMC, perda de peso, frequência de atividades físicas)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Catálogo de Recompensas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Oferecer uma lista de recompensas que os alunos podem resgatar com seus pontos (produtos de nutrição, equipamentos, descontos em mensalidades, etc.).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Resgate de Recompensas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O aluno deve poder visualizar seu saldo de pontos e resgatar recompensas pelo sistema.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Sistema de Notificações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Notificações para o usuário sobre sua pontuação, novos desafios e recompensas disponíveis.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3c4043"/>
          <w:sz w:val="26"/>
          <w:szCs w:val="26"/>
        </w:rPr>
      </w:pPr>
      <w:bookmarkStart w:colFirst="0" w:colLast="0" w:name="_lbznfkmb0u1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15"/>
        </w:numPr>
        <w:spacing w:before="280" w:lineRule="auto"/>
        <w:ind w:left="720" w:hanging="360"/>
        <w:rPr>
          <w:b w:val="1"/>
          <w:color w:val="3c4043"/>
          <w:sz w:val="26"/>
          <w:szCs w:val="26"/>
          <w:u w:val="none"/>
        </w:rPr>
      </w:pPr>
      <w:bookmarkStart w:colFirst="0" w:colLast="0" w:name="_p9hqo8pt7okk" w:id="17"/>
      <w:bookmarkEnd w:id="17"/>
      <w:r w:rsidDel="00000000" w:rsidR="00000000" w:rsidRPr="00000000">
        <w:rPr>
          <w:b w:val="1"/>
          <w:color w:val="3c4043"/>
          <w:sz w:val="26"/>
          <w:szCs w:val="26"/>
          <w:rtl w:val="0"/>
        </w:rPr>
        <w:t xml:space="preserve">Requisitos Não Funcionais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3c4043"/>
          <w:sz w:val="22"/>
          <w:szCs w:val="22"/>
        </w:rPr>
      </w:pPr>
      <w:bookmarkStart w:colFirst="0" w:colLast="0" w:name="_3g0cihejir0h" w:id="18"/>
      <w:bookmarkEnd w:id="18"/>
      <w:r w:rsidDel="00000000" w:rsidR="00000000" w:rsidRPr="00000000">
        <w:rPr>
          <w:b w:val="1"/>
          <w:color w:val="3c4043"/>
          <w:sz w:val="22"/>
          <w:szCs w:val="22"/>
          <w:rtl w:val="0"/>
        </w:rPr>
        <w:t xml:space="preserve">Usabilidade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Interface simples, intuitiva e adaptada para diversos perfis de usuários (alunos e administradores).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Compatibilidade com diferentes dispositivos (mobile e desktop).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3c4043"/>
          <w:sz w:val="22"/>
          <w:szCs w:val="22"/>
        </w:rPr>
      </w:pPr>
      <w:bookmarkStart w:colFirst="0" w:colLast="0" w:name="_f7m52h9trxi4" w:id="19"/>
      <w:bookmarkEnd w:id="19"/>
      <w:r w:rsidDel="00000000" w:rsidR="00000000" w:rsidRPr="00000000">
        <w:rPr>
          <w:b w:val="1"/>
          <w:color w:val="3c4043"/>
          <w:sz w:val="22"/>
          <w:szCs w:val="22"/>
          <w:rtl w:val="0"/>
        </w:rPr>
        <w:t xml:space="preserve">Segurança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Armazenamento seguro dos dados dos usuários.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Proteção dos dados pessoais e históricos de saúde dos alunos, com criptografia.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Controle de acesso com autenticação (login por senha, possivelmente integrado com redes sociais).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3c4043"/>
          <w:sz w:val="22"/>
          <w:szCs w:val="22"/>
        </w:rPr>
      </w:pPr>
      <w:bookmarkStart w:colFirst="0" w:colLast="0" w:name="_u08ra6gfija" w:id="20"/>
      <w:bookmarkEnd w:id="20"/>
      <w:r w:rsidDel="00000000" w:rsidR="00000000" w:rsidRPr="00000000">
        <w:rPr>
          <w:b w:val="1"/>
          <w:color w:val="3c4043"/>
          <w:sz w:val="22"/>
          <w:szCs w:val="22"/>
          <w:rtl w:val="0"/>
        </w:rPr>
        <w:t xml:space="preserve">Desempenho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O sistema deve ser rápido para processar cálculos de IMC e gerar pontos.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Capacidade de suportar múltiplos usuários simultaneamente, especialmente durante horários de pico de utilização.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u86vxaoxkats" w:id="21"/>
      <w:bookmarkEnd w:id="21"/>
      <w:r w:rsidDel="00000000" w:rsidR="00000000" w:rsidRPr="00000000">
        <w:rPr>
          <w:rtl w:val="0"/>
        </w:rPr>
        <w:t xml:space="preserve">Ferramentas utilizadas no projeto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 site, na área de cadastro, usamos </w:t>
      </w: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os scripts usamos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com o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Utilizamos </w:t>
      </w:r>
      <w:r w:rsidDel="00000000" w:rsidR="00000000" w:rsidRPr="00000000">
        <w:rPr>
          <w:b w:val="1"/>
          <w:rtl w:val="0"/>
        </w:rPr>
        <w:t xml:space="preserve">MySQL </w:t>
      </w:r>
      <w:r w:rsidDel="00000000" w:rsidR="00000000" w:rsidRPr="00000000">
        <w:rPr>
          <w:rtl w:val="0"/>
        </w:rPr>
        <w:t xml:space="preserve">para a modelagem do banco de dados, e o programa </w:t>
      </w:r>
      <w:r w:rsidDel="00000000" w:rsidR="00000000" w:rsidRPr="00000000">
        <w:rPr>
          <w:b w:val="1"/>
          <w:rtl w:val="0"/>
        </w:rPr>
        <w:t xml:space="preserve">BrModelo </w:t>
      </w:r>
      <w:r w:rsidDel="00000000" w:rsidR="00000000" w:rsidRPr="00000000">
        <w:rPr>
          <w:rtl w:val="0"/>
        </w:rPr>
        <w:t xml:space="preserve">para os esquemas Conceitual e Lógico.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Trello</w:t>
      </w:r>
      <w:r w:rsidDel="00000000" w:rsidR="00000000" w:rsidRPr="00000000">
        <w:rPr>
          <w:rtl w:val="0"/>
        </w:rPr>
        <w:t xml:space="preserve"> foi utilizado para o gerenciamento de tarefas e organização do fluxo de trabalho, ajudando na definição de sprints e no acompanhamento do progresso.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utilizado para controle de versão do código, permitindo o trabalho colaborativo e armazenamento seguro do projeto.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Subtitle"/>
        <w:rPr/>
      </w:pPr>
      <w:bookmarkStart w:colFirst="0" w:colLast="0" w:name="_y3optnoalh77" w:id="22"/>
      <w:bookmarkEnd w:id="22"/>
      <w:r w:rsidDel="00000000" w:rsidR="00000000" w:rsidRPr="00000000">
        <w:rPr>
          <w:rtl w:val="0"/>
        </w:rPr>
        <w:t xml:space="preserve">Site - HTML/CSS.</w:t>
      </w:r>
    </w:p>
    <w:p w:rsidR="00000000" w:rsidDel="00000000" w:rsidP="00000000" w:rsidRDefault="00000000" w:rsidRPr="00000000" w14:paraId="00000056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rPr/>
      </w:pPr>
      <w:bookmarkStart w:colFirst="0" w:colLast="0" w:name="_u6b6ror7rnsq" w:id="23"/>
      <w:bookmarkEnd w:id="23"/>
      <w:r w:rsidDel="00000000" w:rsidR="00000000" w:rsidRPr="00000000">
        <w:rPr>
          <w:rtl w:val="0"/>
        </w:rPr>
        <w:t xml:space="preserve">Scripts - JS.</w:t>
      </w:r>
    </w:p>
    <w:p w:rsidR="00000000" w:rsidDel="00000000" w:rsidP="00000000" w:rsidRDefault="00000000" w:rsidRPr="00000000" w14:paraId="0000005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Calculadora TMB.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Recompensas.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rPr/>
      </w:pPr>
      <w:bookmarkStart w:colFirst="0" w:colLast="0" w:name="_1itjtcosydmy" w:id="24"/>
      <w:bookmarkEnd w:id="24"/>
      <w:r w:rsidDel="00000000" w:rsidR="00000000" w:rsidRPr="00000000">
        <w:rPr>
          <w:rtl w:val="0"/>
        </w:rPr>
        <w:t xml:space="preserve">Banco de Dados - MySQL e BrModelo.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Modelo Conceitual.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Modelo Lógico.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Banco de Dados.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c4043"/>
        <w:sz w:val="24"/>
        <w:szCs w:val="24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ericajahnke/projeto-academia/blob/main/banco%20de%20dados/Modelo%20L%C3%B3gico.jpeg" TargetMode="External"/><Relationship Id="rId10" Type="http://schemas.openxmlformats.org/officeDocument/2006/relationships/hyperlink" Target="https://github.com/ericajahnke/projeto-academia/blob/main/banco%20de%20dados/Modelo%20Conceitual.jpg" TargetMode="External"/><Relationship Id="rId12" Type="http://schemas.openxmlformats.org/officeDocument/2006/relationships/hyperlink" Target="https://github.com/ericajahnke/projeto-academia/blob/main/banco%20de%20dados/bd.sql" TargetMode="External"/><Relationship Id="rId9" Type="http://schemas.openxmlformats.org/officeDocument/2006/relationships/hyperlink" Target="https://github.com/ericajahnke/projeto-academia/blob/main/recompensas/recompensas.j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ricajahnke/projeto-academia/tree/main/cadastro" TargetMode="External"/><Relationship Id="rId8" Type="http://schemas.openxmlformats.org/officeDocument/2006/relationships/hyperlink" Target="https://github.com/ericajahnke/projeto-academia/blob/main/tmb/tmb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