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BB4B8" w14:textId="77777777" w:rsidR="00DD15B5" w:rsidRDefault="00DD15B5" w:rsidP="00667894">
      <w:pPr>
        <w:jc w:val="center"/>
        <w:rPr>
          <w:b/>
          <w:sz w:val="56"/>
          <w:szCs w:val="56"/>
        </w:rPr>
      </w:pPr>
    </w:p>
    <w:p w14:paraId="0F996338" w14:textId="77777777" w:rsidR="000376A9" w:rsidRDefault="000376A9" w:rsidP="00667894">
      <w:pPr>
        <w:jc w:val="center"/>
        <w:rPr>
          <w:b/>
          <w:sz w:val="56"/>
          <w:szCs w:val="56"/>
        </w:rPr>
      </w:pPr>
    </w:p>
    <w:p w14:paraId="0A801BDC" w14:textId="77777777" w:rsidR="000376A9" w:rsidRDefault="000376A9" w:rsidP="00667894">
      <w:pPr>
        <w:jc w:val="center"/>
        <w:rPr>
          <w:b/>
          <w:sz w:val="56"/>
          <w:szCs w:val="56"/>
        </w:rPr>
      </w:pPr>
    </w:p>
    <w:p w14:paraId="6FB98975" w14:textId="77777777" w:rsidR="000376A9" w:rsidRDefault="000376A9" w:rsidP="00667894">
      <w:pPr>
        <w:jc w:val="center"/>
        <w:rPr>
          <w:b/>
          <w:sz w:val="56"/>
          <w:szCs w:val="56"/>
        </w:rPr>
      </w:pPr>
    </w:p>
    <w:p w14:paraId="67E7F609" w14:textId="77777777" w:rsidR="00667894" w:rsidRPr="00DD15B5" w:rsidRDefault="00667894" w:rsidP="00667894">
      <w:pPr>
        <w:jc w:val="center"/>
        <w:rPr>
          <w:b/>
          <w:sz w:val="56"/>
          <w:szCs w:val="56"/>
        </w:rPr>
      </w:pPr>
      <w:r w:rsidRPr="00DD15B5">
        <w:rPr>
          <w:b/>
          <w:sz w:val="56"/>
          <w:szCs w:val="56"/>
        </w:rPr>
        <w:t>STAT 542 Fall 2015</w:t>
      </w:r>
    </w:p>
    <w:p w14:paraId="48D699CD" w14:textId="77777777" w:rsidR="00667894" w:rsidRDefault="00667894" w:rsidP="00667894">
      <w:pPr>
        <w:jc w:val="center"/>
        <w:rPr>
          <w:b/>
          <w:sz w:val="56"/>
          <w:szCs w:val="56"/>
        </w:rPr>
      </w:pPr>
      <w:r w:rsidRPr="00DD15B5">
        <w:rPr>
          <w:b/>
          <w:sz w:val="56"/>
          <w:szCs w:val="56"/>
        </w:rPr>
        <w:t>Homework Assignment 3</w:t>
      </w:r>
    </w:p>
    <w:p w14:paraId="3B9BDD98" w14:textId="7BC6E785" w:rsidR="00DD15B5" w:rsidRDefault="008676E4" w:rsidP="00667894">
      <w:pPr>
        <w:jc w:val="center"/>
        <w:rPr>
          <w:b/>
          <w:sz w:val="56"/>
          <w:szCs w:val="56"/>
        </w:rPr>
      </w:pPr>
      <w:r>
        <w:rPr>
          <w:b/>
          <w:sz w:val="56"/>
          <w:szCs w:val="56"/>
        </w:rPr>
        <w:t>Report</w:t>
      </w:r>
    </w:p>
    <w:p w14:paraId="6590F5AB" w14:textId="77777777" w:rsidR="00DD15B5" w:rsidRDefault="00DD15B5" w:rsidP="00667894">
      <w:pPr>
        <w:jc w:val="center"/>
        <w:rPr>
          <w:b/>
          <w:sz w:val="56"/>
          <w:szCs w:val="56"/>
        </w:rPr>
      </w:pPr>
    </w:p>
    <w:p w14:paraId="052D9F14" w14:textId="77777777" w:rsidR="00DD15B5" w:rsidRDefault="00DD15B5" w:rsidP="00667894">
      <w:pPr>
        <w:jc w:val="center"/>
        <w:rPr>
          <w:b/>
          <w:sz w:val="56"/>
          <w:szCs w:val="56"/>
        </w:rPr>
      </w:pPr>
    </w:p>
    <w:p w14:paraId="423C82B4" w14:textId="77777777" w:rsidR="00DD15B5" w:rsidRDefault="00DD15B5" w:rsidP="00667894">
      <w:pPr>
        <w:jc w:val="center"/>
        <w:rPr>
          <w:b/>
          <w:sz w:val="56"/>
          <w:szCs w:val="56"/>
        </w:rPr>
      </w:pPr>
    </w:p>
    <w:p w14:paraId="266F1553" w14:textId="77777777" w:rsidR="00DD15B5" w:rsidRDefault="00DD15B5" w:rsidP="00667894">
      <w:pPr>
        <w:jc w:val="center"/>
        <w:rPr>
          <w:b/>
          <w:sz w:val="56"/>
          <w:szCs w:val="56"/>
        </w:rPr>
      </w:pPr>
    </w:p>
    <w:p w14:paraId="0E91D424" w14:textId="77777777" w:rsidR="00DD15B5" w:rsidRDefault="00DD15B5" w:rsidP="00667894">
      <w:pPr>
        <w:jc w:val="center"/>
        <w:rPr>
          <w:b/>
          <w:sz w:val="56"/>
          <w:szCs w:val="56"/>
        </w:rPr>
      </w:pPr>
    </w:p>
    <w:p w14:paraId="0B842B65" w14:textId="77777777" w:rsidR="00DD15B5" w:rsidRDefault="00DD15B5" w:rsidP="00667894">
      <w:pPr>
        <w:jc w:val="center"/>
        <w:rPr>
          <w:b/>
          <w:sz w:val="56"/>
          <w:szCs w:val="56"/>
        </w:rPr>
      </w:pPr>
    </w:p>
    <w:p w14:paraId="68816BA6" w14:textId="77777777" w:rsidR="00DD15B5" w:rsidRPr="00DD15B5" w:rsidRDefault="00DD15B5" w:rsidP="00667894">
      <w:pPr>
        <w:jc w:val="center"/>
        <w:rPr>
          <w:b/>
          <w:sz w:val="56"/>
          <w:szCs w:val="56"/>
        </w:rPr>
      </w:pPr>
    </w:p>
    <w:p w14:paraId="6BD721D7" w14:textId="77777777" w:rsidR="00667894" w:rsidRPr="00DD15B5" w:rsidRDefault="00667894" w:rsidP="00667894">
      <w:pPr>
        <w:jc w:val="center"/>
        <w:rPr>
          <w:b/>
          <w:sz w:val="56"/>
          <w:szCs w:val="56"/>
        </w:rPr>
      </w:pPr>
      <w:r w:rsidRPr="00DD15B5">
        <w:rPr>
          <w:b/>
          <w:sz w:val="56"/>
          <w:szCs w:val="56"/>
        </w:rPr>
        <w:t>Ka Ki Lai (kakilai2)</w:t>
      </w:r>
    </w:p>
    <w:p w14:paraId="373A232D" w14:textId="77777777" w:rsidR="00667894" w:rsidRPr="00DD15B5" w:rsidRDefault="00667894" w:rsidP="00DD15B5">
      <w:pPr>
        <w:jc w:val="center"/>
        <w:rPr>
          <w:b/>
          <w:sz w:val="56"/>
          <w:szCs w:val="56"/>
        </w:rPr>
      </w:pPr>
      <w:r w:rsidRPr="00DD15B5">
        <w:rPr>
          <w:b/>
          <w:sz w:val="56"/>
          <w:szCs w:val="56"/>
        </w:rPr>
        <w:t>November 04,2015</w:t>
      </w:r>
    </w:p>
    <w:p w14:paraId="4C6448BE" w14:textId="77777777" w:rsidR="00667894" w:rsidRDefault="00667894"/>
    <w:p w14:paraId="3E47813B" w14:textId="77777777" w:rsidR="00667894" w:rsidRDefault="00667894"/>
    <w:p w14:paraId="6454D6E5" w14:textId="77777777" w:rsidR="00667894" w:rsidRDefault="00667894"/>
    <w:p w14:paraId="25C4EBA8" w14:textId="77777777" w:rsidR="00667894" w:rsidRDefault="00667894">
      <w:r>
        <w:t>Problem 1</w:t>
      </w:r>
    </w:p>
    <w:p w14:paraId="0E915C0F" w14:textId="77777777" w:rsidR="00667894" w:rsidRDefault="005129CB" w:rsidP="00667894">
      <w:pPr>
        <w:pStyle w:val="ListParagraph"/>
        <w:numPr>
          <w:ilvl w:val="0"/>
          <w:numId w:val="1"/>
        </w:numPr>
      </w:pPr>
      <w:r>
        <w:t>Linear Discriminant Analysis (LDA)</w:t>
      </w:r>
    </w:p>
    <w:p w14:paraId="79855E9F" w14:textId="77777777" w:rsidR="00ED3BA5" w:rsidRDefault="00667894" w:rsidP="00667894">
      <w:pPr>
        <w:pStyle w:val="ListParagraph"/>
      </w:pPr>
      <w:r>
        <w:t xml:space="preserve">LDA is a linear method for classification assuming </w:t>
      </w:r>
      <w:r w:rsidR="00ED3BA5">
        <w:t>observations are drawn from Guassian distribution</w:t>
      </w:r>
      <w:r>
        <w:t>. It performs classification by looking at the log of ratio of posterior probabilities of each class. Since LDA  assumes the classes have different means but equal covariance, the linear log-odd function will give a linear decision boundary for the class.</w:t>
      </w:r>
    </w:p>
    <w:p w14:paraId="0C8BFC4A" w14:textId="77777777" w:rsidR="00ED3BA5" w:rsidRDefault="00ED3BA5" w:rsidP="00667894">
      <w:pPr>
        <w:pStyle w:val="ListParagraph"/>
      </w:pPr>
    </w:p>
    <w:p w14:paraId="715A668A" w14:textId="4E39A807" w:rsidR="00667894" w:rsidRDefault="00667894" w:rsidP="00667894">
      <w:pPr>
        <w:pStyle w:val="ListParagraph"/>
      </w:pPr>
      <w:r>
        <w:t xml:space="preserve">For this method, the lda function from Package MASS was used. By estimating the means and </w:t>
      </w:r>
      <w:r w:rsidR="008676E4">
        <w:t>covariance</w:t>
      </w:r>
      <w:r>
        <w:t xml:space="preserve"> by MLE, no turning parameters has been used.</w:t>
      </w:r>
    </w:p>
    <w:p w14:paraId="341CBD29" w14:textId="77777777" w:rsidR="00ED3BA5" w:rsidRDefault="00ED3BA5" w:rsidP="00667894">
      <w:pPr>
        <w:pStyle w:val="ListParagraph"/>
      </w:pPr>
    </w:p>
    <w:p w14:paraId="4D919FA4" w14:textId="77777777" w:rsidR="00667894" w:rsidRDefault="005129CB" w:rsidP="00ED3BA5">
      <w:pPr>
        <w:pStyle w:val="ListParagraph"/>
        <w:numPr>
          <w:ilvl w:val="0"/>
          <w:numId w:val="1"/>
        </w:numPr>
      </w:pPr>
      <w:r>
        <w:t xml:space="preserve">Parametric and Non Parametric </w:t>
      </w:r>
      <w:r w:rsidR="00667894">
        <w:t xml:space="preserve">Naïve </w:t>
      </w:r>
      <w:r>
        <w:t>Bayes (Par-NB, NonPar-NB)</w:t>
      </w:r>
    </w:p>
    <w:p w14:paraId="66A636EF" w14:textId="77777777" w:rsidR="00667894" w:rsidRDefault="005C241C" w:rsidP="00667894">
      <w:pPr>
        <w:pStyle w:val="ListParagraph"/>
      </w:pPr>
      <w:r>
        <w:t>Naïve Bayes conduct classification by the Bayes rule by the</w:t>
      </w:r>
      <w:r w:rsidR="00ED3BA5">
        <w:t xml:space="preserve"> independent</w:t>
      </w:r>
      <w:r>
        <w:t xml:space="preserve"> assumption </w:t>
      </w:r>
      <w:r w:rsidR="00ED3BA5">
        <w:t>of</w:t>
      </w:r>
      <w:r>
        <w:t xml:space="preserve"> all features in each class. The Parametric Naïve Bayes assumes Gaussian Distribution of the feature to find the means and variances of each class, while</w:t>
      </w:r>
      <w:r w:rsidR="00ED3BA5">
        <w:t xml:space="preserve"> in</w:t>
      </w:r>
      <w:r>
        <w:t xml:space="preserve"> the non parametric Naïve Bayes </w:t>
      </w:r>
      <w:r w:rsidR="00ED3BA5">
        <w:t>, there is no assumption on distribution density. Instead, it directly estimate</w:t>
      </w:r>
      <w:r w:rsidR="005129CB">
        <w:t>s</w:t>
      </w:r>
      <w:r w:rsidR="00ED3BA5">
        <w:t xml:space="preserve"> the probability of an observation belong to a class by some density estimation, such as Kernel density.</w:t>
      </w:r>
    </w:p>
    <w:p w14:paraId="11965F4B" w14:textId="77777777" w:rsidR="00ED3BA5" w:rsidRDefault="00ED3BA5" w:rsidP="00667894">
      <w:pPr>
        <w:pStyle w:val="ListParagraph"/>
      </w:pPr>
    </w:p>
    <w:p w14:paraId="50D28C5F" w14:textId="77777777" w:rsidR="00ED3BA5" w:rsidRDefault="00ED3BA5" w:rsidP="00667894">
      <w:pPr>
        <w:pStyle w:val="ListParagraph"/>
      </w:pPr>
      <w:r>
        <w:t xml:space="preserve">For this method, NaiveBayes function in package </w:t>
      </w:r>
      <w:r w:rsidRPr="0044010D">
        <w:rPr>
          <w:i/>
        </w:rPr>
        <w:t>e1071</w:t>
      </w:r>
      <w:r>
        <w:t xml:space="preserve"> is used for parame</w:t>
      </w:r>
      <w:r w:rsidR="0044010D">
        <w:t xml:space="preserve">tric method. Since </w:t>
      </w:r>
      <w:r w:rsidR="0044010D" w:rsidRPr="0044010D">
        <w:rPr>
          <w:i/>
        </w:rPr>
        <w:t>e1071</w:t>
      </w:r>
      <w:r w:rsidR="0044010D">
        <w:t xml:space="preserve"> can only perfrom parametric method, NaïveBayes functions is packed </w:t>
      </w:r>
      <w:r w:rsidR="0044010D" w:rsidRPr="0044010D">
        <w:rPr>
          <w:i/>
        </w:rPr>
        <w:t>klaR</w:t>
      </w:r>
      <w:r w:rsidR="0044010D">
        <w:t xml:space="preserve"> was therefore used for non-parametric method. (Both parametric and non-parametric method are available from the package </w:t>
      </w:r>
      <w:r w:rsidR="0044010D" w:rsidRPr="0044010D">
        <w:rPr>
          <w:i/>
        </w:rPr>
        <w:t>klaR</w:t>
      </w:r>
      <w:r w:rsidR="0044010D">
        <w:t>.). On the other hand, the parametric Naïve Bayes has been self-coded and the result are compared</w:t>
      </w:r>
      <w:r w:rsidR="005129CB">
        <w:t>(Par-NB(Self))</w:t>
      </w:r>
      <w:r w:rsidR="0044010D">
        <w:t>. There is no tuning parameters in this method.</w:t>
      </w:r>
    </w:p>
    <w:p w14:paraId="38600755" w14:textId="77777777" w:rsidR="00667894" w:rsidRDefault="0044010D" w:rsidP="0044010D">
      <w:pPr>
        <w:pStyle w:val="ListParagraph"/>
        <w:numPr>
          <w:ilvl w:val="0"/>
          <w:numId w:val="1"/>
        </w:numPr>
      </w:pPr>
      <w:r>
        <w:t>Repeating method 1 and 2 by applying PCA</w:t>
      </w:r>
    </w:p>
    <w:p w14:paraId="57061428" w14:textId="77777777" w:rsidR="0044010D" w:rsidRDefault="0044010D" w:rsidP="0044010D">
      <w:pPr>
        <w:pStyle w:val="ListParagraph"/>
      </w:pPr>
      <w:r>
        <w:t>Principal component analysis (PCA) compute</w:t>
      </w:r>
      <w:r w:rsidR="005129CB">
        <w:t>s</w:t>
      </w:r>
      <w:r>
        <w:t xml:space="preserve"> the principal components </w:t>
      </w:r>
      <w:r w:rsidR="00A30156">
        <w:t>which are the linear combination of the p features, where p is the space dimension of the observations. The PCAs are then used to understand the data.</w:t>
      </w:r>
      <w:r w:rsidR="005129CB">
        <w:t xml:space="preserve"> Here, PCA was conducted on the data and LDA, Naïve Bayes (both parametric and nonparametric) are repeated using just the top PC directions which explain 99% of the total variation in the data. For this method, the function </w:t>
      </w:r>
      <w:r w:rsidR="0072276C">
        <w:t>princomp is used to conduct PCA, and 114 PCs has been selected for repeating the analysis.</w:t>
      </w:r>
    </w:p>
    <w:p w14:paraId="1F4018ED" w14:textId="77777777" w:rsidR="005129CB" w:rsidRDefault="005129CB" w:rsidP="005129CB">
      <w:r>
        <w:tab/>
      </w:r>
    </w:p>
    <w:p w14:paraId="79090021" w14:textId="77777777" w:rsidR="00667894" w:rsidRDefault="005129CB" w:rsidP="005129CB">
      <w:r>
        <w:tab/>
      </w:r>
    </w:p>
    <w:p w14:paraId="6956EF7E" w14:textId="77777777" w:rsidR="0072276C" w:rsidRDefault="005129CB" w:rsidP="0072276C">
      <w:r>
        <w:t xml:space="preserve"> The result of the above methodology has been summarized below:</w:t>
      </w:r>
    </w:p>
    <w:tbl>
      <w:tblPr>
        <w:tblStyle w:val="TableGrid"/>
        <w:tblpPr w:leftFromText="180" w:rightFromText="180" w:vertAnchor="page" w:horzAnchor="page" w:tblpX="730" w:tblpY="1625"/>
        <w:tblW w:w="11163" w:type="dxa"/>
        <w:tblLook w:val="04A0" w:firstRow="1" w:lastRow="0" w:firstColumn="1" w:lastColumn="0" w:noHBand="0" w:noVBand="1"/>
      </w:tblPr>
      <w:tblGrid>
        <w:gridCol w:w="1007"/>
        <w:gridCol w:w="1430"/>
        <w:gridCol w:w="973"/>
        <w:gridCol w:w="1370"/>
        <w:gridCol w:w="1312"/>
        <w:gridCol w:w="1129"/>
        <w:gridCol w:w="1046"/>
        <w:gridCol w:w="1448"/>
        <w:gridCol w:w="1448"/>
      </w:tblGrid>
      <w:tr w:rsidR="00C21951" w14:paraId="5A764D12" w14:textId="77777777" w:rsidTr="00C21951">
        <w:trPr>
          <w:trHeight w:val="262"/>
        </w:trPr>
        <w:tc>
          <w:tcPr>
            <w:tcW w:w="1007" w:type="dxa"/>
            <w:vMerge w:val="restart"/>
          </w:tcPr>
          <w:p w14:paraId="12504CFF" w14:textId="77777777" w:rsidR="00C21951" w:rsidRDefault="00C21951" w:rsidP="00C21951">
            <w:r>
              <w:t>Method</w:t>
            </w:r>
          </w:p>
        </w:tc>
        <w:tc>
          <w:tcPr>
            <w:tcW w:w="5085" w:type="dxa"/>
            <w:gridSpan w:val="4"/>
          </w:tcPr>
          <w:p w14:paraId="2DA69387" w14:textId="77777777" w:rsidR="00C21951" w:rsidRDefault="00C21951" w:rsidP="00C21951">
            <w:r>
              <w:t>Without PCA</w:t>
            </w:r>
          </w:p>
        </w:tc>
        <w:tc>
          <w:tcPr>
            <w:tcW w:w="5071" w:type="dxa"/>
            <w:gridSpan w:val="4"/>
          </w:tcPr>
          <w:p w14:paraId="6A76610E" w14:textId="77777777" w:rsidR="00C21951" w:rsidRDefault="00C21951" w:rsidP="00C21951">
            <w:r>
              <w:t>With PCA</w:t>
            </w:r>
          </w:p>
        </w:tc>
      </w:tr>
      <w:tr w:rsidR="00C21951" w14:paraId="17592983" w14:textId="77777777" w:rsidTr="00C21951">
        <w:trPr>
          <w:trHeight w:val="262"/>
        </w:trPr>
        <w:tc>
          <w:tcPr>
            <w:tcW w:w="1007" w:type="dxa"/>
            <w:vMerge/>
          </w:tcPr>
          <w:p w14:paraId="07779677" w14:textId="77777777" w:rsidR="00C21951" w:rsidRDefault="00C21951" w:rsidP="00C21951"/>
        </w:tc>
        <w:tc>
          <w:tcPr>
            <w:tcW w:w="1430" w:type="dxa"/>
          </w:tcPr>
          <w:p w14:paraId="11D40E6D" w14:textId="77777777" w:rsidR="00C21951" w:rsidRDefault="00C21951" w:rsidP="00C21951">
            <w:r>
              <w:t>LDA</w:t>
            </w:r>
          </w:p>
        </w:tc>
        <w:tc>
          <w:tcPr>
            <w:tcW w:w="973" w:type="dxa"/>
          </w:tcPr>
          <w:p w14:paraId="0F3A321C" w14:textId="77777777" w:rsidR="00C21951" w:rsidRDefault="00C21951" w:rsidP="00C21951">
            <w:r>
              <w:t>Par-NB</w:t>
            </w:r>
          </w:p>
        </w:tc>
        <w:tc>
          <w:tcPr>
            <w:tcW w:w="1370" w:type="dxa"/>
          </w:tcPr>
          <w:p w14:paraId="46A10CBA" w14:textId="77777777" w:rsidR="00C21951" w:rsidRDefault="00C21951" w:rsidP="00C21951">
            <w:r>
              <w:t>Par-NB(self)</w:t>
            </w:r>
          </w:p>
        </w:tc>
        <w:tc>
          <w:tcPr>
            <w:tcW w:w="1312" w:type="dxa"/>
          </w:tcPr>
          <w:p w14:paraId="2B720A06" w14:textId="77777777" w:rsidR="00C21951" w:rsidRDefault="00C21951" w:rsidP="00C21951">
            <w:r>
              <w:t>NonPar-NB</w:t>
            </w:r>
          </w:p>
        </w:tc>
        <w:tc>
          <w:tcPr>
            <w:tcW w:w="1129" w:type="dxa"/>
          </w:tcPr>
          <w:p w14:paraId="50F74279" w14:textId="77777777" w:rsidR="00C21951" w:rsidRDefault="00C21951" w:rsidP="00C21951">
            <w:r>
              <w:t>LDA</w:t>
            </w:r>
          </w:p>
        </w:tc>
        <w:tc>
          <w:tcPr>
            <w:tcW w:w="1046" w:type="dxa"/>
          </w:tcPr>
          <w:p w14:paraId="38BE01EF" w14:textId="77777777" w:rsidR="00C21951" w:rsidRDefault="00C21951" w:rsidP="00C21951">
            <w:r>
              <w:t>Par-NB</w:t>
            </w:r>
          </w:p>
        </w:tc>
        <w:tc>
          <w:tcPr>
            <w:tcW w:w="1448" w:type="dxa"/>
          </w:tcPr>
          <w:p w14:paraId="6C5D0FD4" w14:textId="50CA97C5" w:rsidR="00C21951" w:rsidRDefault="00C21951" w:rsidP="00C21951">
            <w:r>
              <w:t>Par-NB(self)</w:t>
            </w:r>
          </w:p>
        </w:tc>
        <w:tc>
          <w:tcPr>
            <w:tcW w:w="1448" w:type="dxa"/>
          </w:tcPr>
          <w:p w14:paraId="49352855" w14:textId="77777777" w:rsidR="00C21951" w:rsidRDefault="00C21951" w:rsidP="00C21951">
            <w:r>
              <w:t>NonPar-NB</w:t>
            </w:r>
          </w:p>
        </w:tc>
      </w:tr>
      <w:tr w:rsidR="00C21951" w14:paraId="1F9999F4" w14:textId="77777777" w:rsidTr="00C21951">
        <w:trPr>
          <w:trHeight w:val="249"/>
        </w:trPr>
        <w:tc>
          <w:tcPr>
            <w:tcW w:w="1007" w:type="dxa"/>
          </w:tcPr>
          <w:p w14:paraId="529A37E4" w14:textId="77777777" w:rsidR="00C21951" w:rsidRDefault="00C21951" w:rsidP="00C21951">
            <w:r>
              <w:t>Training Error</w:t>
            </w:r>
          </w:p>
        </w:tc>
        <w:tc>
          <w:tcPr>
            <w:tcW w:w="1430" w:type="dxa"/>
          </w:tcPr>
          <w:p w14:paraId="015F139A" w14:textId="77777777" w:rsidR="00C21951" w:rsidRDefault="00C21951" w:rsidP="00C21951">
            <w:r>
              <w:t>0.005</w:t>
            </w:r>
          </w:p>
        </w:tc>
        <w:tc>
          <w:tcPr>
            <w:tcW w:w="973" w:type="dxa"/>
          </w:tcPr>
          <w:p w14:paraId="377FB265" w14:textId="77777777" w:rsidR="00C21951" w:rsidRDefault="00C21951" w:rsidP="00C21951">
            <w:r>
              <w:t>0.1375</w:t>
            </w:r>
          </w:p>
        </w:tc>
        <w:tc>
          <w:tcPr>
            <w:tcW w:w="1370" w:type="dxa"/>
          </w:tcPr>
          <w:p w14:paraId="38EB900E" w14:textId="77777777" w:rsidR="00C21951" w:rsidRDefault="00C21951" w:rsidP="00C21951">
            <w:r>
              <w:t>0.10</w:t>
            </w:r>
          </w:p>
        </w:tc>
        <w:tc>
          <w:tcPr>
            <w:tcW w:w="1312" w:type="dxa"/>
          </w:tcPr>
          <w:p w14:paraId="40023357" w14:textId="77777777" w:rsidR="00C21951" w:rsidRDefault="00C21951" w:rsidP="00C21951">
            <w:r>
              <w:t>0.045</w:t>
            </w:r>
          </w:p>
        </w:tc>
        <w:tc>
          <w:tcPr>
            <w:tcW w:w="1129" w:type="dxa"/>
          </w:tcPr>
          <w:p w14:paraId="2F786AAC" w14:textId="77777777" w:rsidR="00C21951" w:rsidRDefault="00C21951" w:rsidP="00C21951">
            <w:r>
              <w:t>0.011667</w:t>
            </w:r>
          </w:p>
        </w:tc>
        <w:tc>
          <w:tcPr>
            <w:tcW w:w="1046" w:type="dxa"/>
          </w:tcPr>
          <w:p w14:paraId="39A108B3" w14:textId="77777777" w:rsidR="00C21951" w:rsidRDefault="00C21951" w:rsidP="00C21951">
            <w:r>
              <w:t>0.0375</w:t>
            </w:r>
          </w:p>
        </w:tc>
        <w:tc>
          <w:tcPr>
            <w:tcW w:w="1448" w:type="dxa"/>
          </w:tcPr>
          <w:p w14:paraId="71D7880D" w14:textId="072D4F77" w:rsidR="00C21951" w:rsidRDefault="00C21951" w:rsidP="00C21951">
            <w:r>
              <w:t>0.045</w:t>
            </w:r>
          </w:p>
        </w:tc>
        <w:tc>
          <w:tcPr>
            <w:tcW w:w="1448" w:type="dxa"/>
          </w:tcPr>
          <w:p w14:paraId="748B506F" w14:textId="77777777" w:rsidR="00C21951" w:rsidRDefault="00C21951" w:rsidP="00C21951">
            <w:r>
              <w:t>0.015</w:t>
            </w:r>
          </w:p>
        </w:tc>
      </w:tr>
      <w:tr w:rsidR="00C21951" w14:paraId="225D6BBF" w14:textId="77777777" w:rsidTr="00C21951">
        <w:trPr>
          <w:trHeight w:val="262"/>
        </w:trPr>
        <w:tc>
          <w:tcPr>
            <w:tcW w:w="1007" w:type="dxa"/>
          </w:tcPr>
          <w:p w14:paraId="62B3E135" w14:textId="77777777" w:rsidR="00C21951" w:rsidRDefault="00C21951" w:rsidP="00C21951">
            <w:r>
              <w:t>Testing Error</w:t>
            </w:r>
          </w:p>
        </w:tc>
        <w:tc>
          <w:tcPr>
            <w:tcW w:w="1430" w:type="dxa"/>
          </w:tcPr>
          <w:p w14:paraId="29D3979B" w14:textId="77777777" w:rsidR="00C21951" w:rsidRDefault="00C21951" w:rsidP="00C21951">
            <w:r>
              <w:t>0.06024</w:t>
            </w:r>
          </w:p>
        </w:tc>
        <w:tc>
          <w:tcPr>
            <w:tcW w:w="973" w:type="dxa"/>
          </w:tcPr>
          <w:p w14:paraId="356BD79F" w14:textId="77777777" w:rsidR="00C21951" w:rsidRDefault="00C21951" w:rsidP="00C21951">
            <w:r>
              <w:t>0.1657</w:t>
            </w:r>
          </w:p>
        </w:tc>
        <w:tc>
          <w:tcPr>
            <w:tcW w:w="1370" w:type="dxa"/>
          </w:tcPr>
          <w:p w14:paraId="053BBF17" w14:textId="77777777" w:rsidR="00C21951" w:rsidRDefault="00C21951" w:rsidP="00C21951">
            <w:r>
              <w:t>0.13855</w:t>
            </w:r>
          </w:p>
        </w:tc>
        <w:tc>
          <w:tcPr>
            <w:tcW w:w="1312" w:type="dxa"/>
          </w:tcPr>
          <w:p w14:paraId="601E7E0A" w14:textId="77777777" w:rsidR="00C21951" w:rsidRDefault="00C21951" w:rsidP="00C21951">
            <w:r>
              <w:t>0.1145</w:t>
            </w:r>
          </w:p>
        </w:tc>
        <w:tc>
          <w:tcPr>
            <w:tcW w:w="1129" w:type="dxa"/>
          </w:tcPr>
          <w:p w14:paraId="0CD637AD" w14:textId="77777777" w:rsidR="00C21951" w:rsidRDefault="00C21951" w:rsidP="00C21951">
            <w:r>
              <w:t>0.04518</w:t>
            </w:r>
          </w:p>
        </w:tc>
        <w:tc>
          <w:tcPr>
            <w:tcW w:w="1046" w:type="dxa"/>
          </w:tcPr>
          <w:p w14:paraId="1122ACDC" w14:textId="77777777" w:rsidR="00C21951" w:rsidRDefault="00C21951" w:rsidP="00C21951">
            <w:r>
              <w:t>0.06927</w:t>
            </w:r>
          </w:p>
        </w:tc>
        <w:tc>
          <w:tcPr>
            <w:tcW w:w="1448" w:type="dxa"/>
          </w:tcPr>
          <w:p w14:paraId="7A4E328F" w14:textId="704E351C" w:rsidR="00C21951" w:rsidRDefault="00C21951" w:rsidP="00C21951">
            <w:pPr>
              <w:keepNext/>
            </w:pPr>
            <w:r>
              <w:t>0.06928</w:t>
            </w:r>
            <w:bookmarkStart w:id="0" w:name="_GoBack"/>
            <w:bookmarkEnd w:id="0"/>
          </w:p>
        </w:tc>
        <w:tc>
          <w:tcPr>
            <w:tcW w:w="1448" w:type="dxa"/>
          </w:tcPr>
          <w:p w14:paraId="24F69275" w14:textId="77777777" w:rsidR="00C21951" w:rsidRDefault="00C21951" w:rsidP="00C21951">
            <w:pPr>
              <w:keepNext/>
            </w:pPr>
            <w:r>
              <w:t>0.0873</w:t>
            </w:r>
          </w:p>
        </w:tc>
      </w:tr>
    </w:tbl>
    <w:p w14:paraId="57582A35" w14:textId="77777777" w:rsidR="005129CB" w:rsidRDefault="0072276C" w:rsidP="0072276C">
      <w:pPr>
        <w:pStyle w:val="Caption"/>
      </w:pPr>
      <w:r>
        <w:t xml:space="preserve">Table </w:t>
      </w:r>
      <w:fldSimple w:instr=" SEQ Table \* ARABIC ">
        <w:r w:rsidR="00BF57C0">
          <w:rPr>
            <w:noProof/>
          </w:rPr>
          <w:t>1</w:t>
        </w:r>
      </w:fldSimple>
      <w:r w:rsidR="00BD42A5">
        <w:t xml:space="preserve">: </w:t>
      </w:r>
      <w:r>
        <w:t xml:space="preserve"> Summary of Error for Problem 1</w:t>
      </w:r>
    </w:p>
    <w:p w14:paraId="6C58066C" w14:textId="77777777" w:rsidR="005129CB" w:rsidRDefault="00F72A07" w:rsidP="005129CB">
      <w:r>
        <w:t>Analysis: In general, LDA performs better than Naïve Bayes in terms of testing error. With PCA, the testing error for both LDA and Naïve Bayes have been improved. The test error of Naïve Bayes with my own code is close to the one conducted by package, while the self-code Naïve Bayes performs slightly better (0.1657 for package and 0.13855 for self-coded)</w:t>
      </w:r>
    </w:p>
    <w:p w14:paraId="07FB4EE8" w14:textId="77777777" w:rsidR="00F72A07" w:rsidRDefault="00F72A07" w:rsidP="005129CB"/>
    <w:p w14:paraId="4F0EBC86" w14:textId="77777777" w:rsidR="00F72A07" w:rsidRDefault="00F72A07" w:rsidP="005129CB">
      <w:r>
        <w:t>Problem 2</w:t>
      </w:r>
    </w:p>
    <w:p w14:paraId="03633AE6" w14:textId="77777777" w:rsidR="00F72A07" w:rsidRDefault="00F72A07" w:rsidP="001813E0">
      <w:pPr>
        <w:pStyle w:val="ListParagraph"/>
        <w:numPr>
          <w:ilvl w:val="0"/>
          <w:numId w:val="3"/>
        </w:numPr>
      </w:pPr>
      <w:r>
        <w:t xml:space="preserve">Logistic Regression </w:t>
      </w:r>
      <w:r w:rsidR="001813E0">
        <w:t xml:space="preserve">with full model </w:t>
      </w:r>
      <w:r>
        <w:t>(LR)</w:t>
      </w:r>
      <w:r w:rsidR="001813E0">
        <w:t xml:space="preserve"> </w:t>
      </w:r>
    </w:p>
    <w:p w14:paraId="10D73158" w14:textId="77777777" w:rsidR="00F72A07" w:rsidRDefault="00F72A07" w:rsidP="001813E0">
      <w:pPr>
        <w:ind w:left="720"/>
      </w:pPr>
      <w:r>
        <w:t>Logistic Regression conducts classification by model</w:t>
      </w:r>
      <w:r w:rsidR="001813E0">
        <w:t>ling</w:t>
      </w:r>
      <w:r>
        <w:t xml:space="preserve"> the posterior probabilities of the classes by </w:t>
      </w:r>
      <w:r w:rsidR="001813E0">
        <w:t xml:space="preserve">logit transformation of the linear functions of independent variables x. This ensures the total sum of probabilities of different classes equal to 1. </w:t>
      </w:r>
    </w:p>
    <w:p w14:paraId="2A8CC1C1" w14:textId="77777777" w:rsidR="001813E0" w:rsidRDefault="001813E0" w:rsidP="00F72A07"/>
    <w:p w14:paraId="74F1D935" w14:textId="77777777" w:rsidR="001813E0" w:rsidRDefault="001813E0" w:rsidP="001813E0">
      <w:pPr>
        <w:ind w:left="720"/>
      </w:pPr>
      <w:r>
        <w:t>In this method, the glm function in the package glmnet is used, with family = ‘binomial’. There is no tuning parameter.</w:t>
      </w:r>
    </w:p>
    <w:p w14:paraId="7D26CD1F" w14:textId="77777777" w:rsidR="001813E0" w:rsidRDefault="001813E0" w:rsidP="001813E0"/>
    <w:p w14:paraId="54981CAA" w14:textId="77777777" w:rsidR="001813E0" w:rsidRDefault="001813E0" w:rsidP="001813E0">
      <w:pPr>
        <w:pStyle w:val="ListParagraph"/>
        <w:numPr>
          <w:ilvl w:val="0"/>
          <w:numId w:val="3"/>
        </w:numPr>
      </w:pPr>
      <w:r>
        <w:t>Logistic Regression with forward selection via AIC and BIC</w:t>
      </w:r>
    </w:p>
    <w:p w14:paraId="6A909014" w14:textId="77777777" w:rsidR="00D6640F" w:rsidRDefault="001813E0" w:rsidP="001813E0">
      <w:pPr>
        <w:ind w:left="720"/>
      </w:pPr>
      <w:r>
        <w:t>Next, logistic regression is performed again using AIC and BIC crite</w:t>
      </w:r>
      <w:r w:rsidR="0093243E">
        <w:t>ria to select models with a subset of features</w:t>
      </w:r>
      <w:r>
        <w:t>. The s</w:t>
      </w:r>
      <w:r w:rsidR="0093243E">
        <w:t xml:space="preserve">tep functions in R are </w:t>
      </w:r>
      <w:r>
        <w:t xml:space="preserve">used to do so by setting direction = ‘forward’, and the ‘k’ set for AIC and BIC are 2 and log(n) respectively, where n is number of observations. There is no tuning parameter. </w:t>
      </w:r>
      <w:r w:rsidR="00D6640F">
        <w:t xml:space="preserve">The </w:t>
      </w:r>
      <w:r w:rsidR="0093243E">
        <w:t>variables</w:t>
      </w:r>
      <w:r w:rsidR="00D6640F">
        <w:t xml:space="preserve"> selecte</w:t>
      </w:r>
      <w:r w:rsidR="0093243E">
        <w:t>d for AIC and BIC are the same: (</w:t>
      </w:r>
      <w:r w:rsidR="00D6640F">
        <w:t xml:space="preserve">which includes: </w:t>
      </w:r>
      <w:r w:rsidR="0093243E">
        <w:t xml:space="preserve"> </w:t>
      </w:r>
      <w:r w:rsidR="00321CF2">
        <w:t>V167, V,261, V169, V85, V189, V281, V83, V188, V137, V335, V268, V163, V237, V14, V38, V203, V182, V339, V329, V74, V107</w:t>
      </w:r>
      <w:r w:rsidR="0093243E">
        <w:t>). Among this set of varia</w:t>
      </w:r>
      <w:r w:rsidR="00321CF2">
        <w:t>bles, there is no noisy feature</w:t>
      </w:r>
      <w:r w:rsidR="0093243E">
        <w:t>.</w:t>
      </w:r>
    </w:p>
    <w:p w14:paraId="46F445CD" w14:textId="77777777" w:rsidR="0093243E" w:rsidRDefault="0093243E" w:rsidP="0093243E">
      <w:pPr>
        <w:pStyle w:val="ListParagraph"/>
        <w:numPr>
          <w:ilvl w:val="0"/>
          <w:numId w:val="3"/>
        </w:numPr>
      </w:pPr>
      <w:r>
        <w:t>Logistic Regression with Lasso</w:t>
      </w:r>
    </w:p>
    <w:p w14:paraId="2426B0F3" w14:textId="096BBA77" w:rsidR="0093243E" w:rsidRDefault="0093243E" w:rsidP="0093243E">
      <w:pPr>
        <w:pStyle w:val="ListParagraph"/>
      </w:pPr>
      <w:r>
        <w:t>The lasso regression used the L1 norm of the coefficient vector as the penalty function for model complexity. Hence, simpler models are selected with Lasso.</w:t>
      </w:r>
      <w:r w:rsidR="00321CF2">
        <w:t xml:space="preserve"> The function cv.glmnet is used in order to perform cross-validation</w:t>
      </w:r>
      <w:r w:rsidR="00BD42A5">
        <w:t xml:space="preserve"> to select the turning parameter</w:t>
      </w:r>
      <w:r w:rsidR="00321CF2">
        <w:t xml:space="preserve">. The </w:t>
      </w:r>
      <w:r w:rsidR="00947976">
        <w:t>penalty parameter is chosen by lambda.1se</w:t>
      </w:r>
      <w:r w:rsidR="00BF58AE">
        <w:t xml:space="preserve"> (0.003672)</w:t>
      </w:r>
      <w:r w:rsidR="00947976">
        <w:t xml:space="preserve"> which is the largest value of lambda so</w:t>
      </w:r>
      <w:r w:rsidR="00947976" w:rsidRPr="00947976">
        <w:t xml:space="preserve"> that</w:t>
      </w:r>
      <w:r w:rsidR="00947976">
        <w:t xml:space="preserve"> the</w:t>
      </w:r>
      <w:r w:rsidR="00947976" w:rsidRPr="00947976">
        <w:t xml:space="preserve"> </w:t>
      </w:r>
      <w:r w:rsidR="00947976">
        <w:t xml:space="preserve">cv </w:t>
      </w:r>
      <w:r w:rsidR="00947976" w:rsidRPr="00947976">
        <w:t>error is within 1 standard error of the minimum</w:t>
      </w:r>
      <w:r w:rsidR="00947976">
        <w:t xml:space="preserve"> cv error</w:t>
      </w:r>
      <w:r w:rsidR="00947976" w:rsidRPr="00947976">
        <w:t>.</w:t>
      </w:r>
      <w:r w:rsidR="00BD42A5">
        <w:t xml:space="preserve"> 95 variables are selected for this model</w:t>
      </w:r>
      <w:r w:rsidR="00BF58AE">
        <w:t xml:space="preserve"> which</w:t>
      </w:r>
      <w:r w:rsidR="00BD42A5">
        <w:t xml:space="preserve"> is much more than the AIC and BIC models and the variables selected are quite different. There are some noisy features selected too, for example, V430, V443, V452 etc.</w:t>
      </w:r>
    </w:p>
    <w:p w14:paraId="7B5F2E32" w14:textId="77777777" w:rsidR="00BD42A5" w:rsidRDefault="00BD42A5" w:rsidP="00BD42A5"/>
    <w:p w14:paraId="0D7C1ECA" w14:textId="77777777" w:rsidR="00BD42A5" w:rsidRDefault="00BD42A5" w:rsidP="00BD42A5">
      <w:r>
        <w:t>The results are summarized in the table below:</w:t>
      </w:r>
    </w:p>
    <w:tbl>
      <w:tblPr>
        <w:tblStyle w:val="TableGrid"/>
        <w:tblW w:w="8707" w:type="dxa"/>
        <w:tblInd w:w="720" w:type="dxa"/>
        <w:tblLook w:val="04A0" w:firstRow="1" w:lastRow="0" w:firstColumn="1" w:lastColumn="0" w:noHBand="0" w:noVBand="1"/>
      </w:tblPr>
      <w:tblGrid>
        <w:gridCol w:w="2245"/>
        <w:gridCol w:w="1615"/>
        <w:gridCol w:w="1616"/>
        <w:gridCol w:w="1615"/>
        <w:gridCol w:w="1616"/>
      </w:tblGrid>
      <w:tr w:rsidR="00D6640F" w14:paraId="77F0D009" w14:textId="77777777" w:rsidTr="00D6640F">
        <w:trPr>
          <w:trHeight w:val="265"/>
        </w:trPr>
        <w:tc>
          <w:tcPr>
            <w:tcW w:w="8707" w:type="dxa"/>
            <w:gridSpan w:val="5"/>
          </w:tcPr>
          <w:p w14:paraId="6DB5F123" w14:textId="77777777" w:rsidR="00D6640F" w:rsidRDefault="00D6640F" w:rsidP="001813E0">
            <w:r>
              <w:t>Logistic Regression</w:t>
            </w:r>
          </w:p>
        </w:tc>
      </w:tr>
      <w:tr w:rsidR="00D6640F" w14:paraId="495197D1" w14:textId="77777777" w:rsidTr="00D6640F">
        <w:trPr>
          <w:trHeight w:val="265"/>
        </w:trPr>
        <w:tc>
          <w:tcPr>
            <w:tcW w:w="2245" w:type="dxa"/>
          </w:tcPr>
          <w:p w14:paraId="6C69E114" w14:textId="77777777" w:rsidR="00D6640F" w:rsidRDefault="00D6640F" w:rsidP="001813E0">
            <w:r>
              <w:t xml:space="preserve">Method </w:t>
            </w:r>
          </w:p>
        </w:tc>
        <w:tc>
          <w:tcPr>
            <w:tcW w:w="1615" w:type="dxa"/>
          </w:tcPr>
          <w:p w14:paraId="34ECA730" w14:textId="77777777" w:rsidR="00D6640F" w:rsidRDefault="00D6640F" w:rsidP="001813E0">
            <w:r>
              <w:t xml:space="preserve">Full </w:t>
            </w:r>
          </w:p>
        </w:tc>
        <w:tc>
          <w:tcPr>
            <w:tcW w:w="1616" w:type="dxa"/>
          </w:tcPr>
          <w:p w14:paraId="75D6BE11" w14:textId="77777777" w:rsidR="00D6640F" w:rsidRDefault="00D6640F" w:rsidP="001813E0">
            <w:r>
              <w:t xml:space="preserve">AIC </w:t>
            </w:r>
          </w:p>
        </w:tc>
        <w:tc>
          <w:tcPr>
            <w:tcW w:w="1615" w:type="dxa"/>
          </w:tcPr>
          <w:p w14:paraId="4A468604" w14:textId="77777777" w:rsidR="00D6640F" w:rsidRDefault="00D6640F" w:rsidP="001813E0">
            <w:r>
              <w:t>BIC</w:t>
            </w:r>
          </w:p>
        </w:tc>
        <w:tc>
          <w:tcPr>
            <w:tcW w:w="1616" w:type="dxa"/>
          </w:tcPr>
          <w:p w14:paraId="0E901A67" w14:textId="77777777" w:rsidR="00D6640F" w:rsidRDefault="00D6640F" w:rsidP="001813E0">
            <w:r>
              <w:t>Lasso</w:t>
            </w:r>
          </w:p>
        </w:tc>
      </w:tr>
      <w:tr w:rsidR="00D6640F" w14:paraId="23303265" w14:textId="77777777" w:rsidTr="00D6640F">
        <w:trPr>
          <w:trHeight w:val="265"/>
        </w:trPr>
        <w:tc>
          <w:tcPr>
            <w:tcW w:w="2245" w:type="dxa"/>
          </w:tcPr>
          <w:p w14:paraId="5A3A01D1" w14:textId="77777777" w:rsidR="00D6640F" w:rsidRDefault="00D6640F" w:rsidP="001813E0">
            <w:r>
              <w:t>Training Error</w:t>
            </w:r>
          </w:p>
        </w:tc>
        <w:tc>
          <w:tcPr>
            <w:tcW w:w="1615" w:type="dxa"/>
          </w:tcPr>
          <w:p w14:paraId="7E64A768" w14:textId="77777777" w:rsidR="00D6640F" w:rsidRDefault="00D6640F" w:rsidP="001813E0">
            <w:r>
              <w:t>0</w:t>
            </w:r>
          </w:p>
        </w:tc>
        <w:tc>
          <w:tcPr>
            <w:tcW w:w="1616" w:type="dxa"/>
          </w:tcPr>
          <w:p w14:paraId="767743FA" w14:textId="77777777" w:rsidR="00D6640F" w:rsidRDefault="00D6640F" w:rsidP="001813E0">
            <w:r>
              <w:t>0</w:t>
            </w:r>
          </w:p>
        </w:tc>
        <w:tc>
          <w:tcPr>
            <w:tcW w:w="1615" w:type="dxa"/>
          </w:tcPr>
          <w:p w14:paraId="5877D01F" w14:textId="77777777" w:rsidR="00D6640F" w:rsidRDefault="00D6640F" w:rsidP="001813E0">
            <w:r>
              <w:t>0</w:t>
            </w:r>
          </w:p>
        </w:tc>
        <w:tc>
          <w:tcPr>
            <w:tcW w:w="1616" w:type="dxa"/>
          </w:tcPr>
          <w:p w14:paraId="07780A4F" w14:textId="77777777" w:rsidR="00D6640F" w:rsidRDefault="00D6640F" w:rsidP="001813E0">
            <w:r>
              <w:t>0.0025</w:t>
            </w:r>
          </w:p>
        </w:tc>
      </w:tr>
      <w:tr w:rsidR="00D6640F" w14:paraId="76873575" w14:textId="77777777" w:rsidTr="00D6640F">
        <w:trPr>
          <w:trHeight w:val="251"/>
        </w:trPr>
        <w:tc>
          <w:tcPr>
            <w:tcW w:w="2245" w:type="dxa"/>
          </w:tcPr>
          <w:p w14:paraId="0B0A214A" w14:textId="77777777" w:rsidR="00D6640F" w:rsidRDefault="00D6640F" w:rsidP="001813E0">
            <w:r>
              <w:t>Testing Error</w:t>
            </w:r>
          </w:p>
        </w:tc>
        <w:tc>
          <w:tcPr>
            <w:tcW w:w="1615" w:type="dxa"/>
          </w:tcPr>
          <w:p w14:paraId="1EABCA22" w14:textId="77777777" w:rsidR="00D6640F" w:rsidRDefault="00D6640F" w:rsidP="001813E0">
            <w:r>
              <w:t>0.08434</w:t>
            </w:r>
          </w:p>
        </w:tc>
        <w:tc>
          <w:tcPr>
            <w:tcW w:w="1616" w:type="dxa"/>
          </w:tcPr>
          <w:p w14:paraId="3F76414F" w14:textId="77777777" w:rsidR="00D6640F" w:rsidRDefault="0093243E" w:rsidP="001813E0">
            <w:r>
              <w:t>0.0542</w:t>
            </w:r>
          </w:p>
        </w:tc>
        <w:tc>
          <w:tcPr>
            <w:tcW w:w="1615" w:type="dxa"/>
          </w:tcPr>
          <w:p w14:paraId="36B44E10" w14:textId="77777777" w:rsidR="00D6640F" w:rsidRDefault="0093243E" w:rsidP="001813E0">
            <w:r>
              <w:t>0.0542</w:t>
            </w:r>
          </w:p>
        </w:tc>
        <w:tc>
          <w:tcPr>
            <w:tcW w:w="1616" w:type="dxa"/>
          </w:tcPr>
          <w:p w14:paraId="3E2397E6" w14:textId="77777777" w:rsidR="00D6640F" w:rsidRDefault="00947976" w:rsidP="001813E0">
            <w:r>
              <w:t>0.04819</w:t>
            </w:r>
          </w:p>
        </w:tc>
      </w:tr>
      <w:tr w:rsidR="00D6640F" w14:paraId="5301182B" w14:textId="77777777" w:rsidTr="00D6640F">
        <w:trPr>
          <w:trHeight w:val="265"/>
        </w:trPr>
        <w:tc>
          <w:tcPr>
            <w:tcW w:w="2245" w:type="dxa"/>
          </w:tcPr>
          <w:p w14:paraId="3C1AC0B7" w14:textId="77777777" w:rsidR="00D6640F" w:rsidRDefault="00D6640F" w:rsidP="001813E0">
            <w:r>
              <w:t>Variables selected</w:t>
            </w:r>
          </w:p>
        </w:tc>
        <w:tc>
          <w:tcPr>
            <w:tcW w:w="1615" w:type="dxa"/>
          </w:tcPr>
          <w:p w14:paraId="69600604" w14:textId="77777777" w:rsidR="00D6640F" w:rsidRDefault="0093243E" w:rsidP="001813E0">
            <w:r>
              <w:t>457</w:t>
            </w:r>
          </w:p>
        </w:tc>
        <w:tc>
          <w:tcPr>
            <w:tcW w:w="1616" w:type="dxa"/>
          </w:tcPr>
          <w:p w14:paraId="23D3C9FB" w14:textId="77777777" w:rsidR="00D6640F" w:rsidRDefault="0093243E" w:rsidP="001813E0">
            <w:r>
              <w:t>21</w:t>
            </w:r>
          </w:p>
        </w:tc>
        <w:tc>
          <w:tcPr>
            <w:tcW w:w="1615" w:type="dxa"/>
          </w:tcPr>
          <w:p w14:paraId="0EF865B3" w14:textId="77777777" w:rsidR="00D6640F" w:rsidRDefault="0093243E" w:rsidP="001813E0">
            <w:r>
              <w:t>21</w:t>
            </w:r>
          </w:p>
        </w:tc>
        <w:tc>
          <w:tcPr>
            <w:tcW w:w="1616" w:type="dxa"/>
          </w:tcPr>
          <w:p w14:paraId="6A622A63" w14:textId="77777777" w:rsidR="00D6640F" w:rsidRDefault="00BD42A5" w:rsidP="00BD42A5">
            <w:pPr>
              <w:keepNext/>
            </w:pPr>
            <w:r>
              <w:t>95</w:t>
            </w:r>
          </w:p>
        </w:tc>
      </w:tr>
    </w:tbl>
    <w:p w14:paraId="6C08FB4A" w14:textId="77777777" w:rsidR="001813E0" w:rsidRDefault="00BD42A5" w:rsidP="00BD42A5">
      <w:pPr>
        <w:pStyle w:val="Caption"/>
        <w:ind w:firstLine="720"/>
      </w:pPr>
      <w:r>
        <w:t xml:space="preserve">Table </w:t>
      </w:r>
      <w:fldSimple w:instr=" SEQ Table \* ARABIC ">
        <w:r w:rsidR="00BF57C0">
          <w:rPr>
            <w:noProof/>
          </w:rPr>
          <w:t>2</w:t>
        </w:r>
      </w:fldSimple>
      <w:r>
        <w:t>:  Summary of Error for Problem 2</w:t>
      </w:r>
    </w:p>
    <w:p w14:paraId="2F9D45A3" w14:textId="77777777" w:rsidR="00F72A07" w:rsidRDefault="00F72A07" w:rsidP="005129CB"/>
    <w:p w14:paraId="3F854C84" w14:textId="77777777" w:rsidR="00667894" w:rsidRDefault="00BD42A5">
      <w:r>
        <w:t>Problem 3</w:t>
      </w:r>
    </w:p>
    <w:p w14:paraId="77D536AC" w14:textId="77777777" w:rsidR="00BD42A5" w:rsidRDefault="00BD42A5" w:rsidP="00BD42A5">
      <w:pPr>
        <w:pStyle w:val="ListParagraph"/>
        <w:numPr>
          <w:ilvl w:val="0"/>
          <w:numId w:val="4"/>
        </w:numPr>
      </w:pPr>
      <w:r>
        <w:t>Support Vector Machines by linear, quadratic and Guassian kernels (SVM)</w:t>
      </w:r>
    </w:p>
    <w:p w14:paraId="71D7AEF2" w14:textId="3F66BEEE" w:rsidR="00BF58AE" w:rsidRDefault="00A766E6" w:rsidP="00A766E6">
      <w:pPr>
        <w:pStyle w:val="ListParagraph"/>
        <w:ind w:left="1080"/>
      </w:pPr>
      <w:r>
        <w:t>SVM conduct</w:t>
      </w:r>
      <w:r w:rsidR="003961F2">
        <w:t>s</w:t>
      </w:r>
      <w:r>
        <w:t xml:space="preserve"> classification by enlarging the feature space using kernels to find the decision boundaries so that the margin between the classes could be maximized. </w:t>
      </w:r>
      <w:r w:rsidR="003961F2">
        <w:t xml:space="preserve">By different kernel (linear, quadratic and Guassian), SVM of different features of decision boundary would be generated to perform classifications. In this method, the </w:t>
      </w:r>
      <w:r w:rsidR="003933F6">
        <w:t xml:space="preserve">svm function in R package e1071 is used. </w:t>
      </w:r>
      <w:r w:rsidR="00BF58AE">
        <w:t xml:space="preserve">Since SVM does not perform feature selection, I use the 114 PCs selected from Problem 1 instead of all the original features to conduct svm. </w:t>
      </w:r>
      <w:r w:rsidR="00F64DD1">
        <w:t xml:space="preserve">To choose the optimal tuning parameter </w:t>
      </w:r>
      <w:r w:rsidR="00101199">
        <w:t>gamma and cost, the tune.svm command is used.</w:t>
      </w:r>
      <w:r w:rsidR="00F64DD1">
        <w:t xml:space="preserve"> </w:t>
      </w:r>
    </w:p>
    <w:p w14:paraId="3886E921" w14:textId="77777777" w:rsidR="00BF58AE" w:rsidRDefault="00BF58AE" w:rsidP="00A766E6">
      <w:pPr>
        <w:pStyle w:val="ListParagraph"/>
        <w:ind w:left="1080"/>
      </w:pPr>
    </w:p>
    <w:p w14:paraId="499F52B4" w14:textId="7A5F63DC" w:rsidR="00A766E6" w:rsidRDefault="003933F6" w:rsidP="00A766E6">
      <w:pPr>
        <w:pStyle w:val="ListParagraph"/>
        <w:ind w:left="1080"/>
      </w:pPr>
      <w:r>
        <w:t xml:space="preserve"> </w:t>
      </w:r>
    </w:p>
    <w:p w14:paraId="75BC6A81" w14:textId="77777777" w:rsidR="00BF58AE" w:rsidRDefault="00BF58AE" w:rsidP="00BF58AE">
      <w:r>
        <w:t xml:space="preserve">        </w:t>
      </w:r>
      <w:r>
        <w:t>The results are summarized in the table below:</w:t>
      </w:r>
    </w:p>
    <w:p w14:paraId="474FFE33" w14:textId="77777777" w:rsidR="00BF58AE" w:rsidRDefault="00BF58AE" w:rsidP="00BF58AE">
      <w:r>
        <w:t xml:space="preserve">     </w:t>
      </w:r>
    </w:p>
    <w:tbl>
      <w:tblPr>
        <w:tblStyle w:val="TableGrid"/>
        <w:tblW w:w="8707" w:type="dxa"/>
        <w:tblInd w:w="720" w:type="dxa"/>
        <w:tblLook w:val="04A0" w:firstRow="1" w:lastRow="0" w:firstColumn="1" w:lastColumn="0" w:noHBand="0" w:noVBand="1"/>
      </w:tblPr>
      <w:tblGrid>
        <w:gridCol w:w="2245"/>
        <w:gridCol w:w="2154"/>
        <w:gridCol w:w="2154"/>
        <w:gridCol w:w="2154"/>
      </w:tblGrid>
      <w:tr w:rsidR="00BF58AE" w14:paraId="0A899C57" w14:textId="77777777" w:rsidTr="00BF58AE">
        <w:trPr>
          <w:trHeight w:val="323"/>
        </w:trPr>
        <w:tc>
          <w:tcPr>
            <w:tcW w:w="8707" w:type="dxa"/>
            <w:gridSpan w:val="4"/>
          </w:tcPr>
          <w:p w14:paraId="62D7C411" w14:textId="63027DBA" w:rsidR="00BF58AE" w:rsidRDefault="00BF58AE" w:rsidP="008C5683">
            <w:r>
              <w:t>SVM based on PCA</w:t>
            </w:r>
          </w:p>
        </w:tc>
      </w:tr>
      <w:tr w:rsidR="00BF58AE" w14:paraId="1BFD976D" w14:textId="77777777" w:rsidTr="00BF58AE">
        <w:trPr>
          <w:trHeight w:val="265"/>
        </w:trPr>
        <w:tc>
          <w:tcPr>
            <w:tcW w:w="2245" w:type="dxa"/>
          </w:tcPr>
          <w:p w14:paraId="5C3F791D" w14:textId="27844403" w:rsidR="00BF58AE" w:rsidRDefault="00BF58AE" w:rsidP="008C5683">
            <w:r>
              <w:t>Kernels</w:t>
            </w:r>
          </w:p>
        </w:tc>
        <w:tc>
          <w:tcPr>
            <w:tcW w:w="2154" w:type="dxa"/>
          </w:tcPr>
          <w:p w14:paraId="0A1640A1" w14:textId="4FC52E5E" w:rsidR="00BF58AE" w:rsidRDefault="00BF58AE" w:rsidP="008C5683">
            <w:r>
              <w:t>Linear</w:t>
            </w:r>
          </w:p>
        </w:tc>
        <w:tc>
          <w:tcPr>
            <w:tcW w:w="2154" w:type="dxa"/>
          </w:tcPr>
          <w:p w14:paraId="12BA13F8" w14:textId="7B0303A8" w:rsidR="00BF58AE" w:rsidRDefault="00BF58AE" w:rsidP="008C5683">
            <w:r>
              <w:t>Quadratic</w:t>
            </w:r>
          </w:p>
        </w:tc>
        <w:tc>
          <w:tcPr>
            <w:tcW w:w="2154" w:type="dxa"/>
          </w:tcPr>
          <w:p w14:paraId="22F494CF" w14:textId="377D6F67" w:rsidR="00BF58AE" w:rsidRDefault="00BF58AE" w:rsidP="008C5683">
            <w:r>
              <w:t>Gaussian</w:t>
            </w:r>
          </w:p>
        </w:tc>
      </w:tr>
      <w:tr w:rsidR="00BF58AE" w14:paraId="22B1BC49" w14:textId="77777777" w:rsidTr="00BF58AE">
        <w:trPr>
          <w:trHeight w:val="305"/>
        </w:trPr>
        <w:tc>
          <w:tcPr>
            <w:tcW w:w="2245" w:type="dxa"/>
          </w:tcPr>
          <w:p w14:paraId="6AA6FC59" w14:textId="77777777" w:rsidR="00BF58AE" w:rsidRDefault="00BF58AE" w:rsidP="008C5683">
            <w:r>
              <w:t>Training Error</w:t>
            </w:r>
          </w:p>
        </w:tc>
        <w:tc>
          <w:tcPr>
            <w:tcW w:w="2154" w:type="dxa"/>
          </w:tcPr>
          <w:p w14:paraId="232BD4AD" w14:textId="77777777" w:rsidR="00BF58AE" w:rsidRDefault="00BF58AE" w:rsidP="008C5683">
            <w:r>
              <w:t>0</w:t>
            </w:r>
          </w:p>
        </w:tc>
        <w:tc>
          <w:tcPr>
            <w:tcW w:w="2154" w:type="dxa"/>
          </w:tcPr>
          <w:p w14:paraId="638AAB5D" w14:textId="77777777" w:rsidR="00BF58AE" w:rsidRDefault="00BF58AE" w:rsidP="008C5683">
            <w:r>
              <w:t>0</w:t>
            </w:r>
          </w:p>
        </w:tc>
        <w:tc>
          <w:tcPr>
            <w:tcW w:w="2154" w:type="dxa"/>
          </w:tcPr>
          <w:p w14:paraId="0FC8BAC4" w14:textId="0CB3D732" w:rsidR="00BF58AE" w:rsidRDefault="00BF58AE" w:rsidP="008C5683">
            <w:r>
              <w:t>0</w:t>
            </w:r>
          </w:p>
        </w:tc>
      </w:tr>
      <w:tr w:rsidR="00BF58AE" w14:paraId="0DE7EDE5" w14:textId="77777777" w:rsidTr="00BF58AE">
        <w:trPr>
          <w:trHeight w:val="251"/>
        </w:trPr>
        <w:tc>
          <w:tcPr>
            <w:tcW w:w="2245" w:type="dxa"/>
          </w:tcPr>
          <w:p w14:paraId="1790F026" w14:textId="77777777" w:rsidR="00BF58AE" w:rsidRDefault="00BF58AE" w:rsidP="008C5683">
            <w:r>
              <w:t>Testing Error</w:t>
            </w:r>
          </w:p>
        </w:tc>
        <w:tc>
          <w:tcPr>
            <w:tcW w:w="2154" w:type="dxa"/>
          </w:tcPr>
          <w:p w14:paraId="2E599B0D" w14:textId="72EF0021" w:rsidR="00BF58AE" w:rsidRDefault="00BF58AE" w:rsidP="008C5683">
            <w:r>
              <w:t>0.0</w:t>
            </w:r>
            <w:r>
              <w:t>512</w:t>
            </w:r>
          </w:p>
        </w:tc>
        <w:tc>
          <w:tcPr>
            <w:tcW w:w="2154" w:type="dxa"/>
          </w:tcPr>
          <w:p w14:paraId="3E9E12DF" w14:textId="66719B78" w:rsidR="00BF58AE" w:rsidRDefault="00BF58AE" w:rsidP="008C5683">
            <w:r>
              <w:t>0.0</w:t>
            </w:r>
            <w:r>
              <w:t>301</w:t>
            </w:r>
          </w:p>
        </w:tc>
        <w:tc>
          <w:tcPr>
            <w:tcW w:w="2154" w:type="dxa"/>
          </w:tcPr>
          <w:p w14:paraId="22D9859F" w14:textId="351EAFA7" w:rsidR="00BF58AE" w:rsidRDefault="00BF58AE" w:rsidP="00BF58AE">
            <w:pPr>
              <w:keepNext/>
            </w:pPr>
            <w:r>
              <w:t>0.0</w:t>
            </w:r>
            <w:r>
              <w:t>301</w:t>
            </w:r>
          </w:p>
        </w:tc>
      </w:tr>
    </w:tbl>
    <w:p w14:paraId="584EC47B" w14:textId="176954FF" w:rsidR="00BF58AE" w:rsidRDefault="00BF58AE" w:rsidP="00BF58AE">
      <w:pPr>
        <w:pStyle w:val="Caption"/>
        <w:ind w:firstLine="720"/>
      </w:pPr>
      <w:r>
        <w:t xml:space="preserve">Table </w:t>
      </w:r>
      <w:fldSimple w:instr=" SEQ Table \* ARABIC ">
        <w:r w:rsidR="00BF57C0">
          <w:rPr>
            <w:noProof/>
          </w:rPr>
          <w:t>3</w:t>
        </w:r>
      </w:fldSimple>
      <w:r>
        <w:t>: Summary of Error for Problem 3</w:t>
      </w:r>
    </w:p>
    <w:p w14:paraId="3EEE80B2" w14:textId="5FDA1597" w:rsidR="00BF58AE" w:rsidRDefault="00BF58AE" w:rsidP="00BF58AE">
      <w:r>
        <w:t>Problem 4</w:t>
      </w:r>
      <w:r w:rsidR="00BF57C0">
        <w:t xml:space="preserve"> Tree Models</w:t>
      </w:r>
    </w:p>
    <w:p w14:paraId="5ECC0022" w14:textId="53A96014" w:rsidR="00BF58AE" w:rsidRDefault="00BB17BE" w:rsidP="00BB17BE">
      <w:pPr>
        <w:pStyle w:val="ListParagraph"/>
        <w:numPr>
          <w:ilvl w:val="0"/>
          <w:numId w:val="5"/>
        </w:numPr>
      </w:pPr>
      <w:r>
        <w:t>Classification Tree</w:t>
      </w:r>
    </w:p>
    <w:p w14:paraId="5F586AD1" w14:textId="5147F7D1" w:rsidR="00BB17BE" w:rsidRDefault="00BB17BE" w:rsidP="00BB17BE">
      <w:pPr>
        <w:pStyle w:val="ListParagraph"/>
        <w:ind w:left="1080"/>
      </w:pPr>
      <w:r>
        <w:t xml:space="preserve">Classification Tree predicts each of the observations to belong to the most commonly occurring class of training observations in the region to which it belongs to. Recursive binary splitting is used to grow the classification tree. The criterion of binary splits is the classification error rate which is calculated as the ratio of the training observations that do no belong to the most common class of that region. Usually, a large tree is first grown and then pruned </w:t>
      </w:r>
      <w:r w:rsidR="00670F99">
        <w:t xml:space="preserve">to the size such that the tree has minimal too </w:t>
      </w:r>
      <w:r>
        <w:t>cross validation error.</w:t>
      </w:r>
      <w:r w:rsidR="004D6393">
        <w:t xml:space="preserve"> In this method, the </w:t>
      </w:r>
      <w:r w:rsidR="004D6393" w:rsidRPr="00390847">
        <w:rPr>
          <w:i/>
        </w:rPr>
        <w:t>tree</w:t>
      </w:r>
      <w:r w:rsidR="004D6393">
        <w:t xml:space="preserve"> function </w:t>
      </w:r>
      <w:r w:rsidR="00390847">
        <w:t xml:space="preserve">in the </w:t>
      </w:r>
      <w:r w:rsidR="00390847" w:rsidRPr="00390847">
        <w:rPr>
          <w:i/>
        </w:rPr>
        <w:t>tree</w:t>
      </w:r>
      <w:r w:rsidR="00390847">
        <w:t xml:space="preserve"> package is used. </w:t>
      </w:r>
    </w:p>
    <w:p w14:paraId="0DF1A9D7" w14:textId="2B679159" w:rsidR="00A952B1" w:rsidRDefault="004C228F" w:rsidP="00503121">
      <w:pPr>
        <w:pStyle w:val="ListParagraph"/>
        <w:ind w:left="1080"/>
      </w:pPr>
      <w:r>
        <w:t>By 10-fold cross validation</w:t>
      </w:r>
      <w:r w:rsidR="009A367D">
        <w:t xml:space="preserve"> , and setting the minimum deviance as 0.0005</w:t>
      </w:r>
      <w:r>
        <w:t xml:space="preserve">, the optimal size </w:t>
      </w:r>
      <w:r w:rsidR="009A367D">
        <w:t xml:space="preserve">of the tree is chosen as 9. </w:t>
      </w:r>
      <w:r w:rsidR="00503121">
        <w:t>The impurity measure I use to grow the tree is the default one,</w:t>
      </w:r>
      <w:r>
        <w:t xml:space="preserve"> deviance</w:t>
      </w:r>
      <w:r w:rsidR="00503121">
        <w:t xml:space="preserve"> , and the impurity measure to prune the</w:t>
      </w:r>
      <w:r w:rsidR="009A367D">
        <w:t xml:space="preserve"> tree is misclassification rate,t</w:t>
      </w:r>
      <w:r w:rsidR="00503121">
        <w:t>he tree has been pruned into size 9</w:t>
      </w:r>
      <w:r>
        <w:t xml:space="preserve">. </w:t>
      </w:r>
    </w:p>
    <w:p w14:paraId="3F3FC066" w14:textId="0D392E55" w:rsidR="009A367D" w:rsidRDefault="00EC7FA1" w:rsidP="009A367D">
      <w:pPr>
        <w:pStyle w:val="ListParagraph"/>
        <w:numPr>
          <w:ilvl w:val="0"/>
          <w:numId w:val="5"/>
        </w:numPr>
      </w:pPr>
      <w:r>
        <w:t>The pruned tree has use 21 variables to build the tree and the variables used are very similar to the results selected by forward AIC and BIC in problem 2. For example, both algorithms select variables V</w:t>
      </w:r>
      <w:r w:rsidR="00BF57C0">
        <w:t>167, V169, V85, V329 and etc. Similar to forward AIC and BIC, the tree does not use any noise features.</w:t>
      </w:r>
    </w:p>
    <w:p w14:paraId="0034A4BA" w14:textId="08EE2412" w:rsidR="00BD42A5" w:rsidRDefault="00BF57C0">
      <w:r>
        <w:t>The results are summarized in the table below:</w:t>
      </w:r>
    </w:p>
    <w:tbl>
      <w:tblPr>
        <w:tblStyle w:val="TableGrid"/>
        <w:tblW w:w="0" w:type="auto"/>
        <w:tblLook w:val="04A0" w:firstRow="1" w:lastRow="0" w:firstColumn="1" w:lastColumn="0" w:noHBand="0" w:noVBand="1"/>
      </w:tblPr>
      <w:tblGrid>
        <w:gridCol w:w="4675"/>
        <w:gridCol w:w="4675"/>
      </w:tblGrid>
      <w:tr w:rsidR="00BF57C0" w14:paraId="50D87570" w14:textId="77777777" w:rsidTr="00BF57C0">
        <w:tc>
          <w:tcPr>
            <w:tcW w:w="4675" w:type="dxa"/>
          </w:tcPr>
          <w:p w14:paraId="19DC9A56" w14:textId="29E69EF5" w:rsidR="00BF57C0" w:rsidRDefault="00BF57C0">
            <w:r>
              <w:t>Training Error</w:t>
            </w:r>
          </w:p>
        </w:tc>
        <w:tc>
          <w:tcPr>
            <w:tcW w:w="4675" w:type="dxa"/>
          </w:tcPr>
          <w:p w14:paraId="3F19838C" w14:textId="0F6CD74D" w:rsidR="00BF57C0" w:rsidRDefault="00BF57C0">
            <w:r>
              <w:t>0.02417</w:t>
            </w:r>
          </w:p>
        </w:tc>
      </w:tr>
      <w:tr w:rsidR="00BF57C0" w14:paraId="53D4E874" w14:textId="77777777" w:rsidTr="00BF57C0">
        <w:tc>
          <w:tcPr>
            <w:tcW w:w="4675" w:type="dxa"/>
          </w:tcPr>
          <w:p w14:paraId="1B1E32E4" w14:textId="5D8C6496" w:rsidR="00BF57C0" w:rsidRDefault="00BF57C0">
            <w:r>
              <w:t>Testing Error</w:t>
            </w:r>
          </w:p>
        </w:tc>
        <w:tc>
          <w:tcPr>
            <w:tcW w:w="4675" w:type="dxa"/>
          </w:tcPr>
          <w:p w14:paraId="70930933" w14:textId="6DFBB07F" w:rsidR="00BF57C0" w:rsidRDefault="00BF57C0" w:rsidP="00BF57C0">
            <w:pPr>
              <w:keepNext/>
            </w:pPr>
            <w:r>
              <w:t>0.05722</w:t>
            </w:r>
          </w:p>
        </w:tc>
      </w:tr>
    </w:tbl>
    <w:p w14:paraId="32EA8687" w14:textId="75413BC1" w:rsidR="00BF57C0" w:rsidRDefault="00BF57C0" w:rsidP="00BF57C0">
      <w:pPr>
        <w:pStyle w:val="Caption"/>
      </w:pPr>
      <w:r>
        <w:t xml:space="preserve">Table </w:t>
      </w:r>
      <w:fldSimple w:instr=" SEQ Table \* ARABIC ">
        <w:r>
          <w:rPr>
            <w:noProof/>
          </w:rPr>
          <w:t>4</w:t>
        </w:r>
      </w:fldSimple>
      <w:r>
        <w:t>: Summary of Error for Problem 4</w:t>
      </w:r>
    </w:p>
    <w:p w14:paraId="629E437D" w14:textId="77777777" w:rsidR="00BF57C0" w:rsidRDefault="00BF57C0" w:rsidP="00BF57C0"/>
    <w:p w14:paraId="6C8FED4C" w14:textId="4C7B3BB0" w:rsidR="00BF57C0" w:rsidRPr="00BF57C0" w:rsidRDefault="00BF57C0" w:rsidP="00BF57C0">
      <w:r>
        <w:t>Problem 5 randomForest</w:t>
      </w:r>
    </w:p>
    <w:p w14:paraId="7EA0252B" w14:textId="3B3EB84D" w:rsidR="00667894" w:rsidRDefault="00BF57C0" w:rsidP="00BF57C0">
      <w:pPr>
        <w:pStyle w:val="ListParagraph"/>
        <w:numPr>
          <w:ilvl w:val="0"/>
          <w:numId w:val="6"/>
        </w:numPr>
      </w:pPr>
      <w:r>
        <w:t xml:space="preserve">Random forests build a large number of decision trees </w:t>
      </w:r>
      <w:r w:rsidR="00C84547">
        <w:t>by bootstrapping  training</w:t>
      </w:r>
      <w:r>
        <w:t xml:space="preserve"> samples. For every split of the tree, a random sample of m predictors is used as the candidate for split instead of the full set of all p predictors. In other words, in a specific split, there is a fresh sample of m predictors and only predictors in the sample could be used for the split. This way of classification decorrelates the trees bui</w:t>
      </w:r>
      <w:r w:rsidR="00C84547">
        <w:t>lt to decrease the variability and increase the reliability of the result.</w:t>
      </w:r>
      <w:r>
        <w:t xml:space="preserve"> </w:t>
      </w:r>
      <w:r w:rsidR="00C84547">
        <w:t xml:space="preserve">In this method, the randomForest in the R package randomForest is used. </w:t>
      </w:r>
    </w:p>
    <w:p w14:paraId="2B3AF2F6" w14:textId="0613B510" w:rsidR="00C84547" w:rsidRDefault="00C84547" w:rsidP="00C84547">
      <w:pPr>
        <w:ind w:left="720"/>
      </w:pPr>
    </w:p>
    <w:p w14:paraId="0FC532F0" w14:textId="77777777" w:rsidR="00C84547" w:rsidRDefault="00C84547" w:rsidP="00C84547">
      <w:pPr>
        <w:pStyle w:val="ListParagraph"/>
        <w:numPr>
          <w:ilvl w:val="0"/>
          <w:numId w:val="6"/>
        </w:numPr>
      </w:pPr>
      <w:r>
        <w:t xml:space="preserve">Answer to (a) </w:t>
      </w:r>
    </w:p>
    <w:p w14:paraId="7CBCB92F" w14:textId="77777777" w:rsidR="00C84547" w:rsidRDefault="00C84547" w:rsidP="00C84547"/>
    <w:p w14:paraId="179E956A" w14:textId="1B3FE18E" w:rsidR="00C84547" w:rsidRDefault="00C84547" w:rsidP="00C84547">
      <w:pPr>
        <w:pStyle w:val="ListParagraph"/>
        <w:ind w:left="1080"/>
      </w:pPr>
      <w:r>
        <w:t xml:space="preserve">In this algorithm, 500 trees were built. The tuning parameter m is set to be square root of total number of predictor which is 21. This is the typical way of choosing m for classification by Random Forest. </w:t>
      </w:r>
    </w:p>
    <w:p w14:paraId="5491AFAE" w14:textId="77777777" w:rsidR="00C84547" w:rsidRDefault="00C84547" w:rsidP="00C84547"/>
    <w:p w14:paraId="5EF7695B" w14:textId="77777777" w:rsidR="00C84547" w:rsidRDefault="00C84547" w:rsidP="00C84547">
      <w:pPr>
        <w:pStyle w:val="ListParagraph"/>
        <w:ind w:left="1080"/>
      </w:pPr>
    </w:p>
    <w:p w14:paraId="3CAFCF0A" w14:textId="00192043" w:rsidR="00C84547" w:rsidRDefault="00C84547" w:rsidP="00C84547">
      <w:pPr>
        <w:pStyle w:val="ListParagraph"/>
        <w:numPr>
          <w:ilvl w:val="0"/>
          <w:numId w:val="6"/>
        </w:numPr>
      </w:pPr>
      <w:r>
        <w:t>Answer to (b)</w:t>
      </w:r>
    </w:p>
    <w:p w14:paraId="50426BB2" w14:textId="122DE3D7" w:rsidR="00C84547" w:rsidRDefault="004311B0" w:rsidP="00C84547">
      <w:pPr>
        <w:pStyle w:val="ListParagraph"/>
        <w:ind w:left="1080"/>
      </w:pPr>
      <w:r>
        <w:t xml:space="preserve">The Variable importance plot is generated by the </w:t>
      </w:r>
      <w:r w:rsidR="002326CC">
        <w:t>varImpPlot function , and is plotted as below:</w:t>
      </w:r>
    </w:p>
    <w:p w14:paraId="23F8930B" w14:textId="66F12839" w:rsidR="002326CC" w:rsidRDefault="002326CC" w:rsidP="00C84547">
      <w:pPr>
        <w:pStyle w:val="ListParagraph"/>
        <w:ind w:left="1080"/>
      </w:pPr>
      <w:r w:rsidRPr="002326CC">
        <w:drawing>
          <wp:inline distT="0" distB="0" distL="0" distR="0" wp14:anchorId="4CA1124F" wp14:editId="0A615C0E">
            <wp:extent cx="3564039" cy="3715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3480" cy="3725811"/>
                    </a:xfrm>
                    <a:prstGeom prst="rect">
                      <a:avLst/>
                    </a:prstGeom>
                  </pic:spPr>
                </pic:pic>
              </a:graphicData>
            </a:graphic>
          </wp:inline>
        </w:drawing>
      </w:r>
    </w:p>
    <w:p w14:paraId="60BEEC44" w14:textId="6534D13E" w:rsidR="00667894" w:rsidRDefault="002326CC">
      <w:r>
        <w:t>The variables selected by random Forest are similar to those selected by AIC and BIC, while there are a few noise features.</w:t>
      </w:r>
    </w:p>
    <w:p w14:paraId="364C16C2" w14:textId="77777777" w:rsidR="002326CC" w:rsidRDefault="002326CC"/>
    <w:p w14:paraId="3F234EC6" w14:textId="77777777" w:rsidR="002326CC" w:rsidRDefault="002326CC" w:rsidP="002326CC">
      <w:r>
        <w:t>The results are summarized in the table below:</w:t>
      </w:r>
    </w:p>
    <w:tbl>
      <w:tblPr>
        <w:tblStyle w:val="TableGrid"/>
        <w:tblW w:w="0" w:type="auto"/>
        <w:tblLook w:val="04A0" w:firstRow="1" w:lastRow="0" w:firstColumn="1" w:lastColumn="0" w:noHBand="0" w:noVBand="1"/>
      </w:tblPr>
      <w:tblGrid>
        <w:gridCol w:w="4675"/>
        <w:gridCol w:w="4675"/>
      </w:tblGrid>
      <w:tr w:rsidR="002326CC" w14:paraId="415E6B0A" w14:textId="77777777" w:rsidTr="008C5683">
        <w:tc>
          <w:tcPr>
            <w:tcW w:w="4675" w:type="dxa"/>
          </w:tcPr>
          <w:p w14:paraId="4891C630" w14:textId="77777777" w:rsidR="002326CC" w:rsidRDefault="002326CC" w:rsidP="008C5683">
            <w:r>
              <w:t>Training Error</w:t>
            </w:r>
          </w:p>
        </w:tc>
        <w:tc>
          <w:tcPr>
            <w:tcW w:w="4675" w:type="dxa"/>
          </w:tcPr>
          <w:p w14:paraId="1B6D0B7D" w14:textId="0440CEC2" w:rsidR="002326CC" w:rsidRDefault="002326CC" w:rsidP="002326CC">
            <w:r>
              <w:t>0</w:t>
            </w:r>
          </w:p>
        </w:tc>
      </w:tr>
      <w:tr w:rsidR="002326CC" w14:paraId="1BA3D155" w14:textId="77777777" w:rsidTr="008C5683">
        <w:tc>
          <w:tcPr>
            <w:tcW w:w="4675" w:type="dxa"/>
          </w:tcPr>
          <w:p w14:paraId="5E3D340D" w14:textId="77777777" w:rsidR="002326CC" w:rsidRDefault="002326CC" w:rsidP="008C5683">
            <w:r>
              <w:t>Testing Error</w:t>
            </w:r>
          </w:p>
        </w:tc>
        <w:tc>
          <w:tcPr>
            <w:tcW w:w="4675" w:type="dxa"/>
          </w:tcPr>
          <w:p w14:paraId="6D02B342" w14:textId="366C4FC3" w:rsidR="002326CC" w:rsidRDefault="002326CC" w:rsidP="008C5683">
            <w:pPr>
              <w:keepNext/>
            </w:pPr>
            <w:r>
              <w:t>0.0</w:t>
            </w:r>
            <w:r>
              <w:t>3012</w:t>
            </w:r>
          </w:p>
        </w:tc>
      </w:tr>
    </w:tbl>
    <w:p w14:paraId="2011E526" w14:textId="743CAB27" w:rsidR="002326CC" w:rsidRDefault="002326CC" w:rsidP="002326CC">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t>Summary of Error for Problem 5</w:t>
      </w:r>
    </w:p>
    <w:p w14:paraId="567EE3AA" w14:textId="1CB02039" w:rsidR="002326CC" w:rsidRDefault="002326CC" w:rsidP="002326CC">
      <w:r>
        <w:t>Problem 6 gbm package</w:t>
      </w:r>
    </w:p>
    <w:p w14:paraId="5CF0CB32" w14:textId="3315DB4F" w:rsidR="002326CC" w:rsidRDefault="002326CC" w:rsidP="003F6A15">
      <w:pPr>
        <w:pStyle w:val="ListParagraph"/>
        <w:numPr>
          <w:ilvl w:val="0"/>
          <w:numId w:val="8"/>
        </w:numPr>
      </w:pPr>
      <w:r>
        <w:t>The algorithm Boosting tries to improve the prediction result</w:t>
      </w:r>
      <w:r w:rsidR="003F6A15">
        <w:t>ing from a decision tree. It builds the tree sequentially by grown each new tree according to the information from previous grown trees. The gbm function in the gbm package is used to perform the Boosting algorithm.</w:t>
      </w:r>
    </w:p>
    <w:p w14:paraId="75B6AB52" w14:textId="2C6A93A4" w:rsidR="003F6A15" w:rsidRDefault="003F6A15" w:rsidP="003F6A15">
      <w:pPr>
        <w:pStyle w:val="ListParagraph"/>
        <w:numPr>
          <w:ilvl w:val="0"/>
          <w:numId w:val="8"/>
        </w:numPr>
      </w:pPr>
      <w:r>
        <w:t>Answer to (a)</w:t>
      </w:r>
    </w:p>
    <w:p w14:paraId="6CA260DB" w14:textId="1702F8F2" w:rsidR="003F6A15" w:rsidRDefault="003F6A15" w:rsidP="003F6A15">
      <w:pPr>
        <w:pStyle w:val="ListParagraph"/>
      </w:pPr>
      <w:r>
        <w:t xml:space="preserve">Initially, 1000 boosting iterations were conducted. The value for shrinkage is 0.05 which is the rate which the boosting learns. </w:t>
      </w:r>
      <w:r w:rsidR="00B2724C">
        <w:t>To resample the data, the bag fraction is set as 0.5, which means 0.5 of the training observations are randomly selected to propose the tree in next iteration.</w:t>
      </w:r>
    </w:p>
    <w:p w14:paraId="68151F92" w14:textId="54FF93D3" w:rsidR="00B2724C" w:rsidRDefault="00B2724C" w:rsidP="00B2724C">
      <w:pPr>
        <w:pStyle w:val="ListParagraph"/>
        <w:numPr>
          <w:ilvl w:val="0"/>
          <w:numId w:val="8"/>
        </w:numPr>
      </w:pPr>
      <w:r>
        <w:t>Answer to (b)</w:t>
      </w:r>
    </w:p>
    <w:p w14:paraId="20B15753" w14:textId="0559F972" w:rsidR="00DD15B5" w:rsidRDefault="00B2724C" w:rsidP="00B2724C">
      <w:pPr>
        <w:pStyle w:val="ListParagraph"/>
      </w:pPr>
      <w:r>
        <w:t xml:space="preserve">To choose the best number of observations, 5-fold CV was conducted. Based on the result of the following </w:t>
      </w:r>
      <w:r w:rsidR="00DD15B5">
        <w:t>performance</w:t>
      </w:r>
      <w:r>
        <w:t xml:space="preserve"> p</w:t>
      </w:r>
      <w:r w:rsidR="00DD15B5">
        <w:t>lot</w:t>
      </w:r>
      <w:r>
        <w:t xml:space="preserve"> </w:t>
      </w:r>
    </w:p>
    <w:p w14:paraId="67C33F9C" w14:textId="77777777" w:rsidR="00DD15B5" w:rsidRDefault="00DD15B5" w:rsidP="00B2724C">
      <w:pPr>
        <w:pStyle w:val="ListParagraph"/>
      </w:pPr>
      <w:r w:rsidRPr="00DD15B5">
        <w:drawing>
          <wp:inline distT="0" distB="0" distL="0" distR="0" wp14:anchorId="4D9B5DC8" wp14:editId="15267B8E">
            <wp:extent cx="3137535" cy="3472071"/>
            <wp:effectExtent l="0" t="0" r="1206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9971" cy="3485833"/>
                    </a:xfrm>
                    <a:prstGeom prst="rect">
                      <a:avLst/>
                    </a:prstGeom>
                  </pic:spPr>
                </pic:pic>
              </a:graphicData>
            </a:graphic>
          </wp:inline>
        </w:drawing>
      </w:r>
    </w:p>
    <w:p w14:paraId="76166A79" w14:textId="1E248ED9" w:rsidR="00B2724C" w:rsidRDefault="00B2724C" w:rsidP="00B2724C">
      <w:pPr>
        <w:pStyle w:val="ListParagraph"/>
      </w:pPr>
      <w:r>
        <w:t>the optimal numbers would be chosen for the one with lo</w:t>
      </w:r>
      <w:r w:rsidR="00DD15B5">
        <w:t>west bound of error. According to the R output, the optimal iterations number would be 429</w:t>
      </w:r>
      <w:r>
        <w:t xml:space="preserve"> in this case.</w:t>
      </w:r>
    </w:p>
    <w:p w14:paraId="06678FB2" w14:textId="74B3E6B6" w:rsidR="00B2724C" w:rsidRDefault="00B2724C" w:rsidP="00B2724C">
      <w:pPr>
        <w:pStyle w:val="ListParagraph"/>
        <w:numPr>
          <w:ilvl w:val="0"/>
          <w:numId w:val="8"/>
        </w:numPr>
      </w:pPr>
      <w:r>
        <w:t>Answer to (c)</w:t>
      </w:r>
    </w:p>
    <w:p w14:paraId="693578FE" w14:textId="2DF27E3E" w:rsidR="00DD15B5" w:rsidRDefault="00B2724C" w:rsidP="00DD15B5">
      <w:r>
        <w:t xml:space="preserve">The </w:t>
      </w:r>
      <w:r w:rsidR="00DD15B5">
        <w:t xml:space="preserve">algorithm is then rerun with iterations and the </w:t>
      </w:r>
      <w:r w:rsidR="00DD15B5">
        <w:t>results are summarized in the table below:</w:t>
      </w:r>
    </w:p>
    <w:tbl>
      <w:tblPr>
        <w:tblStyle w:val="TableGrid"/>
        <w:tblW w:w="0" w:type="auto"/>
        <w:tblLook w:val="04A0" w:firstRow="1" w:lastRow="0" w:firstColumn="1" w:lastColumn="0" w:noHBand="0" w:noVBand="1"/>
      </w:tblPr>
      <w:tblGrid>
        <w:gridCol w:w="4675"/>
        <w:gridCol w:w="4675"/>
      </w:tblGrid>
      <w:tr w:rsidR="00DD15B5" w14:paraId="43BD9E65" w14:textId="77777777" w:rsidTr="008C5683">
        <w:tc>
          <w:tcPr>
            <w:tcW w:w="4675" w:type="dxa"/>
          </w:tcPr>
          <w:p w14:paraId="3834E876" w14:textId="77777777" w:rsidR="00DD15B5" w:rsidRDefault="00DD15B5" w:rsidP="008C5683">
            <w:r>
              <w:t>Training Error</w:t>
            </w:r>
          </w:p>
        </w:tc>
        <w:tc>
          <w:tcPr>
            <w:tcW w:w="4675" w:type="dxa"/>
          </w:tcPr>
          <w:p w14:paraId="60C6BFEC" w14:textId="721A9F1D" w:rsidR="00DD15B5" w:rsidRDefault="00DD15B5" w:rsidP="008C5683">
            <w:r>
              <w:t>0</w:t>
            </w:r>
            <w:r>
              <w:t>.0025</w:t>
            </w:r>
          </w:p>
        </w:tc>
      </w:tr>
      <w:tr w:rsidR="00DD15B5" w14:paraId="3D0112D0" w14:textId="77777777" w:rsidTr="008C5683">
        <w:tc>
          <w:tcPr>
            <w:tcW w:w="4675" w:type="dxa"/>
          </w:tcPr>
          <w:p w14:paraId="5C72647A" w14:textId="77777777" w:rsidR="00DD15B5" w:rsidRDefault="00DD15B5" w:rsidP="008C5683">
            <w:r>
              <w:t>Testing Error</w:t>
            </w:r>
          </w:p>
        </w:tc>
        <w:tc>
          <w:tcPr>
            <w:tcW w:w="4675" w:type="dxa"/>
          </w:tcPr>
          <w:p w14:paraId="2B8589B8" w14:textId="41FDAB27" w:rsidR="00DD15B5" w:rsidRDefault="00DD15B5" w:rsidP="008C5683">
            <w:pPr>
              <w:keepNext/>
            </w:pPr>
            <w:r>
              <w:t>0.0</w:t>
            </w:r>
            <w:r>
              <w:t>4819</w:t>
            </w:r>
          </w:p>
        </w:tc>
      </w:tr>
    </w:tbl>
    <w:p w14:paraId="6D3B8D87" w14:textId="4BEC2C86" w:rsidR="00DD15B5" w:rsidRDefault="00DD15B5" w:rsidP="00DD15B5">
      <w:pPr>
        <w:pStyle w:val="Caption"/>
      </w:pPr>
      <w:r>
        <w:t xml:space="preserve">Table </w:t>
      </w:r>
      <w:r>
        <w:fldChar w:fldCharType="begin"/>
      </w:r>
      <w:r>
        <w:instrText xml:space="preserve"> SEQ Table \* ARABIC </w:instrText>
      </w:r>
      <w:r>
        <w:fldChar w:fldCharType="separate"/>
      </w:r>
      <w:r>
        <w:rPr>
          <w:noProof/>
        </w:rPr>
        <w:t>6</w:t>
      </w:r>
      <w:r>
        <w:fldChar w:fldCharType="end"/>
      </w:r>
      <w:r>
        <w:t xml:space="preserve">: </w:t>
      </w:r>
      <w:r>
        <w:t>Summary of Error for Problem 6</w:t>
      </w:r>
    </w:p>
    <w:p w14:paraId="16DD05D1" w14:textId="77777777" w:rsidR="00DD15B5" w:rsidRDefault="00DD15B5" w:rsidP="00DD15B5"/>
    <w:p w14:paraId="7ABB0B78" w14:textId="7B05EAB2" w:rsidR="00B2724C" w:rsidRDefault="00B2724C" w:rsidP="00B2724C">
      <w:pPr>
        <w:pStyle w:val="ListParagraph"/>
      </w:pPr>
    </w:p>
    <w:p w14:paraId="7BD75D4D" w14:textId="77777777" w:rsidR="003F6A15" w:rsidRPr="002326CC" w:rsidRDefault="003F6A15" w:rsidP="002326CC"/>
    <w:sectPr w:rsidR="003F6A15" w:rsidRPr="002326CC" w:rsidSect="000376A9">
      <w:headerReference w:type="even" r:id="rId10"/>
      <w:headerReference w:type="default" r:id="rId1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469C2" w14:textId="77777777" w:rsidR="001E0FAF" w:rsidRDefault="001E0FAF" w:rsidP="00DD15B5">
      <w:pPr>
        <w:spacing w:after="0"/>
      </w:pPr>
      <w:r>
        <w:separator/>
      </w:r>
    </w:p>
  </w:endnote>
  <w:endnote w:type="continuationSeparator" w:id="0">
    <w:p w14:paraId="621F8BCC" w14:textId="77777777" w:rsidR="001E0FAF" w:rsidRDefault="001E0FAF" w:rsidP="00DD1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9A350" w14:textId="77777777" w:rsidR="001E0FAF" w:rsidRDefault="001E0FAF" w:rsidP="00DD15B5">
      <w:pPr>
        <w:spacing w:after="0"/>
      </w:pPr>
      <w:r>
        <w:separator/>
      </w:r>
    </w:p>
  </w:footnote>
  <w:footnote w:type="continuationSeparator" w:id="0">
    <w:p w14:paraId="5EEFF3C4" w14:textId="77777777" w:rsidR="001E0FAF" w:rsidRDefault="001E0FAF" w:rsidP="00DD15B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870C" w14:textId="77777777" w:rsidR="008676E4" w:rsidRDefault="008676E4" w:rsidP="009D4F4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83D43" w14:textId="77777777" w:rsidR="00DD15B5" w:rsidRDefault="00DD15B5" w:rsidP="008676E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DCEF534" w14:textId="77777777" w:rsidR="00DD15B5" w:rsidRDefault="00DD15B5" w:rsidP="00DD15B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C13B" w14:textId="77777777" w:rsidR="008676E4" w:rsidRDefault="008676E4" w:rsidP="009D4F4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0FAF">
      <w:rPr>
        <w:rStyle w:val="PageNumber"/>
        <w:noProof/>
      </w:rPr>
      <w:t>0</w:t>
    </w:r>
    <w:r>
      <w:rPr>
        <w:rStyle w:val="PageNumber"/>
      </w:rPr>
      <w:fldChar w:fldCharType="end"/>
    </w:r>
  </w:p>
  <w:p w14:paraId="3431E625" w14:textId="7956FB4B" w:rsidR="00DD15B5" w:rsidRDefault="00DD15B5" w:rsidP="008676E4">
    <w:pPr>
      <w:pStyle w:val="Header"/>
      <w:ind w:right="360"/>
    </w:pPr>
    <w:r w:rsidRPr="00DD15B5">
      <w:rPr>
        <w:i/>
      </w:rPr>
      <w:t>Kakilai2</w:t>
    </w:r>
    <w:r>
      <w:t xml:space="preserve"> STAT542 Report of Assignment 3</w:t>
    </w:r>
  </w:p>
  <w:p w14:paraId="6B3DF832" w14:textId="77777777" w:rsidR="00DD15B5" w:rsidRDefault="00DD15B5" w:rsidP="00DD15B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A1FF4"/>
    <w:multiLevelType w:val="hybridMultilevel"/>
    <w:tmpl w:val="231073A0"/>
    <w:lvl w:ilvl="0" w:tplc="7EC4A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372681"/>
    <w:multiLevelType w:val="hybridMultilevel"/>
    <w:tmpl w:val="0CE05180"/>
    <w:lvl w:ilvl="0" w:tplc="57747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E148B0"/>
    <w:multiLevelType w:val="hybridMultilevel"/>
    <w:tmpl w:val="C57C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50C1E"/>
    <w:multiLevelType w:val="hybridMultilevel"/>
    <w:tmpl w:val="9E825F96"/>
    <w:lvl w:ilvl="0" w:tplc="4A005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8A3CBE"/>
    <w:multiLevelType w:val="hybridMultilevel"/>
    <w:tmpl w:val="5DDE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26629"/>
    <w:multiLevelType w:val="hybridMultilevel"/>
    <w:tmpl w:val="A55C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401C93"/>
    <w:multiLevelType w:val="hybridMultilevel"/>
    <w:tmpl w:val="56242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714EA"/>
    <w:multiLevelType w:val="hybridMultilevel"/>
    <w:tmpl w:val="C6C8A39E"/>
    <w:lvl w:ilvl="0" w:tplc="03344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0"/>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894"/>
    <w:rsid w:val="000376A9"/>
    <w:rsid w:val="00101199"/>
    <w:rsid w:val="001813E0"/>
    <w:rsid w:val="001E0FAF"/>
    <w:rsid w:val="001E78B6"/>
    <w:rsid w:val="002326CC"/>
    <w:rsid w:val="002E5685"/>
    <w:rsid w:val="00321CF2"/>
    <w:rsid w:val="00390847"/>
    <w:rsid w:val="003933F6"/>
    <w:rsid w:val="003961F2"/>
    <w:rsid w:val="003F6A15"/>
    <w:rsid w:val="004311B0"/>
    <w:rsid w:val="0044010D"/>
    <w:rsid w:val="004C228F"/>
    <w:rsid w:val="004D6393"/>
    <w:rsid w:val="00503121"/>
    <w:rsid w:val="005129CB"/>
    <w:rsid w:val="005C241C"/>
    <w:rsid w:val="00667894"/>
    <w:rsid w:val="00670F99"/>
    <w:rsid w:val="0072276C"/>
    <w:rsid w:val="008676E4"/>
    <w:rsid w:val="0093243E"/>
    <w:rsid w:val="00947976"/>
    <w:rsid w:val="009A367D"/>
    <w:rsid w:val="00A30156"/>
    <w:rsid w:val="00A766E6"/>
    <w:rsid w:val="00A952B1"/>
    <w:rsid w:val="00B2724C"/>
    <w:rsid w:val="00BB17BE"/>
    <w:rsid w:val="00BD42A5"/>
    <w:rsid w:val="00BF57C0"/>
    <w:rsid w:val="00BF58AE"/>
    <w:rsid w:val="00C21951"/>
    <w:rsid w:val="00C84547"/>
    <w:rsid w:val="00CA3DFC"/>
    <w:rsid w:val="00D6640F"/>
    <w:rsid w:val="00DD15B5"/>
    <w:rsid w:val="00EC7FA1"/>
    <w:rsid w:val="00ED3BA5"/>
    <w:rsid w:val="00F64DD1"/>
    <w:rsid w:val="00F7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D4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94"/>
    <w:pPr>
      <w:ind w:left="720"/>
      <w:contextualSpacing/>
    </w:pPr>
  </w:style>
  <w:style w:type="table" w:styleId="TableGrid">
    <w:name w:val="Table Grid"/>
    <w:basedOn w:val="TableNormal"/>
    <w:uiPriority w:val="39"/>
    <w:rsid w:val="00512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2276C"/>
    <w:pPr>
      <w:spacing w:after="200"/>
    </w:pPr>
    <w:rPr>
      <w:i/>
      <w:iCs/>
      <w:color w:val="44546A" w:themeColor="text2"/>
      <w:sz w:val="18"/>
      <w:szCs w:val="18"/>
    </w:rPr>
  </w:style>
  <w:style w:type="paragraph" w:styleId="NoSpacing">
    <w:name w:val="No Spacing"/>
    <w:link w:val="NoSpacingChar"/>
    <w:uiPriority w:val="1"/>
    <w:qFormat/>
    <w:rsid w:val="00DD15B5"/>
    <w:rPr>
      <w:rFonts w:eastAsiaTheme="minorEastAsia"/>
      <w:sz w:val="22"/>
      <w:szCs w:val="22"/>
      <w:lang w:eastAsia="zh-CN"/>
    </w:rPr>
  </w:style>
  <w:style w:type="character" w:customStyle="1" w:styleId="NoSpacingChar">
    <w:name w:val="No Spacing Char"/>
    <w:basedOn w:val="DefaultParagraphFont"/>
    <w:link w:val="NoSpacing"/>
    <w:uiPriority w:val="1"/>
    <w:rsid w:val="00DD15B5"/>
    <w:rPr>
      <w:rFonts w:eastAsiaTheme="minorEastAsia"/>
      <w:sz w:val="22"/>
      <w:szCs w:val="22"/>
      <w:lang w:eastAsia="zh-CN"/>
    </w:rPr>
  </w:style>
  <w:style w:type="paragraph" w:styleId="Header">
    <w:name w:val="header"/>
    <w:basedOn w:val="Normal"/>
    <w:link w:val="HeaderChar"/>
    <w:uiPriority w:val="99"/>
    <w:unhideWhenUsed/>
    <w:rsid w:val="00DD15B5"/>
    <w:pPr>
      <w:tabs>
        <w:tab w:val="center" w:pos="4680"/>
        <w:tab w:val="right" w:pos="9360"/>
      </w:tabs>
      <w:spacing w:after="0"/>
    </w:pPr>
  </w:style>
  <w:style w:type="character" w:customStyle="1" w:styleId="HeaderChar">
    <w:name w:val="Header Char"/>
    <w:basedOn w:val="DefaultParagraphFont"/>
    <w:link w:val="Header"/>
    <w:uiPriority w:val="99"/>
    <w:rsid w:val="00DD15B5"/>
  </w:style>
  <w:style w:type="paragraph" w:styleId="Footer">
    <w:name w:val="footer"/>
    <w:basedOn w:val="Normal"/>
    <w:link w:val="FooterChar"/>
    <w:uiPriority w:val="99"/>
    <w:unhideWhenUsed/>
    <w:rsid w:val="00DD15B5"/>
    <w:pPr>
      <w:tabs>
        <w:tab w:val="center" w:pos="4680"/>
        <w:tab w:val="right" w:pos="9360"/>
      </w:tabs>
      <w:spacing w:after="0"/>
    </w:pPr>
  </w:style>
  <w:style w:type="character" w:customStyle="1" w:styleId="FooterChar">
    <w:name w:val="Footer Char"/>
    <w:basedOn w:val="DefaultParagraphFont"/>
    <w:link w:val="Footer"/>
    <w:uiPriority w:val="99"/>
    <w:rsid w:val="00DD15B5"/>
  </w:style>
  <w:style w:type="character" w:styleId="PageNumber">
    <w:name w:val="page number"/>
    <w:basedOn w:val="DefaultParagraphFont"/>
    <w:uiPriority w:val="99"/>
    <w:semiHidden/>
    <w:unhideWhenUsed/>
    <w:rsid w:val="00DD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ED162-C07D-5545-B054-D9C15DD1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1432</Words>
  <Characters>8168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Ka-Ki</dc:creator>
  <cp:keywords/>
  <dc:description/>
  <cp:lastModifiedBy>Lai, Ka-Ki</cp:lastModifiedBy>
  <cp:revision>5</cp:revision>
  <dcterms:created xsi:type="dcterms:W3CDTF">2015-11-03T16:48:00Z</dcterms:created>
  <dcterms:modified xsi:type="dcterms:W3CDTF">2015-11-04T03:00:00Z</dcterms:modified>
</cp:coreProperties>
</file>