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quick-start-guide"/>
    <w:p>
      <w:pPr>
        <w:pStyle w:val="Heading1"/>
      </w:pPr>
      <w:r>
        <w:t xml:space="preserve">Quick Start Guide</w:t>
      </w:r>
    </w:p>
    <w:bookmarkStart w:id="20" w:name="plymouth-heights-crc-survey-analysis"/>
    <w:p>
      <w:pPr>
        <w:pStyle w:val="Heading2"/>
      </w:pPr>
      <w:r>
        <w:t xml:space="preserve">Plymouth Heights CRC Survey Analysis</w:t>
      </w:r>
    </w:p>
    <w:p>
      <w:pPr>
        <w:pStyle w:val="FirstParagraph"/>
      </w:pPr>
      <w:r>
        <w:rPr>
          <w:b/>
          <w:bCs/>
        </w:rPr>
        <w:t xml:space="preserve">You’re probably busy. Here’s how to use this analysis efficiently.</w:t>
      </w:r>
    </w:p>
    <w:p>
      <w:r>
        <w:pict>
          <v:rect style="width:0;height:1.5pt" o:hralign="center" o:hrstd="t" o:hr="t"/>
        </w:pict>
      </w:r>
    </w:p>
    <w:bookmarkEnd w:id="20"/>
    <w:bookmarkStart w:id="22" w:name="got-10-minutes"/>
    <w:p>
      <w:pPr>
        <w:pStyle w:val="Heading2"/>
      </w:pPr>
      <w:r>
        <w:t xml:space="preserve">⏱️ Got 10 Minutes?</w:t>
      </w:r>
    </w:p>
    <w:p>
      <w:pPr>
        <w:pStyle w:val="FirstParagraph"/>
      </w:pPr>
      <w:r>
        <w:t xml:space="preserve">Read this one document: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outputs/executive_summary.md</w:t>
        </w:r>
      </w:hyperlink>
    </w:p>
    <w:p>
      <w:pPr>
        <w:pStyle w:val="BodyText"/>
      </w:pPr>
      <w:r>
        <w:t xml:space="preserve">You’ll get:</w:t>
      </w:r>
      <w:r>
        <w:t xml:space="preserve"> </w:t>
      </w:r>
      <w:r>
        <w:t xml:space="preserve">- Key statistics</w:t>
      </w:r>
      <w:r>
        <w:t xml:space="preserve"> </w:t>
      </w:r>
      <w:r>
        <w:t xml:space="preserve">- Top strengths and challenges</w:t>
      </w:r>
      <w:r>
        <w:t xml:space="preserve"> </w:t>
      </w:r>
      <w:r>
        <w:t xml:space="preserve">- Pastor requirements</w:t>
      </w:r>
      <w:r>
        <w:t xml:space="preserve"> </w:t>
      </w:r>
      <w:r>
        <w:t xml:space="preserve">- Bottom line recommendation</w:t>
      </w:r>
    </w:p>
    <w:p>
      <w:pPr>
        <w:pStyle w:val="BodyText"/>
      </w:pPr>
      <w:r>
        <w:rPr>
          <w:b/>
          <w:bCs/>
        </w:rPr>
        <w:t xml:space="preserve">That’s enough for an informed discussion.</w:t>
      </w:r>
    </w:p>
    <w:p>
      <w:r>
        <w:pict>
          <v:rect style="width:0;height:1.5pt" o:hralign="center" o:hrstd="t" o:hr="t"/>
        </w:pict>
      </w:r>
    </w:p>
    <w:bookmarkEnd w:id="22"/>
    <w:bookmarkStart w:id="28" w:name="got-30-minutes"/>
    <w:p>
      <w:pPr>
        <w:pStyle w:val="Heading2"/>
      </w:pPr>
      <w:r>
        <w:t xml:space="preserve">⏱️ Got 30 Minutes?</w:t>
      </w:r>
    </w:p>
    <w:p>
      <w:pPr>
        <w:pStyle w:val="FirstParagraph"/>
      </w:pPr>
      <w:r>
        <w:t xml:space="preserve">Do this: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Read:</w:t>
      </w:r>
      <w:r>
        <w:t xml:space="preserve"> </w:t>
      </w:r>
      <w:hyperlink r:id="rId21">
        <w:r>
          <w:rPr>
            <w:rStyle w:val="Hyperlink"/>
          </w:rPr>
          <w:t xml:space="preserve">outputs/executive_summary.md</w:t>
        </w:r>
      </w:hyperlink>
      <w:r>
        <w:t xml:space="preserve"> </w:t>
      </w:r>
      <w:r>
        <w:t xml:space="preserve">(10 min)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Look at these 4 visualizations:</w:t>
      </w:r>
      <w:r>
        <w:t xml:space="preserve"> </w:t>
      </w:r>
      <w:r>
        <w:t xml:space="preserve">(10 min)</w:t>
      </w:r>
    </w:p>
    <w:p>
      <w:pPr>
        <w:pStyle w:val="Compact"/>
        <w:numPr>
          <w:ilvl w:val="1"/>
          <w:numId w:val="1002"/>
        </w:numPr>
      </w:pPr>
      <w:hyperlink r:id="rId23">
        <w:r>
          <w:rPr>
            <w:rStyle w:val="Hyperlink"/>
          </w:rPr>
          <w:t xml:space="preserve">outputs/figures/church_strengths.png</w:t>
        </w:r>
      </w:hyperlink>
      <w:r>
        <w:t xml:space="preserve"> </w:t>
      </w:r>
      <w:r>
        <w:t xml:space="preserve">- What we’re good at</w:t>
      </w:r>
    </w:p>
    <w:p>
      <w:pPr>
        <w:pStyle w:val="Compact"/>
        <w:numPr>
          <w:ilvl w:val="1"/>
          <w:numId w:val="1002"/>
        </w:numPr>
      </w:pPr>
      <w:hyperlink r:id="rId24">
        <w:r>
          <w:rPr>
            <w:rStyle w:val="Hyperlink"/>
          </w:rPr>
          <w:t xml:space="preserve">outputs/figures/cultural_challenges.png</w:t>
        </w:r>
      </w:hyperlink>
      <w:r>
        <w:t xml:space="preserve"> </w:t>
      </w:r>
      <w:r>
        <w:t xml:space="preserve">- What worries us</w:t>
      </w:r>
    </w:p>
    <w:p>
      <w:pPr>
        <w:pStyle w:val="Compact"/>
        <w:numPr>
          <w:ilvl w:val="1"/>
          <w:numId w:val="1002"/>
        </w:numPr>
      </w:pPr>
      <w:hyperlink r:id="rId25">
        <w:r>
          <w:rPr>
            <w:rStyle w:val="Hyperlink"/>
          </w:rPr>
          <w:t xml:space="preserve">outputs/figures/pastor_priorities_wordcloud.png</w:t>
        </w:r>
      </w:hyperlink>
      <w:r>
        <w:t xml:space="preserve"> </w:t>
      </w:r>
      <w:r>
        <w:t xml:space="preserve">- What we want pastor to do</w:t>
      </w:r>
    </w:p>
    <w:p>
      <w:pPr>
        <w:pStyle w:val="Compact"/>
        <w:numPr>
          <w:ilvl w:val="1"/>
          <w:numId w:val="1002"/>
        </w:numPr>
      </w:pPr>
      <w:hyperlink r:id="rId26">
        <w:r>
          <w:rPr>
            <w:rStyle w:val="Hyperlink"/>
          </w:rPr>
          <w:t xml:space="preserve">outputs/figures/pastor_qualities_wordcloud.png</w:t>
        </w:r>
      </w:hyperlink>
      <w:r>
        <w:t xml:space="preserve"> </w:t>
      </w:r>
      <w:r>
        <w:t xml:space="preserve">- Who we want pastor to be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Scan these sections</w:t>
      </w:r>
      <w:r>
        <w:t xml:space="preserve"> </w:t>
      </w:r>
      <w:r>
        <w:t xml:space="preserve">in the full report: (10 min)</w:t>
      </w:r>
    </w:p>
    <w:p>
      <w:pPr>
        <w:pStyle w:val="Compact"/>
        <w:numPr>
          <w:ilvl w:val="1"/>
          <w:numId w:val="1003"/>
        </w:numPr>
      </w:pPr>
      <w:hyperlink r:id="rId27">
        <w:r>
          <w:rPr>
            <w:rStyle w:val="Hyperlink"/>
          </w:rPr>
          <w:t xml:space="preserve">outputs/analysis_report.md</w:t>
        </w:r>
      </w:hyperlink>
      <w:r>
        <w:t xml:space="preserve"> </w:t>
      </w:r>
      <w:r>
        <w:t xml:space="preserve">- Section 1 (Executive Summary)</w:t>
      </w:r>
    </w:p>
    <w:p>
      <w:pPr>
        <w:pStyle w:val="Compact"/>
        <w:numPr>
          <w:ilvl w:val="1"/>
          <w:numId w:val="1003"/>
        </w:numPr>
      </w:pPr>
      <w:r>
        <w:t xml:space="preserve">Section 11 (Red Flags &amp; Cautions)</w:t>
      </w:r>
    </w:p>
    <w:p>
      <w:pPr>
        <w:pStyle w:val="FirstParagraph"/>
      </w:pPr>
      <w:r>
        <w:rPr>
          <w:b/>
          <w:bCs/>
        </w:rPr>
        <w:t xml:space="preserve">Now you’re prepared to discuss with the committee.</w:t>
      </w:r>
    </w:p>
    <w:p>
      <w:r>
        <w:pict>
          <v:rect style="width:0;height:1.5pt" o:hralign="center" o:hrstd="t" o:hr="t"/>
        </w:pict>
      </w:r>
    </w:p>
    <w:bookmarkEnd w:id="28"/>
    <w:bookmarkStart w:id="30" w:name="got-2-hours"/>
    <w:p>
      <w:pPr>
        <w:pStyle w:val="Heading2"/>
      </w:pPr>
      <w:r>
        <w:t xml:space="preserve">⏱️ Got 2 Hours?</w:t>
      </w:r>
    </w:p>
    <w:p>
      <w:pPr>
        <w:pStyle w:val="FirstParagraph"/>
      </w:pPr>
      <w:r>
        <w:t xml:space="preserve">Do this: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full analysis report:</w:t>
      </w:r>
      <w:r>
        <w:t xml:space="preserve"> </w:t>
      </w:r>
      <w:hyperlink r:id="rId27">
        <w:r>
          <w:rPr>
            <w:rStyle w:val="Hyperlink"/>
          </w:rPr>
          <w:t xml:space="preserve">outputs/analysis_report.md</w:t>
        </w:r>
      </w:hyperlink>
      <w:r>
        <w:t xml:space="preserve"> </w:t>
      </w:r>
      <w:r>
        <w:t xml:space="preserve">(90 min)</w:t>
      </w:r>
    </w:p>
    <w:p>
      <w:pPr>
        <w:pStyle w:val="Compact"/>
        <w:numPr>
          <w:ilvl w:val="1"/>
          <w:numId w:val="1005"/>
        </w:numPr>
      </w:pPr>
      <w:r>
        <w:t xml:space="preserve">All 12 sections</w:t>
      </w:r>
    </w:p>
    <w:p>
      <w:pPr>
        <w:pStyle w:val="Compact"/>
        <w:numPr>
          <w:ilvl w:val="1"/>
          <w:numId w:val="1005"/>
        </w:numPr>
      </w:pPr>
      <w:r>
        <w:t xml:space="preserve">150+ congregation quotes</w:t>
      </w:r>
    </w:p>
    <w:p>
      <w:pPr>
        <w:pStyle w:val="Compact"/>
        <w:numPr>
          <w:ilvl w:val="1"/>
          <w:numId w:val="1005"/>
        </w:numPr>
      </w:pPr>
      <w:r>
        <w:t xml:space="preserve">Detailed findings and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 all visualizations:</w:t>
      </w:r>
      <w:r>
        <w:t xml:space="preserve"> </w:t>
      </w:r>
      <w:hyperlink r:id="rId29">
        <w:r>
          <w:rPr>
            <w:rStyle w:val="Hyperlink"/>
          </w:rPr>
          <w:t xml:space="preserve">outputs/figures/</w:t>
        </w:r>
      </w:hyperlink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06"/>
        </w:numPr>
      </w:pPr>
      <w:r>
        <w:t xml:space="preserve">16 charts and word clouds</w:t>
      </w:r>
    </w:p>
    <w:p>
      <w:pPr>
        <w:pStyle w:val="Compact"/>
        <w:numPr>
          <w:ilvl w:val="1"/>
          <w:numId w:val="1006"/>
        </w:numPr>
      </w:pPr>
      <w:r>
        <w:t xml:space="preserve">See patterns visually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interview questions: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07"/>
        </w:numPr>
      </w:pP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outputs/executive_summary.md</w:t>
        </w:r>
      </w:hyperlink>
    </w:p>
    <w:p>
      <w:pPr>
        <w:pStyle w:val="Compact"/>
        <w:numPr>
          <w:ilvl w:val="1"/>
          <w:numId w:val="1007"/>
        </w:numPr>
      </w:pPr>
      <w:r>
        <w:t xml:space="preserve">In</w:t>
      </w:r>
      <w:r>
        <w:t xml:space="preserve"> </w:t>
      </w:r>
      <w:hyperlink r:id="rId27">
        <w:r>
          <w:rPr>
            <w:rStyle w:val="Hyperlink"/>
          </w:rPr>
          <w:t xml:space="preserve">outputs/analysis_report.md</w:t>
        </w:r>
      </w:hyperlink>
      <w:r>
        <w:t xml:space="preserve"> </w:t>
      </w:r>
      <w:r>
        <w:t xml:space="preserve">Section 12</w:t>
      </w:r>
    </w:p>
    <w:p>
      <w:pPr>
        <w:pStyle w:val="FirstParagraph"/>
      </w:pPr>
      <w:r>
        <w:rPr>
          <w:b/>
          <w:bCs/>
        </w:rPr>
        <w:t xml:space="preserve">Now you’re an expert on what the congregation said.</w:t>
      </w:r>
    </w:p>
    <w:p>
      <w:r>
        <w:pict>
          <v:rect style="width:0;height:1.5pt" o:hralign="center" o:hrstd="t" o:hr="t"/>
        </w:pict>
      </w:r>
    </w:p>
    <w:bookmarkEnd w:id="30"/>
    <w:bookmarkStart w:id="33" w:name="ready-to-complete-the-profile-form"/>
    <w:p>
      <w:pPr>
        <w:pStyle w:val="Heading2"/>
      </w:pPr>
      <w:r>
        <w:t xml:space="preserve">📋 Ready to Complete the Profile Form?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 working document:</w:t>
      </w:r>
      <w:r>
        <w:t xml:space="preserve"> </w:t>
      </w:r>
      <w:hyperlink r:id="rId31">
        <w:r>
          <w:rPr>
            <w:rStyle w:val="Hyperlink"/>
          </w:rPr>
          <w:t xml:space="preserve">outputs/profile_guidance.md</w:t>
        </w:r>
      </w:hyperlink>
    </w:p>
    <w:p>
      <w:pPr>
        <w:pStyle w:val="Compact"/>
        <w:numPr>
          <w:ilvl w:val="1"/>
          <w:numId w:val="1009"/>
        </w:numPr>
      </w:pPr>
      <w:r>
        <w:t xml:space="preserve">Section-by-section recommendations</w:t>
      </w:r>
    </w:p>
    <w:p>
      <w:pPr>
        <w:pStyle w:val="Compact"/>
        <w:numPr>
          <w:ilvl w:val="1"/>
          <w:numId w:val="1009"/>
        </w:numPr>
      </w:pPr>
      <w:r>
        <w:t xml:space="preserve">Pre-written narrative responses</w:t>
      </w:r>
    </w:p>
    <w:p>
      <w:pPr>
        <w:pStyle w:val="Compact"/>
        <w:numPr>
          <w:ilvl w:val="1"/>
          <w:numId w:val="1009"/>
        </w:numPr>
      </w:pPr>
      <w:r>
        <w:t xml:space="preserve">Data-backed selections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 document:</w:t>
      </w:r>
      <w:r>
        <w:t xml:space="preserve"> </w:t>
      </w:r>
      <w:hyperlink r:id="rId27">
        <w:r>
          <w:rPr>
            <w:rStyle w:val="Hyperlink"/>
          </w:rPr>
          <w:t xml:space="preserve">outputs/analysis_report.md</w:t>
        </w:r>
      </w:hyperlink>
    </w:p>
    <w:p>
      <w:pPr>
        <w:pStyle w:val="Compact"/>
        <w:numPr>
          <w:ilvl w:val="1"/>
          <w:numId w:val="1010"/>
        </w:numPr>
      </w:pPr>
      <w:r>
        <w:t xml:space="preserve">For quotes and supporting evidence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Church records for:</w:t>
      </w:r>
    </w:p>
    <w:p>
      <w:pPr>
        <w:pStyle w:val="Compact"/>
        <w:numPr>
          <w:ilvl w:val="1"/>
          <w:numId w:val="1011"/>
        </w:numPr>
      </w:pPr>
      <w:r>
        <w:t xml:space="preserve">Demographics (age %, occupation %)</w:t>
      </w:r>
    </w:p>
    <w:p>
      <w:pPr>
        <w:pStyle w:val="Compact"/>
        <w:numPr>
          <w:ilvl w:val="1"/>
          <w:numId w:val="1011"/>
        </w:numPr>
      </w:pPr>
      <w:r>
        <w:t xml:space="preserve">Financials (budgets, salaries)</w:t>
      </w:r>
    </w:p>
    <w:p>
      <w:pPr>
        <w:pStyle w:val="Compact"/>
        <w:numPr>
          <w:ilvl w:val="1"/>
          <w:numId w:val="1011"/>
        </w:numPr>
      </w:pPr>
      <w:r>
        <w:t xml:space="preserve">Facilities (building details)</w:t>
      </w:r>
    </w:p>
    <w:p>
      <w:pPr>
        <w:pStyle w:val="Compact"/>
        <w:numPr>
          <w:ilvl w:val="1"/>
          <w:numId w:val="1011"/>
        </w:numPr>
      </w:pPr>
      <w:r>
        <w:t xml:space="preserve">Recent pastoral history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blank form:</w:t>
      </w:r>
      <w:r>
        <w:t xml:space="preserve"> </w:t>
      </w:r>
      <w:hyperlink r:id="rId32">
        <w:r>
          <w:rPr>
            <w:rStyle w:val="Hyperlink"/>
          </w:rPr>
          <w:t xml:space="preserve">church-profile-form.md</w:t>
        </w:r>
      </w:hyperlink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- Open profile_guidance.md and church-profile-form.md side by side</w:t>
      </w:r>
      <w:r>
        <w:t xml:space="preserve"> </w:t>
      </w:r>
      <w:r>
        <w:t xml:space="preserve">- Go through section by section</w:t>
      </w:r>
      <w:r>
        <w:t xml:space="preserve"> </w:t>
      </w:r>
      <w:r>
        <w:t xml:space="preserve">- Copy/adapt recommended text</w:t>
      </w:r>
      <w:r>
        <w:t xml:space="preserve"> </w:t>
      </w:r>
      <w:r>
        <w:t xml:space="preserve">- Fill in missing data from church records</w:t>
      </w:r>
      <w:r>
        <w:t xml:space="preserve"> </w:t>
      </w:r>
      <w:r>
        <w:t xml:space="preserve">- Review with committee before submitting</w:t>
      </w:r>
    </w:p>
    <w:p>
      <w:pPr>
        <w:pStyle w:val="BodyText"/>
      </w:pPr>
      <w:r>
        <w:rPr>
          <w:b/>
          <w:bCs/>
        </w:rPr>
        <w:t xml:space="preserve">Time needed:</w:t>
      </w:r>
      <w:r>
        <w:t xml:space="preserve"> </w:t>
      </w:r>
      <w:r>
        <w:t xml:space="preserve">3-4 hours</w:t>
      </w:r>
    </w:p>
    <w:p>
      <w:r>
        <w:pict>
          <v:rect style="width:0;height:1.5pt" o:hralign="center" o:hrstd="t" o:hr="t"/>
        </w:pict>
      </w:r>
    </w:p>
    <w:bookmarkEnd w:id="33"/>
    <w:bookmarkStart w:id="39" w:name="your-role-determines-your-path"/>
    <w:p>
      <w:pPr>
        <w:pStyle w:val="Heading2"/>
      </w:pPr>
      <w:r>
        <w:t xml:space="preserve">🎯 Your Role Determines Your Path</w:t>
      </w:r>
    </w:p>
    <w:bookmarkStart w:id="34" w:name="if-youre-the-search-committee-chair"/>
    <w:p>
      <w:pPr>
        <w:pStyle w:val="Heading3"/>
      </w:pPr>
      <w:r>
        <w:t xml:space="preserve">If you’re the</w:t>
      </w:r>
      <w:r>
        <w:t xml:space="preserve"> </w:t>
      </w:r>
      <w:r>
        <w:rPr>
          <w:b/>
          <w:bCs/>
        </w:rPr>
        <w:t xml:space="preserve">Search Committee Chair</w:t>
      </w:r>
    </w:p>
    <w:p>
      <w:pPr>
        <w:pStyle w:val="FirstParagraph"/>
      </w:pPr>
      <w:r>
        <w:t xml:space="preserve">→ Start with</w:t>
      </w:r>
      <w:r>
        <w:t xml:space="preserve"> </w:t>
      </w:r>
      <w:hyperlink r:id="rId21">
        <w:r>
          <w:rPr>
            <w:rStyle w:val="Hyperlink"/>
          </w:rPr>
          <w:t xml:space="preserve">outputs/executive_summary.md</w:t>
        </w:r>
      </w:hyperlink>
      <w:r>
        <w:t xml:space="preserve"> </w:t>
      </w:r>
      <w:r>
        <w:t xml:space="preserve">→ Then assign sections of</w:t>
      </w:r>
      <w:r>
        <w:t xml:space="preserve"> </w:t>
      </w:r>
      <w:hyperlink r:id="rId27">
        <w:r>
          <w:rPr>
            <w:rStyle w:val="Hyperlink"/>
          </w:rPr>
          <w:t xml:space="preserve">outputs/analysis_report.md</w:t>
        </w:r>
      </w:hyperlink>
      <w:r>
        <w:t xml:space="preserve"> </w:t>
      </w:r>
      <w:r>
        <w:t xml:space="preserve">to committee members</w:t>
      </w:r>
      <w:r>
        <w:t xml:space="preserve"> </w:t>
      </w:r>
      <w:r>
        <w:t xml:space="preserve">→ Schedule meeting to discuss findings</w:t>
      </w:r>
      <w:r>
        <w:t xml:space="preserve"> </w:t>
      </w:r>
      <w:r>
        <w:t xml:space="preserve">→ Assign someone to complete form using</w:t>
      </w:r>
      <w:r>
        <w:t xml:space="preserve"> </w:t>
      </w:r>
      <w:hyperlink r:id="rId31">
        <w:r>
          <w:rPr>
            <w:rStyle w:val="Hyperlink"/>
          </w:rPr>
          <w:t xml:space="preserve">outputs/profile_guidance.md</w:t>
        </w:r>
      </w:hyperlink>
    </w:p>
    <w:bookmarkEnd w:id="34"/>
    <w:bookmarkStart w:id="35" w:name="if-youre-a-committee-member"/>
    <w:p>
      <w:pPr>
        <w:pStyle w:val="Heading3"/>
      </w:pPr>
      <w:r>
        <w:t xml:space="preserve">If you’re a</w:t>
      </w:r>
      <w:r>
        <w:t xml:space="preserve"> </w:t>
      </w:r>
      <w:r>
        <w:rPr>
          <w:b/>
          <w:bCs/>
        </w:rPr>
        <w:t xml:space="preserve">Committee Member</w:t>
      </w:r>
    </w:p>
    <w:p>
      <w:pPr>
        <w:pStyle w:val="FirstParagraph"/>
      </w:pPr>
      <w:r>
        <w:t xml:space="preserve">→ Read</w:t>
      </w:r>
      <w:r>
        <w:t xml:space="preserve"> </w:t>
      </w:r>
      <w:hyperlink r:id="rId21">
        <w:r>
          <w:rPr>
            <w:rStyle w:val="Hyperlink"/>
          </w:rPr>
          <w:t xml:space="preserve">outputs/executive_summary.md</w:t>
        </w:r>
      </w:hyperlink>
      <w:r>
        <w:t xml:space="preserve"> </w:t>
      </w:r>
      <w:r>
        <w:t xml:space="preserve">before first meeting</w:t>
      </w:r>
      <w:r>
        <w:t xml:space="preserve"> </w:t>
      </w:r>
      <w:r>
        <w:t xml:space="preserve">→ Come prepared with questions and reactions</w:t>
      </w:r>
      <w:r>
        <w:t xml:space="preserve"> </w:t>
      </w:r>
      <w:r>
        <w:t xml:space="preserve">→ Review assigned sections of full report before subsequent meetings</w:t>
      </w:r>
    </w:p>
    <w:bookmarkEnd w:id="35"/>
    <w:bookmarkStart w:id="36" w:name="X9dbcc45da98a5102fa28d582c250330c7877756"/>
    <w:p>
      <w:pPr>
        <w:pStyle w:val="Heading3"/>
      </w:pPr>
      <w:r>
        <w:t xml:space="preserve">If you’re a</w:t>
      </w:r>
      <w:r>
        <w:t xml:space="preserve"> </w:t>
      </w:r>
      <w:r>
        <w:rPr>
          <w:b/>
          <w:bCs/>
        </w:rPr>
        <w:t xml:space="preserve">Council Member</w:t>
      </w:r>
      <w:r>
        <w:t xml:space="preserve"> </w:t>
      </w:r>
      <w:r>
        <w:t xml:space="preserve">(not on search committee)</w:t>
      </w:r>
    </w:p>
    <w:p>
      <w:pPr>
        <w:pStyle w:val="FirstParagraph"/>
      </w:pPr>
      <w:r>
        <w:t xml:space="preserve">→ Read</w:t>
      </w:r>
      <w:r>
        <w:t xml:space="preserve"> </w:t>
      </w:r>
      <w:hyperlink r:id="rId21">
        <w:r>
          <w:rPr>
            <w:rStyle w:val="Hyperlink"/>
          </w:rPr>
          <w:t xml:space="preserve">outputs/executive_summary.md</w:t>
        </w:r>
      </w:hyperlink>
      <w:r>
        <w:t xml:space="preserve"> </w:t>
      </w:r>
      <w:r>
        <w:t xml:space="preserve">→ Review key visualizations in</w:t>
      </w:r>
      <w:r>
        <w:t xml:space="preserve"> </w:t>
      </w:r>
      <w:hyperlink r:id="rId29">
        <w:r>
          <w:rPr>
            <w:rStyle w:val="Hyperlink"/>
          </w:rPr>
          <w:t xml:space="preserve">outputs/figures/</w:t>
        </w:r>
      </w:hyperlink>
      <w:r>
        <w:t xml:space="preserve"> </w:t>
      </w:r>
      <w:r>
        <w:t xml:space="preserve">→ Provide feedback: Does this match your understanding?</w:t>
      </w:r>
    </w:p>
    <w:bookmarkEnd w:id="36"/>
    <w:bookmarkStart w:id="37" w:name="if-youre-completing-the-form"/>
    <w:p>
      <w:pPr>
        <w:pStyle w:val="Heading3"/>
      </w:pPr>
      <w:r>
        <w:t xml:space="preserve">If you’re</w:t>
      </w:r>
      <w:r>
        <w:t xml:space="preserve"> </w:t>
      </w:r>
      <w:r>
        <w:rPr>
          <w:b/>
          <w:bCs/>
        </w:rPr>
        <w:t xml:space="preserve">Completing the Form</w:t>
      </w:r>
    </w:p>
    <w:p>
      <w:pPr>
        <w:pStyle w:val="FirstParagraph"/>
      </w:pPr>
      <w:r>
        <w:t xml:space="preserve">→ Follow the</w:t>
      </w:r>
      <w:r>
        <w:t xml:space="preserve"> </w:t>
      </w:r>
      <w:r>
        <w:t xml:space="preserve">“Ready to Complete Profile Form”</w:t>
      </w:r>
      <w:r>
        <w:t xml:space="preserve"> </w:t>
      </w:r>
      <w:r>
        <w:t xml:space="preserve">section above</w:t>
      </w:r>
      <w:r>
        <w:t xml:space="preserve"> </w:t>
      </w:r>
      <w:r>
        <w:t xml:space="preserve">→ Use</w:t>
      </w:r>
      <w:r>
        <w:t xml:space="preserve"> </w:t>
      </w:r>
      <w:hyperlink r:id="rId31">
        <w:r>
          <w:rPr>
            <w:rStyle w:val="Hyperlink"/>
          </w:rPr>
          <w:t xml:space="preserve">outputs/profile_guidance.md</w:t>
        </w:r>
      </w:hyperlink>
      <w:r>
        <w:t xml:space="preserve"> </w:t>
      </w:r>
      <w:r>
        <w:t xml:space="preserve">as your primary guide</w:t>
      </w:r>
      <w:r>
        <w:t xml:space="preserve"> </w:t>
      </w:r>
      <w:r>
        <w:t xml:space="preserve">→ Budget a full afternoon or two sessions</w:t>
      </w:r>
    </w:p>
    <w:bookmarkEnd w:id="37"/>
    <w:bookmarkStart w:id="38" w:name="if-youre-a-pastoral-candidate-if-shared"/>
    <w:p>
      <w:pPr>
        <w:pStyle w:val="Heading3"/>
      </w:pPr>
      <w:r>
        <w:t xml:space="preserve">If you’re a</w:t>
      </w:r>
      <w:r>
        <w:t xml:space="preserve"> </w:t>
      </w:r>
      <w:r>
        <w:rPr>
          <w:b/>
          <w:bCs/>
        </w:rPr>
        <w:t xml:space="preserve">Pastoral Candidate</w:t>
      </w:r>
      <w:r>
        <w:t xml:space="preserve"> </w:t>
      </w:r>
      <w:r>
        <w:t xml:space="preserve">(if shared)</w:t>
      </w:r>
    </w:p>
    <w:p>
      <w:pPr>
        <w:pStyle w:val="FirstParagraph"/>
      </w:pPr>
      <w:r>
        <w:t xml:space="preserve">→ Start with</w:t>
      </w:r>
      <w:r>
        <w:t xml:space="preserve"> </w:t>
      </w:r>
      <w:hyperlink r:id="rId21">
        <w:r>
          <w:rPr>
            <w:rStyle w:val="Hyperlink"/>
          </w:rPr>
          <w:t xml:space="preserve">outputs/executive_summary.md</w:t>
        </w:r>
      </w:hyperlink>
      <w:r>
        <w:t xml:space="preserve"> </w:t>
      </w:r>
      <w:r>
        <w:t xml:space="preserve">→ Read Analysis Report Section 9 (Pastor Search)</w:t>
      </w:r>
      <w:r>
        <w:t xml:space="preserve"> </w:t>
      </w:r>
      <w:r>
        <w:t xml:space="preserve">→ Look at pastor-related word clouds</w:t>
      </w:r>
      <w:r>
        <w:t xml:space="preserve"> </w:t>
      </w:r>
      <w:r>
        <w:t xml:space="preserve">→ Ask yourself: Is this the right fit?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key-numbers-to-remember"/>
    <w:p>
      <w:pPr>
        <w:pStyle w:val="Heading2"/>
      </w:pPr>
      <w:r>
        <w:t xml:space="preserve">📊 Key Numbers to Remember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responses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attenders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challenge</w:t>
            </w:r>
          </w:p>
        </w:tc>
        <w:tc>
          <w:tcPr/>
          <w:p>
            <w:pPr>
              <w:pStyle w:val="Compact"/>
            </w:pPr>
            <w:r>
              <w:t xml:space="preserve">Youth retention (69%)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strength</w:t>
            </w:r>
          </w:p>
        </w:tc>
        <w:tc>
          <w:tcPr/>
          <w:p>
            <w:pPr>
              <w:pStyle w:val="Compact"/>
            </w:pPr>
            <w:r>
              <w:t xml:space="preserve">Worship (68%)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 preference</w:t>
            </w:r>
          </w:p>
        </w:tc>
        <w:tc>
          <w:tcPr/>
          <w:p>
            <w:pPr>
              <w:pStyle w:val="Compact"/>
            </w:pPr>
            <w:r>
              <w:t xml:space="preserve">2.91 = Blended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pastor priority</w:t>
            </w:r>
          </w:p>
        </w:tc>
        <w:tc>
          <w:tcPr/>
          <w:p>
            <w:pPr>
              <w:pStyle w:val="Compact"/>
            </w:pPr>
            <w:r>
              <w:t xml:space="preserve">Fostering belonging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pastor quality</w:t>
            </w:r>
          </w:p>
        </w:tc>
        <w:tc>
          <w:tcPr/>
          <w:p>
            <w:pPr>
              <w:pStyle w:val="Compact"/>
            </w:pPr>
            <w:r>
              <w:t xml:space="preserve">Exceptional preaching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common-questions"/>
    <w:p>
      <w:pPr>
        <w:pStyle w:val="Heading2"/>
      </w:pPr>
      <w:r>
        <w:t xml:space="preserve">❓ Common Questions</w:t>
      </w:r>
    </w:p>
    <w:p>
      <w:pPr>
        <w:pStyle w:val="FirstParagraph"/>
      </w:pPr>
      <w:r>
        <w:rPr>
          <w:b/>
          <w:bCs/>
        </w:rPr>
        <w:t xml:space="preserve">Q: Do I need to read everything?</w:t>
      </w:r>
      <w:r>
        <w:t xml:space="preserve"> </w:t>
      </w:r>
      <w:r>
        <w:t xml:space="preserve">A: No. Start with executive summary. Go deeper as needed for your role.</w:t>
      </w:r>
    </w:p>
    <w:p>
      <w:pPr>
        <w:pStyle w:val="BodyText"/>
      </w:pPr>
      <w:r>
        <w:rPr>
          <w:b/>
          <w:bCs/>
        </w:rPr>
        <w:t xml:space="preserve">Q: Can I trust this analysis?</w:t>
      </w:r>
      <w:r>
        <w:t xml:space="preserve"> </w:t>
      </w:r>
      <w:r>
        <w:t xml:space="preserve">A: Yes. All statistics and quotes come directly from the 68 survey responses. No data was invented or skewed.</w:t>
      </w:r>
    </w:p>
    <w:p>
      <w:pPr>
        <w:pStyle w:val="BodyText"/>
      </w:pPr>
      <w:r>
        <w:rPr>
          <w:b/>
          <w:bCs/>
        </w:rPr>
        <w:t xml:space="preserve">Q: What if I disagree with something?</w:t>
      </w:r>
      <w:r>
        <w:t xml:space="preserve"> </w:t>
      </w:r>
      <w:r>
        <w:t xml:space="preserve">A: Good! This represents congregation’s voice. Leadership should add wisdom and context. Use as input, not dictation.</w:t>
      </w:r>
    </w:p>
    <w:p>
      <w:pPr>
        <w:pStyle w:val="BodyText"/>
      </w:pPr>
      <w:r>
        <w:rPr>
          <w:b/>
          <w:bCs/>
        </w:rPr>
        <w:t xml:space="preserve">Q: Where’s the raw data?</w:t>
      </w:r>
      <w:r>
        <w:t xml:space="preserve"> </w:t>
      </w:r>
      <w:r>
        <w:t xml:space="preserve">A:</w:t>
      </w:r>
      <w:r>
        <w:t xml:space="preserve"> </w:t>
      </w:r>
      <w:hyperlink r:id="rId41">
        <w:r>
          <w:rPr>
            <w:rStyle w:val="Hyperlink"/>
          </w:rPr>
          <w:t xml:space="preserve">survey-answers.csv</w:t>
        </w:r>
      </w:hyperlink>
      <w:r>
        <w:t xml:space="preserve"> </w:t>
      </w:r>
      <w:r>
        <w:t xml:space="preserve">- But don’t modify it (per project requirements)</w:t>
      </w:r>
    </w:p>
    <w:p>
      <w:pPr>
        <w:pStyle w:val="BodyText"/>
      </w:pPr>
      <w:r>
        <w:rPr>
          <w:b/>
          <w:bCs/>
        </w:rPr>
        <w:t xml:space="preserve">Q: Can I see the form we need to fill out?</w:t>
      </w:r>
      <w:r>
        <w:t xml:space="preserve"> </w:t>
      </w:r>
      <w:r>
        <w:t xml:space="preserve">A:</w:t>
      </w:r>
      <w:r>
        <w:t xml:space="preserve"> </w:t>
      </w:r>
      <w:hyperlink r:id="rId32">
        <w:r>
          <w:rPr>
            <w:rStyle w:val="Hyperlink"/>
          </w:rPr>
          <w:t xml:space="preserve">church-profile-form.md</w:t>
        </w:r>
      </w:hyperlink>
    </w:p>
    <w:p>
      <w:pPr>
        <w:pStyle w:val="BodyText"/>
      </w:pPr>
      <w:r>
        <w:rPr>
          <w:b/>
          <w:bCs/>
        </w:rPr>
        <w:t xml:space="preserve">Q: How were word clouds created?</w:t>
      </w:r>
      <w:r>
        <w:t xml:space="preserve"> </w:t>
      </w:r>
      <w:r>
        <w:t xml:space="preserve">A: Text analysis of open-ended responses. Bigger words = mentioned more frequently.</w:t>
      </w:r>
    </w:p>
    <w:p>
      <w:pPr>
        <w:pStyle w:val="BodyText"/>
      </w:pPr>
      <w:r>
        <w:rPr>
          <w:b/>
          <w:bCs/>
        </w:rPr>
        <w:t xml:space="preserve">Q: Can we rerun the analysis if we get more responses?</w:t>
      </w:r>
      <w:r>
        <w:t xml:space="preserve"> </w:t>
      </w:r>
      <w:r>
        <w:t xml:space="preserve">A: Yes. Scripts are in</w:t>
      </w:r>
      <w:r>
        <w:t xml:space="preserve"> </w:t>
      </w:r>
      <w:hyperlink r:id="rId42">
        <w:r>
          <w:rPr>
            <w:rStyle w:val="Hyperlink"/>
          </w:rPr>
          <w:t xml:space="preserve">analysis/</w:t>
        </w:r>
      </w:hyperlink>
      <w:r>
        <w:t xml:space="preserve"> </w:t>
      </w:r>
      <w:r>
        <w:t xml:space="preserve">folder. Instructions in</w:t>
      </w:r>
      <w:r>
        <w:t xml:space="preserve"> </w:t>
      </w:r>
      <w:hyperlink r:id="rId43">
        <w:r>
          <w:rPr>
            <w:rStyle w:val="Hyperlink"/>
          </w:rPr>
          <w:t xml:space="preserve">README.md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recommended-timeline"/>
    <w:p>
      <w:pPr>
        <w:pStyle w:val="Heading2"/>
      </w:pPr>
      <w:r>
        <w:t xml:space="preserve">🚀 Recommended Timeline</w:t>
      </w:r>
    </w:p>
    <w:p>
      <w:pPr>
        <w:pStyle w:val="FirstParagraph"/>
      </w:pPr>
      <w:r>
        <w:rPr>
          <w:b/>
          <w:bCs/>
        </w:rPr>
        <w:t xml:space="preserve">Week 1: Understanding</w:t>
      </w:r>
      <w:r>
        <w:t xml:space="preserve"> </w:t>
      </w:r>
      <w:r>
        <w:t xml:space="preserve">- Search committee reads executive summary</w:t>
      </w:r>
      <w:r>
        <w:t xml:space="preserve"> </w:t>
      </w:r>
      <w:r>
        <w:t xml:space="preserve">- Committee meeting to discuss initial reactions</w:t>
      </w:r>
      <w:r>
        <w:t xml:space="preserve"> </w:t>
      </w:r>
      <w:r>
        <w:t xml:space="preserve">- Assign sections of full report to members</w:t>
      </w:r>
    </w:p>
    <w:p>
      <w:pPr>
        <w:pStyle w:val="BodyText"/>
      </w:pPr>
      <w:r>
        <w:rPr>
          <w:b/>
          <w:bCs/>
        </w:rPr>
        <w:t xml:space="preserve">Week 2: Deep Dive</w:t>
      </w:r>
      <w:r>
        <w:t xml:space="preserve"> </w:t>
      </w:r>
      <w:r>
        <w:t xml:space="preserve">- Members read assigned sections</w:t>
      </w:r>
      <w:r>
        <w:t xml:space="preserve"> </w:t>
      </w:r>
      <w:r>
        <w:t xml:space="preserve">- Committee meeting to discuss findings</w:t>
      </w:r>
      <w:r>
        <w:t xml:space="preserve"> </w:t>
      </w:r>
      <w:r>
        <w:t xml:space="preserve">- Identify areas needing council input</w:t>
      </w:r>
    </w:p>
    <w:p>
      <w:pPr>
        <w:pStyle w:val="BodyText"/>
      </w:pPr>
      <w:r>
        <w:rPr>
          <w:b/>
          <w:bCs/>
        </w:rPr>
        <w:t xml:space="preserve">Week 3: Profile Drafting</w:t>
      </w:r>
      <w:r>
        <w:t xml:space="preserve"> </w:t>
      </w:r>
      <w:r>
        <w:t xml:space="preserve">- Assign form completion to 1-2 people</w:t>
      </w:r>
      <w:r>
        <w:t xml:space="preserve"> </w:t>
      </w:r>
      <w:r>
        <w:t xml:space="preserve">- Gather missing data from church records</w:t>
      </w:r>
      <w:r>
        <w:t xml:space="preserve"> </w:t>
      </w:r>
      <w:r>
        <w:t xml:space="preserve">- Draft profile using guidance document</w:t>
      </w:r>
    </w:p>
    <w:p>
      <w:pPr>
        <w:pStyle w:val="BodyText"/>
      </w:pPr>
      <w:r>
        <w:rPr>
          <w:b/>
          <w:bCs/>
        </w:rPr>
        <w:t xml:space="preserve">Week 4: Review &amp; Finalize</w:t>
      </w:r>
      <w:r>
        <w:t xml:space="preserve"> </w:t>
      </w:r>
      <w:r>
        <w:t xml:space="preserve">- Committee reviews draft</w:t>
      </w:r>
      <w:r>
        <w:t xml:space="preserve"> </w:t>
      </w:r>
      <w:r>
        <w:t xml:space="preserve">- Council reviews for accuracy</w:t>
      </w:r>
      <w:r>
        <w:t xml:space="preserve"> </w:t>
      </w:r>
      <w:r>
        <w:t xml:space="preserve">- Make final adjustments</w:t>
      </w:r>
      <w:r>
        <w:t xml:space="preserve"> </w:t>
      </w:r>
      <w:r>
        <w:t xml:space="preserve">- Submit to pastoral search coordinator</w:t>
      </w:r>
    </w:p>
    <w:p>
      <w:r>
        <w:pict>
          <v:rect style="width:0;height:1.5pt" o:hralign="center" o:hrstd="t" o:hr="t"/>
        </w:pict>
      </w:r>
    </w:p>
    <w:bookmarkEnd w:id="45"/>
    <w:bookmarkStart w:id="47" w:name="pro-tips"/>
    <w:p>
      <w:pPr>
        <w:pStyle w:val="Heading2"/>
      </w:pPr>
      <w:r>
        <w:t xml:space="preserve">💡 Pro Tips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Don’t read alone</w:t>
      </w:r>
      <w:r>
        <w:t xml:space="preserve"> </w:t>
      </w:r>
      <w:r>
        <w:t xml:space="preserve">- Discuss findings with others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Print the executive summary</w:t>
      </w:r>
      <w:r>
        <w:t xml:space="preserve"> </w:t>
      </w:r>
      <w:r>
        <w:t xml:space="preserve">- Mark it up, highlight, take notes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Look at visualizations first</w:t>
      </w:r>
      <w:r>
        <w:t xml:space="preserve"> </w:t>
      </w:r>
      <w:r>
        <w:t xml:space="preserve">- Humans process images faster than 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 actual quotes</w:t>
      </w:r>
      <w:r>
        <w:t xml:space="preserve"> </w:t>
      </w:r>
      <w:r>
        <w:t xml:space="preserve">- They bring the data to life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the index</w:t>
      </w:r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outputs/INDEX.md</w:t>
        </w:r>
      </w:hyperlink>
      <w:r>
        <w:t xml:space="preserve"> </w:t>
      </w:r>
      <w:r>
        <w:t xml:space="preserve">helps you navigate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Trust the process</w:t>
      </w:r>
      <w:r>
        <w:t xml:space="preserve"> </w:t>
      </w:r>
      <w:r>
        <w:t xml:space="preserve">- 68 people took time to share their hearts</w:t>
      </w:r>
    </w:p>
    <w:p>
      <w:r>
        <w:pict>
          <v:rect style="width:0;height:1.5pt" o:hralign="center" o:hrstd="t" o:hr="t"/>
        </w:pict>
      </w:r>
    </w:p>
    <w:bookmarkEnd w:id="47"/>
    <w:bookmarkStart w:id="48" w:name="need-help"/>
    <w:p>
      <w:pPr>
        <w:pStyle w:val="Heading2"/>
      </w:pPr>
      <w:r>
        <w:t xml:space="preserve">📞 Need Help?</w:t>
      </w:r>
    </w:p>
    <w:p>
      <w:pPr>
        <w:pStyle w:val="FirstParagraph"/>
      </w:pPr>
      <w:r>
        <w:rPr>
          <w:b/>
          <w:bCs/>
        </w:rPr>
        <w:t xml:space="preserve">Can’t find something?</w:t>
      </w:r>
      <w:r>
        <w:t xml:space="preserve"> </w:t>
      </w:r>
      <w:r>
        <w:t xml:space="preserve">→ Check</w:t>
      </w:r>
      <w:r>
        <w:t xml:space="preserve"> </w:t>
      </w:r>
      <w:hyperlink r:id="rId46">
        <w:r>
          <w:rPr>
            <w:rStyle w:val="Hyperlink"/>
          </w:rPr>
          <w:t xml:space="preserve">outputs/INDEX.md</w:t>
        </w:r>
      </w:hyperlink>
    </w:p>
    <w:p>
      <w:pPr>
        <w:pStyle w:val="BodyText"/>
      </w:pPr>
      <w:r>
        <w:rPr>
          <w:b/>
          <w:bCs/>
        </w:rPr>
        <w:t xml:space="preserve">Want to understand methodology?</w:t>
      </w:r>
      <w:r>
        <w:t xml:space="preserve"> </w:t>
      </w:r>
      <w:r>
        <w:t xml:space="preserve">→ See</w:t>
      </w:r>
      <w:r>
        <w:t xml:space="preserve"> </w:t>
      </w:r>
      <w:hyperlink r:id="rId43">
        <w:r>
          <w:rPr>
            <w:rStyle w:val="Hyperlink"/>
          </w:rPr>
          <w:t xml:space="preserve">README.md</w:t>
        </w:r>
      </w:hyperlink>
    </w:p>
    <w:p>
      <w:pPr>
        <w:pStyle w:val="BodyText"/>
      </w:pPr>
      <w:r>
        <w:rPr>
          <w:b/>
          <w:bCs/>
        </w:rPr>
        <w:t xml:space="preserve">Need to rerun analysis?</w:t>
      </w:r>
      <w:r>
        <w:t xml:space="preserve"> </w:t>
      </w:r>
      <w:r>
        <w:t xml:space="preserve">→ See</w:t>
      </w:r>
      <w:r>
        <w:t xml:space="preserve"> </w:t>
      </w:r>
      <w:hyperlink r:id="rId43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“Running the Analysis”</w:t>
      </w:r>
      <w:r>
        <w:t xml:space="preserve"> </w:t>
      </w:r>
      <w:r>
        <w:t xml:space="preserve">section</w:t>
      </w:r>
    </w:p>
    <w:p>
      <w:pPr>
        <w:pStyle w:val="BodyText"/>
      </w:pPr>
      <w:r>
        <w:rPr>
          <w:b/>
          <w:bCs/>
        </w:rPr>
        <w:t xml:space="preserve">Have questions about findings?</w:t>
      </w:r>
      <w:r>
        <w:t xml:space="preserve"> </w:t>
      </w:r>
      <w:r>
        <w:t xml:space="preserve">→ Discuss with full search committee or council</w:t>
      </w:r>
    </w:p>
    <w:p>
      <w:r>
        <w:pict>
          <v:rect style="width:0;height:1.5pt" o:hralign="center" o:hrstd="t" o:hr="t"/>
        </w:pict>
      </w:r>
    </w:p>
    <w:bookmarkEnd w:id="48"/>
    <w:bookmarkStart w:id="49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rPr>
          <w:b/>
          <w:bCs/>
        </w:rPr>
        <w:t xml:space="preserve">This analysis says:</w:t>
      </w:r>
      <w:r>
        <w:t xml:space="preserve"> </w:t>
      </w:r>
      <w:r>
        <w:t xml:space="preserve">Plymouth Heights is a solid, committed, missional congregation with a youth retention crisis and a need for pastoral stability. The right pastor—an exceptional preacher who is relational, committed long-term, and skilled at youth engagement—can lead this church into a thriving new season.</w:t>
      </w:r>
    </w:p>
    <w:p>
      <w:pPr>
        <w:pStyle w:val="BodyText"/>
      </w:pPr>
      <w:r>
        <w:rPr>
          <w:b/>
          <w:bCs/>
        </w:rPr>
        <w:t xml:space="preserve">Now go read</w:t>
      </w:r>
      <w:r>
        <w:t xml:space="preserve"> </w:t>
      </w:r>
      <w:hyperlink r:id="rId21">
        <w:r>
          <w:rPr>
            <w:rStyle w:val="Hyperlink"/>
          </w:rPr>
          <w:t xml:space="preserve">outputs/executive_summary.md</w:t>
        </w:r>
      </w:hyperlink>
      <w:r>
        <w:t xml:space="preserve"> </w:t>
      </w:r>
      <w:r>
        <w:rPr>
          <w:b/>
          <w:bCs/>
        </w:rPr>
        <w:t xml:space="preserve">and get started!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README.md" TargetMode="External" /><Relationship Type="http://schemas.openxmlformats.org/officeDocument/2006/relationships/hyperlink" Id="rId42" Target="analysis/" TargetMode="External" /><Relationship Type="http://schemas.openxmlformats.org/officeDocument/2006/relationships/hyperlink" Id="rId32" Target="church-profile-form.md" TargetMode="External" /><Relationship Type="http://schemas.openxmlformats.org/officeDocument/2006/relationships/hyperlink" Id="rId46" Target="outputs/INDEX.md" TargetMode="External" /><Relationship Type="http://schemas.openxmlformats.org/officeDocument/2006/relationships/hyperlink" Id="rId27" Target="outputs/analysis_report.md" TargetMode="External" /><Relationship Type="http://schemas.openxmlformats.org/officeDocument/2006/relationships/hyperlink" Id="rId21" Target="outputs/executive_summary.md" TargetMode="External" /><Relationship Type="http://schemas.openxmlformats.org/officeDocument/2006/relationships/hyperlink" Id="rId29" Target="outputs/figures/" TargetMode="External" /><Relationship Type="http://schemas.openxmlformats.org/officeDocument/2006/relationships/hyperlink" Id="rId23" Target="outputs/figures/church_strengths.png" TargetMode="External" /><Relationship Type="http://schemas.openxmlformats.org/officeDocument/2006/relationships/hyperlink" Id="rId24" Target="outputs/figures/cultural_challenges.png" TargetMode="External" /><Relationship Type="http://schemas.openxmlformats.org/officeDocument/2006/relationships/hyperlink" Id="rId25" Target="outputs/figures/pastor_priorities_wordcloud.png" TargetMode="External" /><Relationship Type="http://schemas.openxmlformats.org/officeDocument/2006/relationships/hyperlink" Id="rId26" Target="outputs/figures/pastor_qualities_wordcloud.png" TargetMode="External" /><Relationship Type="http://schemas.openxmlformats.org/officeDocument/2006/relationships/hyperlink" Id="rId31" Target="outputs/profile_guidance.md" TargetMode="External" /><Relationship Type="http://schemas.openxmlformats.org/officeDocument/2006/relationships/hyperlink" Id="rId41" Target="survey-answer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README.md" TargetMode="External" /><Relationship Type="http://schemas.openxmlformats.org/officeDocument/2006/relationships/hyperlink" Id="rId42" Target="analysis/" TargetMode="External" /><Relationship Type="http://schemas.openxmlformats.org/officeDocument/2006/relationships/hyperlink" Id="rId32" Target="church-profile-form.md" TargetMode="External" /><Relationship Type="http://schemas.openxmlformats.org/officeDocument/2006/relationships/hyperlink" Id="rId46" Target="outputs/INDEX.md" TargetMode="External" /><Relationship Type="http://schemas.openxmlformats.org/officeDocument/2006/relationships/hyperlink" Id="rId27" Target="outputs/analysis_report.md" TargetMode="External" /><Relationship Type="http://schemas.openxmlformats.org/officeDocument/2006/relationships/hyperlink" Id="rId21" Target="outputs/executive_summary.md" TargetMode="External" /><Relationship Type="http://schemas.openxmlformats.org/officeDocument/2006/relationships/hyperlink" Id="rId29" Target="outputs/figures/" TargetMode="External" /><Relationship Type="http://schemas.openxmlformats.org/officeDocument/2006/relationships/hyperlink" Id="rId23" Target="outputs/figures/church_strengths.png" TargetMode="External" /><Relationship Type="http://schemas.openxmlformats.org/officeDocument/2006/relationships/hyperlink" Id="rId24" Target="outputs/figures/cultural_challenges.png" TargetMode="External" /><Relationship Type="http://schemas.openxmlformats.org/officeDocument/2006/relationships/hyperlink" Id="rId25" Target="outputs/figures/pastor_priorities_wordcloud.png" TargetMode="External" /><Relationship Type="http://schemas.openxmlformats.org/officeDocument/2006/relationships/hyperlink" Id="rId26" Target="outputs/figures/pastor_qualities_wordcloud.png" TargetMode="External" /><Relationship Type="http://schemas.openxmlformats.org/officeDocument/2006/relationships/hyperlink" Id="rId31" Target="outputs/profile_guidance.md" TargetMode="External" /><Relationship Type="http://schemas.openxmlformats.org/officeDocument/2006/relationships/hyperlink" Id="rId41" Target="survey-answer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2025-12-10T17:12:21Z</dcterms:created>
  <dcterms:modified xsi:type="dcterms:W3CDTF">2025-12-10T17:12:21Z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