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r w:rsidR="000D3DBA">
        <w:t xml:space="preserve">regulating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7C0D8CAB"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t>
      </w:r>
      <w:r>
        <w:lastRenderedPageBreak/>
        <w:t>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w:t>
      </w:r>
      <w:r w:rsidR="007A7373" w:rsidRPr="007A7373">
        <w:rPr>
          <w:rFonts w:ascii="Times New Roman" w:eastAsia="Times New Roman" w:hAnsi="Times New Roman" w:cs="Times New Roman" w:hint="eastAsia"/>
          <w:color w:val="0E101A"/>
          <w:kern w:val="0"/>
          <w:sz w:val="24"/>
          <w:szCs w:val="24"/>
          <w:lang w:eastAsia="en-US" w:bidi="ar-SA"/>
        </w:rPr>
        <w:t/>
      </w:r>
      <w:r w:rsidR="007A7373" w:rsidRPr="007A7373">
        <w:rPr>
          <w:rFonts w:ascii="Times New Roman" w:eastAsia="Times New Roman" w:hAnsi="Times New Roman" w:cs="Times New Roman"/>
          <w:color w:val="0E101A"/>
          <w:kern w:val="0"/>
          <w:sz w:val="24"/>
          <w:szCs w:val="24"/>
          <w:lang w:eastAsia="en-US" w:bidi="ar-SA"/>
        </w:rPr>
        <w:t xml:space="preserve">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(i) sufficient detail about wetland ecosystem service values or (ii) area of wetlands or information that enabled wetland area estimation.</w:t>
      </w:r>
      <w:r w:rsidR="007A7373" w:rsidRPr="00DC493A">
        <w:rPr>
          <w:rFonts w:ascii="Times New Roman" w:eastAsia="Times New Roman" w:hAnsi="Times New Roman" w:cs="Times New Roman"/>
          <w:color w:val="0E101A"/>
          <w:kern w:val="0"/>
          <w:sz w:val="24"/>
          <w:szCs w:val="24"/>
          <w:lang w:eastAsia="en-US" w:bidi="ar-SA"/>
        </w:rPr>
        <w:t/>
      </w:r>
    </w:p>
    <w:p w14:paraId="01C01E62" w14:textId="54BD9CF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r w:rsidR="00DE37D3" w:rsidRPr="00DC493A">
        <w:rPr>
          <w:rFonts w:ascii="Times New Roman" w:eastAsia="Times New Roman" w:hAnsi="Times New Roman" w:cs="Times New Roman"/>
          <w:color w:val="0E101A"/>
          <w:kern w:val="0"/>
          <w:sz w:val="24"/>
          <w:szCs w:val="24"/>
          <w:lang w:eastAsia="en-US" w:bidi="ar-SA"/>
        </w:rPr>
        <w:t>Leschine</w:t>
      </w:r>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r w:rsidR="00925415" w:rsidRPr="00DC493A">
        <w:rPr>
          <w:rFonts w:ascii="Times New Roman" w:eastAsia="Times New Roman" w:hAnsi="Times New Roman" w:cs="Times New Roman"/>
          <w:color w:val="0E101A"/>
          <w:kern w:val="0"/>
          <w:sz w:val="24"/>
          <w:szCs w:val="24"/>
          <w:lang w:eastAsia="en-US" w:bidi="ar-SA"/>
        </w:rPr>
        <w:t>Meyerhoff</w:t>
      </w:r>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Dehnhardt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study coordinates (if not reported, Google Earth was used to identify the coordinates), study year(s) (if study year was </w:t>
      </w:r>
      <w:r w:rsidR="00FB662C" w:rsidRPr="003B1DDE">
        <w:rPr>
          <w:rFonts w:ascii="Times New Roman" w:eastAsia="Times New Roman" w:hAnsi="Times New Roman" w:cs="Times New Roman"/>
          <w:color w:val="0E101A"/>
          <w:kern w:val="0"/>
          <w:sz w:val="24"/>
          <w:szCs w:val="24"/>
          <w:lang w:eastAsia="en-US" w:bidi="ar-SA"/>
        </w:rPr>
        <w:lastRenderedPageBreak/>
        <w:t>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sequestration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w:t>
      </w:r>
      <w:r>
        <w:rPr>
          <w:color w:val="0E101A"/>
        </w:rPr>
        <w:lastRenderedPageBreak/>
        <w:t>estimated in kg N/ha of wetland, and the monetary value was estimated by averaging the values 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093AC530" w:rsidR="00A43157" w:rsidRDefault="00A43157" w:rsidP="00CC4C62">
      <w:pPr>
        <w:rPr>
          <w:b/>
        </w:rPr>
      </w:pPr>
      <w:r>
        <w:rPr>
          <w:b/>
        </w:rPr>
        <w:lastRenderedPageBreak/>
        <w:t>Figure 1</w:t>
      </w:r>
      <w:r w:rsidR="00B87F09">
        <w:rPr>
          <w:b/>
        </w:rPr>
        <w:t xml:space="preserve">. </w:t>
      </w:r>
      <w:r w:rsidR="007044C4">
        <w:rPr>
          <w:b/>
        </w:rPr>
        <w:t xml:space="preserve">Location </w:t>
      </w:r>
      <w:r>
        <w:rPr>
          <w:b/>
        </w:rPr>
        <w:t xml:space="preserve">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7EE5BEC7" w:rsidR="00DA400C" w:rsidRDefault="004D5F31" w:rsidP="00AE4002">
      <w:pPr>
        <w:spacing w:after="240"/>
        <w:rPr>
          <w:sz w:val="22"/>
          <w:szCs w:val="22"/>
        </w:rPr>
      </w:pPr>
      <w:r>
        <w:rPr>
          <w:noProof/>
        </w:rPr>
        <w:drawing>
          <wp:inline distT="0" distB="0" distL="0" distR="0" wp14:anchorId="491B58A8" wp14:editId="08609E09">
            <wp:extent cx="5943600" cy="351209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5946836" cy="3514002"/>
                    </a:xfrm>
                    <a:prstGeom prst="rect">
                      <a:avLst/>
                    </a:prstGeom>
                    <a:noFill/>
                    <a:ln>
                      <a:solidFill>
                        <a:schemeClr val="tx1"/>
                      </a:solidFill>
                    </a:ln>
                  </pic:spPr>
                </pic:pic>
              </a:graphicData>
            </a:graphic>
          </wp:inline>
        </w:drawing>
      </w: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w:t>
      </w:r>
      <w:r w:rsidR="00091045">
        <w:lastRenderedPageBreak/>
        <w:t xml:space="preserve">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AD0E43"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AD0E43"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AD0E43"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AD0E43"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 xml:space="preserve">and fixed </w:t>
      </w:r>
      <w:r w:rsidR="007E25EC">
        <w:rPr>
          <w:color w:val="0E101A"/>
        </w:rPr>
        <w:lastRenderedPageBreak/>
        <w:t>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w:t>
      </w:r>
      <w:r w:rsidR="00C4208F">
        <w:rPr>
          <w:color w:val="0E101A"/>
        </w:rPr>
        <w:lastRenderedPageBreak/>
        <w:t>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55AEEEA9"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1ABAE95"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0"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0"/>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5C7899D"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3968AF">
        <w:rPr>
          <w:color w:val="0E101A"/>
        </w:rPr>
        <w:t xml:space="preserve">&amp;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50281BC7" w14:textId="72E62E68" w:rsidR="00F45D56" w:rsidRDefault="00F45D56" w:rsidP="00930655">
      <w:pPr>
        <w:spacing w:line="480" w:lineRule="auto"/>
        <w:rPr>
          <w:color w:val="0E101A"/>
        </w:rPr>
      </w:pPr>
    </w:p>
    <w:p w14:paraId="038F3728" w14:textId="1F65BE28" w:rsidR="00F45D56" w:rsidRDefault="00F45D56" w:rsidP="00930655">
      <w:pPr>
        <w:spacing w:line="480" w:lineRule="auto"/>
      </w:pPr>
    </w:p>
    <w:p w14:paraId="1D3CCB1E" w14:textId="77777777" w:rsidR="00507B34" w:rsidRPr="00930655" w:rsidRDefault="00507B34"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2899C9B3"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42F714D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lastRenderedPageBreak/>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footerReference w:type="default" r:id="rId9"/>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40C559D8" w:rsidR="00F45D56" w:rsidRPr="00765158" w:rsidRDefault="00F45D56" w:rsidP="008C2D6F">
            <w:pPr>
              <w:rPr>
                <w:sz w:val="20"/>
                <w:szCs w:val="20"/>
              </w:rPr>
            </w:pPr>
            <w:r w:rsidRPr="00765158">
              <w:rPr>
                <w:sz w:val="20"/>
                <w:szCs w:val="20"/>
              </w:rPr>
              <w:t>Wetland</w:t>
            </w:r>
            <w:r w:rsidR="00507B34">
              <w:rPr>
                <w:sz w:val="20"/>
                <w:szCs w:val="20"/>
              </w:rPr>
              <w:t xml:space="preserve"> Area</w:t>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77777777" w:rsidR="00765158" w:rsidRPr="00AC11AC" w:rsidRDefault="00765158" w:rsidP="008C2D6F">
      <w:pPr>
        <w:spacing w:after="120" w:line="480" w:lineRule="auto"/>
        <w:rPr>
          <w:sz w:val="22"/>
          <w:szCs w:val="22"/>
        </w:rPr>
      </w:pPr>
      <w:r>
        <w:rPr>
          <w:b/>
        </w:rPr>
        <w:t>Table 1</w:t>
      </w:r>
      <w:r w:rsidRPr="00704B4F">
        <w:rPr>
          <w:b/>
        </w:rPr>
        <w:t>.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285B72B9"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6417CB" w:rsidRPr="003D7C67">
        <w:rPr>
          <w:vertAlign w:val="superscript"/>
        </w:rPr>
        <w:t>2</w:t>
      </w:r>
      <w:r w:rsidR="006417CB" w:rsidRPr="003D7C67">
        <w:t xml:space="preserve"> </w:t>
      </w:r>
      <w:r w:rsidR="00B036C8" w:rsidRPr="003D7C67">
        <w:t>.</w:t>
      </w:r>
      <w:r w:rsidR="00B036C8">
        <w:t xml:space="preserve"> </w:t>
      </w:r>
    </w:p>
    <w:p w14:paraId="13BD27A4" w14:textId="5E00133C"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126072E5"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r w:rsidR="00313145">
        <w:rPr>
          <w:b/>
          <w:bCs/>
        </w:rPr>
        <w:t>.</w:t>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1"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5B6E5C7D" w:rsidR="00FA42B6" w:rsidRPr="00FA42B6" w:rsidRDefault="00FA42B6" w:rsidP="00B02005">
            <w:pPr>
              <w:rPr>
                <w:color w:val="000000"/>
                <w:sz w:val="20"/>
                <w:szCs w:val="20"/>
              </w:rPr>
            </w:pPr>
            <w:r w:rsidRPr="00FA42B6">
              <w:rPr>
                <w:color w:val="000000"/>
                <w:sz w:val="20"/>
                <w:szCs w:val="20"/>
              </w:rPr>
              <w:t>W</w:t>
            </w:r>
            <w:r w:rsidR="00486BAB">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7664AC76" w:rsidR="00FA42B6" w:rsidRPr="00FA42B6" w:rsidRDefault="00FA42B6" w:rsidP="00B02005">
            <w:pPr>
              <w:rPr>
                <w:color w:val="000000"/>
                <w:sz w:val="20"/>
                <w:szCs w:val="20"/>
              </w:rPr>
            </w:pPr>
            <w:r w:rsidRPr="00FA42B6">
              <w:rPr>
                <w:sz w:val="20"/>
                <w:szCs w:val="20"/>
              </w:rPr>
              <w:t>Econ</w:t>
            </w:r>
            <w:r w:rsidR="00507B34">
              <w:rPr>
                <w:sz w:val="20"/>
                <w:szCs w:val="20"/>
              </w:rPr>
              <w:t xml:space="preserve">omic </w:t>
            </w:r>
            <w:r w:rsidRPr="00FA42B6">
              <w:rPr>
                <w:sz w:val="20"/>
                <w:szCs w:val="20"/>
              </w:rPr>
              <w:t>Val</w:t>
            </w:r>
            <w:r w:rsidR="00507B34">
              <w:rPr>
                <w:sz w:val="20"/>
                <w:szCs w:val="20"/>
              </w:rPr>
              <w:t>uation</w:t>
            </w:r>
            <w:r w:rsidRPr="00FA42B6">
              <w:rPr>
                <w:sz w:val="20"/>
                <w:szCs w:val="20"/>
              </w:rPr>
              <w:t xml:space="preserve"> M</w:t>
            </w:r>
            <w:r w:rsidR="00507B34">
              <w:rPr>
                <w:sz w:val="20"/>
                <w:szCs w:val="20"/>
              </w:rPr>
              <w:t>e</w:t>
            </w:r>
            <w:r w:rsidRPr="00FA42B6">
              <w:rPr>
                <w:sz w:val="20"/>
                <w:szCs w:val="20"/>
              </w:rPr>
              <w:t>th</w:t>
            </w:r>
            <w:r w:rsidR="00507B34">
              <w:rPr>
                <w:sz w:val="20"/>
                <w:szCs w:val="20"/>
              </w:rPr>
              <w:t>o</w:t>
            </w:r>
            <w:r w:rsidRPr="00FA42B6">
              <w:rPr>
                <w:sz w:val="20"/>
                <w:szCs w:val="20"/>
              </w:rPr>
              <w:t>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1"/>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201E75FF"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mixed model (</w:t>
      </w:r>
      <w:r w:rsidR="007B727F">
        <w:t xml:space="preserve">using </w:t>
      </w:r>
      <w:r>
        <w:t xml:space="preserve">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1A77796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02129E7C" w:rsidR="00452BC5" w:rsidRPr="00025BBE" w:rsidRDefault="00452BC5" w:rsidP="00452BC5">
      <w:pPr>
        <w:rPr>
          <w:b/>
          <w:bCs/>
        </w:rPr>
      </w:pPr>
      <w:r w:rsidRPr="00AE7D49">
        <w:rPr>
          <w:b/>
          <w:bCs/>
        </w:rPr>
        <w:lastRenderedPageBreak/>
        <w:t xml:space="preserve">Table 3.  </w:t>
      </w:r>
      <w:r w:rsidR="00A20DF2">
        <w:rPr>
          <w:b/>
          <w:bCs/>
        </w:rPr>
        <w:t>Provision</w:t>
      </w:r>
      <w:r w:rsidR="00D625CE">
        <w:rPr>
          <w:b/>
          <w:bCs/>
        </w:rPr>
        <w:t>ing</w:t>
      </w:r>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 xml:space="preserve">mean 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 value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3ECF341"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19DDFCD"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p>
    <w:p w14:paraId="0B6D8277" w14:textId="4A22373B" w:rsidR="00072843" w:rsidRDefault="00AE7D49" w:rsidP="00507B34">
      <w:pPr>
        <w:spacing w:before="240"/>
        <w:rPr>
          <w:b/>
          <w:bCs/>
        </w:rPr>
      </w:pPr>
      <w:r w:rsidRPr="00AE7D49">
        <w:rPr>
          <w:b/>
          <w:bCs/>
        </w:rPr>
        <w:t xml:space="preserve">Table </w:t>
      </w:r>
      <w:r w:rsidR="002B54D4">
        <w:rPr>
          <w:b/>
          <w:bCs/>
        </w:rPr>
        <w:t>4</w:t>
      </w:r>
      <w:r w:rsidRPr="00AE7D49">
        <w:rPr>
          <w:b/>
          <w:bCs/>
        </w:rPr>
        <w:t xml:space="preserve">.  </w:t>
      </w:r>
      <w:r w:rsidR="00847B68">
        <w:rPr>
          <w:b/>
          <w:bCs/>
        </w:rPr>
        <w:t xml:space="preserve">Regulating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BAB205"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(Mitsch and Gosselink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(see Mitsch and Gosselink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number of people could benefit from </w:t>
      </w:r>
      <w:r w:rsidR="009A5340">
        <w:rPr>
          <w:color w:val="0E101A"/>
        </w:rPr>
        <w:t xml:space="preserve">local </w:t>
      </w:r>
      <w:r w:rsidR="00084621">
        <w:rPr>
          <w:color w:val="0E101A"/>
        </w:rPr>
        <w:t>wetland services</w:t>
      </w:r>
      <w:r w:rsidR="00DF36B5">
        <w:rPr>
          <w:color w:val="0E101A"/>
        </w:rPr>
        <w:t xml:space="preserve"> with improved access to the wetland areas</w:t>
      </w:r>
      <w:r w:rsidR="00084621">
        <w:rPr>
          <w:color w:val="0E101A"/>
        </w:rPr>
        <w:t xml:space="preserve">. </w:t>
      </w:r>
    </w:p>
    <w:p w14:paraId="397D6FBD" w14:textId="4C32F614" w:rsidR="009A4ABE"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live above their subsistence levels (can</w:t>
      </w:r>
      <w:r w:rsidR="009A4ABE">
        <w:rPr>
          <w:color w:val="0E101A"/>
        </w:rPr>
        <w:t xml:space="preserve"> satisfy their basic needs</w:t>
      </w:r>
      <w:r w:rsidR="005F67A5">
        <w:rPr>
          <w:color w:val="0E101A"/>
        </w:rPr>
        <w:t>)</w:t>
      </w:r>
      <w:r w:rsidR="009A4ABE">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sidR="009A4ABE">
        <w:rPr>
          <w:color w:val="0E101A"/>
        </w:rPr>
        <w:t xml:space="preserve">be involved in protecting ecosystems, including wetlands </w:t>
      </w:r>
      <w:r w:rsidR="00340DEF">
        <w:rPr>
          <w:color w:val="0E101A"/>
        </w:rPr>
        <w:t>(</w:t>
      </w:r>
      <w:r w:rsidR="009A4ABE">
        <w:rPr>
          <w:color w:val="0E101A"/>
        </w:rPr>
        <w:t>Mitsch and Gosselink 2000)</w:t>
      </w:r>
      <w:r w:rsidR="00E2299B">
        <w:rPr>
          <w:color w:val="0E101A"/>
        </w:rPr>
        <w:t>.</w:t>
      </w:r>
      <w:r w:rsidR="009A4ABE">
        <w:rPr>
          <w:color w:val="0E101A"/>
        </w:rPr>
        <w:t xml:space="preserve"> </w:t>
      </w:r>
    </w:p>
    <w:p w14:paraId="1DC80454" w14:textId="4AE8931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w:t>
      </w:r>
      <w:r w:rsidR="009A5340">
        <w:rPr>
          <w:color w:val="0E101A"/>
        </w:rPr>
        <w:t xml:space="preserve"> elsewhere (provide reference)</w:t>
      </w:r>
      <w:r w:rsidR="00B2709D">
        <w:rPr>
          <w:color w:val="0E101A"/>
        </w:rPr>
        <w:t>.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57604A7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in a given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5775AFF6"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r w:rsidR="00A40267">
        <w:rPr>
          <w:color w:val="0E101A"/>
        </w:rPr>
        <w:t>Ghermandi and Nunes</w:t>
      </w:r>
      <w:r w:rsidR="0022129C">
        <w:rPr>
          <w:color w:val="0E101A"/>
        </w:rPr>
        <w:t xml:space="preserve"> </w:t>
      </w:r>
      <w:r w:rsidR="00A40267">
        <w:rPr>
          <w:color w:val="0E101A"/>
        </w:rPr>
        <w:t xml:space="preserve">2013; Reynaud and Lanzanova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179BDF82"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Traditionally</w:t>
      </w:r>
      <w:r w:rsidR="005E1C15">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benefit transfer approaches simply used mean values </w:t>
      </w:r>
      <w:r w:rsidR="00A41B50" w:rsidRPr="003D7C67">
        <w:rPr>
          <w:rFonts w:ascii="Times New Roman" w:eastAsia="Times New Roman" w:hAnsi="Times New Roman" w:cs="Times New Roman"/>
          <w:color w:val="0E101A"/>
          <w:kern w:val="0"/>
          <w:sz w:val="24"/>
          <w:szCs w:val="24"/>
          <w:lang w:eastAsia="en-US" w:bidi="ar-SA"/>
        </w:rPr>
        <w:lastRenderedPageBreak/>
        <w:t>from relatively comparable wetland study sites to represent values for the target site.</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Our study applies a meta-regression model to tailor those values from comparable wetland study sites to more effectively develop values that represent the biophysical, social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Rosenberger (</w:t>
      </w:r>
      <w:hyperlink r:id="rId10"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w:t>
      </w:r>
      <w:r w:rsidR="005E1C15">
        <w:rPr>
          <w:rFonts w:ascii="Times New Roman" w:eastAsia="Times New Roman" w:hAnsi="Times New Roman" w:cs="Times New Roman"/>
          <w:color w:val="0E101A"/>
          <w:kern w:val="0"/>
          <w:sz w:val="24"/>
          <w:szCs w:val="24"/>
          <w:lang w:eastAsia="en-US" w:bidi="ar-SA"/>
        </w:rPr>
        <w:t>to</w:t>
      </w:r>
      <w:r w:rsidR="00FA38CA">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w:t>
      </w:r>
      <w:r w:rsidR="00531D07">
        <w:rPr>
          <w:rFonts w:ascii="Times New Roman" w:eastAsia="Times New Roman" w:hAnsi="Times New Roman" w:cs="Times New Roman"/>
          <w:color w:val="0E101A"/>
          <w:kern w:val="0"/>
          <w:sz w:val="24"/>
          <w:szCs w:val="24"/>
          <w:lang w:eastAsia="en-US" w:bidi="ar-SA"/>
        </w:rPr>
        <w:t>w</w:t>
      </w:r>
      <w:r w:rsidR="00C21590">
        <w:rPr>
          <w:rFonts w:ascii="Times New Roman" w:eastAsia="Times New Roman" w:hAnsi="Times New Roman" w:cs="Times New Roman"/>
          <w:color w:val="0E101A"/>
          <w:kern w:val="0"/>
          <w:sz w:val="24"/>
          <w:szCs w:val="24"/>
          <w:lang w:eastAsia="en-US" w:bidi="ar-SA"/>
        </w:rPr>
        <w:t>ere</w:t>
      </w:r>
      <w:r w:rsidR="00A544F7">
        <w:rPr>
          <w:rFonts w:ascii="Times New Roman" w:eastAsia="Times New Roman" w:hAnsi="Times New Roman" w:cs="Times New Roman"/>
          <w:color w:val="0E101A"/>
          <w:kern w:val="0"/>
          <w:sz w:val="24"/>
          <w:szCs w:val="24"/>
          <w:lang w:eastAsia="en-US" w:bidi="ar-SA"/>
        </w:rPr>
        <w:t xml:space="preserve"> 200% and 385%</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model</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and </w:t>
      </w:r>
      <w:r w:rsidR="001C2087">
        <w:rPr>
          <w:rFonts w:ascii="Times New Roman" w:eastAsia="Times New Roman" w:hAnsi="Times New Roman" w:cs="Times New Roman"/>
          <w:color w:val="0E101A"/>
          <w:kern w:val="0"/>
          <w:sz w:val="24"/>
          <w:szCs w:val="24"/>
          <w:lang w:eastAsia="en-US" w:bidi="ar-SA"/>
        </w:rPr>
        <w:t>168% and 234%</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w:t>
      </w:r>
      <w:r w:rsidR="00C21590">
        <w:rPr>
          <w:rFonts w:ascii="Times New Roman" w:eastAsia="Times New Roman" w:hAnsi="Times New Roman" w:cs="Times New Roman"/>
          <w:color w:val="0E101A"/>
          <w:kern w:val="0"/>
          <w:sz w:val="24"/>
          <w:szCs w:val="24"/>
          <w:lang w:eastAsia="en-US" w:bidi="ar-SA"/>
        </w:rPr>
        <w:t xml:space="preserve">) </w:t>
      </w:r>
      <w:r w:rsidR="00531D07">
        <w:rPr>
          <w:rFonts w:ascii="Times New Roman" w:eastAsia="Times New Roman" w:hAnsi="Times New Roman" w:cs="Times New Roman"/>
          <w:color w:val="0E101A"/>
          <w:kern w:val="0"/>
          <w:sz w:val="24"/>
          <w:szCs w:val="24"/>
          <w:lang w:eastAsia="en-US" w:bidi="ar-SA"/>
        </w:rPr>
        <w:t>which</w:t>
      </w:r>
      <w:r w:rsidR="00A544F7">
        <w:rPr>
          <w:rFonts w:ascii="Times New Roman" w:eastAsia="Times New Roman" w:hAnsi="Times New Roman" w:cs="Times New Roman"/>
          <w:color w:val="0E101A"/>
          <w:kern w:val="0"/>
          <w:sz w:val="24"/>
          <w:szCs w:val="24"/>
          <w:lang w:eastAsia="en-US" w:bidi="ar-SA"/>
        </w:rPr>
        <w:t xml:space="preserve">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190B5C">
        <w:rPr>
          <w:rFonts w:ascii="Times New Roman" w:eastAsia="Times New Roman" w:hAnsi="Times New Roman" w:cs="Times New Roman"/>
          <w:color w:val="0E101A"/>
          <w:kern w:val="0"/>
          <w:sz w:val="24"/>
          <w:szCs w:val="24"/>
          <w:lang w:eastAsia="en-US" w:bidi="ar-SA"/>
        </w:rPr>
        <w:t>I</w:t>
      </w:r>
      <w:r w:rsidR="00BE17D2">
        <w:rPr>
          <w:rFonts w:ascii="Times New Roman" w:eastAsia="Times New Roman" w:hAnsi="Times New Roman" w:cs="Times New Roman"/>
          <w:color w:val="0E101A"/>
          <w:kern w:val="0"/>
          <w:sz w:val="24"/>
          <w:szCs w:val="24"/>
          <w:lang w:eastAsia="en-US" w:bidi="ar-SA"/>
        </w:rPr>
        <w:t xml:space="preserve">n </w:t>
      </w:r>
      <w:r w:rsidR="00190B5C">
        <w:rPr>
          <w:rFonts w:ascii="Times New Roman" w:eastAsia="Times New Roman" w:hAnsi="Times New Roman" w:cs="Times New Roman"/>
          <w:color w:val="0E101A"/>
          <w:kern w:val="0"/>
          <w:sz w:val="24"/>
          <w:szCs w:val="24"/>
          <w:lang w:eastAsia="en-US" w:bidi="ar-SA"/>
        </w:rPr>
        <w:t>contrast</w:t>
      </w:r>
      <w:r w:rsidR="00C21590">
        <w:rPr>
          <w:rFonts w:ascii="Times New Roman" w:eastAsia="Times New Roman" w:hAnsi="Times New Roman" w:cs="Times New Roman"/>
          <w:color w:val="0E101A"/>
          <w:kern w:val="0"/>
          <w:sz w:val="24"/>
          <w:szCs w:val="24"/>
          <w:lang w:eastAsia="en-US" w:bidi="ar-SA"/>
        </w:rPr>
        <w:t>,</w:t>
      </w:r>
      <w:r w:rsidR="005C410F">
        <w:rPr>
          <w:rFonts w:ascii="Times New Roman" w:eastAsia="Times New Roman" w:hAnsi="Times New Roman" w:cs="Times New Roman"/>
          <w:color w:val="0E101A"/>
          <w:kern w:val="0"/>
          <w:sz w:val="24"/>
          <w:szCs w:val="24"/>
          <w:lang w:eastAsia="en-US" w:bidi="ar-SA"/>
        </w:rPr>
        <w:t xml:space="preserve"> our estimated benefit transfer errors are considerably higher compared to the average</w:t>
      </w:r>
      <w:r w:rsidR="00C21590">
        <w:rPr>
          <w:rFonts w:ascii="Times New Roman" w:eastAsia="Times New Roman" w:hAnsi="Times New Roman" w:cs="Times New Roman"/>
          <w:color w:val="0E101A"/>
          <w:kern w:val="0"/>
          <w:sz w:val="24"/>
          <w:szCs w:val="24"/>
          <w:lang w:eastAsia="en-US" w:bidi="ar-SA"/>
        </w:rPr>
        <w:t xml:space="preserve"> transfer</w:t>
      </w:r>
      <w:r w:rsidR="005C410F">
        <w:rPr>
          <w:rFonts w:ascii="Times New Roman" w:eastAsia="Times New Roman" w:hAnsi="Times New Roman" w:cs="Times New Roman"/>
          <w:color w:val="0E101A"/>
          <w:kern w:val="0"/>
          <w:sz w:val="24"/>
          <w:szCs w:val="24"/>
          <w:lang w:eastAsia="en-US" w:bidi="ar-SA"/>
        </w:rPr>
        <w:t xml:space="preserv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w:t>
      </w:r>
      <w:r w:rsidR="00190B5C">
        <w:rPr>
          <w:rFonts w:ascii="Times New Roman" w:eastAsia="Times New Roman" w:hAnsi="Times New Roman" w:cs="Times New Roman"/>
          <w:color w:val="0E101A"/>
          <w:kern w:val="0"/>
          <w:sz w:val="24"/>
          <w:szCs w:val="24"/>
          <w:lang w:eastAsia="en-US" w:bidi="ar-SA"/>
        </w:rPr>
        <w:t xml:space="preserve">This may be due to </w:t>
      </w:r>
      <w:r w:rsidR="00692BE9">
        <w:rPr>
          <w:rFonts w:ascii="Times New Roman" w:eastAsia="Times New Roman" w:hAnsi="Times New Roman" w:cs="Times New Roman"/>
          <w:color w:val="0E101A"/>
          <w:kern w:val="0"/>
          <w:sz w:val="24"/>
          <w:szCs w:val="24"/>
          <w:lang w:eastAsia="en-US" w:bidi="ar-SA"/>
        </w:rPr>
        <w:t>the lack of sufficient data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23 for the regulating model and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w:t>
      </w:r>
      <w:r w:rsidR="00190B5C">
        <w:rPr>
          <w:rFonts w:ascii="Times New Roman" w:eastAsia="Times New Roman" w:hAnsi="Times New Roman" w:cs="Times New Roman"/>
          <w:color w:val="0E101A"/>
          <w:kern w:val="0"/>
          <w:sz w:val="24"/>
          <w:szCs w:val="24"/>
          <w:lang w:eastAsia="en-US" w:bidi="ar-SA"/>
        </w:rPr>
        <w:t xml:space="preserve">localized </w:t>
      </w:r>
      <w:r w:rsidR="00C96507">
        <w:rPr>
          <w:rFonts w:ascii="Times New Roman" w:eastAsia="Times New Roman" w:hAnsi="Times New Roman" w:cs="Times New Roman"/>
          <w:color w:val="0E101A"/>
          <w:kern w:val="0"/>
          <w:sz w:val="24"/>
          <w:szCs w:val="24"/>
          <w:lang w:eastAsia="en-US" w:bidi="ar-SA"/>
        </w:rPr>
        <w:t xml:space="preserve">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 xml:space="preserve">to </w:t>
      </w:r>
      <w:r w:rsidR="00190B5C">
        <w:rPr>
          <w:rFonts w:ascii="Times New Roman" w:eastAsia="Times New Roman" w:hAnsi="Times New Roman" w:cs="Times New Roman"/>
          <w:color w:val="0E101A"/>
          <w:kern w:val="0"/>
          <w:sz w:val="24"/>
          <w:szCs w:val="24"/>
          <w:lang w:eastAsia="en-US" w:bidi="ar-SA"/>
        </w:rPr>
        <w:t>relate</w:t>
      </w:r>
      <w:r w:rsidR="00190B5C"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the value of wetlands</w:t>
      </w:r>
      <w:r w:rsidR="00190B5C">
        <w:rPr>
          <w:rFonts w:ascii="Times New Roman" w:eastAsia="Times New Roman" w:hAnsi="Times New Roman" w:cs="Times New Roman"/>
          <w:color w:val="0E101A"/>
          <w:kern w:val="0"/>
          <w:sz w:val="24"/>
          <w:szCs w:val="24"/>
          <w:lang w:eastAsia="en-US" w:bidi="ar-SA"/>
        </w:rPr>
        <w:t xml:space="preserve"> with our benefit transfer tool (compared to the mean value transfer approach)</w:t>
      </w:r>
      <w:r w:rsidR="00593FA7" w:rsidRPr="00B937EC">
        <w:rPr>
          <w:rFonts w:ascii="Times New Roman" w:eastAsia="Times New Roman" w:hAnsi="Times New Roman" w:cs="Times New Roman"/>
          <w:color w:val="0E101A"/>
          <w:kern w:val="0"/>
          <w:sz w:val="24"/>
          <w:szCs w:val="24"/>
          <w:lang w:eastAsia="en-US" w:bidi="ar-SA"/>
        </w:rPr>
        <w:t xml:space="preserve">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5C1EC9BF" w14:textId="506A168E"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0F029EB" w14:textId="0505AA4A"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45628B3C" w14:textId="78A99524"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CCB7114" w14:textId="77777777"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7B6E212" w14:textId="351C89E9" w:rsidR="00E56D3A" w:rsidRDefault="00E56D3A" w:rsidP="00331916">
      <w:pPr>
        <w:rPr>
          <w:rStyle w:val="Strong"/>
          <w:color w:val="0E101A"/>
        </w:rPr>
      </w:pPr>
      <w:r>
        <w:rPr>
          <w:rStyle w:val="Strong"/>
          <w:color w:val="0E101A"/>
        </w:rPr>
        <w:lastRenderedPageBreak/>
        <w:t>5. Conclusion</w:t>
      </w:r>
    </w:p>
    <w:p w14:paraId="22E3787A" w14:textId="77777777" w:rsidR="001C42C0" w:rsidRPr="00331916" w:rsidRDefault="001C42C0" w:rsidP="00331916">
      <w:pPr>
        <w:rPr>
          <w:b/>
          <w:bCs/>
          <w:color w:val="0E101A"/>
        </w:rPr>
      </w:pPr>
    </w:p>
    <w:p w14:paraId="58E8FA49" w14:textId="7777777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 climate regulation, erosion control, waste treatment and 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7909E87E" w:rsidR="00745756" w:rsidRPr="00DF3CB0" w:rsidRDefault="000300E7" w:rsidP="00DF3CB0">
      <w:pPr>
        <w:pStyle w:val="NormalWeb"/>
        <w:spacing w:before="0" w:beforeAutospacing="0" w:after="0" w:afterAutospacing="0" w:line="480" w:lineRule="auto"/>
        <w:ind w:firstLine="720"/>
        <w:rPr>
          <w:color w:val="0E101A"/>
        </w:rPr>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 xml:space="preserve">mean </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than a mean value transfer method, especially in the absence of original valuation studies.</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an option. This would enable planners to implement better wetland conservation policies and anyone who wishes to weigh up the pros and cons of wetland conversion to agricultural lands versus the protection </w:t>
      </w:r>
      <w:r w:rsidR="008174AB">
        <w:rPr>
          <w:color w:val="0E101A"/>
        </w:rPr>
        <w:t xml:space="preserve">or restoration </w:t>
      </w:r>
      <w:r w:rsidR="00EB5784">
        <w:rPr>
          <w:color w:val="0E101A"/>
        </w:rPr>
        <w:t>of wetlands for other uses.</w:t>
      </w:r>
      <w:r w:rsidR="008174AB">
        <w:rPr>
          <w:color w:val="0E101A"/>
        </w:rPr>
        <w:t xml:space="preserve"> Wetland managers generally consider regional </w:t>
      </w:r>
      <w:r w:rsidR="004F309C">
        <w:rPr>
          <w:color w:val="0E101A"/>
        </w:rPr>
        <w:t>context,</w:t>
      </w:r>
      <w:r w:rsidR="008174AB">
        <w:rPr>
          <w:color w:val="0E101A"/>
        </w:rPr>
        <w:t xml:space="preserve"> and we would recommend using the</w:t>
      </w:r>
      <w:r w:rsidR="004F309C">
        <w:rPr>
          <w:color w:val="0E101A"/>
        </w:rPr>
        <w:t xml:space="preserve"> estimated meta-regression value functions to</w:t>
      </w:r>
      <w:r w:rsidR="00E834DF">
        <w:rPr>
          <w:color w:val="0E101A"/>
        </w:rPr>
        <w:t xml:space="preserve"> help develop</w:t>
      </w:r>
      <w:r w:rsidR="004F309C">
        <w:rPr>
          <w:color w:val="0E101A"/>
        </w:rPr>
        <w:t xml:space="preserve"> estimate</w:t>
      </w:r>
      <w:r w:rsidR="00E834DF">
        <w:rPr>
          <w:color w:val="0E101A"/>
        </w:rPr>
        <w:t>s of</w:t>
      </w:r>
      <w:r w:rsidR="004F309C">
        <w:rPr>
          <w:color w:val="0E101A"/>
        </w:rPr>
        <w:t xml:space="preserve"> local wetland values by selecting the levels of key independent variables in the functions that are appropriate to their local environments</w:t>
      </w:r>
      <w:r>
        <w:rPr>
          <w:color w:val="0E101A"/>
        </w:rPr>
        <w:t>.</w:t>
      </w:r>
    </w:p>
    <w:p w14:paraId="3D0752D5" w14:textId="045B3A9B" w:rsidR="00745756" w:rsidRDefault="006E6801" w:rsidP="00E56D3A">
      <w:pPr>
        <w:pStyle w:val="NormalWeb"/>
        <w:spacing w:before="0" w:beforeAutospacing="0" w:after="0" w:afterAutospacing="0" w:line="480" w:lineRule="auto"/>
        <w:ind w:firstLine="720"/>
        <w:rPr>
          <w:color w:val="0E101A"/>
        </w:rPr>
      </w:pPr>
      <w:r>
        <w:rPr>
          <w:color w:val="0E101A"/>
        </w:rPr>
        <w:t>The key</w:t>
      </w:r>
      <w:r w:rsidR="000300E7">
        <w:rPr>
          <w:color w:val="0E101A"/>
        </w:rPr>
        <w:t xml:space="preserve"> variables which could help in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p>
    <w:p w14:paraId="01CB2054" w14:textId="6A0D9A11" w:rsidR="00DF3CB0" w:rsidRDefault="00DF3CB0" w:rsidP="00DF3CB0">
      <w:pPr>
        <w:pStyle w:val="NormalWeb"/>
        <w:spacing w:before="0" w:beforeAutospacing="0" w:after="0" w:afterAutospacing="0" w:line="480" w:lineRule="auto"/>
        <w:ind w:firstLine="720"/>
        <w:rPr>
          <w:color w:val="0E101A"/>
        </w:rPr>
      </w:pPr>
      <w:r>
        <w:rPr>
          <w:color w:val="0E101A"/>
        </w:rPr>
        <w:lastRenderedPageBreak/>
        <w:t>The insights provided by the models developed in this research will help inform wetland ecosystem service valuation exercises and therefore assist in the development of appropriate wetland conservation policy</w:t>
      </w:r>
      <w:r w:rsidR="00A82195">
        <w:rPr>
          <w:color w:val="0E101A"/>
        </w:rPr>
        <w:t xml:space="preserve">; </w:t>
      </w:r>
      <w:r>
        <w:rPr>
          <w:color w:val="0E101A"/>
        </w:rPr>
        <w:t>the studies used where overwhelmingly based on study areas located in developed countries. While this is useful in developed country agricultural landscapes where there are significant pressures to convert wetlands to the production of agricultural commodities, the literature provides less information to develop appropriate models enabling benefit transfer in developing country context. Future studies are encouraged to conduct more wetland ecosystem service valuations in developing countries.</w:t>
      </w:r>
    </w:p>
    <w:p w14:paraId="3AE3F931" w14:textId="77777777" w:rsidR="00DF3CB0" w:rsidRDefault="00DF3CB0" w:rsidP="00E56D3A">
      <w:pPr>
        <w:pStyle w:val="NormalWeb"/>
        <w:spacing w:before="0" w:beforeAutospacing="0" w:after="0" w:afterAutospacing="0" w:line="480" w:lineRule="auto"/>
        <w:ind w:firstLine="720"/>
        <w:rPr>
          <w:color w:val="0E101A"/>
        </w:rPr>
      </w:pPr>
    </w:p>
    <w:p w14:paraId="440EE5AC" w14:textId="4DAF9F5F" w:rsidR="004B7517" w:rsidRDefault="004B7517" w:rsidP="0062799E">
      <w:pPr>
        <w:pStyle w:val="NormalWeb"/>
        <w:spacing w:before="0" w:beforeAutospacing="0" w:after="0" w:afterAutospacing="0" w:line="480" w:lineRule="auto"/>
        <w:ind w:firstLine="720"/>
        <w:rPr>
          <w:color w:val="0E101A"/>
        </w:rPr>
      </w:pPr>
    </w:p>
    <w:p w14:paraId="6581D6E0" w14:textId="5DEA2280" w:rsidR="006E6801" w:rsidRDefault="006E6801" w:rsidP="0062799E">
      <w:pPr>
        <w:pStyle w:val="NormalWeb"/>
        <w:spacing w:before="0" w:beforeAutospacing="0" w:after="0" w:afterAutospacing="0" w:line="480" w:lineRule="auto"/>
        <w:ind w:firstLine="720"/>
        <w:rPr>
          <w:color w:val="0E101A"/>
        </w:rPr>
      </w:pPr>
    </w:p>
    <w:p w14:paraId="7A3A71B2" w14:textId="6AA530CB" w:rsidR="006E6801" w:rsidRDefault="006E6801" w:rsidP="0062799E">
      <w:pPr>
        <w:pStyle w:val="NormalWeb"/>
        <w:spacing w:before="0" w:beforeAutospacing="0" w:after="0" w:afterAutospacing="0" w:line="480" w:lineRule="auto"/>
        <w:ind w:firstLine="720"/>
        <w:rPr>
          <w:color w:val="0E101A"/>
        </w:rPr>
      </w:pPr>
    </w:p>
    <w:p w14:paraId="5E4DDD72" w14:textId="77777777" w:rsidR="006E6801" w:rsidRDefault="006E6801" w:rsidP="0062799E">
      <w:pPr>
        <w:pStyle w:val="NormalWeb"/>
        <w:spacing w:before="0" w:beforeAutospacing="0" w:after="0" w:afterAutospacing="0" w:line="480" w:lineRule="auto"/>
        <w:ind w:firstLine="720"/>
        <w:rPr>
          <w:color w:val="0E101A"/>
        </w:rPr>
      </w:pPr>
    </w:p>
    <w:p w14:paraId="09BE7A24" w14:textId="6AADCE28" w:rsidR="00E56D3A" w:rsidRPr="00DC3FD2" w:rsidRDefault="00E56D3A" w:rsidP="00E56D3A">
      <w:r>
        <w:rPr>
          <w:b/>
        </w:rPr>
        <w:t>Acknowledgements</w:t>
      </w:r>
      <w:r w:rsidR="000300E7">
        <w:rPr>
          <w:b/>
        </w:rPr>
        <w:t>:</w:t>
      </w:r>
    </w:p>
    <w:p w14:paraId="6B60630F" w14:textId="77777777" w:rsidR="00E56D3A" w:rsidRDefault="00E56D3A" w:rsidP="00E56D3A">
      <w:pPr>
        <w:rPr>
          <w:b/>
        </w:rPr>
      </w:pPr>
    </w:p>
    <w:p w14:paraId="6BC52830" w14:textId="77777777" w:rsidR="00E56D3A" w:rsidRPr="000E5CD2" w:rsidRDefault="00E56D3A" w:rsidP="00E56D3A">
      <w:pPr>
        <w:spacing w:line="480" w:lineRule="auto"/>
        <w:rPr>
          <w:b/>
        </w:rPr>
      </w:pPr>
      <w:r>
        <w:t xml:space="preserve">We thank Mark </w:t>
      </w:r>
      <w:proofErr w:type="spellStart"/>
      <w:r>
        <w:t>Balman</w:t>
      </w:r>
      <w:proofErr w:type="spellEnd"/>
      <w:r>
        <w:t xml:space="preserve"> from </w:t>
      </w:r>
      <w:proofErr w:type="spellStart"/>
      <w:r>
        <w:t>BirdLife</w:t>
      </w:r>
      <w:proofErr w:type="spellEnd"/>
      <w:r>
        <w:t xml:space="preserve"> International and IUCN for access to data. </w:t>
      </w:r>
      <w:r w:rsidRPr="00224203">
        <w:t>Funding for this project was provided by the Glob</w:t>
      </w:r>
      <w:r>
        <w:t xml:space="preserve">al Institute for Water Security, </w:t>
      </w:r>
      <w:r w:rsidRPr="00224203">
        <w:t>Environment</w:t>
      </w:r>
      <w:r>
        <w:t xml:space="preserve"> and </w:t>
      </w:r>
      <w:r w:rsidRPr="00224203">
        <w:t>Climate Change Canada</w:t>
      </w:r>
      <w:r>
        <w:t xml:space="preserve"> and a Prairie Water Grant.</w:t>
      </w:r>
    </w:p>
    <w:p w14:paraId="05A3AF74" w14:textId="77777777" w:rsidR="00E56D3A" w:rsidRDefault="00E56D3A" w:rsidP="00E56D3A">
      <w:pPr>
        <w:rPr>
          <w:b/>
          <w:color w:val="000000"/>
          <w:shd w:val="clear" w:color="auto" w:fill="FFFFFF"/>
        </w:rPr>
      </w:pPr>
    </w:p>
    <w:p w14:paraId="738EABE9" w14:textId="77777777" w:rsidR="00E56D3A" w:rsidRPr="00665669" w:rsidRDefault="00E56D3A" w:rsidP="00E56D3A">
      <w:pPr>
        <w:rPr>
          <w:b/>
        </w:rPr>
      </w:pPr>
      <w:r w:rsidRPr="00665669">
        <w:rPr>
          <w:b/>
        </w:rPr>
        <w:t xml:space="preserve">Declarations of interest: </w:t>
      </w:r>
      <w:r w:rsidRPr="00665669">
        <w:rPr>
          <w:bCs/>
        </w:rPr>
        <w:t>none</w:t>
      </w:r>
    </w:p>
    <w:p w14:paraId="43660161" w14:textId="77777777"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5C5ABAB0" w:rsidR="00585F81" w:rsidRPr="00232FD1" w:rsidRDefault="00585F81" w:rsidP="00585F81">
      <w:pPr>
        <w:spacing w:line="480" w:lineRule="auto"/>
      </w:pPr>
      <w:r w:rsidRPr="00232FD1">
        <w:t>Badiou</w:t>
      </w:r>
      <w:r w:rsidR="006655DD">
        <w:t xml:space="preserve"> </w:t>
      </w:r>
      <w:r w:rsidRPr="00232FD1">
        <w:t xml:space="preserve">P, McDougal R, Pennock D and 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237AD2B2"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&amp;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03093FAB"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 and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664026C1"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and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6ADCA705"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 xml:space="preserve">IJ, &amp; 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636E18EC" w:rsidR="00585F81" w:rsidRPr="00232FD1" w:rsidRDefault="00585F81" w:rsidP="00585F81">
      <w:pPr>
        <w:spacing w:line="480" w:lineRule="auto"/>
      </w:pPr>
      <w:r w:rsidRPr="00232FD1">
        <w:t xml:space="preserve">Canu DM, Ghermandi A, Nunes PA, </w:t>
      </w:r>
      <w:proofErr w:type="spellStart"/>
      <w:r w:rsidRPr="00232FD1">
        <w:t>Lazzari</w:t>
      </w:r>
      <w:proofErr w:type="spellEnd"/>
      <w:r w:rsidRPr="00232FD1">
        <w:t xml:space="preserve"> P, </w:t>
      </w:r>
      <w:proofErr w:type="spellStart"/>
      <w:r w:rsidRPr="00232FD1">
        <w:t>Cossarini</w:t>
      </w:r>
      <w:proofErr w:type="spellEnd"/>
      <w:r w:rsidRPr="00232FD1">
        <w:t xml:space="preserve"> G and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pp.87-95. doi:10.1016/j.gloenvcha.2 015.02.008.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0C4C171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Population of the World, Version 4 (GPWv4): Population Density, Revision 10. Palisades, NY: NASA Socioeconomic Data and Applications Center (SEDAC). </w:t>
      </w:r>
      <w:hyperlink r:id="rId11" w:history="1">
        <w:r w:rsidR="00585F81" w:rsidRPr="00232FD1">
          <w:t>https://doi.org/10.7927/H4DZ068D</w:t>
        </w:r>
      </w:hyperlink>
      <w:r w:rsidR="00585F81" w:rsidRPr="00232FD1">
        <w:t>. Accessed November 14th 2018.</w:t>
      </w:r>
    </w:p>
    <w:p w14:paraId="2E303EC9" w14:textId="07E78D99" w:rsidR="00585F81" w:rsidRPr="00232FD1" w:rsidRDefault="00585F81" w:rsidP="00585F81">
      <w:pPr>
        <w:spacing w:line="480" w:lineRule="auto"/>
      </w:pPr>
      <w:r w:rsidRPr="00232FD1">
        <w:t>Chaikumbung</w:t>
      </w:r>
      <w:r w:rsidR="006655DD">
        <w:t xml:space="preserve"> </w:t>
      </w:r>
      <w:r w:rsidRPr="00232FD1">
        <w:t xml:space="preserve">M, </w:t>
      </w:r>
      <w:proofErr w:type="spellStart"/>
      <w:r w:rsidRPr="00232FD1">
        <w:t>Doucouliagos</w:t>
      </w:r>
      <w:proofErr w:type="spellEnd"/>
      <w:r w:rsidR="006655DD">
        <w:t xml:space="preserve"> </w:t>
      </w:r>
      <w:r w:rsidRPr="00232FD1">
        <w:t>H and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pp.109-126.</w:t>
      </w:r>
    </w:p>
    <w:p w14:paraId="455D4EAC" w14:textId="11BC5469"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 and 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49E20B0E"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 and 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pp.1496-1506. doi:10.1016/j.ecolecon.2008.10.012</w:t>
      </w:r>
    </w:p>
    <w:p w14:paraId="4855FF97" w14:textId="76DFBBCE"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 xml:space="preserve">D, Bray S. and </w:t>
      </w:r>
      <w:proofErr w:type="spellStart"/>
      <w:r w:rsidRPr="00232FD1">
        <w:t>Maund</w:t>
      </w:r>
      <w:proofErr w:type="spellEnd"/>
      <w:r w:rsidRPr="00232FD1">
        <w:t xml:space="preserve">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1755EF37"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 and 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433F5A7D"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Crossman N, Ghermandi A, Hein L and 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of  ecosystems and their services in monetary units. Ecosystem </w:t>
      </w:r>
      <w:r>
        <w:t>S</w:t>
      </w:r>
      <w:r w:rsidRPr="00232FD1">
        <w:t>ervices, 1(1), pp.50-61. doi:10.1016/j.ecoser.2012.07.005.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pp.47-67.</w:t>
      </w:r>
    </w:p>
    <w:p w14:paraId="4AC25B94" w14:textId="4E54713E" w:rsidR="00585F81" w:rsidRDefault="00585F81" w:rsidP="00585F81">
      <w:pPr>
        <w:spacing w:line="480" w:lineRule="auto"/>
      </w:pPr>
      <w:r w:rsidRPr="005614C2">
        <w:t xml:space="preserve">Dias V and 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09350B5B" w:rsidR="00585F81" w:rsidRPr="00232FD1" w:rsidRDefault="00585F81" w:rsidP="00585F81">
      <w:pPr>
        <w:spacing w:line="480" w:lineRule="auto"/>
      </w:pPr>
      <w:r w:rsidRPr="00232FD1">
        <w:t>Dixon AB and 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3EE13770" w:rsidR="00585F81" w:rsidRPr="00232FD1" w:rsidRDefault="00585F81" w:rsidP="00585F81">
      <w:pPr>
        <w:spacing w:line="480" w:lineRule="auto"/>
      </w:pPr>
      <w:r w:rsidRPr="003D07D7">
        <w:t xml:space="preserve">Duffy WG and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and implications for the Wetland Reserve Program. Ecological Applications, 21(sp1), pp.S128-S134.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w:t>
      </w:r>
      <w:proofErr w:type="spellStart"/>
      <w:r w:rsidRPr="00A24436">
        <w:rPr>
          <w:lang w:val="fr-CA"/>
        </w:rPr>
        <w:t>Barchiesi</w:t>
      </w:r>
      <w:proofErr w:type="spellEnd"/>
      <w:r w:rsidRPr="00A24436">
        <w:rPr>
          <w:lang w:val="fr-CA"/>
        </w:rPr>
        <w:t xml:space="preserve">, S., Beltrame, C., Finlayson, C., </w:t>
      </w:r>
      <w:proofErr w:type="spellStart"/>
      <w:r w:rsidRPr="00A24436">
        <w:rPr>
          <w:lang w:val="fr-CA"/>
        </w:rPr>
        <w:t>Galewski</w:t>
      </w:r>
      <w:proofErr w:type="spellEnd"/>
      <w:r w:rsidRPr="00A24436">
        <w:rPr>
          <w:lang w:val="fr-CA"/>
        </w:rPr>
        <w:t xml:space="preserve">, T., Harrison, I., Paganini, </w:t>
      </w:r>
    </w:p>
    <w:p w14:paraId="4B1D8BCB" w14:textId="77777777" w:rsidR="00585F81" w:rsidRPr="00232FD1" w:rsidRDefault="00585F81" w:rsidP="00585F81">
      <w:pPr>
        <w:spacing w:line="480" w:lineRule="auto"/>
        <w:ind w:left="720"/>
      </w:pPr>
      <w:r w:rsidRPr="00232FD1">
        <w:lastRenderedPageBreak/>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4788C004" w14:textId="06620F60" w:rsidR="00585F81" w:rsidRDefault="00585F81" w:rsidP="00585F81">
      <w:pPr>
        <w:spacing w:line="480" w:lineRule="auto"/>
      </w:pPr>
      <w:r w:rsidRPr="00862685">
        <w:t>Ghermandi A &amp;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6EF1AD01"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 and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proofErr w:type="spellStart"/>
      <w:r w:rsidRPr="00232FD1">
        <w:t>Golterman</w:t>
      </w:r>
      <w:proofErr w:type="spellEnd"/>
      <w:r w:rsidRPr="00232FD1">
        <w:t xml:space="preserve">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pp.39-58.</w:t>
      </w:r>
    </w:p>
    <w:p w14:paraId="04F03519" w14:textId="566C6BA4" w:rsidR="00585F81" w:rsidRPr="00232FD1" w:rsidRDefault="00585F81" w:rsidP="00585F81">
      <w:pPr>
        <w:spacing w:line="480" w:lineRule="auto"/>
      </w:pPr>
      <w:proofErr w:type="spellStart"/>
      <w:r w:rsidRPr="00232FD1">
        <w:t>Grygoruk</w:t>
      </w:r>
      <w:proofErr w:type="spellEnd"/>
      <w:r w:rsidRPr="00232FD1">
        <w:t xml:space="preserve">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 xml:space="preserve">W and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1ABECF6B"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 and 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12" w:tgtFrame="_blank" w:history="1">
        <w:r w:rsidRPr="00537287">
          <w:t>https://doi.org/10.7910/DVN/IDOCML</w:t>
        </w:r>
      </w:hyperlink>
      <w:r w:rsidRPr="00537287">
        <w:t xml:space="preserve">, Harvard </w:t>
      </w:r>
      <w:proofErr w:type="spellStart"/>
      <w:r w:rsidRPr="00537287">
        <w:t>Dataverse</w:t>
      </w:r>
      <w:proofErr w:type="spellEnd"/>
      <w:r w:rsidRPr="00537287">
        <w:t>,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13" w:history="1">
        <w:r w:rsidRPr="00232FD1">
          <w:t>https://doi.org/10.7927/H4RR1W66</w:t>
        </w:r>
      </w:hyperlink>
      <w:r w:rsidRPr="00232FD1">
        <w:t>. Accessed November 28th, 2018</w:t>
      </w:r>
    </w:p>
    <w:p w14:paraId="663B1E0E" w14:textId="77777777" w:rsidR="00585F81" w:rsidRPr="00232FD1" w:rsidRDefault="00585F81" w:rsidP="00585F81">
      <w:pPr>
        <w:spacing w:line="480" w:lineRule="auto"/>
      </w:pPr>
      <w:r w:rsidRPr="00232FD1">
        <w:t xml:space="preserve">International Union for Conservation of Nature - IUCN, and 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14"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77777777" w:rsidR="00F94E1A" w:rsidRDefault="00F94E1A" w:rsidP="00F94E1A">
      <w:pPr>
        <w:spacing w:line="480" w:lineRule="auto"/>
      </w:pPr>
      <w:r w:rsidRPr="00F94E1A">
        <w:t xml:space="preserve">Leschine TM, Wellman KF, &amp; 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7350F48E" w:rsidR="00585F81" w:rsidRDefault="00585F81" w:rsidP="00585F81">
      <w:pPr>
        <w:spacing w:line="480" w:lineRule="auto"/>
      </w:pPr>
      <w:r w:rsidRPr="00B163C4">
        <w:t>Loomis J, Lockwood</w:t>
      </w:r>
      <w:r w:rsidR="000065D4">
        <w:t xml:space="preserve"> </w:t>
      </w:r>
      <w:r w:rsidRPr="00B163C4">
        <w:t xml:space="preserve">M. &amp;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CC9F9AE" w:rsidR="00F94E1A" w:rsidRDefault="00F94E1A" w:rsidP="00F94E1A">
      <w:pPr>
        <w:spacing w:line="480" w:lineRule="auto"/>
        <w:rPr>
          <w:color w:val="222222"/>
          <w:shd w:val="clear" w:color="auto" w:fill="FFFFFF"/>
        </w:rPr>
      </w:pPr>
      <w:r w:rsidRPr="005B6F17">
        <w:rPr>
          <w:color w:val="222222"/>
          <w:shd w:val="clear" w:color="auto" w:fill="FFFFFF"/>
        </w:rPr>
        <w:t>Meyerhoff J</w:t>
      </w:r>
      <w:r w:rsidR="000065D4">
        <w:rPr>
          <w:color w:val="222222"/>
          <w:shd w:val="clear" w:color="auto" w:fill="FFFFFF"/>
        </w:rPr>
        <w:t xml:space="preserve"> </w:t>
      </w:r>
      <w:r w:rsidRPr="005B6F17">
        <w:rPr>
          <w:color w:val="222222"/>
          <w:shd w:val="clear" w:color="auto" w:fill="FFFFFF"/>
        </w:rPr>
        <w:t xml:space="preserve">&amp; 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4291B1FD" w:rsidR="00585F81" w:rsidRPr="00232FD1" w:rsidRDefault="00585F81" w:rsidP="00585F81">
      <w:pPr>
        <w:spacing w:line="480" w:lineRule="auto"/>
      </w:pPr>
      <w:r w:rsidRPr="00232FD1">
        <w:t>Mitsch WJ and 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49616555" w:rsidR="00585F81" w:rsidRPr="00232FD1" w:rsidRDefault="00585F81" w:rsidP="00585F81">
      <w:pPr>
        <w:spacing w:line="480" w:lineRule="auto"/>
      </w:pPr>
      <w:r w:rsidRPr="005614C2">
        <w:t>Morris J</w:t>
      </w:r>
      <w:r w:rsidR="000065D4">
        <w:t xml:space="preserve"> </w:t>
      </w:r>
      <w:r w:rsidRPr="005614C2">
        <w:t>and 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82BC140" w:rsidR="00585F81" w:rsidRPr="00232FD1" w:rsidRDefault="00585F81" w:rsidP="00585F81">
      <w:pPr>
        <w:spacing w:line="480" w:lineRule="auto"/>
      </w:pPr>
      <w:proofErr w:type="spellStart"/>
      <w:r w:rsidRPr="00232FD1">
        <w:lastRenderedPageBreak/>
        <w:t>Morreale</w:t>
      </w:r>
      <w:proofErr w:type="spellEnd"/>
      <w:r w:rsidRPr="00232FD1">
        <w:t xml:space="preserve"> SJ. and 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04149D3" w:rsidR="00585F81" w:rsidRPr="00232FD1" w:rsidRDefault="00585F81" w:rsidP="00585F81">
      <w:pPr>
        <w:spacing w:line="480" w:lineRule="auto"/>
      </w:pPr>
      <w:r w:rsidRPr="00232FD1">
        <w:t>Nelson JP and 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r w:rsidRPr="00232FD1">
        <w:t xml:space="preserve">nonsense?.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w:t>
      </w:r>
      <w:proofErr w:type="spellStart"/>
      <w:r w:rsidRPr="00AA5CEF">
        <w:t>Eigenbrod</w:t>
      </w:r>
      <w:proofErr w:type="spellEnd"/>
      <w:r w:rsidRPr="00AA5CEF">
        <w:t xml:space="preserve"> F, </w:t>
      </w:r>
      <w:proofErr w:type="spellStart"/>
      <w:r w:rsidRPr="00AA5CEF">
        <w:t>Freckleton</w:t>
      </w:r>
      <w:proofErr w:type="spellEnd"/>
      <w:r w:rsidRPr="00AA5CEF">
        <w:t xml:space="preserve"> R, </w:t>
      </w:r>
    </w:p>
    <w:p w14:paraId="55A1F202" w14:textId="362D6A0C" w:rsidR="00585F81" w:rsidRPr="00232FD1" w:rsidRDefault="00585F81" w:rsidP="00585F81">
      <w:pPr>
        <w:spacing w:line="480" w:lineRule="auto"/>
        <w:ind w:left="720"/>
      </w:pPr>
      <w:r w:rsidRPr="00AA5CEF">
        <w:t xml:space="preserve">Hector A, Orme CDL, Petchey OL and </w:t>
      </w:r>
      <w:proofErr w:type="spellStart"/>
      <w:r w:rsidRPr="00AA5CEF">
        <w:t>Proença</w:t>
      </w:r>
      <w:proofErr w:type="spellEnd"/>
      <w:r w:rsidRPr="00AA5CEF">
        <w:t xml:space="preserve">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5D5A05E" w:rsidR="00585F81" w:rsidRDefault="00585F81" w:rsidP="00585F81">
      <w:pPr>
        <w:spacing w:line="480" w:lineRule="auto"/>
        <w:ind w:left="720"/>
      </w:pPr>
      <w:r w:rsidRPr="00F1082B">
        <w:t>NA and 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1DC01693" w:rsidR="00585F81" w:rsidRDefault="00585F81" w:rsidP="00585F81">
      <w:pPr>
        <w:spacing w:line="480" w:lineRule="auto"/>
      </w:pPr>
      <w:r w:rsidRPr="00683643">
        <w:t>Reynaud A &amp; 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200E8090"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0065D4">
        <w:t xml:space="preserve"> </w:t>
      </w:r>
      <w:r w:rsidRPr="00232FD1">
        <w:t>and 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57F88625"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075A5A">
        <w:t xml:space="preserve"> </w:t>
      </w:r>
      <w:r w:rsidRPr="00232FD1">
        <w:t xml:space="preserve">and </w:t>
      </w:r>
      <w:proofErr w:type="spellStart"/>
      <w:r w:rsidRPr="00232FD1">
        <w:t>Gowing</w:t>
      </w:r>
      <w:proofErr w:type="spellEnd"/>
      <w:r w:rsidRPr="00232FD1">
        <w:t xml:space="preserve">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proofErr w:type="spellStart"/>
      <w:r w:rsidRPr="0036414A">
        <w:t>Schütt</w:t>
      </w:r>
      <w:proofErr w:type="spellEnd"/>
      <w:r w:rsidRPr="0036414A">
        <w: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604B7604" w:rsidR="00585F81" w:rsidRDefault="00585F81" w:rsidP="00585F81">
      <w:pPr>
        <w:spacing w:line="480" w:lineRule="auto"/>
      </w:pPr>
      <w:r>
        <w:t>Serajuddin</w:t>
      </w:r>
      <w:r w:rsidR="00075A5A">
        <w:t xml:space="preserve"> </w:t>
      </w:r>
      <w:r>
        <w:t>U &amp; 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735C1D" w:rsidR="00585F81" w:rsidRDefault="00585F81" w:rsidP="00585F81">
      <w:pPr>
        <w:spacing w:line="480" w:lineRule="auto"/>
      </w:pPr>
      <w:r w:rsidRPr="00372D2D">
        <w:t>Sutton AJ</w:t>
      </w:r>
      <w:r w:rsidR="00075A5A">
        <w:t xml:space="preserve">, </w:t>
      </w:r>
      <w:r w:rsidRPr="00372D2D">
        <w:t>Song</w:t>
      </w:r>
      <w:r w:rsidR="00075A5A">
        <w:t xml:space="preserve"> </w:t>
      </w:r>
      <w:r w:rsidRPr="00372D2D">
        <w:t xml:space="preserve">F, </w:t>
      </w:r>
      <w:proofErr w:type="spellStart"/>
      <w:r w:rsidRPr="00372D2D">
        <w:t>Gilbody</w:t>
      </w:r>
      <w:proofErr w:type="spellEnd"/>
      <w:r w:rsidRPr="00372D2D">
        <w:t xml:space="preserve"> SM and 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1FEC27EB" w:rsidR="00585F81" w:rsidRDefault="00585F81" w:rsidP="00585F81">
      <w:pPr>
        <w:spacing w:line="480" w:lineRule="auto"/>
      </w:pPr>
      <w:r w:rsidRPr="00CC6D25">
        <w:t>Turner AC, Young MA, Moran</w:t>
      </w:r>
      <w:r w:rsidR="00075A5A">
        <w:t xml:space="preserve"> </w:t>
      </w:r>
      <w:r w:rsidRPr="00CC6D25">
        <w:t>MD and 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8B9E0EB" w:rsidR="00585F81" w:rsidRDefault="00585F81" w:rsidP="00585F81">
      <w:pPr>
        <w:spacing w:line="480" w:lineRule="auto"/>
      </w:pPr>
      <w:r w:rsidRPr="005614C2">
        <w:t>Vedogbeton</w:t>
      </w:r>
      <w:r w:rsidR="00075A5A">
        <w:t xml:space="preserve"> </w:t>
      </w:r>
      <w:r w:rsidRPr="005614C2">
        <w:t>H</w:t>
      </w:r>
      <w:r w:rsidR="00075A5A">
        <w:t xml:space="preserve"> </w:t>
      </w:r>
      <w:r w:rsidRPr="005614C2">
        <w:t>and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pp.82-91.</w:t>
      </w:r>
    </w:p>
    <w:p w14:paraId="2DD0457F" w14:textId="6CD596F4" w:rsidR="00585F81" w:rsidRPr="00232FD1" w:rsidRDefault="00585F81" w:rsidP="00585F81">
      <w:pPr>
        <w:spacing w:line="480" w:lineRule="auto"/>
      </w:pPr>
      <w:r w:rsidRPr="00232FD1">
        <w:t>Watmough</w:t>
      </w:r>
      <w:r w:rsidR="00075A5A">
        <w:t xml:space="preserve"> </w:t>
      </w:r>
      <w:r w:rsidRPr="00232FD1">
        <w:t>M</w:t>
      </w:r>
      <w:r w:rsidR="00075A5A">
        <w:t xml:space="preserve"> </w:t>
      </w:r>
      <w:r w:rsidRPr="00232FD1">
        <w:t>and 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5EB82DE9" w:rsidR="00585F81" w:rsidRPr="00232FD1" w:rsidRDefault="00585F81" w:rsidP="00585F81">
      <w:pPr>
        <w:spacing w:line="480" w:lineRule="auto"/>
      </w:pPr>
      <w:r w:rsidRPr="00232FD1">
        <w:t>Watson K., Ricketts</w:t>
      </w:r>
      <w:r w:rsidR="00075A5A">
        <w:t xml:space="preserve"> </w:t>
      </w:r>
      <w:r w:rsidRPr="00232FD1">
        <w:t xml:space="preserve">T, </w:t>
      </w:r>
      <w:proofErr w:type="spellStart"/>
      <w:r w:rsidRPr="00232FD1">
        <w:t>Galford</w:t>
      </w:r>
      <w:proofErr w:type="spellEnd"/>
      <w:r w:rsidR="00075A5A">
        <w:t xml:space="preserve"> </w:t>
      </w:r>
      <w:r w:rsidRPr="00232FD1">
        <w:t xml:space="preserve">G, </w:t>
      </w:r>
      <w:proofErr w:type="spellStart"/>
      <w:r w:rsidRPr="00232FD1">
        <w:t>Polasky</w:t>
      </w:r>
      <w:proofErr w:type="spellEnd"/>
      <w:r w:rsidR="00075A5A">
        <w:t xml:space="preserve"> </w:t>
      </w:r>
      <w:r w:rsidRPr="00232FD1">
        <w:t xml:space="preserve">S. and </w:t>
      </w:r>
      <w:proofErr w:type="spellStart"/>
      <w:r w:rsidRPr="00232FD1">
        <w:t>O'Niel</w:t>
      </w:r>
      <w:proofErr w:type="spellEnd"/>
      <w:r w:rsidRPr="00232FD1">
        <w:t>-Dunne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11DDB43F" w:rsidR="00585F81" w:rsidRDefault="00585F81" w:rsidP="00585F81">
      <w:pPr>
        <w:spacing w:line="480" w:lineRule="auto"/>
      </w:pPr>
      <w:r w:rsidRPr="004B29ED">
        <w:t>Woodward</w:t>
      </w:r>
      <w:r w:rsidR="00075A5A">
        <w:t xml:space="preserve"> </w:t>
      </w:r>
      <w:r w:rsidRPr="004B29ED">
        <w:t>RT, &amp; Wui</w:t>
      </w:r>
      <w:r w:rsidR="00075A5A">
        <w:t xml:space="preserve"> </w:t>
      </w:r>
      <w:r w:rsidRPr="004B29ED">
        <w:t>YS</w:t>
      </w:r>
      <w:r w:rsidR="007556C6">
        <w:t xml:space="preserve"> </w:t>
      </w:r>
      <w:r w:rsidRPr="004B29ED">
        <w:t>(2001)</w:t>
      </w:r>
      <w:r w:rsidR="007556C6">
        <w:t xml:space="preserve"> </w:t>
      </w:r>
      <w:r w:rsidRPr="004B29ED">
        <w:t>The economic value of wetland services: a meta-</w:t>
      </w:r>
    </w:p>
    <w:p w14:paraId="4817B37B" w14:textId="77777777" w:rsidR="00585F81" w:rsidRPr="00232FD1" w:rsidRDefault="00585F81" w:rsidP="00585F81">
      <w:pPr>
        <w:spacing w:line="480" w:lineRule="auto"/>
        <w:ind w:firstLine="720"/>
      </w:pPr>
      <w:r w:rsidRPr="004B29ED">
        <w:t>analysis. Ecological economics, 37(2), 257-270.</w:t>
      </w:r>
    </w:p>
    <w:p w14:paraId="504D50B9" w14:textId="49EC8294"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 and 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Golterman</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Grygoruk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939F" w14:textId="77777777" w:rsidR="00AD0E43" w:rsidRDefault="00AD0E43">
      <w:r>
        <w:separator/>
      </w:r>
    </w:p>
  </w:endnote>
  <w:endnote w:type="continuationSeparator" w:id="0">
    <w:p w14:paraId="29F05206" w14:textId="77777777" w:rsidR="00AD0E43" w:rsidRDefault="00AD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09C79F83" w:rsidR="00276878" w:rsidRDefault="00276878">
        <w:pPr>
          <w:pStyle w:val="Footer"/>
          <w:jc w:val="center"/>
        </w:pPr>
        <w:r>
          <w:fldChar w:fldCharType="begin"/>
        </w:r>
        <w:r>
          <w:instrText xml:space="preserve"> PAGE   \* MERGEFORMAT </w:instrText>
        </w:r>
        <w:r>
          <w:fldChar w:fldCharType="separate"/>
        </w:r>
        <w:r w:rsidR="00E834DF">
          <w:rPr>
            <w:noProof/>
          </w:rPr>
          <w:t>28</w:t>
        </w:r>
        <w:r>
          <w:rPr>
            <w:noProof/>
          </w:rPr>
          <w:fldChar w:fldCharType="end"/>
        </w:r>
      </w:p>
    </w:sdtContent>
  </w:sdt>
  <w:p w14:paraId="0570C85E" w14:textId="77777777" w:rsidR="00276878" w:rsidRDefault="00276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A433" w14:textId="77777777" w:rsidR="00AD0E43" w:rsidRDefault="00AD0E43">
      <w:r>
        <w:separator/>
      </w:r>
    </w:p>
  </w:footnote>
  <w:footnote w:type="continuationSeparator" w:id="0">
    <w:p w14:paraId="1E38FFD9" w14:textId="77777777" w:rsidR="00AD0E43" w:rsidRDefault="00AD0E43">
      <w:r>
        <w:continuationSeparator/>
      </w:r>
    </w:p>
  </w:footnote>
  <w:footnote w:id="1">
    <w:p w14:paraId="251F2BBD" w14:textId="7F8A332D" w:rsidR="00276878" w:rsidRPr="00765158" w:rsidRDefault="00276878" w:rsidP="00765158">
      <w:pPr>
        <w:rPr>
          <w:sz w:val="18"/>
          <w:szCs w:val="18"/>
        </w:rPr>
      </w:pPr>
      <w:r>
        <w:rPr>
          <w:rStyle w:val="FootnoteReference"/>
        </w:rPr>
        <w:footnoteRef/>
      </w:r>
      <w:r w:rsidRPr="00765158">
        <w:rPr>
          <w:sz w:val="18"/>
          <w:szCs w:val="18"/>
        </w:rPr>
        <w:t>D</w:t>
      </w:r>
      <w:r>
        <w:rPr>
          <w:sz w:val="18"/>
          <w:szCs w:val="18"/>
        </w:rPr>
        <w:t>ark</w:t>
      </w:r>
      <w:r w:rsidRPr="00765158">
        <w:rPr>
          <w:sz w:val="18"/>
          <w:szCs w:val="18"/>
        </w:rPr>
        <w:t xml:space="preserve"> </w:t>
      </w:r>
      <w:r>
        <w:rPr>
          <w:sz w:val="18"/>
          <w:szCs w:val="18"/>
        </w:rPr>
        <w:t xml:space="preserve">and light grey </w:t>
      </w:r>
      <w:r w:rsidRPr="00765158">
        <w:rPr>
          <w:sz w:val="18"/>
          <w:szCs w:val="18"/>
        </w:rPr>
        <w:t xml:space="preserve">triangles show study sites for </w:t>
      </w:r>
      <w:r>
        <w:rPr>
          <w:sz w:val="18"/>
          <w:szCs w:val="18"/>
        </w:rPr>
        <w:t>regulating</w:t>
      </w:r>
      <w:r w:rsidRPr="00765158">
        <w:rPr>
          <w:sz w:val="18"/>
          <w:szCs w:val="18"/>
        </w:rPr>
        <w:t xml:space="preserve"> </w:t>
      </w:r>
      <w:r>
        <w:rPr>
          <w:sz w:val="18"/>
          <w:szCs w:val="18"/>
        </w:rPr>
        <w:t xml:space="preserve">and </w:t>
      </w:r>
      <w:r w:rsidRPr="00765158">
        <w:rPr>
          <w:sz w:val="18"/>
          <w:szCs w:val="18"/>
        </w:rPr>
        <w:t>provisioning</w:t>
      </w:r>
      <w:r>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276878" w:rsidRDefault="00276878">
      <w:pPr>
        <w:pStyle w:val="FootnoteText"/>
      </w:pPr>
    </w:p>
  </w:footnote>
  <w:footnote w:id="2">
    <w:p w14:paraId="19246408" w14:textId="46195B04" w:rsidR="00276878" w:rsidRDefault="00276878">
      <w:pPr>
        <w:pStyle w:val="FootnoteText"/>
      </w:pPr>
      <w:r>
        <w:rPr>
          <w:rStyle w:val="FootnoteReference"/>
        </w:rPr>
        <w:footnoteRef/>
      </w:r>
      <w:r>
        <w:t xml:space="preserve"> More information on the variables and their scale in Table 2 is provided in Table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43DB"/>
    <w:rsid w:val="00015FC4"/>
    <w:rsid w:val="000168E5"/>
    <w:rsid w:val="00016AD9"/>
    <w:rsid w:val="000204C6"/>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5F6"/>
    <w:rsid w:val="0052665A"/>
    <w:rsid w:val="00530ECF"/>
    <w:rsid w:val="00531D07"/>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E9"/>
    <w:rsid w:val="006939E8"/>
    <w:rsid w:val="00693C1E"/>
    <w:rsid w:val="00695445"/>
    <w:rsid w:val="0069664F"/>
    <w:rsid w:val="00696C86"/>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B727F"/>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174AB"/>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195"/>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CB0"/>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67B67"/>
    <w:rsid w:val="00E7251E"/>
    <w:rsid w:val="00E73D48"/>
    <w:rsid w:val="00E74E76"/>
    <w:rsid w:val="00E7677B"/>
    <w:rsid w:val="00E767B0"/>
    <w:rsid w:val="00E834DF"/>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784"/>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7662"/>
    <w:rsid w:val="00F10032"/>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7927/H4RR1W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910/DVN/IDOC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927/H4DZ068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article/10.1007/s10640-021-0053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7927/H4N014G5.%20Accessed%20November%2028th%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D78AF-596A-4AB6-99BC-68356028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8931</Words>
  <Characters>50907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cp:revision>
  <cp:lastPrinted>2019-01-14T15:38:00Z</cp:lastPrinted>
  <dcterms:created xsi:type="dcterms:W3CDTF">2021-09-13T23:15:00Z</dcterms:created>
  <dcterms:modified xsi:type="dcterms:W3CDTF">2021-09-13T23:15:00Z</dcterms:modified>
</cp:coreProperties>
</file>