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  <w:gridCol w:w="1700"/>
        <w:gridCol w:w="2211"/>
        <w:gridCol w:w="2209"/>
      </w:tblGrid>
      <w:tr w:rsidR="00D1279E" w:rsidRPr="00D1279E" w14:paraId="2F50898E" w14:textId="77777777" w:rsidTr="00D1279E">
        <w:trPr>
          <w:trHeight w:val="235"/>
          <w:tblCellSpacing w:w="15" w:type="dxa"/>
        </w:trPr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8A82E23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4F62680" w14:textId="77777777" w:rsidR="00D1279E" w:rsidRDefault="00D1279E" w:rsidP="00D1279E">
            <w:pPr>
              <w:jc w:val="center"/>
              <w:rPr>
                <w:b/>
                <w:bCs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</w:rPr>
              <w:t>Model 1</w:t>
            </w:r>
          </w:p>
          <w:p w14:paraId="16FEF3F2" w14:textId="422FA902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(Restricted)</w:t>
            </w:r>
          </w:p>
        </w:tc>
        <w:tc>
          <w:tcPr>
            <w:tcW w:w="21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22D255" w14:textId="77777777" w:rsidR="00D1279E" w:rsidRDefault="00D1279E" w:rsidP="00D1279E">
            <w:pPr>
              <w:jc w:val="center"/>
              <w:rPr>
                <w:b/>
                <w:bCs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</w:rPr>
              <w:t>Model 1</w:t>
            </w:r>
          </w:p>
          <w:p w14:paraId="4DE14EB9" w14:textId="72EBD89F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(Restricted)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183294C" w14:textId="77777777" w:rsidR="00D1279E" w:rsidRDefault="00D1279E" w:rsidP="00D1279E">
            <w:pPr>
              <w:jc w:val="center"/>
              <w:rPr>
                <w:b/>
                <w:bCs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</w:rPr>
              <w:t>Model 1</w:t>
            </w:r>
          </w:p>
          <w:p w14:paraId="5795F7CE" w14:textId="4FD44909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6426B">
              <w:rPr>
                <w:b/>
                <w:bCs/>
                <w:sz w:val="20"/>
                <w:szCs w:val="20"/>
              </w:rPr>
              <w:t>(Full)</w:t>
            </w:r>
          </w:p>
        </w:tc>
      </w:tr>
      <w:tr w:rsidR="00000000" w:rsidRPr="00D1279E" w14:paraId="58C9E0C7" w14:textId="77777777" w:rsidTr="00D1279E">
        <w:trPr>
          <w:gridAfter w:val="1"/>
          <w:wAfter w:w="2164" w:type="dxa"/>
          <w:tblCellSpacing w:w="15" w:type="dxa"/>
        </w:trPr>
        <w:tc>
          <w:tcPr>
            <w:tcW w:w="9236" w:type="dxa"/>
            <w:gridSpan w:val="3"/>
            <w:vAlign w:val="center"/>
            <w:hideMark/>
          </w:tcPr>
          <w:p w14:paraId="3FB9DFC2" w14:textId="77777777" w:rsidR="00000000" w:rsidRPr="00D1279E" w:rsidRDefault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1279E" w:rsidRPr="00D1279E" w14:paraId="1F289ADE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</w:tcPr>
          <w:p w14:paraId="321FAB6A" w14:textId="71CCBF12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Dependent Variable:  Log (WTP)</w:t>
            </w:r>
            <w:r>
              <w:rPr>
                <w:sz w:val="20"/>
                <w:szCs w:val="20"/>
              </w:rPr>
              <w:t xml:space="preserve"> - </w:t>
            </w:r>
            <w:r w:rsidRPr="009A483D">
              <w:rPr>
                <w:sz w:val="20"/>
                <w:szCs w:val="20"/>
              </w:rPr>
              <w:t>Log (Acreage Change)</w:t>
            </w:r>
          </w:p>
        </w:tc>
        <w:tc>
          <w:tcPr>
            <w:tcW w:w="1670" w:type="dxa"/>
            <w:vAlign w:val="center"/>
          </w:tcPr>
          <w:p w14:paraId="03FFC911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</w:tcPr>
          <w:p w14:paraId="06D15690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4" w:type="dxa"/>
            <w:vAlign w:val="center"/>
          </w:tcPr>
          <w:p w14:paraId="27F28D6F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1279E" w:rsidRPr="00D1279E" w14:paraId="7FF99C81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</w:tcPr>
          <w:p w14:paraId="73C9EB52" w14:textId="60485C84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  <w:u w:val="single"/>
              </w:rPr>
              <w:t>Context-specific</w:t>
            </w:r>
          </w:p>
        </w:tc>
        <w:tc>
          <w:tcPr>
            <w:tcW w:w="1670" w:type="dxa"/>
            <w:vAlign w:val="center"/>
          </w:tcPr>
          <w:p w14:paraId="24559D3B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</w:tcPr>
          <w:p w14:paraId="037D9E67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4" w:type="dxa"/>
            <w:vAlign w:val="center"/>
          </w:tcPr>
          <w:p w14:paraId="05329137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1279E" w:rsidRPr="00D1279E" w14:paraId="389D4B25" w14:textId="77777777" w:rsidTr="00D1279E">
        <w:trPr>
          <w:trHeight w:val="250"/>
          <w:tblCellSpacing w:w="15" w:type="dxa"/>
        </w:trPr>
        <w:tc>
          <w:tcPr>
            <w:tcW w:w="5325" w:type="dxa"/>
            <w:vAlign w:val="center"/>
            <w:hideMark/>
          </w:tcPr>
          <w:p w14:paraId="53C12130" w14:textId="320A1704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Log (Acreage)</w:t>
            </w:r>
          </w:p>
        </w:tc>
        <w:tc>
          <w:tcPr>
            <w:tcW w:w="1670" w:type="dxa"/>
            <w:vAlign w:val="center"/>
            <w:hideMark/>
          </w:tcPr>
          <w:p w14:paraId="332301AF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0.312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(0.108)</w:t>
            </w:r>
          </w:p>
        </w:tc>
        <w:tc>
          <w:tcPr>
            <w:tcW w:w="2181" w:type="dxa"/>
            <w:vAlign w:val="center"/>
            <w:hideMark/>
          </w:tcPr>
          <w:p w14:paraId="610468D8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0.012 (0.107)</w:t>
            </w:r>
          </w:p>
        </w:tc>
        <w:tc>
          <w:tcPr>
            <w:tcW w:w="2164" w:type="dxa"/>
            <w:vAlign w:val="center"/>
            <w:hideMark/>
          </w:tcPr>
          <w:p w14:paraId="0137113F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-0.063 (0.072)</w:t>
            </w:r>
          </w:p>
        </w:tc>
      </w:tr>
      <w:tr w:rsidR="00D1279E" w:rsidRPr="00D1279E" w14:paraId="386AD1E4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  <w:hideMark/>
          </w:tcPr>
          <w:p w14:paraId="05589932" w14:textId="2B8DF7F0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Log (Year)</w:t>
            </w:r>
          </w:p>
        </w:tc>
        <w:tc>
          <w:tcPr>
            <w:tcW w:w="1670" w:type="dxa"/>
            <w:vAlign w:val="center"/>
            <w:hideMark/>
          </w:tcPr>
          <w:p w14:paraId="32F9CE6F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  <w:hideMark/>
          </w:tcPr>
          <w:p w14:paraId="347145CD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4" w:type="dxa"/>
            <w:vAlign w:val="center"/>
            <w:hideMark/>
          </w:tcPr>
          <w:p w14:paraId="788F9C44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-0.247 (0.204)</w:t>
            </w:r>
          </w:p>
        </w:tc>
      </w:tr>
      <w:tr w:rsidR="00D1279E" w:rsidRPr="00D1279E" w14:paraId="6A094078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  <w:hideMark/>
          </w:tcPr>
          <w:p w14:paraId="7502F4F6" w14:textId="04F2621C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Local</w:t>
            </w:r>
          </w:p>
        </w:tc>
        <w:tc>
          <w:tcPr>
            <w:tcW w:w="1670" w:type="dxa"/>
            <w:vAlign w:val="center"/>
            <w:hideMark/>
          </w:tcPr>
          <w:p w14:paraId="0D7C791B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  <w:hideMark/>
          </w:tcPr>
          <w:p w14:paraId="7B3EBE79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4" w:type="dxa"/>
            <w:vAlign w:val="center"/>
            <w:hideMark/>
          </w:tcPr>
          <w:p w14:paraId="311E149B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2.059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(0.879)</w:t>
            </w:r>
          </w:p>
        </w:tc>
      </w:tr>
      <w:tr w:rsidR="00D1279E" w:rsidRPr="00D1279E" w14:paraId="049E4BA5" w14:textId="77777777" w:rsidTr="00D1279E">
        <w:trPr>
          <w:trHeight w:val="250"/>
          <w:tblCellSpacing w:w="15" w:type="dxa"/>
        </w:trPr>
        <w:tc>
          <w:tcPr>
            <w:tcW w:w="5325" w:type="dxa"/>
            <w:vAlign w:val="center"/>
            <w:hideMark/>
          </w:tcPr>
          <w:p w14:paraId="7FFB2457" w14:textId="624C5EDD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US</w:t>
            </w:r>
          </w:p>
        </w:tc>
        <w:tc>
          <w:tcPr>
            <w:tcW w:w="1670" w:type="dxa"/>
            <w:vAlign w:val="center"/>
            <w:hideMark/>
          </w:tcPr>
          <w:p w14:paraId="60AE1B42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  <w:hideMark/>
          </w:tcPr>
          <w:p w14:paraId="1258A459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4" w:type="dxa"/>
            <w:vAlign w:val="center"/>
            <w:hideMark/>
          </w:tcPr>
          <w:p w14:paraId="6DA596FD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3.449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(0.735)</w:t>
            </w:r>
          </w:p>
        </w:tc>
      </w:tr>
      <w:tr w:rsidR="00D1279E" w:rsidRPr="00D1279E" w14:paraId="28060AA5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  <w:hideMark/>
          </w:tcPr>
          <w:p w14:paraId="47C8A36D" w14:textId="0154C7C1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Provision</w:t>
            </w:r>
          </w:p>
        </w:tc>
        <w:tc>
          <w:tcPr>
            <w:tcW w:w="1670" w:type="dxa"/>
            <w:vAlign w:val="center"/>
            <w:hideMark/>
          </w:tcPr>
          <w:p w14:paraId="7732660F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  <w:hideMark/>
          </w:tcPr>
          <w:p w14:paraId="63824901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4" w:type="dxa"/>
            <w:vAlign w:val="center"/>
            <w:hideMark/>
          </w:tcPr>
          <w:p w14:paraId="18379970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-1.793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(0.722)</w:t>
            </w:r>
          </w:p>
        </w:tc>
      </w:tr>
      <w:tr w:rsidR="00D1279E" w:rsidRPr="00D1279E" w14:paraId="195FF408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  <w:hideMark/>
          </w:tcPr>
          <w:p w14:paraId="0AD3352F" w14:textId="42F58D6A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Regulation</w:t>
            </w:r>
          </w:p>
        </w:tc>
        <w:tc>
          <w:tcPr>
            <w:tcW w:w="1670" w:type="dxa"/>
            <w:vAlign w:val="center"/>
            <w:hideMark/>
          </w:tcPr>
          <w:p w14:paraId="63AC0C5C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  <w:hideMark/>
          </w:tcPr>
          <w:p w14:paraId="5A631FC7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4" w:type="dxa"/>
            <w:vAlign w:val="center"/>
            <w:hideMark/>
          </w:tcPr>
          <w:p w14:paraId="27C706E3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1.317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(0.754)</w:t>
            </w:r>
          </w:p>
        </w:tc>
      </w:tr>
      <w:tr w:rsidR="00D1279E" w:rsidRPr="00D1279E" w14:paraId="6DE7F39A" w14:textId="77777777" w:rsidTr="00D1279E">
        <w:trPr>
          <w:trHeight w:val="250"/>
          <w:tblCellSpacing w:w="15" w:type="dxa"/>
        </w:trPr>
        <w:tc>
          <w:tcPr>
            <w:tcW w:w="5325" w:type="dxa"/>
            <w:vAlign w:val="center"/>
            <w:hideMark/>
          </w:tcPr>
          <w:p w14:paraId="112187EA" w14:textId="49863FD0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Cultural</w:t>
            </w:r>
          </w:p>
        </w:tc>
        <w:tc>
          <w:tcPr>
            <w:tcW w:w="1670" w:type="dxa"/>
            <w:vAlign w:val="center"/>
            <w:hideMark/>
          </w:tcPr>
          <w:p w14:paraId="4E67C78A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  <w:hideMark/>
          </w:tcPr>
          <w:p w14:paraId="7E5EE76C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4" w:type="dxa"/>
            <w:vAlign w:val="center"/>
            <w:hideMark/>
          </w:tcPr>
          <w:p w14:paraId="19E128D3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-1.988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(0.777)</w:t>
            </w:r>
          </w:p>
        </w:tc>
      </w:tr>
      <w:tr w:rsidR="00D1279E" w:rsidRPr="00D1279E" w14:paraId="214F080B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  <w:hideMark/>
          </w:tcPr>
          <w:p w14:paraId="767949B0" w14:textId="5AC848D4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Income</w:t>
            </w:r>
          </w:p>
        </w:tc>
        <w:tc>
          <w:tcPr>
            <w:tcW w:w="1670" w:type="dxa"/>
            <w:vAlign w:val="center"/>
            <w:hideMark/>
          </w:tcPr>
          <w:p w14:paraId="260CD0C3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  <w:hideMark/>
          </w:tcPr>
          <w:p w14:paraId="54B18B00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4" w:type="dxa"/>
            <w:vAlign w:val="center"/>
            <w:hideMark/>
          </w:tcPr>
          <w:p w14:paraId="3A2E67C0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3.311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(1.704)</w:t>
            </w:r>
          </w:p>
        </w:tc>
      </w:tr>
      <w:tr w:rsidR="00D1279E" w:rsidRPr="00D1279E" w14:paraId="19A32DDF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  <w:hideMark/>
          </w:tcPr>
          <w:p w14:paraId="6FF458EC" w14:textId="7AB1DE04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</w:t>
            </w:r>
            <w:r w:rsidRPr="00864352">
              <w:rPr>
                <w:rFonts w:eastAsia="Times New Roman"/>
                <w:sz w:val="20"/>
                <w:szCs w:val="20"/>
              </w:rPr>
              <w:t>orest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vAlign w:val="center"/>
            <w:hideMark/>
          </w:tcPr>
          <w:p w14:paraId="0C044827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  <w:hideMark/>
          </w:tcPr>
          <w:p w14:paraId="1B50C1BC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0.244 (0.509)</w:t>
            </w:r>
          </w:p>
        </w:tc>
        <w:tc>
          <w:tcPr>
            <w:tcW w:w="2164" w:type="dxa"/>
            <w:vAlign w:val="center"/>
            <w:hideMark/>
          </w:tcPr>
          <w:p w14:paraId="0424FA4E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0.982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(0.476)</w:t>
            </w:r>
          </w:p>
        </w:tc>
      </w:tr>
      <w:tr w:rsidR="00D1279E" w:rsidRPr="00D1279E" w14:paraId="708A6771" w14:textId="77777777" w:rsidTr="00D1279E">
        <w:trPr>
          <w:trHeight w:val="250"/>
          <w:tblCellSpacing w:w="15" w:type="dxa"/>
        </w:trPr>
        <w:tc>
          <w:tcPr>
            <w:tcW w:w="5325" w:type="dxa"/>
            <w:vAlign w:val="center"/>
          </w:tcPr>
          <w:p w14:paraId="35F4C7C1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14:paraId="0AA00DA9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</w:tcPr>
          <w:p w14:paraId="3938B801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4" w:type="dxa"/>
            <w:vAlign w:val="center"/>
          </w:tcPr>
          <w:p w14:paraId="4FF7CD43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1279E" w:rsidRPr="00D1279E" w14:paraId="5E01E97C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  <w:hideMark/>
          </w:tcPr>
          <w:p w14:paraId="24238BF2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volunt</w:t>
            </w:r>
          </w:p>
        </w:tc>
        <w:tc>
          <w:tcPr>
            <w:tcW w:w="1670" w:type="dxa"/>
            <w:vAlign w:val="center"/>
            <w:hideMark/>
          </w:tcPr>
          <w:p w14:paraId="02BC84C8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  <w:hideMark/>
          </w:tcPr>
          <w:p w14:paraId="153E932C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-4.676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(1.230)</w:t>
            </w:r>
          </w:p>
        </w:tc>
        <w:tc>
          <w:tcPr>
            <w:tcW w:w="2164" w:type="dxa"/>
            <w:vAlign w:val="center"/>
            <w:hideMark/>
          </w:tcPr>
          <w:p w14:paraId="1CA0C067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0.347 (1.024)</w:t>
            </w:r>
          </w:p>
        </w:tc>
      </w:tr>
      <w:tr w:rsidR="00D1279E" w:rsidRPr="00D1279E" w14:paraId="07882EC7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  <w:hideMark/>
          </w:tcPr>
          <w:p w14:paraId="0A67317C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lumpsum</w:t>
            </w:r>
          </w:p>
        </w:tc>
        <w:tc>
          <w:tcPr>
            <w:tcW w:w="1670" w:type="dxa"/>
            <w:vAlign w:val="center"/>
            <w:hideMark/>
          </w:tcPr>
          <w:p w14:paraId="33E22A0E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  <w:hideMark/>
          </w:tcPr>
          <w:p w14:paraId="067423EC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3.214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(1.475)</w:t>
            </w:r>
          </w:p>
        </w:tc>
        <w:tc>
          <w:tcPr>
            <w:tcW w:w="2164" w:type="dxa"/>
            <w:vAlign w:val="center"/>
            <w:hideMark/>
          </w:tcPr>
          <w:p w14:paraId="3092B721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1.553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(0.795)</w:t>
            </w:r>
          </w:p>
        </w:tc>
      </w:tr>
      <w:tr w:rsidR="00D1279E" w:rsidRPr="00D1279E" w14:paraId="1A67524E" w14:textId="77777777" w:rsidTr="00D1279E">
        <w:trPr>
          <w:trHeight w:val="250"/>
          <w:tblCellSpacing w:w="15" w:type="dxa"/>
        </w:trPr>
        <w:tc>
          <w:tcPr>
            <w:tcW w:w="5325" w:type="dxa"/>
            <w:vAlign w:val="center"/>
            <w:hideMark/>
          </w:tcPr>
          <w:p w14:paraId="0E774E34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ce</w:t>
            </w:r>
          </w:p>
        </w:tc>
        <w:tc>
          <w:tcPr>
            <w:tcW w:w="1670" w:type="dxa"/>
            <w:vAlign w:val="center"/>
            <w:hideMark/>
          </w:tcPr>
          <w:p w14:paraId="11FFE66D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  <w:hideMark/>
          </w:tcPr>
          <w:p w14:paraId="2137ACA8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0.058 (0.570)</w:t>
            </w:r>
          </w:p>
        </w:tc>
        <w:tc>
          <w:tcPr>
            <w:tcW w:w="2164" w:type="dxa"/>
            <w:vAlign w:val="center"/>
            <w:hideMark/>
          </w:tcPr>
          <w:p w14:paraId="6FE76053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-0.132 (0.621)</w:t>
            </w:r>
          </w:p>
        </w:tc>
      </w:tr>
      <w:tr w:rsidR="00D1279E" w:rsidRPr="00D1279E" w14:paraId="47E1D030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  <w:hideMark/>
          </w:tcPr>
          <w:p w14:paraId="08CD4172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nrev</w:t>
            </w:r>
          </w:p>
        </w:tc>
        <w:tc>
          <w:tcPr>
            <w:tcW w:w="1670" w:type="dxa"/>
            <w:vAlign w:val="center"/>
            <w:hideMark/>
          </w:tcPr>
          <w:p w14:paraId="4554745A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  <w:hideMark/>
          </w:tcPr>
          <w:p w14:paraId="5400748A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1.681 (1.268)</w:t>
            </w:r>
          </w:p>
        </w:tc>
        <w:tc>
          <w:tcPr>
            <w:tcW w:w="2164" w:type="dxa"/>
            <w:vAlign w:val="center"/>
            <w:hideMark/>
          </w:tcPr>
          <w:p w14:paraId="3083B5CA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0.300 (0.886)</w:t>
            </w:r>
          </w:p>
        </w:tc>
      </w:tr>
      <w:tr w:rsidR="00D1279E" w:rsidRPr="00D1279E" w14:paraId="246477DF" w14:textId="77777777" w:rsidTr="00D1279E">
        <w:trPr>
          <w:trHeight w:val="235"/>
          <w:tblCellSpacing w:w="15" w:type="dxa"/>
        </w:trPr>
        <w:tc>
          <w:tcPr>
            <w:tcW w:w="5325" w:type="dxa"/>
            <w:tcBorders>
              <w:bottom w:val="single" w:sz="4" w:space="0" w:color="auto"/>
            </w:tcBorders>
            <w:vAlign w:val="center"/>
            <w:hideMark/>
          </w:tcPr>
          <w:p w14:paraId="3CFC980E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Constant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  <w:hideMark/>
          </w:tcPr>
          <w:p w14:paraId="41622A07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-7.173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(1.226)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  <w:hideMark/>
          </w:tcPr>
          <w:p w14:paraId="6DF31952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-4.443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(1.277)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  <w:hideMark/>
          </w:tcPr>
          <w:p w14:paraId="221F4345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-43.907</w:t>
            </w:r>
            <w:r w:rsidRPr="00D1279E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D1279E">
              <w:rPr>
                <w:rFonts w:eastAsia="Times New Roman"/>
                <w:sz w:val="20"/>
                <w:szCs w:val="20"/>
              </w:rPr>
              <w:t xml:space="preserve"> (18.859)</w:t>
            </w:r>
          </w:p>
        </w:tc>
      </w:tr>
      <w:tr w:rsidR="00D1279E" w:rsidRPr="00D1279E" w14:paraId="247038CF" w14:textId="77777777" w:rsidTr="00D1279E">
        <w:trPr>
          <w:trHeight w:val="52"/>
          <w:tblCellSpacing w:w="15" w:type="dxa"/>
        </w:trPr>
        <w:tc>
          <w:tcPr>
            <w:tcW w:w="5325" w:type="dxa"/>
            <w:vAlign w:val="center"/>
            <w:hideMark/>
          </w:tcPr>
          <w:p w14:paraId="3D577CA1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D1279E">
              <w:rPr>
                <w:rStyle w:val="Emphasis"/>
                <w:rFonts w:eastAsia="Times New Roman"/>
                <w:sz w:val="20"/>
                <w:szCs w:val="20"/>
              </w:rPr>
              <w:t>N</w:t>
            </w:r>
          </w:p>
        </w:tc>
        <w:tc>
          <w:tcPr>
            <w:tcW w:w="1670" w:type="dxa"/>
            <w:vAlign w:val="center"/>
            <w:hideMark/>
          </w:tcPr>
          <w:p w14:paraId="6055056D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41</w:t>
            </w:r>
          </w:p>
        </w:tc>
        <w:tc>
          <w:tcPr>
            <w:tcW w:w="2181" w:type="dxa"/>
            <w:vAlign w:val="center"/>
            <w:hideMark/>
          </w:tcPr>
          <w:p w14:paraId="38BE17BD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41</w:t>
            </w:r>
          </w:p>
        </w:tc>
        <w:tc>
          <w:tcPr>
            <w:tcW w:w="2164" w:type="dxa"/>
            <w:vAlign w:val="center"/>
            <w:hideMark/>
          </w:tcPr>
          <w:p w14:paraId="6FA19223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41</w:t>
            </w:r>
          </w:p>
        </w:tc>
      </w:tr>
      <w:tr w:rsidR="00D1279E" w:rsidRPr="00D1279E" w14:paraId="7DDBC0D8" w14:textId="77777777" w:rsidTr="00D1279E">
        <w:trPr>
          <w:trHeight w:val="250"/>
          <w:tblCellSpacing w:w="15" w:type="dxa"/>
        </w:trPr>
        <w:tc>
          <w:tcPr>
            <w:tcW w:w="5325" w:type="dxa"/>
            <w:vAlign w:val="center"/>
            <w:hideMark/>
          </w:tcPr>
          <w:p w14:paraId="00402CDA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Log Likelihood</w:t>
            </w:r>
          </w:p>
        </w:tc>
        <w:tc>
          <w:tcPr>
            <w:tcW w:w="1670" w:type="dxa"/>
            <w:vAlign w:val="center"/>
            <w:hideMark/>
          </w:tcPr>
          <w:p w14:paraId="39055DE5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-85.297</w:t>
            </w:r>
          </w:p>
        </w:tc>
        <w:tc>
          <w:tcPr>
            <w:tcW w:w="2181" w:type="dxa"/>
            <w:vAlign w:val="center"/>
            <w:hideMark/>
          </w:tcPr>
          <w:p w14:paraId="1DEFE499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-66.615</w:t>
            </w:r>
          </w:p>
        </w:tc>
        <w:tc>
          <w:tcPr>
            <w:tcW w:w="2164" w:type="dxa"/>
            <w:vAlign w:val="center"/>
            <w:hideMark/>
          </w:tcPr>
          <w:p w14:paraId="1721919C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-46.135</w:t>
            </w:r>
          </w:p>
        </w:tc>
      </w:tr>
      <w:tr w:rsidR="00D1279E" w:rsidRPr="00D1279E" w14:paraId="04BFABDC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  <w:hideMark/>
          </w:tcPr>
          <w:p w14:paraId="728220FE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Akaike Inf. Crit.</w:t>
            </w:r>
          </w:p>
        </w:tc>
        <w:tc>
          <w:tcPr>
            <w:tcW w:w="1670" w:type="dxa"/>
            <w:vAlign w:val="center"/>
            <w:hideMark/>
          </w:tcPr>
          <w:p w14:paraId="05389A4D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178.594</w:t>
            </w:r>
          </w:p>
        </w:tc>
        <w:tc>
          <w:tcPr>
            <w:tcW w:w="2181" w:type="dxa"/>
            <w:vAlign w:val="center"/>
            <w:hideMark/>
          </w:tcPr>
          <w:p w14:paraId="67843058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151.229</w:t>
            </w:r>
          </w:p>
        </w:tc>
        <w:tc>
          <w:tcPr>
            <w:tcW w:w="2164" w:type="dxa"/>
            <w:vAlign w:val="center"/>
            <w:hideMark/>
          </w:tcPr>
          <w:p w14:paraId="553F9EE5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1279E">
              <w:rPr>
                <w:rFonts w:eastAsia="Times New Roman"/>
                <w:sz w:val="20"/>
                <w:szCs w:val="20"/>
              </w:rPr>
              <w:t>124.269</w:t>
            </w:r>
          </w:p>
        </w:tc>
      </w:tr>
      <w:tr w:rsidR="00D1279E" w:rsidRPr="00D1279E" w14:paraId="25FE3EDD" w14:textId="77777777" w:rsidTr="00D1279E">
        <w:trPr>
          <w:trHeight w:val="235"/>
          <w:tblCellSpacing w:w="15" w:type="dxa"/>
        </w:trPr>
        <w:tc>
          <w:tcPr>
            <w:tcW w:w="5325" w:type="dxa"/>
            <w:vAlign w:val="center"/>
          </w:tcPr>
          <w:p w14:paraId="72300BA8" w14:textId="77777777" w:rsidR="00D1279E" w:rsidRPr="00D1279E" w:rsidRDefault="00D1279E" w:rsidP="00D127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14:paraId="383C1562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</w:tcPr>
          <w:p w14:paraId="740D130F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4" w:type="dxa"/>
            <w:vAlign w:val="center"/>
          </w:tcPr>
          <w:p w14:paraId="34A12B13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1279E" w:rsidRPr="00D1279E" w14:paraId="1F545D89" w14:textId="77777777" w:rsidTr="00D1279E">
        <w:trPr>
          <w:gridAfter w:val="1"/>
          <w:wAfter w:w="2164" w:type="dxa"/>
          <w:tblCellSpacing w:w="15" w:type="dxa"/>
        </w:trPr>
        <w:tc>
          <w:tcPr>
            <w:tcW w:w="9236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208B6953" w14:textId="77777777" w:rsidR="00D1279E" w:rsidRPr="00D1279E" w:rsidRDefault="00D1279E" w:rsidP="00D1279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3E2A848" w14:textId="70A9C4C1" w:rsidR="00000000" w:rsidRDefault="00D1279E">
      <w:pPr>
        <w:rPr>
          <w:rFonts w:eastAsia="Times New Roman"/>
        </w:rPr>
      </w:pPr>
    </w:p>
    <w:sectPr w:rsidR="00000000" w:rsidSect="00D1279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9E"/>
    <w:rsid w:val="00D1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087B2"/>
  <w15:chartTrackingRefBased/>
  <w15:docId w15:val="{743D5FC3-C556-419D-910A-4EDA7F37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660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2</cp:revision>
  <dcterms:created xsi:type="dcterms:W3CDTF">2021-07-07T20:45:00Z</dcterms:created>
  <dcterms:modified xsi:type="dcterms:W3CDTF">2021-07-07T20:45:00Z</dcterms:modified>
</cp:coreProperties>
</file>