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315"/>
        <w:tblW w:w="9181" w:type="dxa"/>
        <w:tblLayout w:type="fixed"/>
        <w:tblLook w:val="0420" w:firstRow="1" w:lastRow="0" w:firstColumn="0" w:lastColumn="0" w:noHBand="0" w:noVBand="1"/>
      </w:tblPr>
      <w:tblGrid>
        <w:gridCol w:w="4335"/>
        <w:gridCol w:w="1603"/>
        <w:gridCol w:w="1640"/>
        <w:gridCol w:w="1603"/>
      </w:tblGrid>
      <w:tr w:rsidR="00776506" w:rsidRPr="00776506" w14:paraId="67030EB2" w14:textId="77777777" w:rsidTr="000432F4">
        <w:trPr>
          <w:cantSplit/>
          <w:tblHeader/>
        </w:trPr>
        <w:tc>
          <w:tcPr>
            <w:tcW w:w="4335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E9BB8" w14:textId="77777777" w:rsidR="00776506" w:rsidRPr="00776506" w:rsidRDefault="00776506" w:rsidP="000432F4">
            <w:pPr>
              <w:spacing w:before="40" w:after="40"/>
              <w:ind w:left="100" w:right="100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Variable</w:t>
            </w:r>
          </w:p>
        </w:tc>
        <w:tc>
          <w:tcPr>
            <w:tcW w:w="16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F0BD8" w14:textId="77777777" w:rsidR="00776506" w:rsidRPr="00776506" w:rsidRDefault="00776506" w:rsidP="000432F4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AB, N = 177</w:t>
            </w:r>
          </w:p>
        </w:tc>
        <w:tc>
          <w:tcPr>
            <w:tcW w:w="1640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E627B0" w14:textId="77777777" w:rsidR="00776506" w:rsidRPr="00776506" w:rsidRDefault="00776506" w:rsidP="000432F4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MB, N = 102</w:t>
            </w:r>
          </w:p>
        </w:tc>
        <w:tc>
          <w:tcPr>
            <w:tcW w:w="1603" w:type="dxa"/>
            <w:tcBorders>
              <w:top w:val="single" w:sz="8" w:space="0" w:color="000000"/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D4E56" w14:textId="77777777" w:rsidR="00776506" w:rsidRPr="00776506" w:rsidRDefault="00776506" w:rsidP="000432F4">
            <w:pPr>
              <w:spacing w:before="40" w:after="4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SK, N = 178</w:t>
            </w:r>
          </w:p>
        </w:tc>
      </w:tr>
      <w:tr w:rsidR="000432F4" w:rsidRPr="00776506" w14:paraId="6DBB786E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40D22BD" w14:textId="77777777" w:rsidR="000432F4" w:rsidRDefault="000432F4" w:rsidP="000432F4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FA7F3C" w14:textId="24D396FB" w:rsidR="000432F4" w:rsidRPr="00776506" w:rsidRDefault="000432F4" w:rsidP="000432F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EFDAB7" w14:textId="6453EDD4" w:rsidR="000432F4" w:rsidRPr="00776506" w:rsidRDefault="000432F4" w:rsidP="000432F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687FA" w14:textId="02D7C545" w:rsidR="000432F4" w:rsidRPr="00776506" w:rsidRDefault="000432F4" w:rsidP="000432F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 w:rsidRPr="001C3F37">
              <w:rPr>
                <w:rFonts w:ascii="Times New Roman" w:eastAsia="Arial" w:hAnsi="Times New Roman" w:cs="Times New Roman"/>
                <w:i/>
                <w:iCs/>
                <w:color w:val="000000"/>
                <w:sz w:val="20"/>
                <w:szCs w:val="20"/>
              </w:rPr>
              <w:t>Total Number (Percentage)</w:t>
            </w:r>
          </w:p>
        </w:tc>
      </w:tr>
      <w:tr w:rsidR="00776506" w:rsidRPr="00776506" w14:paraId="76442532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5046BD" w14:textId="7EB49B7B" w:rsidR="00776506" w:rsidRPr="00776506" w:rsidRDefault="00776506" w:rsidP="000432F4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Effectiveness of conservation policies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6B061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994C7D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80352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76506" w:rsidRPr="00776506" w14:paraId="6387D78C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CAAB08" w14:textId="62ACB81C" w:rsidR="00776506" w:rsidRPr="00776506" w:rsidRDefault="00776506" w:rsidP="000432F4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onservation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payment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least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effective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08FD6F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EF793F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48 (47%)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B2B45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68 (38%)</w:t>
            </w:r>
          </w:p>
        </w:tc>
      </w:tr>
      <w:tr w:rsidR="00776506" w:rsidRPr="00776506" w14:paraId="2E21759A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D64FBC2" w14:textId="1D7A7BAA" w:rsidR="00776506" w:rsidRPr="00776506" w:rsidRDefault="00776506" w:rsidP="000432F4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onservation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payment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most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effective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E17FE3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38 (21%)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F4129C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7AE149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29 (16%)</w:t>
            </w:r>
          </w:p>
        </w:tc>
      </w:tr>
      <w:tr w:rsidR="00776506" w:rsidRPr="00776506" w14:paraId="1D61E7D7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4A964BE" w14:textId="6A689D6A" w:rsidR="00776506" w:rsidRPr="00776506" w:rsidRDefault="00776506" w:rsidP="000432F4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Tech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nical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assistance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least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effective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28057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2725B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15 (15%)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A9EFD1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</w:tr>
      <w:tr w:rsidR="00776506" w:rsidRPr="00776506" w14:paraId="166A7A20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07DE73" w14:textId="58725479" w:rsidR="00776506" w:rsidRPr="00776506" w:rsidRDefault="00776506" w:rsidP="000432F4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Tech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nical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assistance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most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effective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47762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30 (17%)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B9CD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9 (8.8%)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28C716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</w:tr>
      <w:tr w:rsidR="00776506" w:rsidRPr="00776506" w14:paraId="1901732F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DBDD18" w14:textId="3FB07F92" w:rsidR="00776506" w:rsidRPr="00776506" w:rsidRDefault="00776506" w:rsidP="000432F4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Extension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prog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ram (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least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effective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341ACB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14 (7.9%)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F4C18C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B215F7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19 (11%)</w:t>
            </w:r>
          </w:p>
        </w:tc>
      </w:tr>
      <w:tr w:rsidR="00776506" w:rsidRPr="00776506" w14:paraId="5956ED07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7AC8C5E" w14:textId="1A2450E2" w:rsidR="00776506" w:rsidRPr="00776506" w:rsidRDefault="00776506" w:rsidP="000432F4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Extension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prog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ram (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most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effective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D25A2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(5.6%)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3981CF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35A064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</w:tr>
      <w:tr w:rsidR="00776506" w:rsidRPr="00776506" w14:paraId="5DC5EDD7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6CFFF74" w14:textId="4274C6B5" w:rsidR="00776506" w:rsidRPr="00776506" w:rsidRDefault="00776506" w:rsidP="000432F4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Conservation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easement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least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effective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3D4CA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(9.6%)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6F897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7 (6.9%)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0B7CF8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</w:tr>
      <w:tr w:rsidR="00776506" w:rsidRPr="00776506" w14:paraId="3A664062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D423058" w14:textId="22F27F57" w:rsidR="00776506" w:rsidRPr="00776506" w:rsidRDefault="00776506" w:rsidP="000432F4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Conservation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easement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most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effective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D8B702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1B0EC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1D4ED5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23 (13%)</w:t>
            </w:r>
          </w:p>
        </w:tc>
      </w:tr>
      <w:tr w:rsidR="00776506" w:rsidRPr="00776506" w14:paraId="613460A3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FC0C4F1" w14:textId="1444FE0C" w:rsidR="00776506" w:rsidRPr="00776506" w:rsidRDefault="00776506" w:rsidP="000432F4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Sustainability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cert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ificate (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least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effective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B9524F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16 (9.0%)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976663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8 (7.8%)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3F9498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22 (12%)</w:t>
            </w:r>
          </w:p>
        </w:tc>
      </w:tr>
      <w:tr w:rsidR="00776506" w:rsidRPr="00776506" w14:paraId="182DCA49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16C3537" w14:textId="5B036DF6" w:rsidR="00776506" w:rsidRPr="00776506" w:rsidRDefault="00776506" w:rsidP="000432F4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Sustainability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cert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ificate (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most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effective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2BA33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25 (14%)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AE2533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10 (9.8%)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D5D3DF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18 (10%)</w:t>
            </w:r>
          </w:p>
        </w:tc>
      </w:tr>
      <w:tr w:rsidR="00776506" w:rsidRPr="00776506" w14:paraId="33E1EB57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FB615CE" w14:textId="751932C1" w:rsidR="00776506" w:rsidRPr="00776506" w:rsidRDefault="00776506" w:rsidP="000432F4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Regulation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least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effective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6CC06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37 (21%)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DAC5E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(12%)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4A4FBD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28 (16%)</w:t>
            </w:r>
          </w:p>
        </w:tc>
      </w:tr>
      <w:tr w:rsidR="00776506" w:rsidRPr="00776506" w14:paraId="1F3476CD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D0E2ECF" w14:textId="427DF301" w:rsidR="00776506" w:rsidRPr="00776506" w:rsidRDefault="00776506" w:rsidP="000432F4">
            <w:pPr>
              <w:spacing w:before="100" w:after="100"/>
              <w:ind w:left="100" w:right="100" w:firstLine="454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Regulation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(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most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effective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128306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58 (33%)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3982B4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42 (41%)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8013D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60 (34%)</w:t>
            </w:r>
          </w:p>
        </w:tc>
      </w:tr>
      <w:tr w:rsidR="00776506" w:rsidRPr="00776506" w14:paraId="558FC4EA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70D6EE" w14:textId="56508BDC" w:rsidR="00776506" w:rsidRPr="00776506" w:rsidRDefault="00776506" w:rsidP="000432F4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Crop production information source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26C7B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8ACFD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11498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776506" w:rsidRPr="00776506" w14:paraId="67F2648C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BE50B1" w14:textId="5B2CE8BA" w:rsidR="00776506" w:rsidRPr="00776506" w:rsidRDefault="00776506" w:rsidP="000432F4">
            <w:pPr>
              <w:spacing w:before="100" w:after="100"/>
              <w:ind w:left="100" w:right="100" w:firstLine="462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Chem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ical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dealer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E33DD4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C7B799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DB2A4A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776506" w:rsidRPr="00776506" w14:paraId="1AB47307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9083EE0" w14:textId="5C164911" w:rsidR="00776506" w:rsidRPr="00776506" w:rsidRDefault="00776506" w:rsidP="000432F4">
            <w:pPr>
              <w:spacing w:before="100" w:after="100"/>
              <w:ind w:left="100" w:right="100" w:firstLine="462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Seed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dealer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0180E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12 (6.8%)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E79B1E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17 (17%)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6930E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11 (6.2%)</w:t>
            </w:r>
          </w:p>
        </w:tc>
      </w:tr>
      <w:tr w:rsidR="00776506" w:rsidRPr="00776506" w14:paraId="73DBC3D5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AD9F99" w14:textId="563512C1" w:rsidR="00776506" w:rsidRPr="00776506" w:rsidRDefault="00776506" w:rsidP="000432F4">
            <w:pPr>
              <w:spacing w:before="100" w:after="100"/>
              <w:ind w:left="100" w:right="100" w:firstLine="462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Reg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ional Ag. extension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specialist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B4ECF0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28948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895DAF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776506" w:rsidRPr="00776506" w14:paraId="751F2AAC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F4CA99" w14:textId="0ED40778" w:rsidR="00776506" w:rsidRPr="00776506" w:rsidRDefault="00776506" w:rsidP="000432F4">
            <w:pPr>
              <w:spacing w:before="100" w:after="100"/>
              <w:ind w:left="100" w:right="100" w:firstLine="462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Priv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ate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crop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consultant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4856E7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3AC9FD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63C23C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776506" w:rsidRPr="00776506" w14:paraId="6A7347E1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7B4EF23" w14:textId="75F77402" w:rsidR="00776506" w:rsidRPr="00776506" w:rsidRDefault="00776506" w:rsidP="000432F4">
            <w:pPr>
              <w:spacing w:before="100" w:after="100"/>
              <w:ind w:left="100" w:right="100" w:firstLine="462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Univ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ersity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ext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ension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D0216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5E5AE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90CF8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776506" w:rsidRPr="00776506" w14:paraId="452FA502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996F02" w14:textId="444F65C7" w:rsidR="00776506" w:rsidRPr="00776506" w:rsidRDefault="00C34B01" w:rsidP="000432F4">
            <w:pPr>
              <w:spacing w:before="100" w:after="100"/>
              <w:ind w:left="100" w:right="100" w:firstLine="462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</w:t>
            </w:r>
            <w:r w:rsidR="00776506"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ommodity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="00776506"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gr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oups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AD422E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D0BC60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D7644D" w14:textId="77777777" w:rsidR="00776506" w:rsidRPr="00776506" w:rsidRDefault="00776506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C34B01" w:rsidRPr="00776506" w14:paraId="48503EF7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5F8208B" w14:textId="57AFF820" w:rsidR="00C34B01" w:rsidRPr="00776506" w:rsidRDefault="00C34B01" w:rsidP="000432F4">
            <w:pPr>
              <w:spacing w:before="100" w:after="100"/>
              <w:ind w:left="100" w:right="100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Conservation information source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56470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B04C4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229239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</w:pPr>
          </w:p>
        </w:tc>
      </w:tr>
      <w:tr w:rsidR="00C34B01" w:rsidRPr="00776506" w14:paraId="172ED112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FDA0FB3" w14:textId="5DC000DB" w:rsidR="00C34B01" w:rsidRPr="00776506" w:rsidRDefault="00C34B01" w:rsidP="000432F4">
            <w:pPr>
              <w:spacing w:before="100" w:after="100"/>
              <w:ind w:left="100" w:right="100" w:firstLine="462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Chem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ical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dealer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C4AC34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5 (2.8%)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0F1425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2 (2.0%)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48D55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4 (2.2%)</w:t>
            </w:r>
          </w:p>
        </w:tc>
      </w:tr>
      <w:tr w:rsidR="00C34B01" w:rsidRPr="00776506" w14:paraId="1BCDEE09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A17552F" w14:textId="1F92C5AF" w:rsidR="00C34B01" w:rsidRPr="00776506" w:rsidRDefault="00C34B01" w:rsidP="000432F4">
            <w:pPr>
              <w:spacing w:before="100" w:after="100"/>
              <w:ind w:left="100" w:right="100" w:firstLine="462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Seed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dealer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4ADEB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0F080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C76081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C34B01" w:rsidRPr="00776506" w14:paraId="4311747C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319973" w14:textId="61FFD405" w:rsidR="00C34B01" w:rsidRPr="00776506" w:rsidRDefault="00C34B01" w:rsidP="000432F4">
            <w:pPr>
              <w:spacing w:before="100" w:after="100"/>
              <w:ind w:left="100" w:right="100" w:firstLine="462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Reg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ional Ag. extension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specialist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138CB6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9EEC6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19CE70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C34B01" w:rsidRPr="00776506" w14:paraId="78DA485E" w14:textId="77777777" w:rsidTr="000432F4">
        <w:trPr>
          <w:cantSplit/>
        </w:trPr>
        <w:tc>
          <w:tcPr>
            <w:tcW w:w="4335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FAE82B4" w14:textId="73810CEE" w:rsidR="00C34B01" w:rsidRPr="00776506" w:rsidRDefault="00C34B01" w:rsidP="000432F4">
            <w:pPr>
              <w:spacing w:before="100" w:after="100"/>
              <w:ind w:left="100" w:right="100" w:firstLine="462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Priv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ate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crop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consultant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B1FBA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0CC63C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DD753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  <w:tr w:rsidR="00C34B01" w:rsidRPr="00776506" w14:paraId="22348A0D" w14:textId="77777777" w:rsidTr="000432F4">
        <w:trPr>
          <w:cantSplit/>
        </w:trPr>
        <w:tc>
          <w:tcPr>
            <w:tcW w:w="4335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9172758" w14:textId="1DD169DB" w:rsidR="00C34B01" w:rsidRPr="00776506" w:rsidRDefault="00C34B01" w:rsidP="000432F4">
            <w:pPr>
              <w:spacing w:before="100" w:after="100"/>
              <w:ind w:left="100" w:right="100" w:firstLine="462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Univ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ersity </w:t>
            </w: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ext</w:t>
            </w:r>
            <w:r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ension</w:t>
            </w:r>
          </w:p>
        </w:tc>
        <w:tc>
          <w:tcPr>
            <w:tcW w:w="16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D1F71C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40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951C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  <w:tc>
          <w:tcPr>
            <w:tcW w:w="1603" w:type="dxa"/>
            <w:tcBorders>
              <w:bottom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C225E5" w14:textId="77777777" w:rsidR="00C34B01" w:rsidRPr="00776506" w:rsidRDefault="00C34B01" w:rsidP="000432F4">
            <w:pP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r w:rsidRPr="00776506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0 (0%)</w:t>
            </w:r>
          </w:p>
        </w:tc>
      </w:tr>
    </w:tbl>
    <w:p w14:paraId="54A0CF9E" w14:textId="60D88B20" w:rsidR="00B72F1B" w:rsidRDefault="000432F4" w:rsidP="000432F4">
      <w:pPr>
        <w:ind w:left="284" w:hanging="142"/>
      </w:pPr>
      <w:r>
        <w:t xml:space="preserve">Table 3. </w:t>
      </w:r>
    </w:p>
    <w:sectPr w:rsidR="00B72F1B" w:rsidSect="000432F4">
      <w:type w:val="continuous"/>
      <w:pgSz w:w="11952" w:h="16848"/>
      <w:pgMar w:top="1440" w:right="1440" w:bottom="1440" w:left="698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25F34"/>
    <w:rsid w:val="00036527"/>
    <w:rsid w:val="000432F4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76506"/>
    <w:rsid w:val="007B3E96"/>
    <w:rsid w:val="008F1F48"/>
    <w:rsid w:val="00901463"/>
    <w:rsid w:val="00946CB3"/>
    <w:rsid w:val="00AE18EF"/>
    <w:rsid w:val="00AE1BDD"/>
    <w:rsid w:val="00B3547C"/>
    <w:rsid w:val="00B4379D"/>
    <w:rsid w:val="00B72F1B"/>
    <w:rsid w:val="00C27329"/>
    <w:rsid w:val="00C31EEB"/>
    <w:rsid w:val="00C34B01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E275717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228</Words>
  <Characters>1305</Characters>
  <Application>Microsoft Office Word</Application>
  <DocSecurity>0</DocSecurity>
  <Lines>10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1530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Asare, Eric</dc:creator>
  <cp:keywords/>
  <dc:description/>
  <cp:lastModifiedBy>Asare, Eric</cp:lastModifiedBy>
  <cp:revision>3</cp:revision>
  <dcterms:created xsi:type="dcterms:W3CDTF">2021-09-11T07:10:00Z</dcterms:created>
  <dcterms:modified xsi:type="dcterms:W3CDTF">2021-09-14T11:03:00Z</dcterms:modified>
  <cp:category/>
</cp:coreProperties>
</file>