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37DED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  <w:proofErr w:type="spellStart"/>
      <w:r w:rsidRPr="00311477">
        <w:rPr>
          <w:b/>
        </w:rPr>
        <w:t>Graphx</w:t>
      </w:r>
      <w:proofErr w:type="spellEnd"/>
      <w:r w:rsidRPr="00311477">
        <w:rPr>
          <w:b/>
        </w:rPr>
        <w:t xml:space="preserve"> </w:t>
      </w:r>
      <w:proofErr w:type="spellStart"/>
      <w:r w:rsidRPr="00311477">
        <w:rPr>
          <w:b/>
        </w:rPr>
        <w:t>Converter</w:t>
      </w:r>
      <w:proofErr w:type="spellEnd"/>
      <w:r w:rsidRPr="00311477">
        <w:rPr>
          <w:b/>
        </w:rPr>
        <w:t xml:space="preserve"> v0.5</w:t>
      </w:r>
      <w:r>
        <w:rPr>
          <w:b/>
        </w:rPr>
        <w:br/>
      </w:r>
      <w:bookmarkStart w:id="0" w:name="_GoBack"/>
      <w:bookmarkEnd w:id="0"/>
      <w:r w:rsidRPr="00311477">
        <w:rPr>
          <w:noProof/>
          <w:color w:val="000000" w:themeColor="text1"/>
          <w:lang w:eastAsia="fr-FR"/>
        </w:rPr>
        <w:t>is a tool for converting BMP images with a size of 256 x 192 pixels to a fixed palette of 16 colors, such as the MSX Screen 2 mode, using the CIEDE2000 conversion algorithm.</w:t>
      </w:r>
    </w:p>
    <w:p w14:paraId="3142C1EB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</w:p>
    <w:p w14:paraId="69161F86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  <w:r w:rsidRPr="00311477">
        <w:rPr>
          <w:noProof/>
          <w:color w:val="000000" w:themeColor="text1"/>
          <w:lang w:eastAsia="fr-FR"/>
        </w:rPr>
        <w:t>The tool converts the source image and saves the new image in MSX format for Mode 2. The conversion may take a few tens of seconds, depending on the power of your computer.</w:t>
      </w:r>
    </w:p>
    <w:p w14:paraId="10C438A4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</w:p>
    <w:p w14:paraId="52BDA0B4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  <w:r w:rsidRPr="00311477">
        <w:rPr>
          <w:noProof/>
          <w:color w:val="000000" w:themeColor="text1"/>
          <w:lang w:eastAsia="fr-FR"/>
        </w:rPr>
        <w:t>graphxconv: launches on the command line. A graphical interface is then available to view the conversion, and compare this conversion with new conversion parameters or new color palettes.</w:t>
      </w:r>
    </w:p>
    <w:p w14:paraId="4FCAEAE9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</w:p>
    <w:p w14:paraId="36A2DE76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  <w:r w:rsidRPr="00311477">
        <w:rPr>
          <w:noProof/>
          <w:color w:val="000000" w:themeColor="text1"/>
          <w:lang w:eastAsia="fr-FR"/>
        </w:rPr>
        <w:t>Several color palettes are available.</w:t>
      </w:r>
    </w:p>
    <w:p w14:paraId="213D2B56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</w:p>
    <w:p w14:paraId="42B44D3F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  <w:r w:rsidRPr="00311477">
        <w:rPr>
          <w:noProof/>
          <w:color w:val="000000" w:themeColor="text1"/>
          <w:lang w:eastAsia="fr-FR"/>
        </w:rPr>
        <w:t>2 versions of the basic MSX palette</w:t>
      </w:r>
    </w:p>
    <w:p w14:paraId="1A043CE9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  <w:r w:rsidRPr="00311477">
        <w:rPr>
          <w:noProof/>
          <w:color w:val="000000" w:themeColor="text1"/>
          <w:lang w:eastAsia="fr-FR"/>
        </w:rPr>
        <w:t>1 truncated version of the MSX palette for conversion to Black and White.</w:t>
      </w:r>
    </w:p>
    <w:p w14:paraId="2FA17403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  <w:r w:rsidRPr="00311477">
        <w:rPr>
          <w:noProof/>
          <w:color w:val="000000" w:themeColor="text1"/>
          <w:lang w:eastAsia="fr-FR"/>
        </w:rPr>
        <w:t>A palette simulating the display on a C64</w:t>
      </w:r>
    </w:p>
    <w:p w14:paraId="5FEC67DC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  <w:r w:rsidRPr="00311477">
        <w:rPr>
          <w:noProof/>
          <w:color w:val="000000" w:themeColor="text1"/>
          <w:lang w:eastAsia="fr-FR"/>
        </w:rPr>
        <w:t>A palette simulating the display on a Spectrum</w:t>
      </w:r>
    </w:p>
    <w:p w14:paraId="0B595BC9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  <w:r w:rsidRPr="00311477">
        <w:rPr>
          <w:noProof/>
          <w:color w:val="000000" w:themeColor="text1"/>
          <w:lang w:eastAsia="fr-FR"/>
        </w:rPr>
        <w:t>A palette simulating the display on a Game Boy</w:t>
      </w:r>
    </w:p>
    <w:p w14:paraId="7E22E0F8" w14:textId="77777777" w:rsidR="003D3BC2" w:rsidRDefault="003D3BC2" w:rsidP="003D3BC2">
      <w:pPr>
        <w:rPr>
          <w:noProof/>
          <w:color w:val="000000" w:themeColor="text1"/>
          <w:lang w:eastAsia="fr-FR"/>
        </w:rPr>
      </w:pPr>
      <w:r w:rsidRPr="00311477">
        <w:rPr>
          <w:noProof/>
          <w:color w:val="000000" w:themeColor="text1"/>
          <w:lang w:eastAsia="fr-FR"/>
        </w:rPr>
        <w:t>A two-color palette simulating the black and white display.</w:t>
      </w:r>
    </w:p>
    <w:p w14:paraId="1B1D77B7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</w:p>
    <w:p w14:paraId="5486776E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  <w:r w:rsidRPr="00311477">
        <w:rPr>
          <w:noProof/>
          <w:color w:val="000000" w:themeColor="text1"/>
          <w:lang w:eastAsia="fr-FR"/>
        </w:rPr>
        <w:t xml:space="preserve">Although palettes of microcomputers other than the MSX are proposed, the export of the converted image is currently only in the binary format for MSX (Loading with BLOAD). Other </w:t>
      </w:r>
      <w:r>
        <w:rPr>
          <w:noProof/>
          <w:color w:val="000000" w:themeColor="text1"/>
          <w:lang w:eastAsia="fr-FR"/>
        </w:rPr>
        <w:t>saving</w:t>
      </w:r>
      <w:r w:rsidRPr="00311477">
        <w:rPr>
          <w:noProof/>
          <w:color w:val="000000" w:themeColor="text1"/>
          <w:lang w:eastAsia="fr-FR"/>
        </w:rPr>
        <w:t xml:space="preserve"> templates may be added later.</w:t>
      </w:r>
    </w:p>
    <w:p w14:paraId="45A08988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</w:p>
    <w:p w14:paraId="3AC906B1" w14:textId="77777777" w:rsidR="003D3BC2" w:rsidRDefault="003D3BC2" w:rsidP="003D3BC2">
      <w:pPr>
        <w:rPr>
          <w:rFonts w:cs="Menlo"/>
          <w:b/>
          <w:color w:val="000000" w:themeColor="text1"/>
        </w:rPr>
      </w:pPr>
      <w:r w:rsidRPr="00311477">
        <w:rPr>
          <w:noProof/>
          <w:color w:val="000000" w:themeColor="text1"/>
          <w:lang w:eastAsia="fr-FR"/>
        </w:rPr>
        <w:t xml:space="preserve">The command line to start a conversion is: </w:t>
      </w:r>
      <w:r>
        <w:rPr>
          <w:noProof/>
          <w:color w:val="000000" w:themeColor="text1"/>
          <w:lang w:eastAsia="fr-FR"/>
        </w:rPr>
        <w:br/>
      </w:r>
      <w:proofErr w:type="spellStart"/>
      <w:r w:rsidRPr="00311477">
        <w:rPr>
          <w:rFonts w:cs="Menlo"/>
          <w:b/>
          <w:color w:val="000000" w:themeColor="text1"/>
        </w:rPr>
        <w:t>graphxconv</w:t>
      </w:r>
      <w:proofErr w:type="spellEnd"/>
      <w:r w:rsidRPr="00311477">
        <w:rPr>
          <w:rFonts w:cs="Menlo"/>
          <w:b/>
          <w:color w:val="000000" w:themeColor="text1"/>
        </w:rPr>
        <w:t xml:space="preserve"> &lt;Input file&gt; &lt;output file&gt; [-i&lt;n&gt; -p&lt;n&gt; -t&lt;n&gt; -d&lt;n&gt; -c -h]</w:t>
      </w:r>
    </w:p>
    <w:p w14:paraId="4D127770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</w:p>
    <w:p w14:paraId="587CD3EF" w14:textId="77777777" w:rsidR="003D3BC2" w:rsidRDefault="003D3BC2" w:rsidP="003D3BC2">
      <w:pPr>
        <w:rPr>
          <w:noProof/>
          <w:color w:val="000000" w:themeColor="text1"/>
          <w:lang w:eastAsia="fr-FR"/>
        </w:rPr>
      </w:pPr>
      <w:r w:rsidRPr="00311477">
        <w:rPr>
          <w:noProof/>
          <w:color w:val="000000" w:themeColor="text1"/>
          <w:lang w:eastAsia="fr-FR"/>
        </w:rPr>
        <w:t xml:space="preserve">The first two parameters are mandatory. </w:t>
      </w:r>
    </w:p>
    <w:p w14:paraId="47DB6645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  <w:r>
        <w:rPr>
          <w:noProof/>
          <w:color w:val="000000" w:themeColor="text1"/>
          <w:lang w:eastAsia="fr-FR"/>
        </w:rPr>
        <w:t xml:space="preserve">&lt;Input file&gt; </w:t>
      </w:r>
      <w:r w:rsidRPr="00311477">
        <w:rPr>
          <w:noProof/>
          <w:color w:val="000000" w:themeColor="text1"/>
          <w:lang w:eastAsia="fr-FR"/>
        </w:rPr>
        <w:t>: corresponds to the path and name of the BMP file to be converted</w:t>
      </w:r>
      <w:r>
        <w:rPr>
          <w:noProof/>
          <w:color w:val="000000" w:themeColor="text1"/>
          <w:lang w:eastAsia="fr-FR"/>
        </w:rPr>
        <w:br/>
        <w:t>&lt;output file&gt;</w:t>
      </w:r>
      <w:r w:rsidRPr="00311477">
        <w:rPr>
          <w:noProof/>
          <w:color w:val="000000" w:themeColor="text1"/>
          <w:lang w:eastAsia="fr-FR"/>
        </w:rPr>
        <w:t>: Corresponds to the path and name of the converted file in MSX format</w:t>
      </w:r>
    </w:p>
    <w:p w14:paraId="46EF34DD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</w:p>
    <w:p w14:paraId="61CBED48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  <w:r w:rsidRPr="00311477">
        <w:rPr>
          <w:noProof/>
          <w:color w:val="000000" w:themeColor="text1"/>
          <w:lang w:eastAsia="fr-FR"/>
        </w:rPr>
        <w:t xml:space="preserve">Other parameters are optional. If they are not specified, the default settings are used. </w:t>
      </w:r>
      <w:r>
        <w:rPr>
          <w:noProof/>
          <w:color w:val="000000" w:themeColor="text1"/>
          <w:lang w:eastAsia="fr-FR"/>
        </w:rPr>
        <w:br/>
      </w:r>
      <w:r w:rsidRPr="00311477">
        <w:rPr>
          <w:noProof/>
          <w:color w:val="000000" w:themeColor="text1"/>
          <w:lang w:eastAsia="fr-FR"/>
        </w:rPr>
        <w:t>-i</w:t>
      </w:r>
      <w:r>
        <w:rPr>
          <w:noProof/>
          <w:color w:val="000000" w:themeColor="text1"/>
          <w:lang w:eastAsia="fr-FR"/>
        </w:rPr>
        <w:t>&lt;n&gt;</w:t>
      </w:r>
      <w:r w:rsidRPr="00311477">
        <w:rPr>
          <w:noProof/>
          <w:color w:val="000000" w:themeColor="text1"/>
          <w:lang w:eastAsia="fr-FR"/>
        </w:rPr>
        <w:t xml:space="preserve">: if n = 0, this indicates that you do not want to use the GUI. </w:t>
      </w:r>
      <w:r>
        <w:rPr>
          <w:noProof/>
          <w:color w:val="000000" w:themeColor="text1"/>
          <w:lang w:eastAsia="fr-FR"/>
        </w:rPr>
        <w:br/>
      </w:r>
      <w:r>
        <w:rPr>
          <w:noProof/>
          <w:color w:val="000000" w:themeColor="text1"/>
          <w:lang w:eastAsia="fr-FR"/>
        </w:rPr>
        <w:tab/>
      </w:r>
      <w:r w:rsidRPr="00311477">
        <w:rPr>
          <w:noProof/>
          <w:color w:val="000000" w:themeColor="text1"/>
          <w:lang w:eastAsia="fr-FR"/>
        </w:rPr>
        <w:t xml:space="preserve">Once the conversion is done and the image saved, the GUI is closed. </w:t>
      </w:r>
      <w:r>
        <w:rPr>
          <w:noProof/>
          <w:color w:val="000000" w:themeColor="text1"/>
          <w:lang w:eastAsia="fr-FR"/>
        </w:rPr>
        <w:br/>
      </w:r>
      <w:r>
        <w:rPr>
          <w:noProof/>
          <w:color w:val="000000" w:themeColor="text1"/>
          <w:lang w:eastAsia="fr-FR"/>
        </w:rPr>
        <w:tab/>
      </w:r>
      <w:r w:rsidRPr="00311477">
        <w:rPr>
          <w:noProof/>
          <w:color w:val="000000" w:themeColor="text1"/>
          <w:lang w:eastAsia="fr-FR"/>
        </w:rPr>
        <w:t>Any other value, activate the GUI. By default the value is 1 (Ex: -i0)</w:t>
      </w:r>
    </w:p>
    <w:p w14:paraId="675ACBAE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</w:p>
    <w:p w14:paraId="2144BAF6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  <w:r w:rsidRPr="00311477">
        <w:rPr>
          <w:noProof/>
          <w:color w:val="000000" w:themeColor="text1"/>
          <w:lang w:eastAsia="fr-FR"/>
        </w:rPr>
        <w:t>-p</w:t>
      </w:r>
      <w:r>
        <w:rPr>
          <w:noProof/>
          <w:color w:val="000000" w:themeColor="text1"/>
          <w:lang w:eastAsia="fr-FR"/>
        </w:rPr>
        <w:t>&lt;n&gt;</w:t>
      </w:r>
      <w:r w:rsidRPr="00311477">
        <w:rPr>
          <w:noProof/>
          <w:color w:val="000000" w:themeColor="text1"/>
          <w:lang w:eastAsia="fr-FR"/>
        </w:rPr>
        <w:t xml:space="preserve">: n, indicates the palette to use for the conversion. </w:t>
      </w:r>
      <w:r>
        <w:rPr>
          <w:noProof/>
          <w:color w:val="000000" w:themeColor="text1"/>
          <w:lang w:eastAsia="fr-FR"/>
        </w:rPr>
        <w:br/>
      </w:r>
      <w:r>
        <w:rPr>
          <w:noProof/>
          <w:color w:val="000000" w:themeColor="text1"/>
          <w:lang w:eastAsia="fr-FR"/>
        </w:rPr>
        <w:tab/>
      </w:r>
      <w:r w:rsidRPr="00311477">
        <w:rPr>
          <w:noProof/>
          <w:color w:val="000000" w:themeColor="text1"/>
          <w:lang w:eastAsia="fr-FR"/>
        </w:rPr>
        <w:t xml:space="preserve">By default palette 0 is used. (Ex: -p1) </w:t>
      </w:r>
      <w:r>
        <w:rPr>
          <w:noProof/>
          <w:color w:val="000000" w:themeColor="text1"/>
          <w:lang w:eastAsia="fr-FR"/>
        </w:rPr>
        <w:br/>
      </w:r>
      <w:r>
        <w:rPr>
          <w:noProof/>
          <w:color w:val="000000" w:themeColor="text1"/>
          <w:lang w:eastAsia="fr-FR"/>
        </w:rPr>
        <w:tab/>
      </w:r>
      <w:r w:rsidRPr="00311477">
        <w:rPr>
          <w:noProof/>
          <w:color w:val="000000" w:themeColor="text1"/>
          <w:lang w:eastAsia="fr-FR"/>
        </w:rPr>
        <w:t>n, can not be greater than the number of palettes included in the program.</w:t>
      </w:r>
    </w:p>
    <w:p w14:paraId="64C546A8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</w:p>
    <w:p w14:paraId="7F348C52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  <w:r w:rsidRPr="00311477">
        <w:rPr>
          <w:noProof/>
          <w:color w:val="000000" w:themeColor="text1"/>
          <w:lang w:eastAsia="fr-FR"/>
        </w:rPr>
        <w:t>-t</w:t>
      </w:r>
      <w:r>
        <w:rPr>
          <w:noProof/>
          <w:color w:val="000000" w:themeColor="text1"/>
          <w:lang w:eastAsia="fr-FR"/>
        </w:rPr>
        <w:t>&lt;n&gt;</w:t>
      </w:r>
      <w:r w:rsidRPr="00311477">
        <w:rPr>
          <w:noProof/>
          <w:color w:val="000000" w:themeColor="text1"/>
          <w:lang w:eastAsia="fr-FR"/>
        </w:rPr>
        <w:t xml:space="preserve">: n, indicates the color tolerance, during the conversion process. </w:t>
      </w:r>
      <w:r>
        <w:rPr>
          <w:noProof/>
          <w:color w:val="000000" w:themeColor="text1"/>
          <w:lang w:eastAsia="fr-FR"/>
        </w:rPr>
        <w:br/>
      </w:r>
      <w:r>
        <w:rPr>
          <w:noProof/>
          <w:color w:val="000000" w:themeColor="text1"/>
          <w:lang w:eastAsia="fr-FR"/>
        </w:rPr>
        <w:tab/>
      </w:r>
      <w:r w:rsidRPr="00311477">
        <w:rPr>
          <w:noProof/>
          <w:color w:val="000000" w:themeColor="text1"/>
          <w:lang w:eastAsia="fr-FR"/>
        </w:rPr>
        <w:t xml:space="preserve">By default the tolerance is set to 100. </w:t>
      </w:r>
      <w:r>
        <w:rPr>
          <w:noProof/>
          <w:color w:val="000000" w:themeColor="text1"/>
          <w:lang w:eastAsia="fr-FR"/>
        </w:rPr>
        <w:br/>
      </w:r>
      <w:r>
        <w:rPr>
          <w:noProof/>
          <w:color w:val="000000" w:themeColor="text1"/>
          <w:lang w:eastAsia="fr-FR"/>
        </w:rPr>
        <w:tab/>
      </w:r>
      <w:r w:rsidRPr="00311477">
        <w:rPr>
          <w:noProof/>
          <w:color w:val="000000" w:themeColor="text1"/>
          <w:lang w:eastAsia="fr-FR"/>
        </w:rPr>
        <w:t>The tolerance value must be between 0 and 100. (Ex: -t80)</w:t>
      </w:r>
    </w:p>
    <w:p w14:paraId="1DF81835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</w:p>
    <w:p w14:paraId="51C56AD1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  <w:r w:rsidRPr="00311477">
        <w:rPr>
          <w:noProof/>
          <w:color w:val="000000" w:themeColor="text1"/>
          <w:lang w:eastAsia="fr-FR"/>
        </w:rPr>
        <w:t>-d</w:t>
      </w:r>
      <w:r>
        <w:rPr>
          <w:noProof/>
          <w:color w:val="000000" w:themeColor="text1"/>
          <w:lang w:eastAsia="fr-FR"/>
        </w:rPr>
        <w:t>&lt;n&gt;</w:t>
      </w:r>
      <w:r w:rsidRPr="00311477">
        <w:rPr>
          <w:noProof/>
          <w:color w:val="000000" w:themeColor="text1"/>
          <w:lang w:eastAsia="fr-FR"/>
        </w:rPr>
        <w:t xml:space="preserve">: n, indicates the level of detail that will be used during the conversion. </w:t>
      </w:r>
      <w:r>
        <w:rPr>
          <w:noProof/>
          <w:color w:val="000000" w:themeColor="text1"/>
          <w:lang w:eastAsia="fr-FR"/>
        </w:rPr>
        <w:br/>
      </w:r>
      <w:r>
        <w:rPr>
          <w:noProof/>
          <w:color w:val="000000" w:themeColor="text1"/>
          <w:lang w:eastAsia="fr-FR"/>
        </w:rPr>
        <w:tab/>
      </w:r>
      <w:r w:rsidRPr="00311477">
        <w:rPr>
          <w:noProof/>
          <w:color w:val="000000" w:themeColor="text1"/>
          <w:lang w:eastAsia="fr-FR"/>
        </w:rPr>
        <w:t xml:space="preserve">By default, the detail level is set to 32. </w:t>
      </w:r>
      <w:r>
        <w:rPr>
          <w:noProof/>
          <w:color w:val="000000" w:themeColor="text1"/>
          <w:lang w:eastAsia="fr-FR"/>
        </w:rPr>
        <w:br/>
      </w:r>
      <w:r>
        <w:rPr>
          <w:noProof/>
          <w:color w:val="000000" w:themeColor="text1"/>
          <w:lang w:eastAsia="fr-FR"/>
        </w:rPr>
        <w:tab/>
      </w:r>
      <w:r w:rsidRPr="00311477">
        <w:rPr>
          <w:noProof/>
          <w:color w:val="000000" w:themeColor="text1"/>
          <w:lang w:eastAsia="fr-FR"/>
        </w:rPr>
        <w:t>The level of detail must be between 0 and 255. (Ex: d100)</w:t>
      </w:r>
    </w:p>
    <w:p w14:paraId="1D9FAB4B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</w:p>
    <w:p w14:paraId="117B2E25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  <w:r w:rsidRPr="00311477">
        <w:rPr>
          <w:noProof/>
          <w:color w:val="000000" w:themeColor="text1"/>
          <w:lang w:eastAsia="fr-FR"/>
        </w:rPr>
        <w:t xml:space="preserve">-c: Displays the copyright information. </w:t>
      </w:r>
      <w:r>
        <w:rPr>
          <w:noProof/>
          <w:color w:val="000000" w:themeColor="text1"/>
          <w:lang w:eastAsia="fr-FR"/>
        </w:rPr>
        <w:br/>
      </w:r>
      <w:r>
        <w:rPr>
          <w:noProof/>
          <w:color w:val="000000" w:themeColor="text1"/>
          <w:lang w:eastAsia="fr-FR"/>
        </w:rPr>
        <w:br/>
      </w:r>
      <w:r w:rsidRPr="00311477">
        <w:rPr>
          <w:noProof/>
          <w:color w:val="000000" w:themeColor="text1"/>
          <w:lang w:eastAsia="fr-FR"/>
        </w:rPr>
        <w:t>-h: displays the help.</w:t>
      </w:r>
    </w:p>
    <w:p w14:paraId="3DA6095F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</w:p>
    <w:p w14:paraId="25C269BD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  <w:r w:rsidRPr="00311477">
        <w:rPr>
          <w:noProof/>
          <w:color w:val="000000" w:themeColor="text1"/>
          <w:lang w:eastAsia="fr-FR"/>
        </w:rPr>
        <w:t>The list of palettes included in the software.</w:t>
      </w:r>
      <w:r>
        <w:rPr>
          <w:noProof/>
          <w:color w:val="000000" w:themeColor="text1"/>
          <w:lang w:eastAsia="fr-FR"/>
        </w:rPr>
        <w:br/>
      </w:r>
      <w:r w:rsidRPr="00311477">
        <w:rPr>
          <w:noProof/>
          <w:color w:val="000000" w:themeColor="text1"/>
          <w:lang w:eastAsia="fr-FR"/>
        </w:rPr>
        <w:t xml:space="preserve"> 0: MSX Palette 0 </w:t>
      </w:r>
      <w:r>
        <w:rPr>
          <w:noProof/>
          <w:color w:val="000000" w:themeColor="text1"/>
          <w:lang w:eastAsia="fr-FR"/>
        </w:rPr>
        <w:br/>
      </w:r>
      <w:r w:rsidRPr="00311477">
        <w:rPr>
          <w:noProof/>
          <w:color w:val="000000" w:themeColor="text1"/>
          <w:lang w:eastAsia="fr-FR"/>
        </w:rPr>
        <w:t xml:space="preserve">1: MSX Palette 1 </w:t>
      </w:r>
      <w:r>
        <w:rPr>
          <w:noProof/>
          <w:color w:val="000000" w:themeColor="text1"/>
          <w:lang w:eastAsia="fr-FR"/>
        </w:rPr>
        <w:br/>
      </w:r>
      <w:r w:rsidRPr="00311477">
        <w:rPr>
          <w:noProof/>
          <w:color w:val="000000" w:themeColor="text1"/>
          <w:lang w:eastAsia="fr-FR"/>
        </w:rPr>
        <w:t xml:space="preserve">2: C64 Palette </w:t>
      </w:r>
      <w:r>
        <w:rPr>
          <w:noProof/>
          <w:color w:val="000000" w:themeColor="text1"/>
          <w:lang w:eastAsia="fr-FR"/>
        </w:rPr>
        <w:br/>
      </w:r>
      <w:r w:rsidRPr="00311477">
        <w:rPr>
          <w:noProof/>
          <w:color w:val="000000" w:themeColor="text1"/>
          <w:lang w:eastAsia="fr-FR"/>
        </w:rPr>
        <w:t xml:space="preserve">3: SPECTRUM Palette </w:t>
      </w:r>
      <w:r>
        <w:rPr>
          <w:noProof/>
          <w:color w:val="000000" w:themeColor="text1"/>
          <w:lang w:eastAsia="fr-FR"/>
        </w:rPr>
        <w:br/>
      </w:r>
      <w:r w:rsidRPr="00311477">
        <w:rPr>
          <w:noProof/>
          <w:color w:val="000000" w:themeColor="text1"/>
          <w:lang w:eastAsia="fr-FR"/>
        </w:rPr>
        <w:t xml:space="preserve">4: GAME BOY Palette </w:t>
      </w:r>
      <w:r>
        <w:rPr>
          <w:noProof/>
          <w:color w:val="000000" w:themeColor="text1"/>
          <w:lang w:eastAsia="fr-FR"/>
        </w:rPr>
        <w:br/>
      </w:r>
      <w:r w:rsidRPr="00311477">
        <w:rPr>
          <w:noProof/>
          <w:color w:val="000000" w:themeColor="text1"/>
          <w:lang w:eastAsia="fr-FR"/>
        </w:rPr>
        <w:t xml:space="preserve">5: B &amp; W Palette </w:t>
      </w:r>
      <w:r>
        <w:rPr>
          <w:noProof/>
          <w:color w:val="000000" w:themeColor="text1"/>
          <w:lang w:eastAsia="fr-FR"/>
        </w:rPr>
        <w:br/>
      </w:r>
      <w:r w:rsidRPr="00311477">
        <w:rPr>
          <w:noProof/>
          <w:color w:val="000000" w:themeColor="text1"/>
          <w:lang w:eastAsia="fr-FR"/>
        </w:rPr>
        <w:t>6: MSX SC2 B &amp; W (Compatible MSX1, Screen 2)</w:t>
      </w:r>
    </w:p>
    <w:p w14:paraId="2E5F448A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</w:p>
    <w:p w14:paraId="17D5238C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  <w:r>
        <w:rPr>
          <w:noProof/>
          <w:color w:val="000000" w:themeColor="text1"/>
          <w:lang w:eastAsia="fr-FR"/>
        </w:rPr>
        <w:t>The GUI once 'graphxconv' is launched, is opening a window of 808 x 616 pixels</w:t>
      </w:r>
      <w:r w:rsidRPr="00311477">
        <w:rPr>
          <w:noProof/>
          <w:color w:val="000000" w:themeColor="text1"/>
          <w:lang w:eastAsia="fr-FR"/>
        </w:rPr>
        <w:t>.</w:t>
      </w:r>
    </w:p>
    <w:p w14:paraId="66C17B49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</w:p>
    <w:p w14:paraId="27A3A006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  <w:r w:rsidRPr="00311477">
        <w:rPr>
          <w:noProof/>
          <w:color w:val="000000" w:themeColor="text1"/>
          <w:lang w:eastAsia="fr-FR"/>
        </w:rPr>
        <w:t>The first image displayed at the top left is the original image. Once the conversion is done, on the right</w:t>
      </w:r>
      <w:r>
        <w:rPr>
          <w:noProof/>
          <w:color w:val="000000" w:themeColor="text1"/>
          <w:lang w:eastAsia="fr-FR"/>
        </w:rPr>
        <w:t xml:space="preserve"> of original image converted image will be</w:t>
      </w:r>
      <w:r w:rsidRPr="00311477">
        <w:rPr>
          <w:noProof/>
          <w:color w:val="000000" w:themeColor="text1"/>
          <w:lang w:eastAsia="fr-FR"/>
        </w:rPr>
        <w:t xml:space="preserve"> </w:t>
      </w:r>
      <w:r>
        <w:rPr>
          <w:noProof/>
          <w:color w:val="000000" w:themeColor="text1"/>
          <w:lang w:eastAsia="fr-FR"/>
        </w:rPr>
        <w:t>displayed.</w:t>
      </w:r>
    </w:p>
    <w:p w14:paraId="4B3ECD5C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</w:p>
    <w:p w14:paraId="435931B1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  <w:r w:rsidRPr="00311477">
        <w:rPr>
          <w:noProof/>
          <w:color w:val="000000" w:themeColor="text1"/>
          <w:lang w:eastAsia="fr-FR"/>
        </w:rPr>
        <w:t>If you are not satisfied with the result, you can try a new conversion by changing parameters, without having to restart the program. Use the following keys:</w:t>
      </w:r>
    </w:p>
    <w:p w14:paraId="4FD42306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</w:p>
    <w:p w14:paraId="18508136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  <w:r w:rsidRPr="00311477">
        <w:rPr>
          <w:noProof/>
          <w:color w:val="000000" w:themeColor="text1"/>
          <w:lang w:eastAsia="fr-FR"/>
        </w:rPr>
        <w:t xml:space="preserve">Key '1': Decrements the color tolerance setting by 20 units </w:t>
      </w:r>
      <w:r>
        <w:rPr>
          <w:noProof/>
          <w:color w:val="000000" w:themeColor="text1"/>
          <w:lang w:eastAsia="fr-FR"/>
        </w:rPr>
        <w:br/>
      </w:r>
      <w:r w:rsidRPr="00311477">
        <w:rPr>
          <w:noProof/>
          <w:color w:val="000000" w:themeColor="text1"/>
          <w:lang w:eastAsia="fr-FR"/>
        </w:rPr>
        <w:t xml:space="preserve">Key '2': Increases the color tolerance setting by 20 units </w:t>
      </w:r>
      <w:r>
        <w:rPr>
          <w:noProof/>
          <w:color w:val="000000" w:themeColor="text1"/>
          <w:lang w:eastAsia="fr-FR"/>
        </w:rPr>
        <w:br/>
      </w:r>
      <w:r w:rsidRPr="00311477">
        <w:rPr>
          <w:noProof/>
          <w:color w:val="000000" w:themeColor="text1"/>
          <w:lang w:eastAsia="fr-FR"/>
        </w:rPr>
        <w:t xml:space="preserve">Key '8': Decrements the parameter from the Level of detail by 20 units </w:t>
      </w:r>
      <w:r>
        <w:rPr>
          <w:noProof/>
          <w:color w:val="000000" w:themeColor="text1"/>
          <w:lang w:eastAsia="fr-FR"/>
        </w:rPr>
        <w:br/>
      </w:r>
      <w:r w:rsidRPr="00311477">
        <w:rPr>
          <w:noProof/>
          <w:color w:val="000000" w:themeColor="text1"/>
          <w:lang w:eastAsia="fr-FR"/>
        </w:rPr>
        <w:t>Key '9': Increments the Detail level setting of 20 units</w:t>
      </w:r>
      <w:r>
        <w:rPr>
          <w:noProof/>
          <w:color w:val="000000" w:themeColor="text1"/>
          <w:lang w:eastAsia="fr-FR"/>
        </w:rPr>
        <w:br/>
      </w:r>
      <w:r w:rsidRPr="00311477">
        <w:rPr>
          <w:noProof/>
          <w:color w:val="000000" w:themeColor="text1"/>
          <w:lang w:eastAsia="fr-FR"/>
        </w:rPr>
        <w:t>key</w:t>
      </w:r>
      <w:r>
        <w:rPr>
          <w:noProof/>
          <w:color w:val="000000" w:themeColor="text1"/>
          <w:lang w:eastAsia="fr-FR"/>
        </w:rPr>
        <w:t xml:space="preserve"> 'P'</w:t>
      </w:r>
      <w:r w:rsidRPr="00311477">
        <w:rPr>
          <w:noProof/>
          <w:color w:val="000000" w:themeColor="text1"/>
          <w:lang w:eastAsia="fr-FR"/>
        </w:rPr>
        <w:t>: Use the followi</w:t>
      </w:r>
      <w:r>
        <w:rPr>
          <w:noProof/>
          <w:color w:val="000000" w:themeColor="text1"/>
          <w:lang w:eastAsia="fr-FR"/>
        </w:rPr>
        <w:t xml:space="preserve">ng palette (0 -&gt; 6 -&gt; 0 -&gt;) </w:t>
      </w:r>
      <w:r>
        <w:rPr>
          <w:noProof/>
          <w:color w:val="000000" w:themeColor="text1"/>
          <w:lang w:eastAsia="fr-FR"/>
        </w:rPr>
        <w:br/>
      </w:r>
      <w:r w:rsidRPr="00311477">
        <w:rPr>
          <w:noProof/>
          <w:color w:val="000000" w:themeColor="text1"/>
          <w:lang w:eastAsia="fr-FR"/>
        </w:rPr>
        <w:t>key</w:t>
      </w:r>
      <w:r>
        <w:rPr>
          <w:noProof/>
          <w:color w:val="000000" w:themeColor="text1"/>
          <w:lang w:eastAsia="fr-FR"/>
        </w:rPr>
        <w:t xml:space="preserve"> 'S'</w:t>
      </w:r>
      <w:r w:rsidRPr="00311477">
        <w:rPr>
          <w:noProof/>
          <w:color w:val="000000" w:themeColor="text1"/>
          <w:lang w:eastAsia="fr-FR"/>
        </w:rPr>
        <w:t>: Insert a new picture slot</w:t>
      </w:r>
      <w:r>
        <w:rPr>
          <w:noProof/>
          <w:color w:val="000000" w:themeColor="text1"/>
          <w:lang w:eastAsia="fr-FR"/>
        </w:rPr>
        <w:br/>
      </w:r>
      <w:r w:rsidRPr="00311477">
        <w:rPr>
          <w:noProof/>
          <w:color w:val="000000" w:themeColor="text1"/>
          <w:lang w:eastAsia="fr-FR"/>
        </w:rPr>
        <w:t>key</w:t>
      </w:r>
      <w:r>
        <w:rPr>
          <w:noProof/>
          <w:color w:val="000000" w:themeColor="text1"/>
          <w:lang w:eastAsia="fr-FR"/>
        </w:rPr>
        <w:t xml:space="preserve"> 'ESC' </w:t>
      </w:r>
      <w:r w:rsidRPr="00311477">
        <w:rPr>
          <w:noProof/>
          <w:color w:val="000000" w:themeColor="text1"/>
          <w:lang w:eastAsia="fr-FR"/>
        </w:rPr>
        <w:t>: Exit the program</w:t>
      </w:r>
    </w:p>
    <w:p w14:paraId="6379BAE6" w14:textId="77777777" w:rsidR="003D3BC2" w:rsidRPr="00311477" w:rsidRDefault="003D3BC2" w:rsidP="003D3BC2">
      <w:pPr>
        <w:rPr>
          <w:noProof/>
          <w:color w:val="000000" w:themeColor="text1"/>
          <w:lang w:eastAsia="fr-FR"/>
        </w:rPr>
      </w:pPr>
    </w:p>
    <w:p w14:paraId="5003F1EE" w14:textId="77777777" w:rsidR="003D3BC2" w:rsidRDefault="003D3BC2" w:rsidP="003D3BC2">
      <w:pPr>
        <w:rPr>
          <w:noProof/>
          <w:color w:val="000000" w:themeColor="text1"/>
          <w:lang w:eastAsia="fr-FR"/>
        </w:rPr>
      </w:pPr>
      <w:r w:rsidRPr="00311477">
        <w:rPr>
          <w:noProof/>
          <w:color w:val="000000" w:themeColor="text1"/>
          <w:lang w:eastAsia="fr-FR"/>
        </w:rPr>
        <w:t xml:space="preserve">Each press on a control key, (except ESC and S) restarts a new conversion of the original image, displays the result, and saves the result under the name you specified. </w:t>
      </w:r>
      <w:r>
        <w:rPr>
          <w:noProof/>
          <w:color w:val="000000" w:themeColor="text1"/>
          <w:lang w:eastAsia="fr-FR"/>
        </w:rPr>
        <w:br/>
      </w:r>
      <w:r w:rsidRPr="00311477">
        <w:rPr>
          <w:noProof/>
          <w:color w:val="000000" w:themeColor="text1"/>
          <w:lang w:eastAsia="fr-FR"/>
        </w:rPr>
        <w:t xml:space="preserve">Each new conversion is displayed </w:t>
      </w:r>
      <w:r>
        <w:rPr>
          <w:noProof/>
          <w:color w:val="000000" w:themeColor="text1"/>
          <w:lang w:eastAsia="fr-FR"/>
        </w:rPr>
        <w:t>over</w:t>
      </w:r>
      <w:r w:rsidRPr="00311477">
        <w:rPr>
          <w:noProof/>
          <w:color w:val="000000" w:themeColor="text1"/>
          <w:lang w:eastAsia="fr-FR"/>
        </w:rPr>
        <w:t xml:space="preserve"> the previous one. If you want to compare multiple versions of the converted image, insert a new image slot by pressing the 'S' key. </w:t>
      </w:r>
      <w:r>
        <w:rPr>
          <w:noProof/>
          <w:color w:val="000000" w:themeColor="text1"/>
          <w:lang w:eastAsia="fr-FR"/>
        </w:rPr>
        <w:br/>
      </w:r>
      <w:r w:rsidRPr="00311477">
        <w:rPr>
          <w:noProof/>
          <w:color w:val="000000" w:themeColor="text1"/>
          <w:lang w:eastAsia="fr-FR"/>
        </w:rPr>
        <w:t>A new portion of the window will emerge, and the next conversion will be displayed in this new Slot. You can open a total of 8 additional slots, and thus compare 8 versions of the converted picture.</w:t>
      </w:r>
    </w:p>
    <w:p w14:paraId="42651246" w14:textId="77777777" w:rsidR="003D3BC2" w:rsidRDefault="003D3BC2" w:rsidP="003D3BC2">
      <w:pPr>
        <w:rPr>
          <w:noProof/>
          <w:color w:val="000000" w:themeColor="text1"/>
          <w:lang w:eastAsia="fr-FR"/>
        </w:rPr>
      </w:pPr>
    </w:p>
    <w:p w14:paraId="3A7AE6F7" w14:textId="77777777" w:rsidR="003D3BC2" w:rsidRPr="00311477" w:rsidRDefault="003D3BC2" w:rsidP="003D3B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proofErr w:type="spellStart"/>
      <w:r w:rsidRPr="00311477">
        <w:rPr>
          <w:rFonts w:cs="Menlo"/>
          <w:color w:val="000000" w:themeColor="text1"/>
        </w:rPr>
        <w:t>Graphx</w:t>
      </w:r>
      <w:proofErr w:type="spellEnd"/>
      <w:r w:rsidRPr="00311477">
        <w:rPr>
          <w:rFonts w:cs="Menlo"/>
          <w:color w:val="000000" w:themeColor="text1"/>
        </w:rPr>
        <w:t xml:space="preserve"> </w:t>
      </w:r>
      <w:proofErr w:type="spellStart"/>
      <w:proofErr w:type="gramStart"/>
      <w:r w:rsidRPr="00311477">
        <w:rPr>
          <w:rFonts w:cs="Menlo"/>
          <w:color w:val="000000" w:themeColor="text1"/>
        </w:rPr>
        <w:t>Converter</w:t>
      </w:r>
      <w:proofErr w:type="spellEnd"/>
      <w:r w:rsidRPr="00311477">
        <w:rPr>
          <w:rFonts w:cs="Menlo"/>
          <w:color w:val="000000" w:themeColor="text1"/>
        </w:rPr>
        <w:t xml:space="preserve">  0.5</w:t>
      </w:r>
      <w:proofErr w:type="gramEnd"/>
      <w:r w:rsidRPr="00311477">
        <w:rPr>
          <w:rFonts w:cs="Menlo"/>
          <w:color w:val="000000" w:themeColor="text1"/>
        </w:rPr>
        <w:t xml:space="preserve">  April 2019 </w:t>
      </w:r>
    </w:p>
    <w:p w14:paraId="17FB5BEA" w14:textId="77777777" w:rsidR="003D3BC2" w:rsidRPr="00311477" w:rsidRDefault="003D3BC2" w:rsidP="003D3B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311477">
        <w:rPr>
          <w:rFonts w:cs="Menlo"/>
          <w:color w:val="000000" w:themeColor="text1"/>
        </w:rPr>
        <w:t xml:space="preserve">Original conversion routine by </w:t>
      </w:r>
      <w:proofErr w:type="spellStart"/>
      <w:r w:rsidRPr="00311477">
        <w:rPr>
          <w:rFonts w:cs="Menlo"/>
          <w:color w:val="000000" w:themeColor="text1"/>
        </w:rPr>
        <w:t>Leandro</w:t>
      </w:r>
      <w:proofErr w:type="spellEnd"/>
      <w:r w:rsidRPr="00311477">
        <w:rPr>
          <w:rFonts w:cs="Menlo"/>
          <w:color w:val="000000" w:themeColor="text1"/>
        </w:rPr>
        <w:t xml:space="preserve"> </w:t>
      </w:r>
      <w:proofErr w:type="spellStart"/>
      <w:r w:rsidRPr="00311477">
        <w:rPr>
          <w:rFonts w:cs="Menlo"/>
          <w:color w:val="000000" w:themeColor="text1"/>
        </w:rPr>
        <w:t>Correia</w:t>
      </w:r>
      <w:proofErr w:type="spellEnd"/>
    </w:p>
    <w:p w14:paraId="2101CCBE" w14:textId="77777777" w:rsidR="003D3BC2" w:rsidRPr="00311477" w:rsidRDefault="003D3BC2" w:rsidP="003D3B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311477">
        <w:rPr>
          <w:rFonts w:cs="Menlo"/>
          <w:color w:val="000000" w:themeColor="text1"/>
        </w:rPr>
        <w:t xml:space="preserve"> This </w:t>
      </w:r>
      <w:proofErr w:type="spellStart"/>
      <w:r w:rsidRPr="00311477">
        <w:rPr>
          <w:rFonts w:cs="Menlo"/>
          <w:color w:val="000000" w:themeColor="text1"/>
        </w:rPr>
        <w:t>tool</w:t>
      </w:r>
      <w:proofErr w:type="spellEnd"/>
      <w:r w:rsidRPr="00311477">
        <w:rPr>
          <w:rFonts w:cs="Menlo"/>
          <w:color w:val="000000" w:themeColor="text1"/>
        </w:rPr>
        <w:t xml:space="preserve"> </w:t>
      </w:r>
      <w:proofErr w:type="spellStart"/>
      <w:r w:rsidRPr="00311477">
        <w:rPr>
          <w:rFonts w:cs="Menlo"/>
          <w:color w:val="000000" w:themeColor="text1"/>
        </w:rPr>
        <w:t>was</w:t>
      </w:r>
      <w:proofErr w:type="spellEnd"/>
      <w:r w:rsidRPr="00311477">
        <w:rPr>
          <w:rFonts w:cs="Menlo"/>
          <w:color w:val="000000" w:themeColor="text1"/>
        </w:rPr>
        <w:t xml:space="preserve"> </w:t>
      </w:r>
      <w:proofErr w:type="spellStart"/>
      <w:r w:rsidRPr="00311477">
        <w:rPr>
          <w:rFonts w:cs="Menlo"/>
          <w:color w:val="000000" w:themeColor="text1"/>
        </w:rPr>
        <w:t>coded</w:t>
      </w:r>
      <w:proofErr w:type="spellEnd"/>
      <w:r w:rsidRPr="00311477">
        <w:rPr>
          <w:rFonts w:cs="Menlo"/>
          <w:color w:val="000000" w:themeColor="text1"/>
        </w:rPr>
        <w:t xml:space="preserve"> in C, </w:t>
      </w:r>
      <w:proofErr w:type="spellStart"/>
      <w:r w:rsidRPr="00311477">
        <w:rPr>
          <w:rFonts w:cs="Menlo"/>
          <w:color w:val="000000" w:themeColor="text1"/>
        </w:rPr>
        <w:t>with</w:t>
      </w:r>
      <w:proofErr w:type="spellEnd"/>
      <w:r w:rsidRPr="00311477">
        <w:rPr>
          <w:rFonts w:cs="Menlo"/>
          <w:color w:val="000000" w:themeColor="text1"/>
        </w:rPr>
        <w:t xml:space="preserve"> SDL2 </w:t>
      </w:r>
      <w:proofErr w:type="spellStart"/>
      <w:r w:rsidRPr="00311477">
        <w:rPr>
          <w:rFonts w:cs="Menlo"/>
          <w:color w:val="000000" w:themeColor="text1"/>
        </w:rPr>
        <w:t>Graphic</w:t>
      </w:r>
      <w:proofErr w:type="spellEnd"/>
      <w:r w:rsidRPr="00311477">
        <w:rPr>
          <w:rFonts w:cs="Menlo"/>
          <w:color w:val="000000" w:themeColor="text1"/>
        </w:rPr>
        <w:t xml:space="preserve"> Library</w:t>
      </w:r>
    </w:p>
    <w:p w14:paraId="5D18595B" w14:textId="77777777" w:rsidR="003D3BC2" w:rsidRPr="00311477" w:rsidRDefault="003D3BC2" w:rsidP="003D3B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311477">
        <w:rPr>
          <w:rFonts w:cs="Menlo"/>
          <w:color w:val="000000" w:themeColor="text1"/>
        </w:rPr>
        <w:t xml:space="preserve"> </w:t>
      </w:r>
      <w:proofErr w:type="gramStart"/>
      <w:r w:rsidRPr="00311477">
        <w:rPr>
          <w:rFonts w:cs="Menlo"/>
          <w:color w:val="000000" w:themeColor="text1"/>
        </w:rPr>
        <w:t>by</w:t>
      </w:r>
      <w:proofErr w:type="gramEnd"/>
      <w:r w:rsidRPr="00311477">
        <w:rPr>
          <w:rFonts w:cs="Menlo"/>
          <w:color w:val="000000" w:themeColor="text1"/>
        </w:rPr>
        <w:t xml:space="preserve"> </w:t>
      </w:r>
      <w:proofErr w:type="spellStart"/>
      <w:r w:rsidRPr="00311477">
        <w:rPr>
          <w:rFonts w:cs="Menlo"/>
          <w:color w:val="000000" w:themeColor="text1"/>
        </w:rPr>
        <w:t>Eric</w:t>
      </w:r>
      <w:proofErr w:type="spellEnd"/>
      <w:r w:rsidRPr="00311477">
        <w:rPr>
          <w:rFonts w:cs="Menlo"/>
          <w:color w:val="000000" w:themeColor="text1"/>
        </w:rPr>
        <w:t xml:space="preserve"> </w:t>
      </w:r>
      <w:proofErr w:type="spellStart"/>
      <w:r w:rsidRPr="00311477">
        <w:rPr>
          <w:rFonts w:cs="Menlo"/>
          <w:color w:val="000000" w:themeColor="text1"/>
        </w:rPr>
        <w:t>Boez</w:t>
      </w:r>
      <w:proofErr w:type="spellEnd"/>
      <w:r w:rsidRPr="00311477">
        <w:rPr>
          <w:rFonts w:cs="Menlo"/>
          <w:color w:val="000000" w:themeColor="text1"/>
        </w:rPr>
        <w:t xml:space="preserve"> 2019 - BZ </w:t>
      </w:r>
      <w:proofErr w:type="spellStart"/>
      <w:r w:rsidRPr="00311477">
        <w:rPr>
          <w:rFonts w:cs="Menlo"/>
          <w:color w:val="000000" w:themeColor="text1"/>
        </w:rPr>
        <w:t>Prod</w:t>
      </w:r>
      <w:proofErr w:type="spellEnd"/>
      <w:r w:rsidRPr="00311477">
        <w:rPr>
          <w:rFonts w:cs="Menlo"/>
          <w:color w:val="000000" w:themeColor="text1"/>
        </w:rPr>
        <w:t xml:space="preserve"> Game Studio</w:t>
      </w:r>
    </w:p>
    <w:p w14:paraId="0A28EB14" w14:textId="77777777" w:rsidR="003D3BC2" w:rsidRPr="00311477" w:rsidRDefault="003D3BC2" w:rsidP="003D3B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311477">
        <w:rPr>
          <w:rFonts w:cs="Menlo"/>
          <w:color w:val="000000" w:themeColor="text1"/>
        </w:rPr>
        <w:t xml:space="preserve">This </w:t>
      </w:r>
      <w:proofErr w:type="spellStart"/>
      <w:r w:rsidRPr="00311477">
        <w:rPr>
          <w:rFonts w:cs="Menlo"/>
          <w:color w:val="000000" w:themeColor="text1"/>
        </w:rPr>
        <w:t>tool</w:t>
      </w:r>
      <w:proofErr w:type="spellEnd"/>
      <w:r w:rsidRPr="00311477">
        <w:rPr>
          <w:rFonts w:cs="Menlo"/>
          <w:color w:val="000000" w:themeColor="text1"/>
        </w:rPr>
        <w:t xml:space="preserve"> </w:t>
      </w:r>
      <w:proofErr w:type="spellStart"/>
      <w:r w:rsidRPr="00311477">
        <w:rPr>
          <w:rFonts w:cs="Menlo"/>
          <w:color w:val="000000" w:themeColor="text1"/>
        </w:rPr>
        <w:t>is</w:t>
      </w:r>
      <w:proofErr w:type="spellEnd"/>
      <w:r w:rsidRPr="00311477">
        <w:rPr>
          <w:rFonts w:cs="Menlo"/>
          <w:color w:val="000000" w:themeColor="text1"/>
        </w:rPr>
        <w:t xml:space="preserve"> </w:t>
      </w:r>
      <w:proofErr w:type="spellStart"/>
      <w:r w:rsidRPr="00311477">
        <w:rPr>
          <w:rFonts w:cs="Menlo"/>
          <w:color w:val="000000" w:themeColor="text1"/>
        </w:rPr>
        <w:t>provided</w:t>
      </w:r>
      <w:proofErr w:type="spellEnd"/>
      <w:r w:rsidRPr="00311477">
        <w:rPr>
          <w:rFonts w:cs="Menlo"/>
          <w:color w:val="000000" w:themeColor="text1"/>
        </w:rPr>
        <w:t xml:space="preserve"> as </w:t>
      </w:r>
      <w:proofErr w:type="spellStart"/>
      <w:r w:rsidRPr="00311477">
        <w:rPr>
          <w:rFonts w:cs="Menlo"/>
          <w:color w:val="000000" w:themeColor="text1"/>
        </w:rPr>
        <w:t>is</w:t>
      </w:r>
      <w:proofErr w:type="spellEnd"/>
      <w:r w:rsidRPr="00311477">
        <w:rPr>
          <w:rFonts w:cs="Menlo"/>
          <w:color w:val="000000" w:themeColor="text1"/>
        </w:rPr>
        <w:t xml:space="preserve">, </w:t>
      </w:r>
      <w:proofErr w:type="spellStart"/>
      <w:r w:rsidRPr="00311477">
        <w:rPr>
          <w:rFonts w:cs="Menlo"/>
          <w:color w:val="000000" w:themeColor="text1"/>
        </w:rPr>
        <w:t>with</w:t>
      </w:r>
      <w:proofErr w:type="spellEnd"/>
      <w:r w:rsidRPr="00311477">
        <w:rPr>
          <w:rFonts w:cs="Menlo"/>
          <w:color w:val="000000" w:themeColor="text1"/>
        </w:rPr>
        <w:t xml:space="preserve"> no </w:t>
      </w:r>
      <w:proofErr w:type="spellStart"/>
      <w:r w:rsidRPr="00311477">
        <w:rPr>
          <w:rFonts w:cs="Menlo"/>
          <w:color w:val="000000" w:themeColor="text1"/>
        </w:rPr>
        <w:t>guaranty</w:t>
      </w:r>
      <w:proofErr w:type="spellEnd"/>
    </w:p>
    <w:p w14:paraId="5ECF0AC5" w14:textId="77777777" w:rsidR="003D3BC2" w:rsidRDefault="003D3BC2" w:rsidP="003D3B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311477">
        <w:rPr>
          <w:rFonts w:cs="Menlo"/>
          <w:color w:val="000000" w:themeColor="text1"/>
        </w:rPr>
        <w:t xml:space="preserve"> Under the </w:t>
      </w:r>
      <w:proofErr w:type="spellStart"/>
      <w:r w:rsidRPr="00311477">
        <w:rPr>
          <w:rFonts w:cs="Menlo"/>
          <w:color w:val="000000" w:themeColor="text1"/>
        </w:rPr>
        <w:t>Creative</w:t>
      </w:r>
      <w:proofErr w:type="spellEnd"/>
      <w:r w:rsidRPr="00311477">
        <w:rPr>
          <w:rFonts w:cs="Menlo"/>
          <w:color w:val="000000" w:themeColor="text1"/>
        </w:rPr>
        <w:t xml:space="preserve"> Commons CC BY_SA 4.0 </w:t>
      </w:r>
      <w:proofErr w:type="spellStart"/>
      <w:r w:rsidRPr="00311477">
        <w:rPr>
          <w:rFonts w:cs="Menlo"/>
          <w:color w:val="000000" w:themeColor="text1"/>
        </w:rPr>
        <w:t>license</w:t>
      </w:r>
      <w:proofErr w:type="spellEnd"/>
    </w:p>
    <w:p w14:paraId="47DD23B9" w14:textId="77777777" w:rsidR="003D3BC2" w:rsidRDefault="003D3BC2" w:rsidP="003D3BC2">
      <w:pPr>
        <w:rPr>
          <w:noProof/>
          <w:color w:val="000000" w:themeColor="text1"/>
          <w:lang w:eastAsia="fr-FR"/>
        </w:rPr>
      </w:pPr>
    </w:p>
    <w:p w14:paraId="09B0493A" w14:textId="77777777" w:rsidR="007C2AF9" w:rsidRDefault="003D3BC2">
      <w:r w:rsidRPr="00311477">
        <w:rPr>
          <w:noProof/>
          <w:color w:val="000000" w:themeColor="text1"/>
          <w:lang w:eastAsia="fr-FR"/>
        </w:rPr>
        <w:drawing>
          <wp:inline distT="0" distB="0" distL="0" distR="0" wp14:anchorId="4AF5E174" wp14:editId="55D6FF7F">
            <wp:extent cx="5756910" cy="6169660"/>
            <wp:effectExtent l="0" t="0" r="889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9-04-19 à 07.36.4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AF9" w:rsidSect="00A032C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C2"/>
    <w:rsid w:val="003D3BC2"/>
    <w:rsid w:val="007C2AF9"/>
    <w:rsid w:val="00A0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A7D1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B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637</Words>
  <Characters>3506</Characters>
  <Application>Microsoft Macintosh Word</Application>
  <DocSecurity>0</DocSecurity>
  <Lines>29</Lines>
  <Paragraphs>8</Paragraphs>
  <ScaleCrop>false</ScaleCrop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2019-04-19T15:00:00Z</dcterms:created>
  <dcterms:modified xsi:type="dcterms:W3CDTF">2019-04-19T15:02:00Z</dcterms:modified>
</cp:coreProperties>
</file>