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020"/>
      </w:tblGrid>
      <w:tr w:rsidR="00D83F77" w:rsidRPr="00D83F77" w14:paraId="1A982283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738E910" w14:textId="77777777" w:rsidR="00D83F77" w:rsidRPr="00D83F77" w:rsidRDefault="00D83F77" w:rsidP="00D83F77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D51EA59" w14:textId="77777777" w:rsidR="00D83F77" w:rsidRPr="00D83F77" w:rsidRDefault="00D83F77" w:rsidP="00D83F7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Monday, 28 July 2025, 10:14 PM</w:t>
            </w:r>
          </w:p>
        </w:tc>
      </w:tr>
      <w:tr w:rsidR="00D83F77" w:rsidRPr="00D83F77" w14:paraId="7B4F1C14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970CEAF" w14:textId="77777777" w:rsidR="00D83F77" w:rsidRPr="00D83F77" w:rsidRDefault="00D83F77" w:rsidP="00D83F77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B5FA45" w14:textId="77777777" w:rsidR="00D83F77" w:rsidRPr="00D83F77" w:rsidRDefault="00D83F77" w:rsidP="00D83F7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Finished</w:t>
            </w:r>
          </w:p>
        </w:tc>
      </w:tr>
      <w:tr w:rsidR="00D83F77" w:rsidRPr="00D83F77" w14:paraId="12648E01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4F52480" w14:textId="77777777" w:rsidR="00D83F77" w:rsidRPr="00D83F77" w:rsidRDefault="00D83F77" w:rsidP="00D83F77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B861871" w14:textId="77777777" w:rsidR="00D83F77" w:rsidRPr="00D83F77" w:rsidRDefault="00D83F77" w:rsidP="00D83F7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Monday, 28 July 2025, 10:17 PM</w:t>
            </w:r>
          </w:p>
        </w:tc>
      </w:tr>
      <w:tr w:rsidR="00D83F77" w:rsidRPr="00D83F77" w14:paraId="40798752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6A88605" w14:textId="77777777" w:rsidR="00D83F77" w:rsidRPr="00D83F77" w:rsidRDefault="00D83F77" w:rsidP="00D83F77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A2A367E" w14:textId="77777777" w:rsidR="00D83F77" w:rsidRPr="00D83F77" w:rsidRDefault="00D83F77" w:rsidP="00D83F7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 mins 55 secs</w:t>
            </w:r>
          </w:p>
        </w:tc>
      </w:tr>
      <w:tr w:rsidR="00D83F77" w:rsidRPr="00D83F77" w14:paraId="6913293E" w14:textId="77777777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1491EE5" w14:textId="77777777" w:rsidR="00D83F77" w:rsidRPr="00D83F77" w:rsidRDefault="00D83F77" w:rsidP="00D83F77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D330352" w14:textId="77777777" w:rsidR="00D83F77" w:rsidRPr="00D83F77" w:rsidRDefault="00D83F77" w:rsidP="00D83F77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D83F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100.00</w:t>
            </w:r>
            <w:r w:rsidRPr="00D83F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 out of 100.00</w:t>
            </w:r>
          </w:p>
        </w:tc>
      </w:tr>
    </w:tbl>
    <w:p w14:paraId="1F22222B" w14:textId="77777777" w:rsidR="00D83F77" w:rsidRPr="00D83F77" w:rsidRDefault="00D83F77" w:rsidP="00D83F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</w:pPr>
      <w:r w:rsidRPr="00D83F77">
        <w:rPr>
          <w:rFonts w:ascii="Arial" w:eastAsia="Times New Roman" w:hAnsi="Arial" w:cs="Arial"/>
          <w:vanish/>
          <w:kern w:val="0"/>
          <w:sz w:val="16"/>
          <w:szCs w:val="16"/>
          <w:lang w:val="en-US"/>
          <w14:ligatures w14:val="none"/>
        </w:rPr>
        <w:t>Top of Form</w:t>
      </w:r>
    </w:p>
    <w:p w14:paraId="7B857BA6" w14:textId="77777777" w:rsidR="00D83F77" w:rsidRPr="00D83F77" w:rsidRDefault="00D83F77" w:rsidP="00D83F77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3F77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1</w:t>
      </w:r>
    </w:p>
    <w:p w14:paraId="4AE579B4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607AC588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60F8D5C2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452D6E22" w14:textId="77777777" w:rsidR="00D83F77" w:rsidRPr="00D83F77" w:rsidRDefault="00D83F77" w:rsidP="00D83F77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7AE6F573" w14:textId="77777777" w:rsidR="00D83F77" w:rsidRPr="00D83F77" w:rsidRDefault="00D83F77" w:rsidP="00D83F77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The Application Migration Service (MGN) tool streamlines the process of migrating servers in which of the following setups?</w:t>
      </w:r>
    </w:p>
    <w:p w14:paraId="09633A96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3ECB3F12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Moving servers from on-prem, as well as from other clouds</w:t>
      </w:r>
    </w:p>
    <w:p w14:paraId="163F6052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Moving servers from one account to another account</w:t>
      </w:r>
    </w:p>
    <w:p w14:paraId="185EE7E8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Moving servers from one region to another region</w:t>
      </w:r>
    </w:p>
    <w:p w14:paraId="0BF37904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Moving servers from one availability zone to another availability zone</w:t>
      </w:r>
    </w:p>
    <w:p w14:paraId="167637BE" w14:textId="77777777" w:rsidR="00D83F77" w:rsidRPr="00D83F77" w:rsidRDefault="00D83F77" w:rsidP="00D83F77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e. </w:t>
      </w:r>
      <w:proofErr w:type="gramStart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 the above </w:t>
      </w: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50452AB8" w14:textId="77777777" w:rsidR="00D83F77" w:rsidRPr="00D83F77" w:rsidRDefault="00D83F77" w:rsidP="00D83F77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0884C59D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689DD9AC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Rationale: While migrating the servers, MGN can streamline the process of migrating servers from on-prem and other clouds, from one account to another, from one region to another, and from one availability zone to another.</w:t>
      </w:r>
    </w:p>
    <w:p w14:paraId="0AB479D3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The correct answer is: </w:t>
      </w:r>
      <w:proofErr w:type="gramStart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the above</w:t>
      </w:r>
    </w:p>
    <w:p w14:paraId="48B23B10" w14:textId="77777777" w:rsidR="00D83F77" w:rsidRPr="00D83F77" w:rsidRDefault="00D83F77" w:rsidP="00D83F77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3F77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2</w:t>
      </w:r>
    </w:p>
    <w:p w14:paraId="7890C37A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64A82A63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226EF69A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15F7353C" w14:textId="77777777" w:rsidR="00D83F77" w:rsidRPr="00D83F77" w:rsidRDefault="00D83F77" w:rsidP="00D83F77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47C1F69E" w14:textId="77777777" w:rsidR="00D83F77" w:rsidRPr="00D83F77" w:rsidRDefault="00D83F77" w:rsidP="00D83F77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Which of the following on an EC2 instance defines the type and size of the EC2 instance?</w:t>
      </w:r>
    </w:p>
    <w:p w14:paraId="771EF199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7927717D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Operating system</w:t>
      </w:r>
    </w:p>
    <w:p w14:paraId="7939D2CD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Virtual resources</w:t>
      </w:r>
    </w:p>
    <w:p w14:paraId="3A58EF32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Network connections</w:t>
      </w:r>
    </w:p>
    <w:p w14:paraId="00DD1A39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Security configurations</w:t>
      </w:r>
    </w:p>
    <w:p w14:paraId="3D43B401" w14:textId="77777777" w:rsidR="00D83F77" w:rsidRPr="00D83F77" w:rsidRDefault="00D83F77" w:rsidP="00D83F77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e. </w:t>
      </w:r>
      <w:proofErr w:type="gramStart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 the above </w:t>
      </w: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695D6626" w14:textId="77777777" w:rsidR="00D83F77" w:rsidRPr="00D83F77" w:rsidRDefault="00D83F77" w:rsidP="00D83F77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3F24B8AA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7ECD2B12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lastRenderedPageBreak/>
        <w:t xml:space="preserve">Rationale: Of the listed options, the type and size of an EC2 instance </w:t>
      </w:r>
      <w:proofErr w:type="gramStart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are defined</w:t>
      </w:r>
      <w:proofErr w:type="gramEnd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by operating system, virtual resources, network connections, and security configurations.</w:t>
      </w:r>
    </w:p>
    <w:p w14:paraId="1FFA3F29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The correct answer is: </w:t>
      </w:r>
      <w:proofErr w:type="gramStart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the above</w:t>
      </w:r>
    </w:p>
    <w:p w14:paraId="5E55D7D7" w14:textId="77777777" w:rsidR="00D83F77" w:rsidRPr="00D83F77" w:rsidRDefault="00D83F77" w:rsidP="00D83F77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3F77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3</w:t>
      </w:r>
    </w:p>
    <w:p w14:paraId="1E464C0B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09DFFBEB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70D02981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7CD53079" w14:textId="77777777" w:rsidR="00D83F77" w:rsidRPr="00D83F77" w:rsidRDefault="00D83F77" w:rsidP="00D83F77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19B1807B" w14:textId="77777777" w:rsidR="00D83F77" w:rsidRPr="00D83F77" w:rsidRDefault="00D83F77" w:rsidP="00D83F77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Which of the following services from AWS enables you to share and deploy a container in both public mode and private mode?</w:t>
      </w:r>
    </w:p>
    <w:p w14:paraId="499A9F29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4BD8D5BD" w14:textId="77777777" w:rsidR="00D83F77" w:rsidRPr="00D83F77" w:rsidRDefault="00D83F77" w:rsidP="00D83F77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Amazon Elastic Container Registry (ECR) </w:t>
      </w: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588C9870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Amazon Elastic Kubernetes Service (EKS)</w:t>
      </w:r>
    </w:p>
    <w:p w14:paraId="24C0E64B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Amazon Elastic Compute Cloud (EC2)</w:t>
      </w:r>
    </w:p>
    <w:p w14:paraId="174F8A6A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Amazon Elastic Container Service (ECS)</w:t>
      </w:r>
    </w:p>
    <w:p w14:paraId="617DBCB4" w14:textId="77777777" w:rsidR="00D83F77" w:rsidRPr="00D83F77" w:rsidRDefault="00D83F77" w:rsidP="00D83F77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2FBD2813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06B71CD9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Rationale: The Amazon Elastic Container Registry (ECR) service from AWS enables you to share and deploy a container in both public mode and private mode.</w:t>
      </w:r>
    </w:p>
    <w:p w14:paraId="39DA704C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The correct answer </w:t>
      </w:r>
      <w:proofErr w:type="gramStart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is:</w:t>
      </w:r>
      <w:proofErr w:type="gramEnd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Amazon Elastic Container Registry (ECR)</w:t>
      </w:r>
    </w:p>
    <w:p w14:paraId="0C12E7AF" w14:textId="77777777" w:rsidR="00D83F77" w:rsidRPr="00D83F77" w:rsidRDefault="00D83F77" w:rsidP="00D83F77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3F77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4</w:t>
      </w:r>
    </w:p>
    <w:p w14:paraId="4C4ED068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069E0997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77E2973B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4AD0A72C" w14:textId="77777777" w:rsidR="00D83F77" w:rsidRPr="00D83F77" w:rsidRDefault="00D83F77" w:rsidP="00D83F77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41AA1CD3" w14:textId="77777777" w:rsidR="00D83F77" w:rsidRPr="00D83F77" w:rsidRDefault="00D83F77" w:rsidP="00D83F77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The lifecycle of a container includes three stages: creating an image, storing the image in a registry, and running the container. Which of the following represents the correct sequence of these stages in the lifecycle of a container?</w:t>
      </w:r>
    </w:p>
    <w:p w14:paraId="36209C53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Select one:</w:t>
      </w:r>
    </w:p>
    <w:p w14:paraId="1C19F58B" w14:textId="77777777" w:rsidR="00D83F77" w:rsidRPr="00D83F77" w:rsidRDefault="00D83F77" w:rsidP="00D83F77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Create image, store image in registry, run the container </w:t>
      </w: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2AEDA3B9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Run the container, create image, store image in registry</w:t>
      </w:r>
    </w:p>
    <w:p w14:paraId="79AEBBF5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Run the container, store image in registry, create image</w:t>
      </w:r>
    </w:p>
    <w:p w14:paraId="3F6D9858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Create image, run the container, store image in registry</w:t>
      </w:r>
    </w:p>
    <w:p w14:paraId="6A7A4900" w14:textId="77777777" w:rsidR="00D83F77" w:rsidRPr="00D83F77" w:rsidRDefault="00D83F77" w:rsidP="00D83F77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704F6774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3140C0E8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Rationale: The stages in the lifecycle of a container, in the order of their occurrence are creating an image, storing the image in a registry, and running the container.</w:t>
      </w:r>
    </w:p>
    <w:p w14:paraId="1C355030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The correct answer is: Create image, store image in registry, run the container</w:t>
      </w:r>
    </w:p>
    <w:p w14:paraId="4451F4FD" w14:textId="77777777" w:rsidR="00D83F77" w:rsidRPr="00D83F77" w:rsidRDefault="00D83F77" w:rsidP="00D83F77">
      <w:pPr>
        <w:shd w:val="clear" w:color="auto" w:fill="FAFAFA"/>
        <w:spacing w:after="0" w:line="240" w:lineRule="auto"/>
        <w:outlineLvl w:val="2"/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17"/>
          <w:szCs w:val="17"/>
          <w:lang w:val="en-US"/>
          <w14:ligatures w14:val="none"/>
        </w:rPr>
        <w:t>Question </w:t>
      </w:r>
      <w:r w:rsidRPr="00D83F77">
        <w:rPr>
          <w:rFonts w:ascii="inherit" w:eastAsia="Times New Roman" w:hAnsi="inherit" w:cs="Segoe UI"/>
          <w:b/>
          <w:bCs/>
          <w:color w:val="000000"/>
          <w:kern w:val="0"/>
          <w:sz w:val="26"/>
          <w:szCs w:val="26"/>
          <w:lang w:val="en-US"/>
          <w14:ligatures w14:val="none"/>
        </w:rPr>
        <w:t>5</w:t>
      </w:r>
    </w:p>
    <w:p w14:paraId="1730668E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Correct</w:t>
      </w:r>
    </w:p>
    <w:p w14:paraId="36DB047E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Mark 20.00 out of 20.00</w:t>
      </w:r>
    </w:p>
    <w:p w14:paraId="0B482460" w14:textId="77777777" w:rsidR="00D83F77" w:rsidRPr="00D83F77" w:rsidRDefault="00D83F77" w:rsidP="00D83F7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17"/>
          <w:szCs w:val="17"/>
          <w:lang w:val="en-US"/>
          <w14:ligatures w14:val="none"/>
        </w:rPr>
        <w:t>Flag question</w:t>
      </w:r>
    </w:p>
    <w:p w14:paraId="69A83F1B" w14:textId="77777777" w:rsidR="00D83F77" w:rsidRPr="00D83F77" w:rsidRDefault="00D83F77" w:rsidP="00D83F77">
      <w:pPr>
        <w:spacing w:after="0" w:line="240" w:lineRule="auto"/>
        <w:ind w:left="-15" w:right="-15"/>
        <w:outlineLvl w:val="3"/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000000"/>
          <w:kern w:val="0"/>
          <w:sz w:val="27"/>
          <w:szCs w:val="27"/>
          <w:lang w:val="en-US"/>
          <w14:ligatures w14:val="none"/>
        </w:rPr>
        <w:t>Question text</w:t>
      </w:r>
    </w:p>
    <w:p w14:paraId="7689CC8A" w14:textId="77777777" w:rsidR="00D83F77" w:rsidRPr="00D83F77" w:rsidRDefault="00D83F77" w:rsidP="00D83F77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Fargate</w:t>
      </w:r>
      <w:proofErr w:type="spellEnd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, from AWS, when assessing an application to migrate to a container, raises red flags for which of the following?</w:t>
      </w:r>
    </w:p>
    <w:p w14:paraId="1F78D341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lastRenderedPageBreak/>
        <w:t>Select one:</w:t>
      </w:r>
    </w:p>
    <w:p w14:paraId="794D27AC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a. Hardware dependencies</w:t>
      </w:r>
    </w:p>
    <w:p w14:paraId="1FF7E121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b. Mainframe application</w:t>
      </w:r>
    </w:p>
    <w:p w14:paraId="03847B58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c. Legacy dependencies</w:t>
      </w:r>
    </w:p>
    <w:p w14:paraId="0C7C95F8" w14:textId="77777777" w:rsidR="00D83F77" w:rsidRPr="00D83F77" w:rsidRDefault="00D83F77" w:rsidP="00D83F7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d. Security concerns</w:t>
      </w:r>
    </w:p>
    <w:p w14:paraId="22920B02" w14:textId="77777777" w:rsidR="00D83F77" w:rsidRPr="00D83F77" w:rsidRDefault="00D83F77" w:rsidP="00D83F77">
      <w:pPr>
        <w:shd w:val="clear" w:color="auto" w:fill="D8EACD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e. </w:t>
      </w:r>
      <w:proofErr w:type="gramStart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lang w:val="en-US"/>
          <w14:ligatures w14:val="none"/>
        </w:rPr>
        <w:t xml:space="preserve"> the above </w:t>
      </w:r>
      <w:r w:rsidRPr="00D83F77">
        <w:rPr>
          <w:rFonts w:ascii="Segoe UI" w:eastAsia="Times New Roman" w:hAnsi="Segoe UI" w:cs="Segoe UI"/>
          <w:color w:val="000000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Correct</w:t>
      </w:r>
    </w:p>
    <w:p w14:paraId="57BD233E" w14:textId="77777777" w:rsidR="00D83F77" w:rsidRPr="00D83F77" w:rsidRDefault="00D83F77" w:rsidP="00D83F77">
      <w:pPr>
        <w:shd w:val="clear" w:color="auto" w:fill="FFFFFF"/>
        <w:spacing w:after="0" w:line="240" w:lineRule="auto"/>
        <w:ind w:left="-15" w:right="-15"/>
        <w:textAlignment w:val="center"/>
        <w:outlineLvl w:val="3"/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</w:pPr>
      <w:r w:rsidRPr="00D83F77">
        <w:rPr>
          <w:rFonts w:ascii="inherit" w:eastAsia="Times New Roman" w:hAnsi="inherit" w:cs="Segoe UI"/>
          <w:color w:val="262626"/>
          <w:kern w:val="0"/>
          <w:sz w:val="27"/>
          <w:szCs w:val="27"/>
          <w:lang w:val="en-US"/>
          <w14:ligatures w14:val="none"/>
        </w:rPr>
        <w:t>Feedback</w:t>
      </w:r>
    </w:p>
    <w:p w14:paraId="0DFDE15C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Your answer is correct.</w:t>
      </w:r>
    </w:p>
    <w:p w14:paraId="5FBB461C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Rationale: </w:t>
      </w:r>
      <w:proofErr w:type="spellStart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Fargate</w:t>
      </w:r>
      <w:proofErr w:type="spellEnd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, from AWS, when assessing an application to migrate to a container, raises red flags for hardware dependencies, mainframe applications, legacy dependencies, and security concerns.</w:t>
      </w:r>
    </w:p>
    <w:p w14:paraId="2E7D8926" w14:textId="77777777" w:rsidR="00D83F77" w:rsidRPr="00D83F77" w:rsidRDefault="00D83F77" w:rsidP="00D83F77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</w:pPr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The correct answer is: </w:t>
      </w:r>
      <w:proofErr w:type="gramStart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>All of</w:t>
      </w:r>
      <w:proofErr w:type="gramEnd"/>
      <w:r w:rsidRPr="00D83F77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/>
          <w14:ligatures w14:val="none"/>
        </w:rPr>
        <w:t xml:space="preserve"> the above</w:t>
      </w:r>
    </w:p>
    <w:p w14:paraId="13D47EDB" w14:textId="77777777" w:rsidR="00D764B6" w:rsidRPr="00D83F77" w:rsidRDefault="00D764B6">
      <w:pPr>
        <w:rPr>
          <w:lang w:val="en-US"/>
        </w:rPr>
      </w:pPr>
    </w:p>
    <w:sectPr w:rsidR="00D764B6" w:rsidRPr="00D8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77"/>
    <w:rsid w:val="00243ADA"/>
    <w:rsid w:val="00291037"/>
    <w:rsid w:val="00885EF1"/>
    <w:rsid w:val="0093218E"/>
    <w:rsid w:val="00D764B6"/>
    <w:rsid w:val="00D83F77"/>
    <w:rsid w:val="00D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0A38"/>
  <w15:chartTrackingRefBased/>
  <w15:docId w15:val="{6B88356A-A3DB-43D0-A09F-B12F94A8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Bowser</dc:creator>
  <cp:keywords/>
  <dc:description/>
  <cp:lastModifiedBy>Eric Bowser</cp:lastModifiedBy>
  <cp:revision>1</cp:revision>
  <dcterms:created xsi:type="dcterms:W3CDTF">2025-08-01T07:29:00Z</dcterms:created>
  <dcterms:modified xsi:type="dcterms:W3CDTF">2025-08-01T07:30:00Z</dcterms:modified>
</cp:coreProperties>
</file>