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CF1A49" w14:paraId="636CB2F9" w14:textId="77777777" w:rsidTr="00BF46CA">
        <w:trPr>
          <w:trHeight w:hRule="exact" w:val="2135"/>
        </w:trPr>
        <w:tc>
          <w:tcPr>
            <w:tcW w:w="11173" w:type="dxa"/>
            <w:tcMar>
              <w:top w:w="0" w:type="dxa"/>
              <w:bottom w:w="0" w:type="dxa"/>
            </w:tcMar>
          </w:tcPr>
          <w:p w14:paraId="35411E28" w14:textId="5B3D3C73" w:rsidR="00692703" w:rsidRPr="00CF1A49" w:rsidRDefault="00CF7385" w:rsidP="00D80E25">
            <w:pPr>
              <w:pStyle w:val="Title"/>
              <w:spacing w:line="360" w:lineRule="auto"/>
            </w:pPr>
            <w:r w:rsidRPr="00C11AF3">
              <w:rPr>
                <w:color w:val="0070C0"/>
              </w:rPr>
              <w:t>Eric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Bowser</w:t>
            </w:r>
          </w:p>
          <w:p w14:paraId="1E2EB30F" w14:textId="1EFCF332" w:rsidR="00692703" w:rsidRPr="00C26D2A" w:rsidRDefault="00CF7385" w:rsidP="00D80E25">
            <w:pPr>
              <w:pStyle w:val="ContactInfo"/>
              <w:spacing w:line="360" w:lineRule="auto"/>
              <w:contextualSpacing w:val="0"/>
              <w:rPr>
                <w:color w:val="0070C0"/>
                <w:sz w:val="28"/>
                <w:szCs w:val="28"/>
              </w:rPr>
            </w:pPr>
            <w:r w:rsidRPr="00C26D2A">
              <w:rPr>
                <w:color w:val="0070C0"/>
                <w:sz w:val="28"/>
                <w:szCs w:val="28"/>
              </w:rPr>
              <w:t>5154 S 5200 W, Kearns, 84118</w:t>
            </w:r>
            <w:r w:rsidR="00692703" w:rsidRPr="00C26D2A">
              <w:rPr>
                <w:color w:val="0070C0"/>
                <w:sz w:val="28"/>
                <w:szCs w:val="28"/>
              </w:rPr>
              <w:t xml:space="preserve"> </w:t>
            </w:r>
            <w:sdt>
              <w:sdtPr>
                <w:rPr>
                  <w:color w:val="0070C0"/>
                  <w:sz w:val="28"/>
                  <w:szCs w:val="28"/>
                </w:rPr>
                <w:alias w:val="Divider dot:"/>
                <w:tag w:val="Divider dot:"/>
                <w:id w:val="-1459182552"/>
                <w:placeholder>
                  <w:docPart w:val="50DA8E20EEFC4CF4AA4B2C1EC3E4C1AA"/>
                </w:placeholder>
                <w:temporary/>
                <w:showingPlcHdr/>
                <w15:appearance w15:val="hidden"/>
              </w:sdtPr>
              <w:sdtContent>
                <w:r w:rsidR="00692703" w:rsidRPr="00C26D2A">
                  <w:rPr>
                    <w:color w:val="0070C0"/>
                    <w:sz w:val="28"/>
                    <w:szCs w:val="28"/>
                  </w:rPr>
                  <w:t>·</w:t>
                </w:r>
              </w:sdtContent>
            </w:sdt>
            <w:r w:rsidRPr="00C26D2A">
              <w:rPr>
                <w:color w:val="0070C0"/>
                <w:sz w:val="28"/>
                <w:szCs w:val="28"/>
              </w:rPr>
              <w:t xml:space="preserve"> 435-494-8030</w:t>
            </w:r>
          </w:p>
          <w:p w14:paraId="009807B7" w14:textId="04DA2A5D" w:rsidR="00692703" w:rsidRPr="00C26D2A" w:rsidRDefault="00000000" w:rsidP="0023526E">
            <w:pPr>
              <w:pStyle w:val="ContactInfoEmphasis"/>
              <w:spacing w:line="360" w:lineRule="auto"/>
              <w:contextualSpacing w:val="0"/>
              <w:rPr>
                <w:b w:val="0"/>
                <w:bCs/>
                <w:color w:val="385623" w:themeColor="accent6" w:themeShade="80"/>
                <w:sz w:val="24"/>
                <w:szCs w:val="24"/>
              </w:rPr>
            </w:pPr>
            <w:hyperlink r:id="rId7" w:history="1">
              <w:r w:rsidR="007119F6" w:rsidRPr="00C26D2A">
                <w:rPr>
                  <w:rStyle w:val="Hyperlink"/>
                  <w:b w:val="0"/>
                  <w:bCs/>
                  <w:sz w:val="24"/>
                  <w:szCs w:val="24"/>
                </w:rPr>
                <w:t>eric@erb-tech.com</w:t>
              </w:r>
            </w:hyperlink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  <w:sdt>
              <w:sdtPr>
                <w:rPr>
                  <w:b w:val="0"/>
                  <w:bCs/>
                  <w:color w:val="385623" w:themeColor="accent6" w:themeShade="80"/>
                  <w:sz w:val="24"/>
                  <w:szCs w:val="24"/>
                </w:rPr>
                <w:alias w:val="Divider dot:"/>
                <w:tag w:val="Divider dot:"/>
                <w:id w:val="2000459528"/>
                <w:placeholder>
                  <w:docPart w:val="A90109431766485DBBA72A8B82B25AF4"/>
                </w:placeholder>
                <w:temporary/>
                <w:showingPlcHdr/>
                <w15:appearance w15:val="hidden"/>
              </w:sdtPr>
              <w:sdtContent>
                <w:r w:rsidR="00692703" w:rsidRPr="00C26D2A">
                  <w:rPr>
                    <w:b w:val="0"/>
                    <w:bCs/>
                    <w:color w:val="385623" w:themeColor="accent6" w:themeShade="80"/>
                    <w:sz w:val="24"/>
                    <w:szCs w:val="24"/>
                  </w:rPr>
                  <w:t>·</w:t>
                </w:r>
              </w:sdtContent>
            </w:sdt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  <w:hyperlink r:id="rId8" w:history="1">
              <w:r w:rsidR="00CF7385" w:rsidRPr="00C26D2A">
                <w:rPr>
                  <w:rStyle w:val="Hyperlink"/>
                  <w:b w:val="0"/>
                  <w:bCs/>
                  <w:color w:val="385623" w:themeColor="accent6" w:themeShade="80"/>
                  <w:sz w:val="24"/>
                  <w:szCs w:val="24"/>
                </w:rPr>
                <w:t>https://www.linkedin.com/in/eric-bowser-35028880/</w:t>
              </w:r>
            </w:hyperlink>
            <w:r w:rsidR="00692703" w:rsidRPr="00C26D2A">
              <w:rPr>
                <w:b w:val="0"/>
                <w:bCs/>
                <w:color w:val="385623" w:themeColor="accent6" w:themeShade="80"/>
                <w:sz w:val="24"/>
                <w:szCs w:val="24"/>
              </w:rPr>
              <w:t xml:space="preserve"> </w:t>
            </w:r>
          </w:p>
        </w:tc>
      </w:tr>
      <w:tr w:rsidR="009571D8" w:rsidRPr="00CF1A49" w14:paraId="0D96F601" w14:textId="77777777" w:rsidTr="008F6156">
        <w:trPr>
          <w:trHeight w:val="4095"/>
        </w:trPr>
        <w:tc>
          <w:tcPr>
            <w:tcW w:w="11173" w:type="dxa"/>
            <w:tcMar>
              <w:top w:w="432" w:type="dxa"/>
            </w:tcMar>
          </w:tcPr>
          <w:p w14:paraId="1089BB07" w14:textId="1DAA4B4E" w:rsidR="0023526E" w:rsidRDefault="00CF7385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4EE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Full stack engineer looking for a new opportunity to </w:t>
            </w:r>
            <w:r w:rsidR="00F87B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take software engineering practice to the next level 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 working at a great company that values their employees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all aspects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="00B40F5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="00E87B3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 become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 </w:t>
            </w:r>
            <w:r w:rsidR="00181DE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refined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ngineer </w:t>
            </w:r>
            <w:r w:rsidR="008C2F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by </w:t>
            </w:r>
            <w:r w:rsidR="00606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enabling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trust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and </w:t>
            </w:r>
            <w:r w:rsidR="00E77A8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empower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ing</w:t>
            </w:r>
            <w:r w:rsidR="0032417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E34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hard </w:t>
            </w:r>
            <w:r w:rsidR="00DB071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work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with 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collaboration in a </w:t>
            </w:r>
            <w:r w:rsidR="00A57D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psychologically</w:t>
            </w:r>
            <w:r w:rsid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safe environment. </w:t>
            </w:r>
          </w:p>
          <w:p w14:paraId="0D8B37AF" w14:textId="77777777" w:rsidR="00A57D11" w:rsidRDefault="00A57D11" w:rsidP="009822C3">
            <w:pPr>
              <w:spacing w:line="276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4079B1" w14:textId="7D2C628C" w:rsidR="001755A8" w:rsidRPr="0023526E" w:rsidRDefault="008251C9" w:rsidP="00014E77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Foster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many facets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of development </w:t>
            </w:r>
            <w:r w:rsidR="00BE344B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further refine</w:t>
            </w:r>
            <w:r w:rsidR="00B615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0564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character by creating positive relationships 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to </w:t>
            </w:r>
            <w:r w:rsidR="007E46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evolve </w:t>
            </w:r>
            <w:r w:rsidR="00052E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career</w:t>
            </w:r>
            <w:r w:rsidR="00A573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CF7385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the next level</w:t>
            </w:r>
            <w:r w:rsidR="00966536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an environment where 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innovation and creativity </w:t>
            </w:r>
            <w:r w:rsidR="006D602C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are</w:t>
            </w:r>
            <w:r w:rsidR="003A5B88" w:rsidRPr="0023526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embraced</w:t>
            </w:r>
          </w:p>
          <w:sdt>
            <w:sdtPr>
              <w:rPr>
                <w:sz w:val="22"/>
                <w:szCs w:val="22"/>
              </w:rPr>
              <w:alias w:val="Skills:"/>
              <w:tag w:val="Skills:"/>
              <w:id w:val="-1392877668"/>
              <w:placeholder>
                <w:docPart w:val="9DBEF8BF9CB34F61B54D6577A5EB2C2C"/>
              </w:placeholder>
              <w:temporary/>
              <w:showingPlcHdr/>
              <w15:appearance w15:val="hidden"/>
            </w:sdtPr>
            <w:sdtContent>
              <w:p w14:paraId="3DF28C62" w14:textId="77777777" w:rsidR="00962215" w:rsidRPr="00C76347" w:rsidRDefault="00962215" w:rsidP="00DB2506">
                <w:pPr>
                  <w:pStyle w:val="Heading1"/>
                  <w:spacing w:line="360" w:lineRule="auto"/>
                  <w:outlineLvl w:val="0"/>
                  <w:rPr>
                    <w:color w:val="002060"/>
                    <w:sz w:val="22"/>
                    <w:szCs w:val="22"/>
                  </w:rPr>
                </w:pPr>
                <w:r w:rsidRPr="00451F42">
                  <w:rPr>
                    <w:color w:val="002060"/>
                    <w:szCs w:val="28"/>
                  </w:rPr>
                  <w:t>Skills</w:t>
                </w:r>
              </w:p>
            </w:sdtContent>
          </w:sdt>
          <w:tbl>
            <w:tblPr>
              <w:tblStyle w:val="TableGridLight"/>
              <w:tblW w:w="81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2566"/>
              <w:gridCol w:w="5586"/>
            </w:tblGrid>
            <w:tr w:rsidR="00962215" w:rsidRPr="00C76347" w14:paraId="38CF6891" w14:textId="77777777" w:rsidTr="00BF46CA">
              <w:trPr>
                <w:trHeight w:val="2033"/>
              </w:trPr>
              <w:tc>
                <w:tcPr>
                  <w:tcW w:w="2566" w:type="dxa"/>
                </w:tcPr>
                <w:p w14:paraId="3E71D2C9" w14:textId="433F8043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bookmarkStart w:id="0" w:name="_Hlk108018978"/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React.js</w:t>
                  </w:r>
                  <w:bookmarkEnd w:id="0"/>
                </w:p>
                <w:p w14:paraId="2FB047BB" w14:textId="32ACB018" w:rsidR="00962215" w:rsidRPr="005A4C13" w:rsidRDefault="00AB4791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Microsoft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T-SQL</w:t>
                  </w:r>
                </w:p>
                <w:p w14:paraId="18BC9B31" w14:textId="6B106ECF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NoSQL</w:t>
                  </w:r>
                  <w:r w:rsidR="00F25AB5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PostgreSQL / Cosmos DB</w:t>
                  </w:r>
                </w:p>
                <w:p w14:paraId="169A5A81" w14:textId="77777777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Html and CSS</w:t>
                  </w:r>
                </w:p>
              </w:tc>
              <w:tc>
                <w:tcPr>
                  <w:tcW w:w="5586" w:type="dxa"/>
                  <w:tcMar>
                    <w:left w:w="360" w:type="dxa"/>
                  </w:tcMar>
                </w:tcPr>
                <w:p w14:paraId="3A8EC714" w14:textId="03E089FC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Design Patterns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/ SOLID / </w:t>
                  </w:r>
                  <w:r w:rsidR="00984DB3" w:rsidRPr="005A4C13">
                    <w:rPr>
                      <w:color w:val="000000" w:themeColor="text1"/>
                      <w:sz w:val="24"/>
                      <w:szCs w:val="24"/>
                    </w:rPr>
                    <w:t>OOD</w:t>
                  </w:r>
                </w:p>
                <w:p w14:paraId="24226799" w14:textId="1A7C2E4E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C# and </w:t>
                  </w:r>
                  <w:r w:rsidR="00B16AC0" w:rsidRPr="005A4C13">
                    <w:rPr>
                      <w:color w:val="000000" w:themeColor="text1"/>
                      <w:sz w:val="24"/>
                      <w:szCs w:val="24"/>
                    </w:rPr>
                    <w:t>dotnet</w:t>
                  </w:r>
                  <w:r w:rsidR="000E22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Core / Standard</w:t>
                  </w:r>
                </w:p>
                <w:p w14:paraId="56ED19C5" w14:textId="686DC136" w:rsidR="00962215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Microservice</w:t>
                  </w:r>
                  <w:r w:rsidR="00AB4791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Architecture / RESTful API</w:t>
                  </w:r>
                </w:p>
                <w:p w14:paraId="61027574" w14:textId="2450ACED" w:rsidR="00962215" w:rsidRPr="005A4C13" w:rsidRDefault="00D904AD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 xml:space="preserve">React </w:t>
                  </w:r>
                  <w:r w:rsidR="00962215" w:rsidRPr="005A4C13">
                    <w:rPr>
                      <w:color w:val="000000" w:themeColor="text1"/>
                      <w:sz w:val="24"/>
                      <w:szCs w:val="24"/>
                    </w:rPr>
                    <w:t>Bootstrap</w:t>
                  </w:r>
                </w:p>
                <w:p w14:paraId="1AF94594" w14:textId="26576289" w:rsidR="00A802CE" w:rsidRPr="005A4C13" w:rsidRDefault="00962215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Styled Component</w:t>
                  </w:r>
                  <w:r w:rsidR="00D904AD" w:rsidRPr="005A4C13">
                    <w:rPr>
                      <w:color w:val="000000" w:themeColor="text1"/>
                      <w:sz w:val="24"/>
                      <w:szCs w:val="24"/>
                    </w:rPr>
                    <w:t>s</w:t>
                  </w:r>
                </w:p>
                <w:p w14:paraId="778DEB2D" w14:textId="5162DEB3" w:rsidR="00A73B15" w:rsidRPr="005A4C13" w:rsidRDefault="00A802CE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 w:rsidRPr="005A4C13">
                    <w:rPr>
                      <w:color w:val="000000" w:themeColor="text1"/>
                      <w:sz w:val="24"/>
                      <w:szCs w:val="24"/>
                    </w:rPr>
                    <w:t>HTTP/S Messaging</w:t>
                  </w:r>
                </w:p>
                <w:p w14:paraId="7665C1F9" w14:textId="6FDB6559" w:rsidR="00962215" w:rsidRPr="005A4C13" w:rsidRDefault="006D602C" w:rsidP="00014E77">
                  <w:pPr>
                    <w:pStyle w:val="ListBullet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Publish-Subscribe</w:t>
                  </w:r>
                  <w:r w:rsidR="00C14F24" w:rsidRPr="005A4C13">
                    <w:rPr>
                      <w:color w:val="000000" w:themeColor="text1"/>
                      <w:sz w:val="24"/>
                      <w:szCs w:val="24"/>
                    </w:rPr>
                    <w:t xml:space="preserve"> (Service Bus)</w:t>
                  </w:r>
                </w:p>
              </w:tc>
            </w:tr>
          </w:tbl>
          <w:p w14:paraId="5C1ADCD6" w14:textId="2A070B12" w:rsidR="00962215" w:rsidRPr="007F378A" w:rsidRDefault="00962215" w:rsidP="00D80E25">
            <w:pPr>
              <w:spacing w:line="360" w:lineRule="auto"/>
              <w:contextualSpacing w:val="0"/>
              <w:rPr>
                <w:rFonts w:cstheme="minorHAnsi"/>
                <w:sz w:val="26"/>
                <w:szCs w:val="26"/>
              </w:rPr>
            </w:pPr>
          </w:p>
        </w:tc>
      </w:tr>
      <w:tr w:rsidR="0023526E" w:rsidRPr="00CF1A49" w14:paraId="1ED5A54A" w14:textId="77777777" w:rsidTr="00BF46CA">
        <w:trPr>
          <w:trHeight w:val="19"/>
        </w:trPr>
        <w:tc>
          <w:tcPr>
            <w:tcW w:w="11173" w:type="dxa"/>
            <w:tcMar>
              <w:top w:w="432" w:type="dxa"/>
            </w:tcMar>
          </w:tcPr>
          <w:p w14:paraId="2AB9393D" w14:textId="77777777" w:rsidR="0023526E" w:rsidRPr="008C4EE4" w:rsidRDefault="0023526E" w:rsidP="009822C3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3684C4B" w14:textId="77777777" w:rsidR="004E01EB" w:rsidRPr="00CF1A49" w:rsidRDefault="00000000" w:rsidP="00D80E25">
      <w:pPr>
        <w:pStyle w:val="Heading1"/>
        <w:spacing w:line="360" w:lineRule="auto"/>
      </w:pPr>
      <w:sdt>
        <w:sdtPr>
          <w:alias w:val="Experience:"/>
          <w:tag w:val="Experience:"/>
          <w:id w:val="-1983300934"/>
          <w:placeholder>
            <w:docPart w:val="861E280ED7474FFD829C2E950A4B03BA"/>
          </w:placeholder>
          <w:temporary/>
          <w:showingPlcHdr/>
          <w15:appearance w15:val="hidden"/>
        </w:sdtPr>
        <w:sdtContent>
          <w:r w:rsidR="004E01EB" w:rsidRPr="00451F42">
            <w:rPr>
              <w:color w:val="002060"/>
            </w:rPr>
            <w:t>Experience</w:t>
          </w:r>
        </w:sdtContent>
      </w:sdt>
    </w:p>
    <w:tbl>
      <w:tblPr>
        <w:tblStyle w:val="TableGrid"/>
        <w:tblW w:w="4796" w:type="pct"/>
        <w:tblLook w:val="04A0" w:firstRow="1" w:lastRow="0" w:firstColumn="1" w:lastColumn="0" w:noHBand="0" w:noVBand="1"/>
        <w:tblDescription w:val="Experience layout table"/>
      </w:tblPr>
      <w:tblGrid>
        <w:gridCol w:w="10359"/>
      </w:tblGrid>
      <w:tr w:rsidR="001D0BF1" w:rsidRPr="00CF1A49" w14:paraId="550D92DB" w14:textId="77777777" w:rsidTr="003A5DF2">
        <w:trPr>
          <w:trHeight w:val="1271"/>
        </w:trPr>
        <w:tc>
          <w:tcPr>
            <w:tcW w:w="10359" w:type="dxa"/>
          </w:tcPr>
          <w:p w14:paraId="0343C17A" w14:textId="2EEED7C2" w:rsidR="001D0BF1" w:rsidRPr="00C76347" w:rsidRDefault="00CF7385" w:rsidP="00431469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2016</w:t>
            </w:r>
            <w:r w:rsidR="001D0BF1" w:rsidRPr="00C76347">
              <w:rPr>
                <w:szCs w:val="22"/>
              </w:rPr>
              <w:t xml:space="preserve"> – </w:t>
            </w:r>
            <w:r w:rsidR="00414884" w:rsidRPr="00C76347">
              <w:rPr>
                <w:szCs w:val="22"/>
              </w:rPr>
              <w:t>06/2022</w:t>
            </w:r>
          </w:p>
          <w:p w14:paraId="2F130675" w14:textId="22001EF7" w:rsidR="00D80DA4" w:rsidRPr="008C4EE4" w:rsidRDefault="3CE748F3" w:rsidP="00431469">
            <w:pPr>
              <w:pStyle w:val="Heading2"/>
              <w:spacing w:line="276" w:lineRule="auto"/>
              <w:outlineLvl w:val="1"/>
              <w:rPr>
                <w:rStyle w:val="SubtleReference"/>
                <w:b/>
                <w:bCs/>
                <w:color w:val="auto"/>
                <w:sz w:val="28"/>
                <w:szCs w:val="28"/>
              </w:rPr>
            </w:pPr>
            <w:r w:rsidRPr="00C26D2A">
              <w:rPr>
                <w:b w:val="0"/>
                <w:bCs/>
                <w:color w:val="0070C0"/>
                <w:sz w:val="28"/>
                <w:szCs w:val="28"/>
              </w:rPr>
              <w:t>Software Engineer</w:t>
            </w:r>
            <w:r w:rsidRPr="008C4EE4">
              <w:rPr>
                <w:color w:val="AEAAAA" w:themeColor="background2" w:themeShade="BF"/>
                <w:sz w:val="28"/>
                <w:szCs w:val="28"/>
              </w:rPr>
              <w:t>,</w:t>
            </w:r>
            <w:r w:rsidRPr="008C4EE4">
              <w:rPr>
                <w:color w:val="0070C0"/>
                <w:sz w:val="28"/>
                <w:szCs w:val="28"/>
              </w:rPr>
              <w:t xml:space="preserve"> </w:t>
            </w:r>
            <w:r w:rsidRPr="008C4EE4">
              <w:rPr>
                <w:rStyle w:val="SubtleReference"/>
                <w:b/>
                <w:bCs/>
                <w:sz w:val="28"/>
                <w:szCs w:val="28"/>
              </w:rPr>
              <w:t xml:space="preserve">WILLIS TOWERS WATSON  </w:t>
            </w:r>
            <w:r w:rsidRPr="008C4EE4">
              <w:rPr>
                <w:rStyle w:val="SubtleReference"/>
                <w:b/>
                <w:bCs/>
                <w:color w:val="auto"/>
                <w:sz w:val="28"/>
                <w:szCs w:val="28"/>
              </w:rPr>
              <w:t xml:space="preserve"> </w:t>
            </w:r>
          </w:p>
          <w:p w14:paraId="71E25F16" w14:textId="3B777164" w:rsidR="00D80DA4" w:rsidRDefault="006D602C" w:rsidP="00014E77">
            <w:pPr>
              <w:pStyle w:val="Heading2"/>
              <w:spacing w:line="276" w:lineRule="auto"/>
              <w:outlineLvl w:val="1"/>
              <w:rPr>
                <w:rStyle w:val="SubtleReference"/>
                <w:i/>
                <w:iCs/>
                <w:color w:val="auto"/>
                <w:sz w:val="24"/>
                <w:szCs w:val="24"/>
              </w:rPr>
            </w:pPr>
            <w:r>
              <w:rPr>
                <w:rStyle w:val="SubtleReference"/>
                <w:i/>
                <w:iCs/>
                <w:color w:val="auto"/>
                <w:sz w:val="24"/>
                <w:szCs w:val="24"/>
              </w:rPr>
              <w:t>full-stack</w:t>
            </w:r>
            <w:r w:rsidR="00D80DA4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7C5962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Software engineer </w:t>
            </w:r>
            <w:r w:rsidR="001408F3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for a private healthcare exchange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specializing in medicare</w:t>
            </w:r>
            <w:r w:rsidR="00606D3C">
              <w:rPr>
                <w:rStyle w:val="SubtleReference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82DA9" w:rsidRPr="00682DA9">
              <w:rPr>
                <w:rStyle w:val="SubtleReference"/>
                <w:i/>
                <w:iCs/>
                <w:color w:val="auto"/>
                <w:sz w:val="24"/>
                <w:szCs w:val="24"/>
              </w:rPr>
              <w:t>healthcare enrollments</w:t>
            </w:r>
          </w:p>
          <w:p w14:paraId="3D624EE1" w14:textId="77777777" w:rsidR="00F35B0C" w:rsidRDefault="00F35B0C" w:rsidP="00431469">
            <w:pPr>
              <w:pStyle w:val="Heading2"/>
              <w:spacing w:line="276" w:lineRule="auto"/>
              <w:outlineLvl w:val="1"/>
              <w:rPr>
                <w:bCs/>
              </w:rPr>
            </w:pPr>
          </w:p>
          <w:p w14:paraId="7E24DD7C" w14:textId="499BC05B" w:rsidR="005F11E7" w:rsidRPr="00C26D2A" w:rsidRDefault="005F11E7" w:rsidP="00431469">
            <w:pPr>
              <w:pStyle w:val="Heading2"/>
              <w:spacing w:line="276" w:lineRule="auto"/>
              <w:outlineLvl w:val="1"/>
              <w:rPr>
                <w:b w:val="0"/>
                <w:color w:val="0070C0"/>
                <w:sz w:val="28"/>
                <w:szCs w:val="28"/>
              </w:rPr>
            </w:pPr>
            <w:r w:rsidRPr="00C26D2A">
              <w:rPr>
                <w:rFonts w:cstheme="minorHAnsi"/>
                <w:b w:val="0"/>
                <w:color w:val="0070C0"/>
                <w:sz w:val="28"/>
                <w:szCs w:val="28"/>
              </w:rPr>
              <w:t>STACK</w:t>
            </w:r>
          </w:p>
          <w:p w14:paraId="1A37FB1F" w14:textId="20D71C9A" w:rsidR="0045116D" w:rsidRDefault="00566B3F" w:rsidP="00014E77">
            <w:pPr>
              <w:pStyle w:val="Heading2"/>
              <w:spacing w:line="276" w:lineRule="auto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React.js front-end library and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Dotnet</w:t>
            </w:r>
            <w:r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Core back-end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with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C# AND </w:t>
            </w:r>
            <w:r w:rsidR="00E2751C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SQL Server as a Data</w:t>
            </w:r>
            <w:r w:rsidR="006E410E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persistence </w:t>
            </w:r>
            <w:r w:rsidR="005C3B45">
              <w:rPr>
                <w:b w:val="0"/>
                <w:i/>
                <w:iCs/>
                <w:color w:val="auto"/>
                <w:sz w:val="24"/>
                <w:szCs w:val="24"/>
              </w:rPr>
              <w:t>LAYER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>. Fron</w:t>
            </w:r>
            <w:r w:rsidR="00FE003D">
              <w:rPr>
                <w:b w:val="0"/>
                <w:i/>
                <w:iCs/>
                <w:color w:val="auto"/>
                <w:sz w:val="24"/>
                <w:szCs w:val="24"/>
              </w:rPr>
              <w:t>T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-end persistence using </w:t>
            </w:r>
            <w:r w:rsidR="006D602C">
              <w:rPr>
                <w:b w:val="0"/>
                <w:i/>
                <w:iCs/>
                <w:color w:val="auto"/>
                <w:sz w:val="24"/>
                <w:szCs w:val="24"/>
              </w:rPr>
              <w:t>PostgreSQL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AND</w:t>
            </w:r>
            <w:r w:rsidR="009C6FB3" w:rsidRPr="00F35B0C">
              <w:rPr>
                <w:b w:val="0"/>
                <w:i/>
                <w:iCs/>
                <w:color w:val="auto"/>
                <w:sz w:val="24"/>
                <w:szCs w:val="24"/>
              </w:rPr>
              <w:t xml:space="preserve"> Cosmos </w:t>
            </w:r>
            <w:r w:rsidR="00014E77">
              <w:rPr>
                <w:b w:val="0"/>
                <w:i/>
                <w:iCs/>
                <w:color w:val="auto"/>
                <w:sz w:val="24"/>
                <w:szCs w:val="24"/>
              </w:rPr>
              <w:t>DB</w:t>
            </w:r>
          </w:p>
          <w:p w14:paraId="29D2750D" w14:textId="77777777" w:rsidR="00014E77" w:rsidRDefault="00014E77" w:rsidP="00014E77">
            <w:pPr>
              <w:pStyle w:val="Heading2"/>
              <w:spacing w:line="276" w:lineRule="auto"/>
              <w:ind w:left="-360"/>
              <w:outlineLvl w:val="1"/>
              <w:rPr>
                <w:b w:val="0"/>
                <w:i/>
                <w:iCs/>
                <w:color w:val="auto"/>
                <w:sz w:val="24"/>
                <w:szCs w:val="24"/>
              </w:rPr>
            </w:pPr>
          </w:p>
          <w:p w14:paraId="38920E5A" w14:textId="71ACB79B" w:rsidR="00BF46CA" w:rsidRPr="00606D3C" w:rsidRDefault="006D602C" w:rsidP="00431469">
            <w:pPr>
              <w:pStyle w:val="Heading2"/>
              <w:spacing w:line="276" w:lineRule="auto"/>
              <w:outlineLvl w:val="1"/>
              <w:rPr>
                <w:bCs/>
                <w:color w:val="0070C0"/>
                <w:sz w:val="44"/>
                <w:szCs w:val="44"/>
              </w:rPr>
            </w:pPr>
            <w:r w:rsidRPr="00606D3C">
              <w:rPr>
                <w:bCs/>
                <w:color w:val="0070C0"/>
                <w:sz w:val="44"/>
                <w:szCs w:val="44"/>
              </w:rPr>
              <w:lastRenderedPageBreak/>
              <w:t>Work</w:t>
            </w:r>
            <w:r w:rsidR="00465A6C" w:rsidRPr="00606D3C">
              <w:rPr>
                <w:bCs/>
                <w:color w:val="0070C0"/>
                <w:sz w:val="44"/>
                <w:szCs w:val="44"/>
              </w:rPr>
              <w:t xml:space="preserve"> Responsibilities and </w:t>
            </w:r>
            <w:r w:rsidR="00A8573A" w:rsidRPr="00606D3C">
              <w:rPr>
                <w:bCs/>
                <w:color w:val="0070C0"/>
                <w:sz w:val="44"/>
                <w:szCs w:val="44"/>
              </w:rPr>
              <w:t>Milestones</w:t>
            </w:r>
          </w:p>
          <w:p w14:paraId="22D8E8B8" w14:textId="77777777" w:rsidR="00BF46CA" w:rsidRPr="00C07FEF" w:rsidRDefault="00BF46CA" w:rsidP="00431469">
            <w:pPr>
              <w:pStyle w:val="Heading2"/>
              <w:spacing w:line="276" w:lineRule="auto"/>
              <w:outlineLvl w:val="1"/>
              <w:rPr>
                <w:bCs/>
                <w:color w:val="auto"/>
                <w:sz w:val="28"/>
                <w:szCs w:val="28"/>
              </w:rPr>
            </w:pPr>
          </w:p>
          <w:p w14:paraId="084D86EA" w14:textId="39C3D8BD" w:rsidR="00DB181D" w:rsidRPr="00C07FEF" w:rsidRDefault="000D2CA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monolith solutions </w:t>
            </w:r>
            <w:r w:rsidR="002F228A" w:rsidRPr="00C07FEF">
              <w:rPr>
                <w:sz w:val="24"/>
                <w:szCs w:val="24"/>
              </w:rPr>
              <w:t xml:space="preserve">to </w:t>
            </w:r>
            <w:r w:rsidR="003C43BC" w:rsidRPr="00C07FEF">
              <w:rPr>
                <w:sz w:val="24"/>
                <w:szCs w:val="24"/>
              </w:rPr>
              <w:t xml:space="preserve">smaller solutions </w:t>
            </w:r>
            <w:r w:rsidR="00247672" w:rsidRPr="00C07FEF">
              <w:rPr>
                <w:sz w:val="24"/>
                <w:szCs w:val="24"/>
              </w:rPr>
              <w:t>with one responsibility</w:t>
            </w:r>
            <w:r w:rsidR="002F228A" w:rsidRPr="00C07FEF">
              <w:rPr>
                <w:sz w:val="24"/>
                <w:szCs w:val="24"/>
              </w:rPr>
              <w:t xml:space="preserve"> </w:t>
            </w:r>
            <w:r w:rsidR="008910A1" w:rsidRPr="00C07FEF">
              <w:rPr>
                <w:sz w:val="24"/>
                <w:szCs w:val="24"/>
              </w:rPr>
              <w:t>with product contracts using RESTful A</w:t>
            </w:r>
            <w:r w:rsidR="00754AD3" w:rsidRPr="00C07FEF">
              <w:rPr>
                <w:sz w:val="24"/>
                <w:szCs w:val="24"/>
              </w:rPr>
              <w:t>PIs</w:t>
            </w:r>
          </w:p>
          <w:p w14:paraId="2D236700" w14:textId="68235015" w:rsidR="0091541D" w:rsidRPr="00C07FEF" w:rsidRDefault="00485188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Create React.js reusable components to </w:t>
            </w:r>
            <w:r w:rsidR="006D602C">
              <w:rPr>
                <w:sz w:val="24"/>
                <w:szCs w:val="24"/>
              </w:rPr>
              <w:t>company-wide</w:t>
            </w:r>
            <w:r w:rsidR="0091541D" w:rsidRPr="00C07FEF">
              <w:rPr>
                <w:sz w:val="24"/>
                <w:szCs w:val="24"/>
              </w:rPr>
              <w:t xml:space="preserve"> component library to align </w:t>
            </w:r>
            <w:r w:rsidR="00120AF6">
              <w:rPr>
                <w:sz w:val="24"/>
                <w:szCs w:val="24"/>
              </w:rPr>
              <w:t>t</w:t>
            </w:r>
            <w:r w:rsidR="00120AF6">
              <w:t xml:space="preserve">he </w:t>
            </w:r>
            <w:r w:rsidR="0091541D" w:rsidRPr="00C07FEF">
              <w:rPr>
                <w:sz w:val="24"/>
                <w:szCs w:val="24"/>
              </w:rPr>
              <w:t xml:space="preserve">look and feel </w:t>
            </w:r>
            <w:r w:rsidR="0072447E">
              <w:rPr>
                <w:sz w:val="24"/>
                <w:szCs w:val="24"/>
              </w:rPr>
              <w:t>of</w:t>
            </w:r>
            <w:r w:rsidR="0091541D" w:rsidRPr="00C07FEF">
              <w:rPr>
                <w:sz w:val="24"/>
                <w:szCs w:val="24"/>
              </w:rPr>
              <w:t xml:space="preserve"> </w:t>
            </w:r>
            <w:r w:rsidR="00BF46CA">
              <w:rPr>
                <w:sz w:val="24"/>
                <w:szCs w:val="24"/>
              </w:rPr>
              <w:t xml:space="preserve">the </w:t>
            </w:r>
            <w:r w:rsidR="006D602C">
              <w:rPr>
                <w:sz w:val="24"/>
                <w:szCs w:val="24"/>
              </w:rPr>
              <w:t>public-facing</w:t>
            </w:r>
            <w:r w:rsidR="0091541D" w:rsidRPr="00C07FEF">
              <w:rPr>
                <w:sz w:val="24"/>
                <w:szCs w:val="24"/>
              </w:rPr>
              <w:t xml:space="preserve"> website</w:t>
            </w:r>
          </w:p>
          <w:p w14:paraId="20C067FC" w14:textId="66D3FC79" w:rsidR="00BB5716" w:rsidRPr="00C07FEF" w:rsidRDefault="00817582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Worked on converting existing </w:t>
            </w:r>
            <w:r w:rsidR="00F51843" w:rsidRPr="00C07FEF">
              <w:rPr>
                <w:sz w:val="24"/>
                <w:szCs w:val="24"/>
              </w:rPr>
              <w:t>ASP</w:t>
            </w:r>
            <w:r w:rsidR="00B35D74">
              <w:rPr>
                <w:sz w:val="24"/>
                <w:szCs w:val="24"/>
              </w:rPr>
              <w:t>.NET</w:t>
            </w:r>
            <w:r w:rsidR="00F51843" w:rsidRPr="00C07FEF">
              <w:rPr>
                <w:sz w:val="24"/>
                <w:szCs w:val="24"/>
              </w:rPr>
              <w:t xml:space="preserve"> MVC </w:t>
            </w:r>
            <w:r w:rsidR="003C55A0" w:rsidRPr="00C07FEF">
              <w:rPr>
                <w:sz w:val="24"/>
                <w:szCs w:val="24"/>
              </w:rPr>
              <w:t>style using</w:t>
            </w:r>
            <w:r w:rsidRPr="00C07FEF">
              <w:rPr>
                <w:sz w:val="24"/>
                <w:szCs w:val="24"/>
              </w:rPr>
              <w:t xml:space="preserve"> pub/sub to HTTP/S RESTful messaging utilizing a microservice architecture</w:t>
            </w:r>
          </w:p>
          <w:p w14:paraId="14A1900E" w14:textId="77777777" w:rsidR="00C26D2A" w:rsidRDefault="00686AEF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Upgrad</w:t>
            </w:r>
            <w:r w:rsidR="00C26D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from </w:t>
            </w:r>
            <w:r w:rsidRPr="00C07FEF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standard to </w:t>
            </w:r>
            <w:r w:rsidR="00052E11">
              <w:rPr>
                <w:sz w:val="24"/>
                <w:szCs w:val="24"/>
              </w:rPr>
              <w:t>dotnet</w:t>
            </w:r>
            <w:r w:rsidR="00CC0DEA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c</w:t>
            </w:r>
            <w:r w:rsidR="00CC0DEA" w:rsidRPr="00C07FEF">
              <w:rPr>
                <w:sz w:val="24"/>
                <w:szCs w:val="24"/>
              </w:rPr>
              <w:t>ore</w:t>
            </w:r>
          </w:p>
          <w:p w14:paraId="0C5D69AF" w14:textId="36AC00FA" w:rsidR="00F342F9" w:rsidRPr="00F342F9" w:rsidRDefault="00C26D2A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F4CC7" w:rsidRPr="00C07FEF">
              <w:rPr>
                <w:sz w:val="24"/>
                <w:szCs w:val="24"/>
              </w:rPr>
              <w:t>anaging</w:t>
            </w:r>
            <w:r w:rsidR="00F85BB1">
              <w:rPr>
                <w:sz w:val="24"/>
                <w:szCs w:val="24"/>
              </w:rPr>
              <w:t xml:space="preserve"> solution</w:t>
            </w:r>
            <w:r w:rsidR="009F4CC7" w:rsidRPr="00C07FEF">
              <w:rPr>
                <w:sz w:val="24"/>
                <w:szCs w:val="24"/>
              </w:rPr>
              <w:t xml:space="preserve"> dependencies</w:t>
            </w:r>
            <w:r w:rsidR="00FE39EA" w:rsidRPr="00C07FEF">
              <w:rPr>
                <w:sz w:val="24"/>
                <w:szCs w:val="24"/>
              </w:rPr>
              <w:t xml:space="preserve"> using NPM as a </w:t>
            </w:r>
            <w:r w:rsidR="00101706" w:rsidRPr="00C07FEF">
              <w:rPr>
                <w:sz w:val="24"/>
                <w:szCs w:val="24"/>
              </w:rPr>
              <w:t xml:space="preserve">JavaScript package manager and </w:t>
            </w:r>
            <w:r>
              <w:rPr>
                <w:sz w:val="24"/>
                <w:szCs w:val="24"/>
              </w:rPr>
              <w:t>N</w:t>
            </w:r>
            <w:r w:rsidRPr="00C07FEF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G</w:t>
            </w:r>
            <w:r w:rsidRPr="00C07FEF">
              <w:rPr>
                <w:sz w:val="24"/>
                <w:szCs w:val="24"/>
              </w:rPr>
              <w:t>et</w:t>
            </w:r>
            <w:r w:rsidR="00101706" w:rsidRPr="00C07FEF">
              <w:rPr>
                <w:sz w:val="24"/>
                <w:szCs w:val="24"/>
              </w:rPr>
              <w:t xml:space="preserve"> dotnet package manager </w:t>
            </w:r>
            <w:r w:rsidR="00F85BB1">
              <w:rPr>
                <w:sz w:val="24"/>
                <w:szCs w:val="24"/>
              </w:rPr>
              <w:t xml:space="preserve">to </w:t>
            </w:r>
            <w:r w:rsidR="005E40C3">
              <w:rPr>
                <w:sz w:val="24"/>
                <w:szCs w:val="24"/>
              </w:rPr>
              <w:t xml:space="preserve">distribute </w:t>
            </w:r>
            <w:r w:rsidR="002A02D8" w:rsidRPr="00C07FEF">
              <w:rPr>
                <w:sz w:val="24"/>
                <w:szCs w:val="24"/>
              </w:rPr>
              <w:t xml:space="preserve">common reusable </w:t>
            </w:r>
            <w:r w:rsidR="00B20BFE" w:rsidRPr="00C07FEF">
              <w:rPr>
                <w:sz w:val="24"/>
                <w:szCs w:val="24"/>
              </w:rPr>
              <w:t>packages</w:t>
            </w:r>
          </w:p>
          <w:p w14:paraId="689AFD3C" w14:textId="3A7E9B01" w:rsidR="003760EA" w:rsidRPr="00C07FEF" w:rsidRDefault="00CB057B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RESTful</w:t>
            </w:r>
            <w:r w:rsidR="009E2CC3" w:rsidRPr="00C07FEF">
              <w:rPr>
                <w:sz w:val="24"/>
                <w:szCs w:val="24"/>
              </w:rPr>
              <w:t xml:space="preserve"> APIs between products using </w:t>
            </w:r>
            <w:r w:rsidR="007F4219" w:rsidRPr="00C07FEF">
              <w:rPr>
                <w:sz w:val="24"/>
                <w:szCs w:val="24"/>
              </w:rPr>
              <w:t>Microsoft Identity</w:t>
            </w:r>
            <w:r w:rsidR="00B20BFE" w:rsidRPr="00C07FEF">
              <w:rPr>
                <w:sz w:val="24"/>
                <w:szCs w:val="24"/>
              </w:rPr>
              <w:t xml:space="preserve"> </w:t>
            </w:r>
            <w:r w:rsidR="007F4219" w:rsidRPr="00C07FEF">
              <w:rPr>
                <w:sz w:val="24"/>
                <w:szCs w:val="24"/>
              </w:rPr>
              <w:t>authentication</w:t>
            </w:r>
            <w:r w:rsidR="009A59B7" w:rsidRPr="00C07FEF">
              <w:rPr>
                <w:sz w:val="24"/>
                <w:szCs w:val="24"/>
              </w:rPr>
              <w:t>/</w:t>
            </w:r>
            <w:r w:rsidR="007F4219" w:rsidRPr="00C07FEF">
              <w:rPr>
                <w:sz w:val="24"/>
                <w:szCs w:val="24"/>
              </w:rPr>
              <w:t>authorization</w:t>
            </w:r>
            <w:r w:rsidR="00B20BFE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API keys</w:t>
            </w:r>
            <w:r w:rsidR="001B7174" w:rsidRPr="00C07FEF">
              <w:rPr>
                <w:sz w:val="24"/>
                <w:szCs w:val="24"/>
              </w:rPr>
              <w:t>,</w:t>
            </w:r>
            <w:r w:rsidR="00A32B8A" w:rsidRPr="00C07FEF">
              <w:rPr>
                <w:sz w:val="24"/>
                <w:szCs w:val="24"/>
              </w:rPr>
              <w:t xml:space="preserve"> Bearer token</w:t>
            </w:r>
            <w:r w:rsidR="00C26D2A">
              <w:rPr>
                <w:sz w:val="24"/>
                <w:szCs w:val="24"/>
              </w:rPr>
              <w:t>s</w:t>
            </w:r>
            <w:r w:rsidR="00A32B8A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 xml:space="preserve">and scopes </w:t>
            </w:r>
            <w:r w:rsidR="00A32B8A" w:rsidRPr="00C07FEF">
              <w:rPr>
                <w:sz w:val="24"/>
                <w:szCs w:val="24"/>
              </w:rPr>
              <w:t xml:space="preserve">and </w:t>
            </w:r>
            <w:r w:rsidR="005241D5" w:rsidRPr="00C07FEF">
              <w:rPr>
                <w:sz w:val="24"/>
                <w:szCs w:val="24"/>
              </w:rPr>
              <w:t>Auth0</w:t>
            </w:r>
          </w:p>
          <w:p w14:paraId="04F5A255" w14:textId="329D888B" w:rsidR="00EF7FA9" w:rsidRPr="00C07FEF" w:rsidRDefault="001B7174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Actively</w:t>
            </w:r>
            <w:r w:rsidR="0099644F" w:rsidRPr="00C07FEF">
              <w:rPr>
                <w:sz w:val="24"/>
                <w:szCs w:val="24"/>
              </w:rPr>
              <w:t xml:space="preserve"> troubleshoot and fix bugs </w:t>
            </w:r>
            <w:r w:rsidR="003B3661" w:rsidRPr="00C07FEF">
              <w:rPr>
                <w:sz w:val="24"/>
                <w:szCs w:val="24"/>
              </w:rPr>
              <w:t>logging to</w:t>
            </w:r>
            <w:r w:rsidR="0099644F" w:rsidRPr="00C07FEF">
              <w:rPr>
                <w:sz w:val="24"/>
                <w:szCs w:val="24"/>
              </w:rPr>
              <w:t xml:space="preserve"> </w:t>
            </w:r>
            <w:r w:rsidR="006C7BD2" w:rsidRPr="00C07FEF">
              <w:rPr>
                <w:sz w:val="24"/>
                <w:szCs w:val="24"/>
              </w:rPr>
              <w:t>SumoLogic</w:t>
            </w:r>
            <w:r w:rsidR="00684D26" w:rsidRPr="00C07FEF">
              <w:rPr>
                <w:sz w:val="24"/>
                <w:szCs w:val="24"/>
              </w:rPr>
              <w:t xml:space="preserve"> </w:t>
            </w:r>
            <w:r w:rsidR="003B3661" w:rsidRPr="00C07FEF">
              <w:rPr>
                <w:sz w:val="24"/>
                <w:szCs w:val="24"/>
              </w:rPr>
              <w:t>to local folder structure and buffered</w:t>
            </w:r>
            <w:r w:rsidR="002C400E" w:rsidRPr="00C07FEF">
              <w:rPr>
                <w:sz w:val="24"/>
                <w:szCs w:val="24"/>
              </w:rPr>
              <w:t xml:space="preserve"> </w:t>
            </w:r>
            <w:r w:rsidR="001933F4" w:rsidRPr="00C07FEF">
              <w:rPr>
                <w:sz w:val="24"/>
                <w:szCs w:val="24"/>
              </w:rPr>
              <w:t xml:space="preserve">logs to </w:t>
            </w:r>
            <w:r w:rsidR="00E03F54" w:rsidRPr="00C07FEF">
              <w:rPr>
                <w:sz w:val="24"/>
                <w:szCs w:val="24"/>
              </w:rPr>
              <w:t>endpoint</w:t>
            </w:r>
            <w:r w:rsidR="00C26D2A">
              <w:rPr>
                <w:sz w:val="24"/>
                <w:szCs w:val="24"/>
              </w:rPr>
              <w:t xml:space="preserve"> </w:t>
            </w:r>
            <w:r w:rsidR="002C400E" w:rsidRPr="00C07FEF">
              <w:rPr>
                <w:sz w:val="24"/>
                <w:szCs w:val="24"/>
              </w:rPr>
              <w:t>collectors</w:t>
            </w:r>
            <w:r w:rsidR="00C26D2A">
              <w:rPr>
                <w:sz w:val="24"/>
                <w:szCs w:val="24"/>
              </w:rPr>
              <w:t xml:space="preserve"> </w:t>
            </w:r>
            <w:r w:rsidR="00E03F54" w:rsidRPr="00C07FEF">
              <w:rPr>
                <w:sz w:val="24"/>
                <w:szCs w:val="24"/>
              </w:rPr>
              <w:t xml:space="preserve">using Nlog </w:t>
            </w:r>
            <w:r w:rsidR="00C26D2A">
              <w:rPr>
                <w:sz w:val="24"/>
                <w:szCs w:val="24"/>
              </w:rPr>
              <w:t>/</w:t>
            </w:r>
            <w:r w:rsidR="00E03F54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S</w:t>
            </w:r>
            <w:r w:rsidR="00E03F54" w:rsidRPr="00C07FEF">
              <w:rPr>
                <w:sz w:val="24"/>
                <w:szCs w:val="24"/>
              </w:rPr>
              <w:t>er</w:t>
            </w:r>
            <w:r w:rsidR="00C26D2A">
              <w:rPr>
                <w:sz w:val="24"/>
                <w:szCs w:val="24"/>
              </w:rPr>
              <w:t>il</w:t>
            </w:r>
            <w:r w:rsidR="00E03F54" w:rsidRPr="00C07FEF">
              <w:rPr>
                <w:sz w:val="24"/>
                <w:szCs w:val="24"/>
              </w:rPr>
              <w:t xml:space="preserve">og </w:t>
            </w:r>
            <w:r w:rsidR="00C26D2A">
              <w:rPr>
                <w:sz w:val="24"/>
                <w:szCs w:val="24"/>
              </w:rPr>
              <w:t>packages</w:t>
            </w:r>
          </w:p>
          <w:p w14:paraId="1A9701DA" w14:textId="7A4AA519" w:rsidR="00521E79" w:rsidRPr="00C07FEF" w:rsidRDefault="008165A1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>Submit pull requests on feature branches</w:t>
            </w:r>
            <w:r w:rsidR="00C26D2A">
              <w:rPr>
                <w:sz w:val="24"/>
                <w:szCs w:val="24"/>
              </w:rPr>
              <w:t xml:space="preserve"> </w:t>
            </w:r>
            <w:r w:rsidRPr="00C07FEF">
              <w:rPr>
                <w:sz w:val="24"/>
                <w:szCs w:val="24"/>
              </w:rPr>
              <w:t xml:space="preserve">to be reviewed by the </w:t>
            </w:r>
            <w:r w:rsidR="009920EE" w:rsidRPr="00C07FEF">
              <w:rPr>
                <w:sz w:val="24"/>
                <w:szCs w:val="24"/>
              </w:rPr>
              <w:t xml:space="preserve">development team before </w:t>
            </w:r>
            <w:r w:rsidR="00926622">
              <w:rPr>
                <w:sz w:val="24"/>
                <w:szCs w:val="24"/>
              </w:rPr>
              <w:t>mergin</w:t>
            </w:r>
            <w:r w:rsidR="00C26D2A">
              <w:rPr>
                <w:sz w:val="24"/>
                <w:szCs w:val="24"/>
              </w:rPr>
              <w:t>g</w:t>
            </w:r>
          </w:p>
          <w:p w14:paraId="15F3A50B" w14:textId="1CACB0F6" w:rsidR="00B33502" w:rsidRPr="00C07FEF" w:rsidRDefault="00D5697C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Responsible for code </w:t>
            </w:r>
            <w:r w:rsidR="00CA5213" w:rsidRPr="00C07FEF">
              <w:rPr>
                <w:sz w:val="24"/>
                <w:szCs w:val="24"/>
              </w:rPr>
              <w:t>repositor</w:t>
            </w:r>
            <w:r>
              <w:rPr>
                <w:sz w:val="24"/>
                <w:szCs w:val="24"/>
              </w:rPr>
              <w:t>y</w:t>
            </w:r>
            <w:r w:rsidR="00931722">
              <w:rPr>
                <w:sz w:val="24"/>
                <w:szCs w:val="24"/>
              </w:rPr>
              <w:t xml:space="preserve"> completeness</w:t>
            </w:r>
            <w:r w:rsidR="002B26C2">
              <w:rPr>
                <w:sz w:val="24"/>
                <w:szCs w:val="24"/>
              </w:rPr>
              <w:t xml:space="preserve"> and </w:t>
            </w:r>
            <w:r w:rsidR="00931722">
              <w:rPr>
                <w:sz w:val="24"/>
                <w:szCs w:val="24"/>
              </w:rPr>
              <w:t xml:space="preserve">code quality using </w:t>
            </w:r>
            <w:r w:rsidR="0016505F">
              <w:rPr>
                <w:sz w:val="24"/>
                <w:szCs w:val="24"/>
              </w:rPr>
              <w:t>CLI commands</w:t>
            </w:r>
            <w:r w:rsidR="00CA5213">
              <w:rPr>
                <w:sz w:val="24"/>
                <w:szCs w:val="24"/>
              </w:rPr>
              <w:t xml:space="preserve"> </w:t>
            </w:r>
            <w:r w:rsidR="00D571F9" w:rsidRPr="00C07FEF">
              <w:rPr>
                <w:sz w:val="24"/>
                <w:szCs w:val="24"/>
              </w:rPr>
              <w:t>to manage branches, code pushes</w:t>
            </w:r>
            <w:r w:rsidR="002B26C2">
              <w:rPr>
                <w:sz w:val="24"/>
                <w:szCs w:val="24"/>
              </w:rPr>
              <w:t xml:space="preserve"> and</w:t>
            </w:r>
            <w:r w:rsidR="00D571F9" w:rsidRPr="00C07FEF">
              <w:rPr>
                <w:sz w:val="24"/>
                <w:szCs w:val="24"/>
              </w:rPr>
              <w:t xml:space="preserve"> merg</w:t>
            </w:r>
            <w:r w:rsidR="002B26C2">
              <w:rPr>
                <w:sz w:val="24"/>
                <w:szCs w:val="24"/>
              </w:rPr>
              <w:t>es</w:t>
            </w:r>
            <w:r w:rsidR="00D571F9" w:rsidRPr="00C07FEF">
              <w:rPr>
                <w:sz w:val="24"/>
                <w:szCs w:val="24"/>
              </w:rPr>
              <w:t xml:space="preserve"> </w:t>
            </w:r>
          </w:p>
          <w:p w14:paraId="62A013DF" w14:textId="2D183B53" w:rsidR="00D571F9" w:rsidRPr="00C07FEF" w:rsidRDefault="00C15E47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Regular </w:t>
            </w:r>
            <w:r w:rsidR="00375717" w:rsidRPr="00C07FEF">
              <w:rPr>
                <w:sz w:val="24"/>
                <w:szCs w:val="24"/>
              </w:rPr>
              <w:t xml:space="preserve">unit tests with </w:t>
            </w:r>
            <w:r w:rsidRPr="00C07FEF">
              <w:rPr>
                <w:sz w:val="24"/>
                <w:szCs w:val="24"/>
              </w:rPr>
              <w:t xml:space="preserve">every </w:t>
            </w:r>
            <w:r w:rsidR="00375717" w:rsidRPr="00C07FEF">
              <w:rPr>
                <w:sz w:val="24"/>
                <w:szCs w:val="24"/>
              </w:rPr>
              <w:t>feature or bug</w:t>
            </w:r>
            <w:r w:rsidR="00D12BF6" w:rsidRPr="00C07FEF">
              <w:rPr>
                <w:sz w:val="24"/>
                <w:szCs w:val="24"/>
              </w:rPr>
              <w:t xml:space="preserve"> that would be </w:t>
            </w:r>
            <w:r w:rsidR="00D0436B">
              <w:rPr>
                <w:sz w:val="24"/>
                <w:szCs w:val="24"/>
              </w:rPr>
              <w:t>run as overall testing coverage</w:t>
            </w:r>
            <w:r w:rsidR="00D12BF6" w:rsidRPr="00C07FEF">
              <w:rPr>
                <w:sz w:val="24"/>
                <w:szCs w:val="24"/>
              </w:rPr>
              <w:t xml:space="preserve"> </w:t>
            </w:r>
            <w:r w:rsidR="00D35062" w:rsidRPr="00C07FEF">
              <w:rPr>
                <w:sz w:val="24"/>
                <w:szCs w:val="24"/>
              </w:rPr>
              <w:t xml:space="preserve">(both </w:t>
            </w:r>
            <w:r w:rsidR="00774B33">
              <w:rPr>
                <w:sz w:val="24"/>
                <w:szCs w:val="24"/>
              </w:rPr>
              <w:t>C#</w:t>
            </w:r>
            <w:r w:rsidR="00D35062" w:rsidRPr="00C07FEF">
              <w:rPr>
                <w:sz w:val="24"/>
                <w:szCs w:val="24"/>
              </w:rPr>
              <w:t xml:space="preserve"> and JavaScript)</w:t>
            </w:r>
            <w:r w:rsidR="00375717" w:rsidRPr="00C07FEF">
              <w:rPr>
                <w:sz w:val="24"/>
                <w:szCs w:val="24"/>
              </w:rPr>
              <w:t xml:space="preserve"> </w:t>
            </w:r>
            <w:r w:rsidR="00C26D2A">
              <w:rPr>
                <w:sz w:val="24"/>
                <w:szCs w:val="24"/>
              </w:rPr>
              <w:t>in repo and TeamCity build</w:t>
            </w:r>
          </w:p>
          <w:p w14:paraId="78E3848B" w14:textId="6C69514D" w:rsidR="00CD408C" w:rsidRPr="00C07FEF" w:rsidRDefault="0091541D" w:rsidP="00014E7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</w:rPr>
            </w:pPr>
            <w:r w:rsidRPr="00C07FEF">
              <w:rPr>
                <w:sz w:val="24"/>
                <w:szCs w:val="24"/>
              </w:rPr>
              <w:t xml:space="preserve">Follow established </w:t>
            </w:r>
            <w:r w:rsidR="004A23CA" w:rsidRPr="00C07FEF">
              <w:rPr>
                <w:sz w:val="24"/>
                <w:szCs w:val="24"/>
              </w:rPr>
              <w:t xml:space="preserve">development coding standards </w:t>
            </w:r>
            <w:r w:rsidR="00247BAD" w:rsidRPr="00C07FEF">
              <w:rPr>
                <w:sz w:val="24"/>
                <w:szCs w:val="24"/>
              </w:rPr>
              <w:t xml:space="preserve">and </w:t>
            </w:r>
            <w:r w:rsidR="007D5A95" w:rsidRPr="00C07FEF">
              <w:rPr>
                <w:sz w:val="24"/>
                <w:szCs w:val="24"/>
              </w:rPr>
              <w:t xml:space="preserve">best practices </w:t>
            </w:r>
            <w:r w:rsidR="00774B33">
              <w:rPr>
                <w:sz w:val="24"/>
                <w:szCs w:val="24"/>
              </w:rPr>
              <w:t>standards</w:t>
            </w:r>
            <w:r w:rsidR="00663E39">
              <w:rPr>
                <w:sz w:val="24"/>
                <w:szCs w:val="24"/>
              </w:rPr>
              <w:t xml:space="preserve"> -</w:t>
            </w:r>
            <w:r w:rsidR="00627445" w:rsidRPr="00C07FEF">
              <w:rPr>
                <w:sz w:val="24"/>
                <w:szCs w:val="24"/>
              </w:rPr>
              <w:t xml:space="preserve"> (SOLID</w:t>
            </w:r>
            <w:r w:rsidR="00B15214" w:rsidRPr="00C07FEF">
              <w:rPr>
                <w:sz w:val="24"/>
                <w:szCs w:val="24"/>
              </w:rPr>
              <w:t xml:space="preserve"> Principles</w:t>
            </w:r>
            <w:r w:rsidR="00627445" w:rsidRPr="00C07FEF">
              <w:rPr>
                <w:sz w:val="24"/>
                <w:szCs w:val="24"/>
              </w:rPr>
              <w:t xml:space="preserve">, </w:t>
            </w:r>
            <w:r w:rsidR="00B15214" w:rsidRPr="00C07FEF">
              <w:rPr>
                <w:sz w:val="24"/>
                <w:szCs w:val="24"/>
              </w:rPr>
              <w:t>Design Patterns</w:t>
            </w:r>
            <w:r w:rsidR="00247BAD" w:rsidRPr="00C07FEF">
              <w:rPr>
                <w:sz w:val="24"/>
                <w:szCs w:val="24"/>
              </w:rPr>
              <w:t xml:space="preserve">, </w:t>
            </w:r>
            <w:r w:rsidR="00AC1245" w:rsidRPr="00C07FEF">
              <w:rPr>
                <w:sz w:val="24"/>
                <w:szCs w:val="24"/>
              </w:rPr>
              <w:t>Object Oriented</w:t>
            </w:r>
            <w:r w:rsidR="00247BAD" w:rsidRPr="00C07FEF">
              <w:rPr>
                <w:sz w:val="24"/>
                <w:szCs w:val="24"/>
              </w:rPr>
              <w:t xml:space="preserve"> Design</w:t>
            </w:r>
            <w:r w:rsidR="00C26D2A">
              <w:rPr>
                <w:sz w:val="24"/>
                <w:szCs w:val="24"/>
              </w:rPr>
              <w:t xml:space="preserve"> and</w:t>
            </w:r>
            <w:r w:rsidR="006701C5" w:rsidRPr="00C07FEF">
              <w:rPr>
                <w:sz w:val="24"/>
                <w:szCs w:val="24"/>
              </w:rPr>
              <w:t xml:space="preserve"> </w:t>
            </w:r>
            <w:r w:rsidR="00663E39">
              <w:rPr>
                <w:sz w:val="24"/>
                <w:szCs w:val="24"/>
              </w:rPr>
              <w:t>Documentation</w:t>
            </w:r>
            <w:r w:rsidR="00DC3B66" w:rsidRPr="00C07FEF">
              <w:rPr>
                <w:sz w:val="24"/>
                <w:szCs w:val="24"/>
              </w:rPr>
              <w:t>)</w:t>
            </w:r>
          </w:p>
          <w:p w14:paraId="6557DDFC" w14:textId="77777777" w:rsidR="008249E6" w:rsidRDefault="008249E6" w:rsidP="00431469">
            <w:pPr>
              <w:spacing w:line="276" w:lineRule="auto"/>
              <w:ind w:left="360"/>
              <w:rPr>
                <w:sz w:val="24"/>
                <w:szCs w:val="24"/>
              </w:rPr>
            </w:pPr>
          </w:p>
          <w:p w14:paraId="5EC47389" w14:textId="2AED2271" w:rsidR="00B608C7" w:rsidRPr="00C26D2A" w:rsidRDefault="00B608C7" w:rsidP="00B608C7">
            <w:pPr>
              <w:spacing w:line="276" w:lineRule="auto"/>
              <w:rPr>
                <w:b/>
                <w:bCs/>
                <w:color w:val="C00000"/>
                <w:sz w:val="44"/>
                <w:szCs w:val="44"/>
              </w:rPr>
            </w:pPr>
            <w:r w:rsidRPr="00606D3C">
              <w:rPr>
                <w:b/>
                <w:bCs/>
                <w:color w:val="0070C0"/>
                <w:sz w:val="44"/>
                <w:szCs w:val="44"/>
              </w:rPr>
              <w:t>Testing</w:t>
            </w:r>
          </w:p>
          <w:p w14:paraId="06F9B9BA" w14:textId="2CBA815F" w:rsidR="00A02DA7" w:rsidRPr="00606D3C" w:rsidRDefault="009646FE" w:rsidP="00046B8B">
            <w:pPr>
              <w:spacing w:before="240" w:line="276" w:lineRule="auto"/>
              <w:rPr>
                <w:b/>
                <w:bCs/>
                <w:color w:val="0070C0"/>
                <w:sz w:val="28"/>
                <w:szCs w:val="28"/>
              </w:rPr>
            </w:pPr>
            <w:r w:rsidRPr="00606D3C">
              <w:rPr>
                <w:b/>
                <w:bCs/>
                <w:color w:val="0070C0"/>
                <w:sz w:val="28"/>
                <w:szCs w:val="28"/>
              </w:rPr>
              <w:t>C#</w:t>
            </w:r>
          </w:p>
          <w:p w14:paraId="772D63BC" w14:textId="4145EBC5" w:rsidR="00A02DA7" w:rsidRPr="008C4EE4" w:rsidRDefault="008A12F5" w:rsidP="00014E77">
            <w:pPr>
              <w:pStyle w:val="ListBullet"/>
              <w:rPr>
                <w:b/>
                <w:bCs/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xUnit</w:t>
            </w:r>
            <w:r w:rsidR="00137CFB">
              <w:rPr>
                <w:sz w:val="24"/>
                <w:szCs w:val="24"/>
              </w:rPr>
              <w:t xml:space="preserve"> (</w:t>
            </w:r>
            <w:r w:rsidR="00EB6D4C">
              <w:rPr>
                <w:sz w:val="24"/>
                <w:szCs w:val="24"/>
              </w:rPr>
              <w:t>cross-platform</w:t>
            </w:r>
            <w:r w:rsidR="00AB770A">
              <w:rPr>
                <w:sz w:val="24"/>
                <w:szCs w:val="24"/>
              </w:rPr>
              <w:t xml:space="preserve"> testing tool</w:t>
            </w:r>
            <w:r w:rsidR="00CB2539">
              <w:rPr>
                <w:sz w:val="24"/>
                <w:szCs w:val="24"/>
              </w:rPr>
              <w:t>;</w:t>
            </w:r>
            <w:r w:rsidR="00EB6D4C">
              <w:rPr>
                <w:sz w:val="24"/>
                <w:szCs w:val="24"/>
              </w:rPr>
              <w:t xml:space="preserve"> </w:t>
            </w:r>
            <w:r w:rsidR="00CB2539">
              <w:rPr>
                <w:sz w:val="24"/>
                <w:szCs w:val="24"/>
              </w:rPr>
              <w:t xml:space="preserve">used in </w:t>
            </w:r>
            <w:r w:rsidR="00EB6D4C">
              <w:rPr>
                <w:sz w:val="24"/>
                <w:szCs w:val="24"/>
              </w:rPr>
              <w:t>C#</w:t>
            </w:r>
            <w:r w:rsidR="00AB770A">
              <w:rPr>
                <w:sz w:val="24"/>
                <w:szCs w:val="24"/>
              </w:rPr>
              <w:t>)</w:t>
            </w:r>
          </w:p>
          <w:p w14:paraId="1DDBBED4" w14:textId="76C69E0A" w:rsidR="008249E6" w:rsidRPr="008C4EE4" w:rsidRDefault="008A12F5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Moq / NSubstitute</w:t>
            </w:r>
            <w:r w:rsidR="00137CFB">
              <w:rPr>
                <w:sz w:val="24"/>
                <w:szCs w:val="24"/>
              </w:rPr>
              <w:t xml:space="preserve"> (mocking C# libraries)</w:t>
            </w:r>
          </w:p>
          <w:p w14:paraId="36A9B578" w14:textId="6E665E41" w:rsidR="009822C3" w:rsidRPr="008C4EE4" w:rsidRDefault="009822C3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Selenium</w:t>
            </w:r>
            <w:r w:rsidR="00CB2539">
              <w:rPr>
                <w:sz w:val="24"/>
                <w:szCs w:val="24"/>
              </w:rPr>
              <w:t xml:space="preserve"> Automation Framework</w:t>
            </w:r>
          </w:p>
          <w:p w14:paraId="02605320" w14:textId="3FE635B2" w:rsidR="0099570F" w:rsidRPr="008C4EE4" w:rsidRDefault="0099570F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K6 Load Testing</w:t>
            </w:r>
          </w:p>
          <w:p w14:paraId="007D25D8" w14:textId="50EF81EC" w:rsidR="0099570F" w:rsidRPr="008C4EE4" w:rsidRDefault="00880852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Microsoft Assertion libraries</w:t>
            </w:r>
          </w:p>
          <w:p w14:paraId="67DC3B06" w14:textId="159C71D7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React Testing Library </w:t>
            </w:r>
          </w:p>
          <w:p w14:paraId="5F709B75" w14:textId="77777777" w:rsidR="009646FE" w:rsidRDefault="009646FE" w:rsidP="009646FE">
            <w:pPr>
              <w:pStyle w:val="ListBullet"/>
              <w:numPr>
                <w:ilvl w:val="0"/>
                <w:numId w:val="0"/>
              </w:numPr>
              <w:ind w:left="720"/>
              <w:rPr>
                <w:sz w:val="24"/>
                <w:szCs w:val="24"/>
              </w:rPr>
            </w:pPr>
          </w:p>
          <w:p w14:paraId="15B263D8" w14:textId="17B1A37D" w:rsidR="009646FE" w:rsidRPr="00606D3C" w:rsidRDefault="009646FE" w:rsidP="009646FE">
            <w:pPr>
              <w:pStyle w:val="ListBullet"/>
              <w:numPr>
                <w:ilvl w:val="0"/>
                <w:numId w:val="0"/>
              </w:numPr>
              <w:rPr>
                <w:color w:val="0070C0"/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t>JavaScript</w:t>
            </w:r>
          </w:p>
          <w:p w14:paraId="7427AAA8" w14:textId="44FF6AD6" w:rsidR="003F43F9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Jest</w:t>
            </w:r>
          </w:p>
          <w:p w14:paraId="429B9D82" w14:textId="36464F77" w:rsidR="003F43F9" w:rsidRPr="003F43F9" w:rsidRDefault="003F43F9" w:rsidP="00014E7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</w:t>
            </w:r>
          </w:p>
          <w:p w14:paraId="154DBDD9" w14:textId="2C044E3E" w:rsidR="00697D9B" w:rsidRPr="008C4EE4" w:rsidRDefault="00697D9B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Mocha</w:t>
            </w:r>
          </w:p>
          <w:p w14:paraId="7475442F" w14:textId="715D1556" w:rsidR="00551ED9" w:rsidRDefault="001A53B0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>Enzyme</w:t>
            </w:r>
          </w:p>
          <w:p w14:paraId="45EA13B7" w14:textId="1F2E288D" w:rsidR="00B608C7" w:rsidRPr="00B608C7" w:rsidRDefault="00B608C7" w:rsidP="00014E77">
            <w:pPr>
              <w:pStyle w:val="ListBullet"/>
              <w:rPr>
                <w:sz w:val="24"/>
                <w:szCs w:val="24"/>
              </w:rPr>
            </w:pPr>
            <w:r w:rsidRPr="008C4EE4">
              <w:rPr>
                <w:sz w:val="24"/>
                <w:szCs w:val="24"/>
              </w:rPr>
              <w:t xml:space="preserve">Cypress UI </w:t>
            </w:r>
            <w:r>
              <w:rPr>
                <w:sz w:val="24"/>
                <w:szCs w:val="24"/>
              </w:rPr>
              <w:t>A</w:t>
            </w:r>
            <w:r w:rsidRPr="008C4EE4">
              <w:rPr>
                <w:sz w:val="24"/>
                <w:szCs w:val="24"/>
              </w:rPr>
              <w:t xml:space="preserve">utomation Framework </w:t>
            </w:r>
          </w:p>
          <w:p w14:paraId="0E2D0756" w14:textId="77777777" w:rsidR="00046B8B" w:rsidRPr="008C4EE4" w:rsidRDefault="00046B8B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2B4DDDA3" w14:textId="77777777" w:rsidR="00B608C7" w:rsidRDefault="00B608C7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B0F0"/>
                <w:sz w:val="28"/>
                <w:szCs w:val="28"/>
              </w:rPr>
            </w:pPr>
          </w:p>
          <w:p w14:paraId="35D15761" w14:textId="3191393E" w:rsidR="00A02DA7" w:rsidRPr="00606D3C" w:rsidRDefault="003051A0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b/>
                <w:bCs/>
                <w:color w:val="0070C0"/>
                <w:sz w:val="28"/>
                <w:szCs w:val="28"/>
              </w:rPr>
            </w:pPr>
            <w:r w:rsidRPr="00606D3C">
              <w:rPr>
                <w:b/>
                <w:bCs/>
                <w:color w:val="0070C0"/>
                <w:sz w:val="28"/>
                <w:szCs w:val="28"/>
              </w:rPr>
              <w:t>HTTP and CSS</w:t>
            </w:r>
          </w:p>
          <w:p w14:paraId="1CE0C117" w14:textId="048C4CFA" w:rsidR="003051A0" w:rsidRPr="00DF3694" w:rsidRDefault="003051A0" w:rsidP="00014E77">
            <w:pPr>
              <w:pStyle w:val="ListBullet"/>
              <w:numPr>
                <w:ilvl w:val="0"/>
                <w:numId w:val="18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lastRenderedPageBreak/>
              <w:t>HTML, Styled-Components, and CSS</w:t>
            </w:r>
          </w:p>
          <w:p w14:paraId="755C49DF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HTML boilerplate and elements</w:t>
            </w:r>
          </w:p>
          <w:p w14:paraId="708AEAE4" w14:textId="77777777" w:rsidR="003051A0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CSS styles, selectors, pseudo-combinators, and specificity</w:t>
            </w:r>
          </w:p>
          <w:p w14:paraId="1C6228D6" w14:textId="29B1EC5B" w:rsidR="003051A0" w:rsidRPr="00DF3694" w:rsidRDefault="00216F83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React.js </w:t>
            </w:r>
            <w:r w:rsidR="003051A0" w:rsidRPr="00DF3694">
              <w:rPr>
                <w:color w:val="404040" w:themeColor="text1" w:themeTint="BF"/>
                <w:sz w:val="24"/>
                <w:szCs w:val="24"/>
              </w:rPr>
              <w:t>Styled-Components</w:t>
            </w:r>
            <w:r w:rsidR="00D0008F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8713665" w14:textId="1620042F" w:rsidR="006E3371" w:rsidRPr="00DF3694" w:rsidRDefault="003051A0" w:rsidP="00014E77">
            <w:pPr>
              <w:pStyle w:val="ListBullet"/>
              <w:numPr>
                <w:ilvl w:val="0"/>
                <w:numId w:val="14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React Bootstrap </w:t>
            </w:r>
            <w:r w:rsidR="00216F83" w:rsidRPr="00DF3694">
              <w:rPr>
                <w:color w:val="404040" w:themeColor="text1" w:themeTint="BF"/>
                <w:sz w:val="24"/>
                <w:szCs w:val="24"/>
              </w:rPr>
              <w:t>Components</w:t>
            </w:r>
          </w:p>
          <w:p w14:paraId="757ECE45" w14:textId="77777777" w:rsidR="00551ED9" w:rsidRDefault="00551ED9" w:rsidP="00046B8B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 w:hanging="360"/>
              <w:rPr>
                <w:color w:val="262626" w:themeColor="text1" w:themeTint="D9"/>
              </w:rPr>
            </w:pPr>
          </w:p>
          <w:p w14:paraId="2AE086AC" w14:textId="77777777" w:rsidR="00B608C7" w:rsidRDefault="00551ED9" w:rsidP="00B608C7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b/>
                <w:bCs/>
                <w:color w:val="00B0F0"/>
                <w:sz w:val="28"/>
                <w:szCs w:val="28"/>
              </w:rPr>
            </w:pPr>
            <w:r w:rsidRPr="002F2AF5">
              <w:rPr>
                <w:b/>
                <w:bCs/>
                <w:color w:val="00B0F0"/>
                <w:sz w:val="28"/>
                <w:szCs w:val="28"/>
              </w:rPr>
              <w:t>CLI</w:t>
            </w:r>
            <w:r w:rsidR="002F2AF5">
              <w:rPr>
                <w:b/>
                <w:bCs/>
                <w:color w:val="00B0F0"/>
                <w:sz w:val="28"/>
                <w:szCs w:val="28"/>
              </w:rPr>
              <w:t xml:space="preserve"> and Automation</w:t>
            </w:r>
            <w:r w:rsidR="009822C3">
              <w:rPr>
                <w:b/>
                <w:bCs/>
                <w:color w:val="00B0F0"/>
                <w:sz w:val="28"/>
                <w:szCs w:val="28"/>
              </w:rPr>
              <w:t xml:space="preserve"> Scripts</w:t>
            </w:r>
          </w:p>
          <w:p w14:paraId="7360A66E" w14:textId="48CE3BFF" w:rsidR="00551ED9" w:rsidRPr="00DF3694" w:rsidRDefault="00551ED9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 xml:space="preserve">Git bash CLI </w:t>
            </w:r>
            <w:r w:rsidR="00522BC0" w:rsidRPr="00DF3694">
              <w:rPr>
                <w:color w:val="404040" w:themeColor="text1" w:themeTint="BF"/>
                <w:sz w:val="24"/>
                <w:szCs w:val="24"/>
              </w:rPr>
              <w:t xml:space="preserve">- 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Git source control commands for local repository and branch development</w:t>
            </w:r>
          </w:p>
          <w:p w14:paraId="485DCC98" w14:textId="4DC9A76B" w:rsidR="005D61CB" w:rsidRPr="00DF3694" w:rsidRDefault="005D61CB" w:rsidP="00014E77">
            <w:pPr>
              <w:pStyle w:val="ListBullet"/>
              <w:numPr>
                <w:ilvl w:val="0"/>
                <w:numId w:val="19"/>
              </w:numPr>
              <w:spacing w:line="276" w:lineRule="auto"/>
              <w:rPr>
                <w:color w:val="404040" w:themeColor="text1" w:themeTint="BF"/>
                <w:sz w:val="28"/>
                <w:szCs w:val="28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N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PM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build scripts for </w:t>
            </w:r>
            <w:r w:rsidR="00E72359" w:rsidRPr="00DF3694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595AAC" w:rsidRPr="00DF3694">
              <w:rPr>
                <w:color w:val="404040" w:themeColor="text1" w:themeTint="BF"/>
                <w:sz w:val="24"/>
                <w:szCs w:val="24"/>
              </w:rPr>
              <w:t xml:space="preserve"> packages and env builds (minified or local development)</w:t>
            </w:r>
          </w:p>
          <w:p w14:paraId="5DDDB8DA" w14:textId="105F0D54" w:rsidR="00551ED9" w:rsidRPr="00DF3694" w:rsidRDefault="00522BC0" w:rsidP="00014E77">
            <w:pPr>
              <w:pStyle w:val="ListBullet"/>
              <w:numPr>
                <w:ilvl w:val="0"/>
                <w:numId w:val="17"/>
              </w:numPr>
              <w:spacing w:line="276" w:lineRule="auto"/>
              <w:ind w:left="720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Cake Build</w:t>
            </w:r>
            <w:r w:rsidR="00F86722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="00B608C7" w:rsidRPr="00DF3694">
              <w:rPr>
                <w:color w:val="404040" w:themeColor="text1" w:themeTint="BF"/>
                <w:sz w:val="24"/>
                <w:szCs w:val="24"/>
              </w:rPr>
              <w:t>PowerShell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>,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 xml:space="preserve"> and Bash automation scripts</w:t>
            </w:r>
            <w:r w:rsidR="00551ED9" w:rsidRPr="00DF3694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49D1BC45" w14:textId="688EF9C4" w:rsidR="00551ED9" w:rsidRPr="00DF3694" w:rsidRDefault="00551ED9" w:rsidP="00014E77">
            <w:pPr>
              <w:pStyle w:val="ListBullet"/>
              <w:numPr>
                <w:ilvl w:val="1"/>
                <w:numId w:val="17"/>
              </w:numPr>
              <w:spacing w:line="276" w:lineRule="auto"/>
              <w:rPr>
                <w:color w:val="404040" w:themeColor="text1" w:themeTint="BF"/>
                <w:sz w:val="24"/>
                <w:szCs w:val="24"/>
              </w:rPr>
            </w:pPr>
            <w:r w:rsidRPr="00DF3694">
              <w:rPr>
                <w:color w:val="404040" w:themeColor="text1" w:themeTint="BF"/>
                <w:sz w:val="24"/>
                <w:szCs w:val="24"/>
              </w:rPr>
              <w:t>executing pre-deploy build</w:t>
            </w:r>
            <w:r w:rsidR="00D76832" w:rsidRPr="00DF3694">
              <w:rPr>
                <w:color w:val="404040" w:themeColor="text1" w:themeTint="BF"/>
                <w:sz w:val="24"/>
                <w:szCs w:val="24"/>
              </w:rPr>
              <w:t xml:space="preserve"> using Cake</w:t>
            </w:r>
            <w:r w:rsidR="00953153" w:rsidRPr="00DF3694">
              <w:rPr>
                <w:color w:val="404040" w:themeColor="text1" w:themeTint="BF"/>
                <w:sz w:val="24"/>
                <w:szCs w:val="24"/>
              </w:rPr>
              <w:t xml:space="preserve"> Build</w:t>
            </w:r>
            <w:r w:rsidR="009D06D5" w:rsidRPr="00DF3694">
              <w:rPr>
                <w:color w:val="404040" w:themeColor="text1" w:themeTint="BF"/>
                <w:sz w:val="24"/>
                <w:szCs w:val="24"/>
              </w:rPr>
              <w:t xml:space="preserve"> DSL</w:t>
            </w:r>
            <w:r w:rsidRPr="00DF3694">
              <w:rPr>
                <w:color w:val="404040" w:themeColor="text1" w:themeTint="BF"/>
                <w:sz w:val="24"/>
                <w:szCs w:val="24"/>
              </w:rPr>
              <w:t>, package, and run tests</w:t>
            </w:r>
          </w:p>
          <w:p w14:paraId="53CFC23D" w14:textId="77777777" w:rsidR="003E3C6C" w:rsidRDefault="003E3C6C" w:rsidP="003E3C6C">
            <w:pPr>
              <w:pStyle w:val="ListBullet"/>
              <w:numPr>
                <w:ilvl w:val="0"/>
                <w:numId w:val="0"/>
              </w:numPr>
              <w:spacing w:line="276" w:lineRule="auto"/>
              <w:ind w:left="1080"/>
              <w:rPr>
                <w:sz w:val="24"/>
                <w:szCs w:val="24"/>
              </w:rPr>
            </w:pPr>
          </w:p>
          <w:p w14:paraId="5E6B45F3" w14:textId="53242C19" w:rsidR="003B2D2B" w:rsidRPr="00606D3C" w:rsidRDefault="003B2D2B" w:rsidP="003B2D2B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color w:val="0070C0"/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t>Package Management</w:t>
            </w:r>
          </w:p>
          <w:p w14:paraId="25BC41EA" w14:textId="64F104DB" w:rsidR="006803F1" w:rsidRDefault="00951CAC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 w:rsidRPr="00860A4F">
              <w:rPr>
                <w:sz w:val="24"/>
                <w:szCs w:val="24"/>
              </w:rPr>
              <w:t xml:space="preserve">NPM package manager </w:t>
            </w:r>
            <w:r w:rsidR="006803F1" w:rsidRPr="00860A4F">
              <w:rPr>
                <w:sz w:val="24"/>
                <w:szCs w:val="24"/>
              </w:rPr>
              <w:t>to install new package/module dependencies for JavaScript</w:t>
            </w:r>
          </w:p>
          <w:p w14:paraId="4D344A01" w14:textId="41BC4641" w:rsidR="00B41D2A" w:rsidRPr="00A32F2A" w:rsidRDefault="00926622" w:rsidP="00014E77">
            <w:pPr>
              <w:pStyle w:val="ListBullet"/>
              <w:spacing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NuGet</w:t>
            </w:r>
            <w:r w:rsidR="003B2D2B">
              <w:rPr>
                <w:sz w:val="24"/>
                <w:szCs w:val="24"/>
              </w:rPr>
              <w:t xml:space="preserve"> </w:t>
            </w:r>
            <w:r w:rsidR="00A32F2A">
              <w:rPr>
                <w:sz w:val="24"/>
                <w:szCs w:val="24"/>
              </w:rPr>
              <w:t>package manager for C# packages</w:t>
            </w:r>
          </w:p>
          <w:p w14:paraId="4E47010A" w14:textId="77777777" w:rsidR="00860A4F" w:rsidRDefault="00860A4F" w:rsidP="00860A4F">
            <w:pPr>
              <w:pStyle w:val="ListParagraph"/>
              <w:spacing w:line="276" w:lineRule="auto"/>
              <w:ind w:left="0"/>
              <w:rPr>
                <w:b/>
                <w:bCs/>
                <w:color w:val="00B0F0"/>
                <w:sz w:val="28"/>
                <w:szCs w:val="28"/>
              </w:rPr>
            </w:pPr>
          </w:p>
          <w:p w14:paraId="6684E334" w14:textId="3FFC8349" w:rsidR="00407E69" w:rsidRPr="00606D3C" w:rsidRDefault="00860D7A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70C0"/>
                <w:sz w:val="28"/>
                <w:szCs w:val="28"/>
              </w:rPr>
            </w:pPr>
            <w:r w:rsidRPr="00606D3C">
              <w:rPr>
                <w:b/>
                <w:bCs/>
                <w:color w:val="0070C0"/>
                <w:sz w:val="28"/>
                <w:szCs w:val="28"/>
              </w:rPr>
              <w:t>T-SQL</w:t>
            </w:r>
          </w:p>
          <w:p w14:paraId="61EEF987" w14:textId="31B4388B" w:rsidR="00302B1A" w:rsidRPr="001804FA" w:rsidRDefault="00F83868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J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>ob duties involving writing s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tored procedures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,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user-defined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functions,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table-valued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parameters, views, and </w:t>
            </w:r>
            <w:r w:rsidR="00A32F2A" w:rsidRPr="001804FA">
              <w:rPr>
                <w:color w:val="404040" w:themeColor="text1" w:themeTint="BF"/>
                <w:sz w:val="24"/>
                <w:szCs w:val="24"/>
              </w:rPr>
              <w:t>read-only</w:t>
            </w:r>
            <w:r w:rsidR="00860D7A" w:rsidRPr="001804FA">
              <w:rPr>
                <w:color w:val="404040" w:themeColor="text1" w:themeTint="BF"/>
                <w:sz w:val="24"/>
                <w:szCs w:val="24"/>
              </w:rPr>
              <w:t xml:space="preserve"> queries using Dapper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322CF4" w:rsidRPr="001804FA">
              <w:rPr>
                <w:color w:val="404040" w:themeColor="text1" w:themeTint="BF"/>
                <w:sz w:val="24"/>
                <w:szCs w:val="24"/>
              </w:rPr>
              <w:t xml:space="preserve">lightweight </w:t>
            </w:r>
            <w:r w:rsidR="00302B1A" w:rsidRPr="001804FA">
              <w:rPr>
                <w:color w:val="404040" w:themeColor="text1" w:themeTint="BF"/>
                <w:sz w:val="24"/>
                <w:szCs w:val="24"/>
              </w:rPr>
              <w:t>ORM</w:t>
            </w:r>
          </w:p>
          <w:p w14:paraId="3FFAD15C" w14:textId="143E956F" w:rsidR="00DD33C0" w:rsidRPr="001804FA" w:rsidRDefault="00DD33C0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Direct Microsoft ODBC driver or OLE DB provider(s)</w:t>
            </w:r>
          </w:p>
          <w:p w14:paraId="3ADFBD12" w14:textId="1800E720" w:rsidR="00411284" w:rsidRPr="001804FA" w:rsidRDefault="00DE595F" w:rsidP="00014E77">
            <w:pPr>
              <w:pStyle w:val="ListBullet"/>
              <w:numPr>
                <w:ilvl w:val="0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 xml:space="preserve">Add new scripts to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 xml:space="preserve">an </w:t>
            </w:r>
            <w:r w:rsidRPr="001804FA">
              <w:rPr>
                <w:color w:val="404040" w:themeColor="text1" w:themeTint="BF"/>
                <w:sz w:val="24"/>
                <w:szCs w:val="24"/>
              </w:rPr>
              <w:t>existing database</w:t>
            </w:r>
            <w:r w:rsidR="00795EC4" w:rsidRPr="001804FA">
              <w:rPr>
                <w:color w:val="404040" w:themeColor="text1" w:themeTint="BF"/>
                <w:sz w:val="24"/>
                <w:szCs w:val="24"/>
              </w:rPr>
              <w:t xml:space="preserve">, as well as permission GRANTS, Scopes, and </w:t>
            </w:r>
            <w:r w:rsidR="0065582B" w:rsidRPr="001804FA">
              <w:rPr>
                <w:color w:val="404040" w:themeColor="text1" w:themeTint="BF"/>
                <w:sz w:val="24"/>
                <w:szCs w:val="24"/>
              </w:rPr>
              <w:t>revert scripts</w:t>
            </w:r>
          </w:p>
          <w:p w14:paraId="3A64F8B7" w14:textId="4870F6B0" w:rsidR="00860D7A" w:rsidRPr="001804FA" w:rsidRDefault="00DD33C0" w:rsidP="00014E77">
            <w:pPr>
              <w:pStyle w:val="ListBullet"/>
              <w:numPr>
                <w:ilvl w:val="1"/>
                <w:numId w:val="19"/>
              </w:numPr>
              <w:rPr>
                <w:color w:val="404040" w:themeColor="text1" w:themeTint="BF"/>
                <w:sz w:val="24"/>
                <w:szCs w:val="24"/>
              </w:rPr>
            </w:pPr>
            <w:r w:rsidRPr="001804FA">
              <w:rPr>
                <w:color w:val="404040" w:themeColor="text1" w:themeTint="BF"/>
                <w:sz w:val="24"/>
                <w:szCs w:val="24"/>
              </w:rPr>
              <w:t>GitHub repo management collaboration on new migration scripts</w:t>
            </w:r>
          </w:p>
          <w:p w14:paraId="1CC9B05E" w14:textId="77777777" w:rsidR="00407E69" w:rsidRPr="00483136" w:rsidRDefault="00407E69" w:rsidP="00407E69">
            <w:pPr>
              <w:pStyle w:val="ListBullet"/>
              <w:numPr>
                <w:ilvl w:val="0"/>
                <w:numId w:val="0"/>
              </w:numPr>
              <w:spacing w:line="276" w:lineRule="auto"/>
              <w:rPr>
                <w:color w:val="262626" w:themeColor="text1" w:themeTint="D9"/>
              </w:rPr>
            </w:pPr>
          </w:p>
          <w:p w14:paraId="476C5AC0" w14:textId="0538C885" w:rsidR="00E676AB" w:rsidRPr="00606D3C" w:rsidRDefault="00E03F54" w:rsidP="00407E69">
            <w:pPr>
              <w:pStyle w:val="ListParagraph"/>
              <w:spacing w:line="276" w:lineRule="auto"/>
              <w:ind w:left="0"/>
              <w:rPr>
                <w:b/>
                <w:bCs/>
                <w:color w:val="0070C0"/>
                <w:sz w:val="28"/>
                <w:szCs w:val="28"/>
              </w:rPr>
            </w:pPr>
            <w:r w:rsidRPr="00606D3C">
              <w:rPr>
                <w:b/>
                <w:bCs/>
                <w:color w:val="0070C0"/>
                <w:sz w:val="28"/>
                <w:szCs w:val="28"/>
              </w:rPr>
              <w:t>Tools</w:t>
            </w:r>
          </w:p>
          <w:p w14:paraId="42A77073" w14:textId="237233CF" w:rsidR="000E263A" w:rsidRPr="001804FA" w:rsidRDefault="00EF7FA9" w:rsidP="00014E77">
            <w:pPr>
              <w:pStyle w:val="ListBullet"/>
              <w:numPr>
                <w:ilvl w:val="0"/>
                <w:numId w:val="15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Jira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T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icketing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ystem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/</w:t>
            </w: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Team City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B</w:t>
            </w:r>
            <w:r w:rsidR="00BD7FE1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uild</w:t>
            </w:r>
          </w:p>
          <w:p w14:paraId="4CCE51C1" w14:textId="32A39E76" w:rsidR="000E263A" w:rsidRPr="001804FA" w:rsidRDefault="00BD7FE1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Octopus </w:t>
            </w:r>
            <w:r w:rsidR="004B3D2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D</w:t>
            </w:r>
            <w:r w:rsidR="000F112C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eploy and </w:t>
            </w:r>
            <w:r w:rsidR="00AE28C5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managing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build </w:t>
            </w:r>
            <w:r w:rsidR="00077D82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artifacts with </w:t>
            </w:r>
            <w:r w:rsidR="00DC0AEB"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Artifactory</w:t>
            </w:r>
          </w:p>
          <w:p w14:paraId="465F12A3" w14:textId="559B95CA" w:rsidR="006E3371" w:rsidRPr="001804FA" w:rsidRDefault="009718B2" w:rsidP="00014E77">
            <w:pPr>
              <w:pStyle w:val="ListBullet"/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</w:rPr>
              <w:t>Microsoft Visual Studio 2019/2022</w:t>
            </w:r>
          </w:p>
          <w:p w14:paraId="76DE074C" w14:textId="16E90B16" w:rsidR="007461E7" w:rsidRPr="001804FA" w:rsidRDefault="00AE764D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JetBrains Rider / ReSharper</w:t>
            </w:r>
          </w:p>
          <w:p w14:paraId="10F4DB58" w14:textId="45B7A1F2" w:rsidR="00AE764D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V</w:t>
            </w:r>
            <w:r w:rsidR="003B7A60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isual Studio Code</w:t>
            </w:r>
          </w:p>
          <w:p w14:paraId="3A8A7196" w14:textId="7948D362" w:rsidR="00EF2F16" w:rsidRPr="001804FA" w:rsidRDefault="00D34CBF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Git Bash</w:t>
            </w:r>
            <w:r w:rsidR="00EF2F16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/ GitHub</w:t>
            </w:r>
            <w:r w:rsidR="00913489"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 xml:space="preserve"> for source control</w:t>
            </w:r>
          </w:p>
          <w:p w14:paraId="7F08208A" w14:textId="77777777" w:rsidR="00431469" w:rsidRPr="001804FA" w:rsidRDefault="00913489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TeamCity and Octopus Deploy</w:t>
            </w:r>
          </w:p>
          <w:p w14:paraId="5AC0C30C" w14:textId="77777777" w:rsidR="000E263A" w:rsidRPr="008F6156" w:rsidRDefault="00DC3B66" w:rsidP="00014E77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7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1804FA">
              <w:rPr>
                <w:rFonts w:cstheme="minorHAnsi"/>
                <w:color w:val="404040" w:themeColor="text1" w:themeTint="BF"/>
                <w:sz w:val="24"/>
                <w:szCs w:val="24"/>
                <w:shd w:val="clear" w:color="auto" w:fill="FFFFFF"/>
              </w:rPr>
              <w:t>Azure and Cosmos</w:t>
            </w:r>
          </w:p>
          <w:p w14:paraId="216FB208" w14:textId="08B5CF1C" w:rsidR="00593DFE" w:rsidRPr="008F6156" w:rsidRDefault="00593DFE" w:rsidP="008F6156">
            <w:p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1DF9" w:rsidRPr="00CF1A49" w14:paraId="4D7A5FF5" w14:textId="77777777" w:rsidTr="003A5DF2">
        <w:trPr>
          <w:trHeight w:val="2214"/>
        </w:trPr>
        <w:tc>
          <w:tcPr>
            <w:tcW w:w="10359" w:type="dxa"/>
          </w:tcPr>
          <w:p w14:paraId="36F0BB5C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4ABCFDDD" w14:textId="77777777" w:rsidR="00593DFE" w:rsidRDefault="00593DFE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</w:p>
          <w:p w14:paraId="04C7AD02" w14:textId="4C5096FB" w:rsidR="00F61DF9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2015</w:t>
            </w:r>
            <w:r w:rsidR="00F61DF9" w:rsidRPr="00C76347">
              <w:rPr>
                <w:szCs w:val="22"/>
              </w:rPr>
              <w:t xml:space="preserve"> – </w:t>
            </w:r>
            <w:r w:rsidRPr="00C76347">
              <w:rPr>
                <w:szCs w:val="22"/>
              </w:rPr>
              <w:t>2016</w:t>
            </w:r>
          </w:p>
          <w:p w14:paraId="7B44EA35" w14:textId="2C758D03" w:rsidR="00F61DF9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t>Software Developer</w:t>
            </w:r>
            <w:r w:rsidR="00F61DF9" w:rsidRPr="00431469">
              <w:rPr>
                <w:color w:val="AEAAAA" w:themeColor="background2" w:themeShade="BF"/>
                <w:sz w:val="28"/>
                <w:szCs w:val="28"/>
              </w:rPr>
              <w:t>,</w:t>
            </w:r>
            <w:r w:rsidR="00F61DF9" w:rsidRPr="00431469">
              <w:rPr>
                <w:color w:val="0070C0"/>
                <w:sz w:val="28"/>
                <w:szCs w:val="28"/>
              </w:rPr>
              <w:t xml:space="preserve">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Tech Systems</w:t>
            </w:r>
          </w:p>
          <w:p w14:paraId="4F0F16B0" w14:textId="5A57F659" w:rsidR="00593DFE" w:rsidRDefault="00FF1605" w:rsidP="00014E77">
            <w:pPr>
              <w:pStyle w:val="ListBullet"/>
              <w:spacing w:line="276" w:lineRule="auto"/>
            </w:pPr>
            <w:r w:rsidRPr="008C737C">
              <w:t xml:space="preserve">Contract to hire for </w:t>
            </w:r>
            <w:r w:rsidR="00210AA7" w:rsidRPr="008C737C">
              <w:t>Extend Health, LLC</w:t>
            </w:r>
          </w:p>
          <w:p w14:paraId="6E8B95B5" w14:textId="77777777" w:rsidR="00593DFE" w:rsidRPr="00C76347" w:rsidRDefault="00593DFE" w:rsidP="00E82F25">
            <w:pPr>
              <w:spacing w:line="276" w:lineRule="auto"/>
            </w:pPr>
          </w:p>
          <w:p w14:paraId="62C44D32" w14:textId="2763B203" w:rsidR="00FF1605" w:rsidRPr="00C76347" w:rsidRDefault="00FF1605" w:rsidP="00E82F25">
            <w:pPr>
              <w:pStyle w:val="Heading3"/>
              <w:spacing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2013 – 2015</w:t>
            </w:r>
          </w:p>
          <w:p w14:paraId="1FD2568D" w14:textId="4E1901F3" w:rsidR="00FF1605" w:rsidRPr="00431469" w:rsidRDefault="00FF1605" w:rsidP="00E82F25">
            <w:pPr>
              <w:pStyle w:val="Heading2"/>
              <w:spacing w:after="0" w:line="276" w:lineRule="auto"/>
              <w:contextualSpacing w:val="0"/>
              <w:outlineLvl w:val="1"/>
              <w:rPr>
                <w:color w:val="0070C0"/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lastRenderedPageBreak/>
              <w:t xml:space="preserve">Software Developer, </w:t>
            </w:r>
            <w:r w:rsidRPr="00431469">
              <w:rPr>
                <w:color w:val="595959" w:themeColor="text1" w:themeTint="A6"/>
                <w:sz w:val="28"/>
                <w:szCs w:val="28"/>
              </w:rPr>
              <w:t>GOLDPoint Systems</w:t>
            </w:r>
          </w:p>
          <w:p w14:paraId="43F87CEB" w14:textId="77777777" w:rsidR="007812F2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Develop and support new client code for onboarding new clients</w:t>
            </w:r>
            <w:r w:rsidR="0060329A" w:rsidRPr="00431469">
              <w:rPr>
                <w:sz w:val="24"/>
                <w:szCs w:val="24"/>
              </w:rPr>
              <w:t xml:space="preserve"> in the form of automation </w:t>
            </w:r>
            <w:r w:rsidR="006B0F62" w:rsidRPr="00431469">
              <w:rPr>
                <w:sz w:val="24"/>
                <w:szCs w:val="24"/>
              </w:rPr>
              <w:t xml:space="preserve">using SQL Server scripts </w:t>
            </w:r>
            <w:r w:rsidR="00B7102D">
              <w:rPr>
                <w:sz w:val="24"/>
                <w:szCs w:val="24"/>
              </w:rPr>
              <w:t>run</w:t>
            </w:r>
            <w:r w:rsidR="006B0F62" w:rsidRPr="00431469">
              <w:rPr>
                <w:sz w:val="24"/>
                <w:szCs w:val="24"/>
              </w:rPr>
              <w:t xml:space="preserve"> from internal </w:t>
            </w:r>
            <w:r w:rsidR="00BA071E" w:rsidRPr="00431469">
              <w:rPr>
                <w:sz w:val="24"/>
                <w:szCs w:val="24"/>
              </w:rPr>
              <w:t xml:space="preserve">WPF applications that </w:t>
            </w:r>
            <w:r w:rsidR="00DF3694">
              <w:rPr>
                <w:sz w:val="24"/>
                <w:szCs w:val="24"/>
              </w:rPr>
              <w:t>configure</w:t>
            </w:r>
            <w:r w:rsidR="00BA071E" w:rsidRPr="00431469">
              <w:rPr>
                <w:sz w:val="24"/>
                <w:szCs w:val="24"/>
              </w:rPr>
              <w:t xml:space="preserve"> and run </w:t>
            </w:r>
            <w:r w:rsidR="00057BD7" w:rsidRPr="00431469">
              <w:rPr>
                <w:sz w:val="24"/>
                <w:szCs w:val="24"/>
              </w:rPr>
              <w:t xml:space="preserve">scripts in order </w:t>
            </w:r>
            <w:r w:rsidR="00BA367A" w:rsidRPr="00431469">
              <w:rPr>
                <w:sz w:val="24"/>
                <w:szCs w:val="24"/>
              </w:rPr>
              <w:t>with additional</w:t>
            </w:r>
            <w:r w:rsidR="00057BD7" w:rsidRPr="00431469">
              <w:rPr>
                <w:sz w:val="24"/>
                <w:szCs w:val="24"/>
              </w:rPr>
              <w:t xml:space="preserve"> error handling that </w:t>
            </w:r>
            <w:r w:rsidR="00B7102D">
              <w:rPr>
                <w:sz w:val="24"/>
                <w:szCs w:val="24"/>
              </w:rPr>
              <w:t xml:space="preserve">would </w:t>
            </w:r>
            <w:r w:rsidR="00057BD7" w:rsidRPr="00431469">
              <w:rPr>
                <w:sz w:val="24"/>
                <w:szCs w:val="24"/>
              </w:rPr>
              <w:t>ke</w:t>
            </w:r>
            <w:r w:rsidR="00B7102D">
              <w:rPr>
                <w:sz w:val="24"/>
                <w:szCs w:val="24"/>
              </w:rPr>
              <w:t>ep</w:t>
            </w:r>
            <w:r w:rsidR="00057BD7" w:rsidRPr="00431469">
              <w:rPr>
                <w:sz w:val="24"/>
                <w:szCs w:val="24"/>
              </w:rPr>
              <w:t xml:space="preserve"> track of the last </w:t>
            </w:r>
            <w:r w:rsidR="00341C0A" w:rsidRPr="00431469">
              <w:rPr>
                <w:sz w:val="24"/>
                <w:szCs w:val="24"/>
              </w:rPr>
              <w:t xml:space="preserve">client script ran </w:t>
            </w:r>
            <w:r w:rsidR="0001644C" w:rsidRPr="00431469">
              <w:rPr>
                <w:sz w:val="24"/>
                <w:szCs w:val="24"/>
              </w:rPr>
              <w:t>to</w:t>
            </w:r>
            <w:r w:rsidR="00341C0A" w:rsidRPr="00431469">
              <w:rPr>
                <w:sz w:val="24"/>
                <w:szCs w:val="24"/>
              </w:rPr>
              <w:t xml:space="preserve"> </w:t>
            </w:r>
            <w:r w:rsidR="0001644C" w:rsidRPr="00431469">
              <w:rPr>
                <w:sz w:val="24"/>
                <w:szCs w:val="24"/>
              </w:rPr>
              <w:t>limit client integrations during after hour</w:t>
            </w:r>
            <w:r w:rsidR="000E7BB5" w:rsidRPr="00431469">
              <w:rPr>
                <w:sz w:val="24"/>
                <w:szCs w:val="24"/>
              </w:rPr>
              <w:t xml:space="preserve"> client onboarding onto the platform. </w:t>
            </w:r>
            <w:r w:rsidR="006F615E" w:rsidRPr="00431469">
              <w:rPr>
                <w:sz w:val="24"/>
                <w:szCs w:val="24"/>
              </w:rPr>
              <w:t>L</w:t>
            </w:r>
            <w:r w:rsidR="00341C0A" w:rsidRPr="00431469">
              <w:rPr>
                <w:sz w:val="24"/>
                <w:szCs w:val="24"/>
              </w:rPr>
              <w:t xml:space="preserve">engthy client </w:t>
            </w:r>
            <w:r w:rsidR="00920F78" w:rsidRPr="00431469">
              <w:rPr>
                <w:sz w:val="24"/>
                <w:szCs w:val="24"/>
              </w:rPr>
              <w:t>scripts</w:t>
            </w:r>
            <w:r w:rsidR="00341C0A" w:rsidRPr="00431469">
              <w:rPr>
                <w:sz w:val="24"/>
                <w:szCs w:val="24"/>
              </w:rPr>
              <w:t xml:space="preserve"> can pick up at the last successful script</w:t>
            </w:r>
            <w:r w:rsidR="006F615E" w:rsidRPr="00431469">
              <w:rPr>
                <w:sz w:val="24"/>
                <w:szCs w:val="24"/>
              </w:rPr>
              <w:t xml:space="preserve"> with</w:t>
            </w:r>
            <w:r w:rsidR="000C31D0" w:rsidRPr="00431469">
              <w:rPr>
                <w:sz w:val="24"/>
                <w:szCs w:val="24"/>
              </w:rPr>
              <w:t xml:space="preserve"> </w:t>
            </w:r>
            <w:r w:rsidR="006F615E" w:rsidRPr="00431469">
              <w:rPr>
                <w:sz w:val="24"/>
                <w:szCs w:val="24"/>
              </w:rPr>
              <w:t>script</w:t>
            </w:r>
            <w:r w:rsidR="000C31D0" w:rsidRPr="00431469">
              <w:rPr>
                <w:sz w:val="24"/>
                <w:szCs w:val="24"/>
              </w:rPr>
              <w:t xml:space="preserve"> errors detailing which script failed</w:t>
            </w:r>
            <w:r w:rsidR="001020FE" w:rsidRPr="00431469">
              <w:rPr>
                <w:sz w:val="24"/>
                <w:szCs w:val="24"/>
              </w:rPr>
              <w:t xml:space="preserve">. </w:t>
            </w:r>
          </w:p>
          <w:p w14:paraId="482E150F" w14:textId="4C4B25D0" w:rsidR="00FF1605" w:rsidRDefault="001020FE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Used priority </w:t>
            </w:r>
            <w:r w:rsidR="00B3400D" w:rsidRPr="00431469">
              <w:rPr>
                <w:sz w:val="24"/>
                <w:szCs w:val="24"/>
              </w:rPr>
              <w:t xml:space="preserve">queue </w:t>
            </w:r>
            <w:r w:rsidR="006F615E" w:rsidRPr="00431469">
              <w:rPr>
                <w:sz w:val="24"/>
                <w:szCs w:val="24"/>
              </w:rPr>
              <w:t xml:space="preserve">data structure </w:t>
            </w:r>
            <w:r w:rsidR="00B3400D" w:rsidRPr="00431469">
              <w:rPr>
                <w:sz w:val="24"/>
                <w:szCs w:val="24"/>
              </w:rPr>
              <w:t xml:space="preserve">to enqueue next scripts </w:t>
            </w:r>
            <w:r w:rsidR="00EE436A" w:rsidRPr="00431469">
              <w:rPr>
                <w:sz w:val="24"/>
                <w:szCs w:val="24"/>
              </w:rPr>
              <w:t>to</w:t>
            </w:r>
            <w:r w:rsidR="000D11AB" w:rsidRPr="00431469">
              <w:rPr>
                <w:sz w:val="24"/>
                <w:szCs w:val="24"/>
              </w:rPr>
              <w:t xml:space="preserve"> be r</w:t>
            </w:r>
            <w:r w:rsidR="00EE436A">
              <w:rPr>
                <w:sz w:val="24"/>
                <w:szCs w:val="24"/>
              </w:rPr>
              <w:t>u</w:t>
            </w:r>
            <w:r w:rsidR="000D11AB" w:rsidRPr="00431469">
              <w:rPr>
                <w:sz w:val="24"/>
                <w:szCs w:val="24"/>
              </w:rPr>
              <w:t>n</w:t>
            </w:r>
          </w:p>
          <w:p w14:paraId="7FDE36F0" w14:textId="0A9A840F" w:rsidR="008711AC" w:rsidRPr="00431469" w:rsidRDefault="008711AC" w:rsidP="00014E7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rollbacks</w:t>
            </w:r>
          </w:p>
          <w:p w14:paraId="5B97DD10" w14:textId="46A40974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Creation of unique SQL reports for client statistics</w:t>
            </w:r>
            <w:r w:rsidR="00920F78" w:rsidRPr="00431469">
              <w:rPr>
                <w:sz w:val="24"/>
                <w:szCs w:val="24"/>
              </w:rPr>
              <w:t xml:space="preserve"> rendered in a custom format that client requests</w:t>
            </w:r>
          </w:p>
          <w:p w14:paraId="55E4BD6F" w14:textId="0525588B" w:rsidR="00920F78" w:rsidRPr="00431469" w:rsidRDefault="00920F78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closely with </w:t>
            </w:r>
            <w:r w:rsidR="007812F2">
              <w:rPr>
                <w:sz w:val="24"/>
                <w:szCs w:val="24"/>
              </w:rPr>
              <w:t xml:space="preserve">the </w:t>
            </w:r>
            <w:r w:rsidRPr="00431469">
              <w:rPr>
                <w:sz w:val="24"/>
                <w:szCs w:val="24"/>
              </w:rPr>
              <w:t xml:space="preserve">project </w:t>
            </w:r>
            <w:r w:rsidR="00BA367A" w:rsidRPr="00431469">
              <w:rPr>
                <w:sz w:val="24"/>
                <w:szCs w:val="24"/>
              </w:rPr>
              <w:t>manager</w:t>
            </w:r>
            <w:r w:rsidRPr="00431469">
              <w:rPr>
                <w:sz w:val="24"/>
                <w:szCs w:val="24"/>
              </w:rPr>
              <w:t xml:space="preserve"> to get requirements to deliver reports to clients</w:t>
            </w:r>
          </w:p>
          <w:p w14:paraId="261D2C12" w14:textId="23ADAEEF" w:rsidR="00FF1605" w:rsidRPr="00431469" w:rsidRDefault="3CE748F3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Owned or inherited unique client reports using C# Drawing libraries</w:t>
            </w:r>
            <w:r w:rsidR="0014380C" w:rsidRPr="00431469">
              <w:rPr>
                <w:sz w:val="24"/>
                <w:szCs w:val="24"/>
              </w:rPr>
              <w:t xml:space="preserve"> to render client financial statistics, data aggregations, </w:t>
            </w:r>
            <w:r w:rsidR="00554CB2" w:rsidRPr="00431469">
              <w:rPr>
                <w:sz w:val="24"/>
                <w:szCs w:val="24"/>
              </w:rPr>
              <w:t xml:space="preserve">client </w:t>
            </w:r>
            <w:r w:rsidR="003A5DF2">
              <w:rPr>
                <w:sz w:val="24"/>
                <w:szCs w:val="24"/>
              </w:rPr>
              <w:t>logos</w:t>
            </w:r>
            <w:r w:rsidR="00554CB2" w:rsidRPr="00431469">
              <w:rPr>
                <w:sz w:val="24"/>
                <w:szCs w:val="24"/>
              </w:rPr>
              <w:t>, and formatting to make reports unique.</w:t>
            </w:r>
          </w:p>
          <w:p w14:paraId="1DD9F435" w14:textId="3723AE77" w:rsidR="003E48C9" w:rsidRPr="00431469" w:rsidRDefault="00093DA2" w:rsidP="00014E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 xml:space="preserve">Work towards less manual effort to start using SSRS to render reports </w:t>
            </w:r>
            <w:r w:rsidR="00B9199C" w:rsidRPr="00431469">
              <w:rPr>
                <w:sz w:val="24"/>
                <w:szCs w:val="24"/>
              </w:rPr>
              <w:t xml:space="preserve">using </w:t>
            </w:r>
            <w:r w:rsidR="00FE7D49" w:rsidRPr="00431469">
              <w:rPr>
                <w:sz w:val="24"/>
                <w:szCs w:val="24"/>
              </w:rPr>
              <w:t>SQL Server Business Intelligence</w:t>
            </w:r>
          </w:p>
        </w:tc>
      </w:tr>
    </w:tbl>
    <w:p w14:paraId="6AC01783" w14:textId="4A02708F" w:rsidR="00DA59AA" w:rsidRPr="00EE436A" w:rsidRDefault="003A5DF2" w:rsidP="00431469">
      <w:pPr>
        <w:pStyle w:val="Heading1"/>
        <w:spacing w:line="276" w:lineRule="auto"/>
        <w:rPr>
          <w:rFonts w:asciiTheme="minorHAnsi" w:hAnsiTheme="minorHAnsi" w:cstheme="minorHAnsi"/>
          <w:sz w:val="32"/>
        </w:rPr>
      </w:pPr>
      <w:r w:rsidRPr="00EE436A">
        <w:rPr>
          <w:rFonts w:asciiTheme="minorHAnsi" w:hAnsiTheme="minorHAnsi" w:cstheme="minorHAnsi"/>
          <w:sz w:val="32"/>
        </w:rPr>
        <w:lastRenderedPageBreak/>
        <w:t>EDUCATION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77"/>
      </w:tblGrid>
      <w:tr w:rsidR="001D0BF1" w:rsidRPr="00CF1A49" w14:paraId="7AE9A31E" w14:textId="77777777" w:rsidTr="00C07880">
        <w:trPr>
          <w:trHeight w:val="1784"/>
        </w:trPr>
        <w:tc>
          <w:tcPr>
            <w:tcW w:w="10802" w:type="dxa"/>
          </w:tcPr>
          <w:p w14:paraId="2D2EEA43" w14:textId="0927F7A8" w:rsidR="006701C5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>2011</w:t>
            </w:r>
            <w:r w:rsidR="001D0BF1" w:rsidRPr="00C76347">
              <w:rPr>
                <w:szCs w:val="22"/>
              </w:rPr>
              <w:t xml:space="preserve"> </w:t>
            </w:r>
            <w:r w:rsidR="006701C5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2013</w:t>
            </w:r>
          </w:p>
          <w:p w14:paraId="16ECDE1D" w14:textId="37254E05" w:rsidR="001D0BF1" w:rsidRPr="00431469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t>Bachelor of Science</w:t>
            </w:r>
            <w:r w:rsidR="001D0BF1" w:rsidRPr="00431469">
              <w:rPr>
                <w:sz w:val="28"/>
                <w:szCs w:val="28"/>
              </w:rPr>
              <w:t xml:space="preserve">, </w:t>
            </w:r>
            <w:r w:rsidRPr="00431469">
              <w:rPr>
                <w:rStyle w:val="SubtleReference"/>
                <w:sz w:val="28"/>
                <w:szCs w:val="28"/>
              </w:rPr>
              <w:t>Weber State University</w:t>
            </w:r>
          </w:p>
          <w:p w14:paraId="1CD5CA27" w14:textId="1F5FF6DD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Computer and Network Security</w:t>
            </w:r>
          </w:p>
          <w:p w14:paraId="5A6FBB05" w14:textId="77777777" w:rsidR="007538DC" w:rsidRPr="00431469" w:rsidRDefault="3CE748F3" w:rsidP="00014E77">
            <w:pPr>
              <w:pStyle w:val="ListParagraph"/>
              <w:numPr>
                <w:ilvl w:val="0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  <w:sz w:val="24"/>
                <w:szCs w:val="24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>Software Development</w:t>
            </w:r>
          </w:p>
          <w:p w14:paraId="1811B8C2" w14:textId="494A58FE" w:rsidR="00F05D25" w:rsidRPr="00C76347" w:rsidRDefault="00F05D25" w:rsidP="00014E77">
            <w:pPr>
              <w:pStyle w:val="ListParagraph"/>
              <w:numPr>
                <w:ilvl w:val="1"/>
                <w:numId w:val="4"/>
              </w:numPr>
              <w:spacing w:before="240" w:line="276" w:lineRule="auto"/>
              <w:outlineLvl w:val="0"/>
              <w:rPr>
                <w:color w:val="404040" w:themeColor="text1" w:themeTint="BF"/>
              </w:rPr>
            </w:pPr>
            <w:r w:rsidRPr="00431469">
              <w:rPr>
                <w:color w:val="404040" w:themeColor="text1" w:themeTint="BF"/>
                <w:sz w:val="24"/>
                <w:szCs w:val="24"/>
              </w:rPr>
              <w:t xml:space="preserve">Both capstone </w:t>
            </w:r>
            <w:r w:rsidR="00CF6668" w:rsidRPr="00431469">
              <w:rPr>
                <w:color w:val="404040" w:themeColor="text1" w:themeTint="BF"/>
                <w:sz w:val="24"/>
                <w:szCs w:val="24"/>
              </w:rPr>
              <w:t>paths (A little less networking and more development)</w:t>
            </w:r>
          </w:p>
        </w:tc>
      </w:tr>
      <w:tr w:rsidR="00F61DF9" w:rsidRPr="00CF1A49" w14:paraId="47BEC51F" w14:textId="77777777" w:rsidTr="00C07880">
        <w:trPr>
          <w:trHeight w:val="1676"/>
        </w:trPr>
        <w:tc>
          <w:tcPr>
            <w:tcW w:w="10802" w:type="dxa"/>
            <w:tcMar>
              <w:top w:w="216" w:type="dxa"/>
            </w:tcMar>
          </w:tcPr>
          <w:p w14:paraId="7023C263" w14:textId="1CFA470F" w:rsidR="00F61DF9" w:rsidRPr="00C76347" w:rsidRDefault="00406B86" w:rsidP="000E263A">
            <w:pPr>
              <w:pStyle w:val="Heading3"/>
              <w:spacing w:before="240" w:line="276" w:lineRule="auto"/>
              <w:contextualSpacing w:val="0"/>
              <w:outlineLvl w:val="2"/>
              <w:rPr>
                <w:szCs w:val="22"/>
              </w:rPr>
            </w:pPr>
            <w:r w:rsidRPr="00C76347">
              <w:rPr>
                <w:szCs w:val="22"/>
              </w:rPr>
              <w:t xml:space="preserve">2010 </w:t>
            </w:r>
            <w:r w:rsidR="0031403E" w:rsidRPr="00C76347">
              <w:rPr>
                <w:szCs w:val="22"/>
              </w:rPr>
              <w:t>–</w:t>
            </w:r>
            <w:r w:rsidRPr="00C76347">
              <w:rPr>
                <w:szCs w:val="22"/>
              </w:rPr>
              <w:t xml:space="preserve"> 2011</w:t>
            </w:r>
          </w:p>
          <w:p w14:paraId="26E53FFC" w14:textId="440B8BB5" w:rsidR="00F61DF9" w:rsidRPr="00431469" w:rsidRDefault="00406B86" w:rsidP="000E263A">
            <w:pPr>
              <w:pStyle w:val="Heading2"/>
              <w:spacing w:before="240" w:line="276" w:lineRule="auto"/>
              <w:contextualSpacing w:val="0"/>
              <w:outlineLvl w:val="1"/>
              <w:rPr>
                <w:sz w:val="28"/>
                <w:szCs w:val="28"/>
              </w:rPr>
            </w:pPr>
            <w:r w:rsidRPr="00606D3C">
              <w:rPr>
                <w:color w:val="0070C0"/>
                <w:sz w:val="28"/>
                <w:szCs w:val="28"/>
              </w:rPr>
              <w:t>Associate Of Art</w:t>
            </w:r>
            <w:r w:rsidR="00462A79" w:rsidRPr="00431469">
              <w:rPr>
                <w:color w:val="404040" w:themeColor="text1" w:themeTint="BF"/>
                <w:sz w:val="28"/>
                <w:szCs w:val="28"/>
              </w:rPr>
              <w:t>,</w:t>
            </w:r>
            <w:r w:rsidR="00253460" w:rsidRPr="00431469">
              <w:rPr>
                <w:color w:val="00B0F0"/>
                <w:sz w:val="28"/>
                <w:szCs w:val="28"/>
              </w:rPr>
              <w:t xml:space="preserve"> </w:t>
            </w:r>
            <w:r w:rsidRPr="00431469">
              <w:rPr>
                <w:rStyle w:val="SubtleReference"/>
                <w:sz w:val="28"/>
                <w:szCs w:val="28"/>
              </w:rPr>
              <w:t>University of Phoenix</w:t>
            </w:r>
          </w:p>
          <w:p w14:paraId="7A897689" w14:textId="2DB7A8A0" w:rsidR="00F61DF9" w:rsidRPr="00431469" w:rsidRDefault="3CE748F3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 w:rsidRPr="00431469">
              <w:rPr>
                <w:sz w:val="24"/>
                <w:szCs w:val="24"/>
              </w:rPr>
              <w:t>IT fundamentals</w:t>
            </w:r>
          </w:p>
          <w:p w14:paraId="507A3CEF" w14:textId="3AF7F0D8" w:rsidR="00F61DF9" w:rsidRPr="00431469" w:rsidRDefault="001804FA" w:rsidP="00014E77">
            <w:pPr>
              <w:pStyle w:val="ListParagraph"/>
              <w:numPr>
                <w:ilvl w:val="0"/>
                <w:numId w:val="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3CE748F3" w:rsidRPr="00431469">
              <w:rPr>
                <w:sz w:val="24"/>
                <w:szCs w:val="24"/>
              </w:rPr>
              <w:t xml:space="preserve">ntroduction </w:t>
            </w:r>
            <w:r>
              <w:rPr>
                <w:sz w:val="24"/>
                <w:szCs w:val="24"/>
              </w:rPr>
              <w:t>to</w:t>
            </w:r>
            <w:r w:rsidR="3CE748F3" w:rsidRPr="00431469">
              <w:rPr>
                <w:sz w:val="24"/>
                <w:szCs w:val="24"/>
              </w:rPr>
              <w:t xml:space="preserve"> software development</w:t>
            </w:r>
          </w:p>
          <w:p w14:paraId="43D46F4D" w14:textId="56D55066" w:rsidR="009A36B1" w:rsidRPr="00C76347" w:rsidRDefault="009A36B1" w:rsidP="000E263A">
            <w:pPr>
              <w:spacing w:before="240" w:line="276" w:lineRule="auto"/>
              <w:ind w:left="360"/>
            </w:pPr>
          </w:p>
        </w:tc>
      </w:tr>
    </w:tbl>
    <w:p w14:paraId="4BEFC22A" w14:textId="6479394F" w:rsidR="00F76A41" w:rsidRPr="00F76A41" w:rsidRDefault="00F76A41" w:rsidP="00D80E25">
      <w:pPr>
        <w:pStyle w:val="ListBullet"/>
        <w:numPr>
          <w:ilvl w:val="0"/>
          <w:numId w:val="0"/>
        </w:numPr>
        <w:spacing w:line="360" w:lineRule="auto"/>
        <w:rPr>
          <w:color w:val="0070C0"/>
          <w:sz w:val="28"/>
          <w:szCs w:val="28"/>
        </w:rPr>
      </w:pPr>
    </w:p>
    <w:p w14:paraId="415E09C3" w14:textId="77777777" w:rsidR="005313E7" w:rsidRDefault="005313E7" w:rsidP="00D80E25">
      <w:pPr>
        <w:pStyle w:val="ListBullet"/>
        <w:numPr>
          <w:ilvl w:val="0"/>
          <w:numId w:val="0"/>
        </w:numPr>
        <w:spacing w:line="360" w:lineRule="auto"/>
        <w:ind w:left="360" w:hanging="360"/>
      </w:pPr>
    </w:p>
    <w:sectPr w:rsidR="005313E7" w:rsidSect="009D73F2">
      <w:pgSz w:w="12240" w:h="15840" w:code="1"/>
      <w:pgMar w:top="720" w:right="72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C710" w14:textId="77777777" w:rsidR="00DE6F4E" w:rsidRDefault="00DE6F4E" w:rsidP="0068194B">
      <w:r>
        <w:separator/>
      </w:r>
    </w:p>
    <w:p w14:paraId="24EC8C87" w14:textId="77777777" w:rsidR="00DE6F4E" w:rsidRDefault="00DE6F4E"/>
    <w:p w14:paraId="21D7D71C" w14:textId="77777777" w:rsidR="00DE6F4E" w:rsidRDefault="00DE6F4E"/>
    <w:p w14:paraId="70640C42" w14:textId="77777777" w:rsidR="00DE6F4E" w:rsidRDefault="00DE6F4E"/>
  </w:endnote>
  <w:endnote w:type="continuationSeparator" w:id="0">
    <w:p w14:paraId="674FBA56" w14:textId="77777777" w:rsidR="00DE6F4E" w:rsidRDefault="00DE6F4E" w:rsidP="0068194B">
      <w:r>
        <w:continuationSeparator/>
      </w:r>
    </w:p>
    <w:p w14:paraId="78AC5E23" w14:textId="77777777" w:rsidR="00DE6F4E" w:rsidRDefault="00DE6F4E"/>
    <w:p w14:paraId="07A4704F" w14:textId="77777777" w:rsidR="00DE6F4E" w:rsidRDefault="00DE6F4E"/>
    <w:p w14:paraId="4A754976" w14:textId="77777777" w:rsidR="00DE6F4E" w:rsidRDefault="00DE6F4E"/>
  </w:endnote>
  <w:endnote w:type="continuationNotice" w:id="1">
    <w:p w14:paraId="0081D4E8" w14:textId="77777777" w:rsidR="00DE6F4E" w:rsidRDefault="00DE6F4E"/>
    <w:p w14:paraId="0FD16FD9" w14:textId="77777777" w:rsidR="00DE6F4E" w:rsidRDefault="00DE6F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EAC2" w14:textId="77777777" w:rsidR="00DE6F4E" w:rsidRDefault="00DE6F4E" w:rsidP="0068194B">
      <w:r>
        <w:separator/>
      </w:r>
    </w:p>
    <w:p w14:paraId="066C0B64" w14:textId="77777777" w:rsidR="00DE6F4E" w:rsidRDefault="00DE6F4E"/>
    <w:p w14:paraId="79FDB8EA" w14:textId="77777777" w:rsidR="00DE6F4E" w:rsidRDefault="00DE6F4E"/>
    <w:p w14:paraId="15ABF50D" w14:textId="77777777" w:rsidR="00DE6F4E" w:rsidRDefault="00DE6F4E"/>
  </w:footnote>
  <w:footnote w:type="continuationSeparator" w:id="0">
    <w:p w14:paraId="61BDC0DE" w14:textId="77777777" w:rsidR="00DE6F4E" w:rsidRDefault="00DE6F4E" w:rsidP="0068194B">
      <w:r>
        <w:continuationSeparator/>
      </w:r>
    </w:p>
    <w:p w14:paraId="479CE395" w14:textId="77777777" w:rsidR="00DE6F4E" w:rsidRDefault="00DE6F4E"/>
    <w:p w14:paraId="68D3B5C0" w14:textId="77777777" w:rsidR="00DE6F4E" w:rsidRDefault="00DE6F4E"/>
    <w:p w14:paraId="1CF072CD" w14:textId="77777777" w:rsidR="00DE6F4E" w:rsidRDefault="00DE6F4E"/>
  </w:footnote>
  <w:footnote w:type="continuationNotice" w:id="1">
    <w:p w14:paraId="365F61DD" w14:textId="77777777" w:rsidR="00DE6F4E" w:rsidRDefault="00DE6F4E"/>
    <w:p w14:paraId="043A37D3" w14:textId="77777777" w:rsidR="00DE6F4E" w:rsidRDefault="00DE6F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31117CA"/>
    <w:multiLevelType w:val="hybridMultilevel"/>
    <w:tmpl w:val="0B5C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4007"/>
    <w:multiLevelType w:val="multilevel"/>
    <w:tmpl w:val="DDFCC0C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9" w15:restartNumberingAfterBreak="0">
    <w:nsid w:val="1D56153A"/>
    <w:multiLevelType w:val="hybridMultilevel"/>
    <w:tmpl w:val="18ACEAE8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FA3A0C"/>
    <w:multiLevelType w:val="hybridMultilevel"/>
    <w:tmpl w:val="CA8E2C6A"/>
    <w:lvl w:ilvl="0" w:tplc="2E9A3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3738D5"/>
    <w:multiLevelType w:val="hybridMultilevel"/>
    <w:tmpl w:val="8BE0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4472C4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4472C4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4472C4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4472C4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0AE986D"/>
    <w:multiLevelType w:val="hybridMultilevel"/>
    <w:tmpl w:val="8DE2816E"/>
    <w:lvl w:ilvl="0" w:tplc="FFBA1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A5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CA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CA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74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AD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08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32A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02BE"/>
    <w:multiLevelType w:val="hybridMultilevel"/>
    <w:tmpl w:val="1B3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FD0BB"/>
    <w:multiLevelType w:val="hybridMultilevel"/>
    <w:tmpl w:val="EB0CEFDE"/>
    <w:lvl w:ilvl="0" w:tplc="D5640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B6FA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C9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67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8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63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E9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0C6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A5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DAF04"/>
    <w:multiLevelType w:val="hybridMultilevel"/>
    <w:tmpl w:val="F484EBE8"/>
    <w:lvl w:ilvl="0" w:tplc="F61C4D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035F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3FA5DC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901EB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BE018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57A55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DCA7C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A664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71800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50497F"/>
    <w:multiLevelType w:val="hybridMultilevel"/>
    <w:tmpl w:val="6F64ED16"/>
    <w:lvl w:ilvl="0" w:tplc="0BCE5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E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6A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8B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E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B21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0D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AD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465256">
    <w:abstractNumId w:val="17"/>
  </w:num>
  <w:num w:numId="2" w16cid:durableId="284046736">
    <w:abstractNumId w:val="16"/>
  </w:num>
  <w:num w:numId="3" w16cid:durableId="297884733">
    <w:abstractNumId w:val="13"/>
  </w:num>
  <w:num w:numId="4" w16cid:durableId="1863393542">
    <w:abstractNumId w:val="15"/>
  </w:num>
  <w:num w:numId="5" w16cid:durableId="1551922722">
    <w:abstractNumId w:val="6"/>
  </w:num>
  <w:num w:numId="6" w16cid:durableId="1617523597">
    <w:abstractNumId w:val="8"/>
  </w:num>
  <w:num w:numId="7" w16cid:durableId="89157061">
    <w:abstractNumId w:val="3"/>
  </w:num>
  <w:num w:numId="8" w16cid:durableId="1294485236">
    <w:abstractNumId w:val="12"/>
  </w:num>
  <w:num w:numId="9" w16cid:durableId="1824811519">
    <w:abstractNumId w:val="2"/>
  </w:num>
  <w:num w:numId="10" w16cid:durableId="1174225109">
    <w:abstractNumId w:val="5"/>
  </w:num>
  <w:num w:numId="11" w16cid:durableId="1185095789">
    <w:abstractNumId w:val="4"/>
  </w:num>
  <w:num w:numId="12" w16cid:durableId="1922060619">
    <w:abstractNumId w:val="1"/>
  </w:num>
  <w:num w:numId="13" w16cid:durableId="1915626655">
    <w:abstractNumId w:val="0"/>
  </w:num>
  <w:num w:numId="14" w16cid:durableId="706636371">
    <w:abstractNumId w:val="11"/>
  </w:num>
  <w:num w:numId="15" w16cid:durableId="522599605">
    <w:abstractNumId w:val="8"/>
  </w:num>
  <w:num w:numId="16" w16cid:durableId="1179005625">
    <w:abstractNumId w:val="10"/>
  </w:num>
  <w:num w:numId="17" w16cid:durableId="1889604075">
    <w:abstractNumId w:val="9"/>
  </w:num>
  <w:num w:numId="18" w16cid:durableId="989597947">
    <w:abstractNumId w:val="7"/>
  </w:num>
  <w:num w:numId="19" w16cid:durableId="1632832177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85"/>
    <w:rsid w:val="000001EF"/>
    <w:rsid w:val="00001BB5"/>
    <w:rsid w:val="00002985"/>
    <w:rsid w:val="00003A0B"/>
    <w:rsid w:val="00005BAB"/>
    <w:rsid w:val="00007322"/>
    <w:rsid w:val="00007728"/>
    <w:rsid w:val="0001212D"/>
    <w:rsid w:val="00014E77"/>
    <w:rsid w:val="0001644C"/>
    <w:rsid w:val="00022545"/>
    <w:rsid w:val="00022EB2"/>
    <w:rsid w:val="00024584"/>
    <w:rsid w:val="00024730"/>
    <w:rsid w:val="00036D91"/>
    <w:rsid w:val="00037C17"/>
    <w:rsid w:val="00041AA3"/>
    <w:rsid w:val="00046B8B"/>
    <w:rsid w:val="00046EBB"/>
    <w:rsid w:val="000509B3"/>
    <w:rsid w:val="000514AC"/>
    <w:rsid w:val="00052E11"/>
    <w:rsid w:val="00055E95"/>
    <w:rsid w:val="00057BD7"/>
    <w:rsid w:val="00063B00"/>
    <w:rsid w:val="00065C64"/>
    <w:rsid w:val="0007021F"/>
    <w:rsid w:val="00077D82"/>
    <w:rsid w:val="00093DA2"/>
    <w:rsid w:val="000A385A"/>
    <w:rsid w:val="000A7A03"/>
    <w:rsid w:val="000B2BA5"/>
    <w:rsid w:val="000B6FA3"/>
    <w:rsid w:val="000C2DFD"/>
    <w:rsid w:val="000C31D0"/>
    <w:rsid w:val="000C6AC4"/>
    <w:rsid w:val="000C76E0"/>
    <w:rsid w:val="000D0C8F"/>
    <w:rsid w:val="000D11AB"/>
    <w:rsid w:val="000D2CAC"/>
    <w:rsid w:val="000E02E5"/>
    <w:rsid w:val="000E0B27"/>
    <w:rsid w:val="000E2224"/>
    <w:rsid w:val="000E263A"/>
    <w:rsid w:val="000E7BB5"/>
    <w:rsid w:val="000F112C"/>
    <w:rsid w:val="000F2F8C"/>
    <w:rsid w:val="0010006E"/>
    <w:rsid w:val="00101706"/>
    <w:rsid w:val="001020FE"/>
    <w:rsid w:val="001045A8"/>
    <w:rsid w:val="00107C64"/>
    <w:rsid w:val="00110BDD"/>
    <w:rsid w:val="00114A91"/>
    <w:rsid w:val="00120AF6"/>
    <w:rsid w:val="00125740"/>
    <w:rsid w:val="00131067"/>
    <w:rsid w:val="00134B02"/>
    <w:rsid w:val="00134C6A"/>
    <w:rsid w:val="00137CFB"/>
    <w:rsid w:val="001408F3"/>
    <w:rsid w:val="00142766"/>
    <w:rsid w:val="001427E1"/>
    <w:rsid w:val="0014380C"/>
    <w:rsid w:val="0014641E"/>
    <w:rsid w:val="00150F16"/>
    <w:rsid w:val="001530DE"/>
    <w:rsid w:val="00163668"/>
    <w:rsid w:val="0016505F"/>
    <w:rsid w:val="00171566"/>
    <w:rsid w:val="00174676"/>
    <w:rsid w:val="001748A4"/>
    <w:rsid w:val="001755A8"/>
    <w:rsid w:val="001779EA"/>
    <w:rsid w:val="001804FA"/>
    <w:rsid w:val="00181DE3"/>
    <w:rsid w:val="00184014"/>
    <w:rsid w:val="0018650E"/>
    <w:rsid w:val="00192008"/>
    <w:rsid w:val="001933F4"/>
    <w:rsid w:val="00193CE1"/>
    <w:rsid w:val="0019664A"/>
    <w:rsid w:val="001A2A68"/>
    <w:rsid w:val="001A53B0"/>
    <w:rsid w:val="001A573B"/>
    <w:rsid w:val="001A6E87"/>
    <w:rsid w:val="001B04D1"/>
    <w:rsid w:val="001B06AB"/>
    <w:rsid w:val="001B36CE"/>
    <w:rsid w:val="001B6D7D"/>
    <w:rsid w:val="001B7174"/>
    <w:rsid w:val="001C0E68"/>
    <w:rsid w:val="001C4B6F"/>
    <w:rsid w:val="001C4C68"/>
    <w:rsid w:val="001C4CEC"/>
    <w:rsid w:val="001D0BF1"/>
    <w:rsid w:val="001E00E7"/>
    <w:rsid w:val="001E1439"/>
    <w:rsid w:val="001E1833"/>
    <w:rsid w:val="001E3120"/>
    <w:rsid w:val="001E6C3C"/>
    <w:rsid w:val="001E7E0C"/>
    <w:rsid w:val="001F0BB0"/>
    <w:rsid w:val="001F4E6D"/>
    <w:rsid w:val="001F6140"/>
    <w:rsid w:val="002008F2"/>
    <w:rsid w:val="00202844"/>
    <w:rsid w:val="00203573"/>
    <w:rsid w:val="0020597D"/>
    <w:rsid w:val="00210AA7"/>
    <w:rsid w:val="00213B4C"/>
    <w:rsid w:val="00214C5B"/>
    <w:rsid w:val="00216F83"/>
    <w:rsid w:val="002219A2"/>
    <w:rsid w:val="00224DEA"/>
    <w:rsid w:val="002253B0"/>
    <w:rsid w:val="002341A7"/>
    <w:rsid w:val="0023526E"/>
    <w:rsid w:val="00236D54"/>
    <w:rsid w:val="0023766B"/>
    <w:rsid w:val="00241D8C"/>
    <w:rsid w:val="00241FDB"/>
    <w:rsid w:val="00245121"/>
    <w:rsid w:val="0024720C"/>
    <w:rsid w:val="00247672"/>
    <w:rsid w:val="00247BAD"/>
    <w:rsid w:val="00253460"/>
    <w:rsid w:val="00253D62"/>
    <w:rsid w:val="00255717"/>
    <w:rsid w:val="00260274"/>
    <w:rsid w:val="002617AE"/>
    <w:rsid w:val="002638D0"/>
    <w:rsid w:val="002647D3"/>
    <w:rsid w:val="002710A4"/>
    <w:rsid w:val="00275EAE"/>
    <w:rsid w:val="00280665"/>
    <w:rsid w:val="002908C6"/>
    <w:rsid w:val="00294998"/>
    <w:rsid w:val="00297F18"/>
    <w:rsid w:val="002A02D8"/>
    <w:rsid w:val="002A1945"/>
    <w:rsid w:val="002A5A07"/>
    <w:rsid w:val="002B26C2"/>
    <w:rsid w:val="002B2958"/>
    <w:rsid w:val="002B2EA7"/>
    <w:rsid w:val="002B3FC8"/>
    <w:rsid w:val="002B5FE5"/>
    <w:rsid w:val="002C400E"/>
    <w:rsid w:val="002D23C5"/>
    <w:rsid w:val="002D5CB7"/>
    <w:rsid w:val="002D6137"/>
    <w:rsid w:val="002E0DB0"/>
    <w:rsid w:val="002E7E61"/>
    <w:rsid w:val="002F05E5"/>
    <w:rsid w:val="002F1D87"/>
    <w:rsid w:val="002F228A"/>
    <w:rsid w:val="002F254D"/>
    <w:rsid w:val="002F2AF5"/>
    <w:rsid w:val="002F30E4"/>
    <w:rsid w:val="002F4C4C"/>
    <w:rsid w:val="002F57F8"/>
    <w:rsid w:val="002F704E"/>
    <w:rsid w:val="00302791"/>
    <w:rsid w:val="00302B1A"/>
    <w:rsid w:val="003051A0"/>
    <w:rsid w:val="00307140"/>
    <w:rsid w:val="0031300C"/>
    <w:rsid w:val="0031403E"/>
    <w:rsid w:val="00314FEC"/>
    <w:rsid w:val="00316DFF"/>
    <w:rsid w:val="00317736"/>
    <w:rsid w:val="00322CF4"/>
    <w:rsid w:val="0032417C"/>
    <w:rsid w:val="00324922"/>
    <w:rsid w:val="00325B57"/>
    <w:rsid w:val="0033118F"/>
    <w:rsid w:val="00331B8E"/>
    <w:rsid w:val="00336056"/>
    <w:rsid w:val="00340677"/>
    <w:rsid w:val="00341C0A"/>
    <w:rsid w:val="0034531C"/>
    <w:rsid w:val="003456DB"/>
    <w:rsid w:val="00345932"/>
    <w:rsid w:val="003465E2"/>
    <w:rsid w:val="00352238"/>
    <w:rsid w:val="003544E1"/>
    <w:rsid w:val="00366398"/>
    <w:rsid w:val="00371023"/>
    <w:rsid w:val="0037455C"/>
    <w:rsid w:val="00375717"/>
    <w:rsid w:val="003760EA"/>
    <w:rsid w:val="0039009C"/>
    <w:rsid w:val="0039303D"/>
    <w:rsid w:val="003A0632"/>
    <w:rsid w:val="003A1798"/>
    <w:rsid w:val="003A1D5D"/>
    <w:rsid w:val="003A30E5"/>
    <w:rsid w:val="003A5B88"/>
    <w:rsid w:val="003A5DF2"/>
    <w:rsid w:val="003A6ADF"/>
    <w:rsid w:val="003B2D2B"/>
    <w:rsid w:val="003B3661"/>
    <w:rsid w:val="003B5928"/>
    <w:rsid w:val="003B7A60"/>
    <w:rsid w:val="003C43BC"/>
    <w:rsid w:val="003C55A0"/>
    <w:rsid w:val="003C7284"/>
    <w:rsid w:val="003C7311"/>
    <w:rsid w:val="003D380F"/>
    <w:rsid w:val="003D658E"/>
    <w:rsid w:val="003E066B"/>
    <w:rsid w:val="003E124D"/>
    <w:rsid w:val="003E160D"/>
    <w:rsid w:val="003E3C6C"/>
    <w:rsid w:val="003E48C9"/>
    <w:rsid w:val="003F1D5F"/>
    <w:rsid w:val="003F2165"/>
    <w:rsid w:val="003F43F9"/>
    <w:rsid w:val="004041FF"/>
    <w:rsid w:val="00405128"/>
    <w:rsid w:val="00405C99"/>
    <w:rsid w:val="00406B86"/>
    <w:rsid w:val="00406CFF"/>
    <w:rsid w:val="00407E69"/>
    <w:rsid w:val="00411284"/>
    <w:rsid w:val="00414884"/>
    <w:rsid w:val="00416B25"/>
    <w:rsid w:val="00416C2B"/>
    <w:rsid w:val="00416CC0"/>
    <w:rsid w:val="00417F18"/>
    <w:rsid w:val="00420592"/>
    <w:rsid w:val="00423223"/>
    <w:rsid w:val="004305A3"/>
    <w:rsid w:val="00431469"/>
    <w:rsid w:val="004319E0"/>
    <w:rsid w:val="00435577"/>
    <w:rsid w:val="00437E8C"/>
    <w:rsid w:val="00440225"/>
    <w:rsid w:val="00444933"/>
    <w:rsid w:val="0045116D"/>
    <w:rsid w:val="00451F42"/>
    <w:rsid w:val="00453A10"/>
    <w:rsid w:val="0046116A"/>
    <w:rsid w:val="00462A79"/>
    <w:rsid w:val="00463AF1"/>
    <w:rsid w:val="00465A6C"/>
    <w:rsid w:val="00470ABD"/>
    <w:rsid w:val="004726BC"/>
    <w:rsid w:val="00474105"/>
    <w:rsid w:val="00480E6E"/>
    <w:rsid w:val="00483136"/>
    <w:rsid w:val="00485188"/>
    <w:rsid w:val="00486277"/>
    <w:rsid w:val="00490DCC"/>
    <w:rsid w:val="00492479"/>
    <w:rsid w:val="00494CF6"/>
    <w:rsid w:val="00495F8D"/>
    <w:rsid w:val="004979FD"/>
    <w:rsid w:val="004A1083"/>
    <w:rsid w:val="004A1FAE"/>
    <w:rsid w:val="004A23CA"/>
    <w:rsid w:val="004A32FF"/>
    <w:rsid w:val="004A5296"/>
    <w:rsid w:val="004B06EB"/>
    <w:rsid w:val="004B3D2B"/>
    <w:rsid w:val="004B6AD0"/>
    <w:rsid w:val="004C117E"/>
    <w:rsid w:val="004C12B8"/>
    <w:rsid w:val="004C1C2A"/>
    <w:rsid w:val="004C29F4"/>
    <w:rsid w:val="004C2D5D"/>
    <w:rsid w:val="004C33E1"/>
    <w:rsid w:val="004C5BEC"/>
    <w:rsid w:val="004D6F79"/>
    <w:rsid w:val="004E01EB"/>
    <w:rsid w:val="004E2794"/>
    <w:rsid w:val="004E6006"/>
    <w:rsid w:val="00510392"/>
    <w:rsid w:val="00513E2A"/>
    <w:rsid w:val="005156B6"/>
    <w:rsid w:val="00517FD7"/>
    <w:rsid w:val="00521E79"/>
    <w:rsid w:val="00522BC0"/>
    <w:rsid w:val="005241D5"/>
    <w:rsid w:val="00524B2F"/>
    <w:rsid w:val="00527C05"/>
    <w:rsid w:val="005313E7"/>
    <w:rsid w:val="00536700"/>
    <w:rsid w:val="005422FA"/>
    <w:rsid w:val="00551D81"/>
    <w:rsid w:val="00551ED9"/>
    <w:rsid w:val="00552366"/>
    <w:rsid w:val="00554CB2"/>
    <w:rsid w:val="00561E7C"/>
    <w:rsid w:val="00566A35"/>
    <w:rsid w:val="00566B3F"/>
    <w:rsid w:val="0056701E"/>
    <w:rsid w:val="00572762"/>
    <w:rsid w:val="005740D7"/>
    <w:rsid w:val="0057618B"/>
    <w:rsid w:val="0058725D"/>
    <w:rsid w:val="00587972"/>
    <w:rsid w:val="00593DFE"/>
    <w:rsid w:val="00595AAC"/>
    <w:rsid w:val="00597ACC"/>
    <w:rsid w:val="005A0F26"/>
    <w:rsid w:val="005A1B10"/>
    <w:rsid w:val="005A4C13"/>
    <w:rsid w:val="005A6850"/>
    <w:rsid w:val="005B09DA"/>
    <w:rsid w:val="005B1B1B"/>
    <w:rsid w:val="005B36CD"/>
    <w:rsid w:val="005B3EA8"/>
    <w:rsid w:val="005B64FC"/>
    <w:rsid w:val="005C3B45"/>
    <w:rsid w:val="005C418F"/>
    <w:rsid w:val="005C47F7"/>
    <w:rsid w:val="005C5932"/>
    <w:rsid w:val="005C6523"/>
    <w:rsid w:val="005D1AA8"/>
    <w:rsid w:val="005D3CA7"/>
    <w:rsid w:val="005D4CC1"/>
    <w:rsid w:val="005D61CB"/>
    <w:rsid w:val="005E40C3"/>
    <w:rsid w:val="005E52EA"/>
    <w:rsid w:val="005F11E7"/>
    <w:rsid w:val="005F4B91"/>
    <w:rsid w:val="005F55D2"/>
    <w:rsid w:val="005F786D"/>
    <w:rsid w:val="0060133C"/>
    <w:rsid w:val="0060329A"/>
    <w:rsid w:val="00606777"/>
    <w:rsid w:val="00606CE1"/>
    <w:rsid w:val="00606D3C"/>
    <w:rsid w:val="006126CD"/>
    <w:rsid w:val="0062312F"/>
    <w:rsid w:val="00625F2C"/>
    <w:rsid w:val="00627445"/>
    <w:rsid w:val="00635150"/>
    <w:rsid w:val="006519FC"/>
    <w:rsid w:val="0065545E"/>
    <w:rsid w:val="0065582B"/>
    <w:rsid w:val="00657F65"/>
    <w:rsid w:val="006618E9"/>
    <w:rsid w:val="00663E39"/>
    <w:rsid w:val="00665302"/>
    <w:rsid w:val="00666C83"/>
    <w:rsid w:val="006701C5"/>
    <w:rsid w:val="0067024B"/>
    <w:rsid w:val="006803F1"/>
    <w:rsid w:val="0068194B"/>
    <w:rsid w:val="00682DA9"/>
    <w:rsid w:val="00684D26"/>
    <w:rsid w:val="00684EF8"/>
    <w:rsid w:val="00686AEF"/>
    <w:rsid w:val="00692703"/>
    <w:rsid w:val="0069530B"/>
    <w:rsid w:val="00696308"/>
    <w:rsid w:val="00697D9B"/>
    <w:rsid w:val="006A1962"/>
    <w:rsid w:val="006A393F"/>
    <w:rsid w:val="006B0F62"/>
    <w:rsid w:val="006B2E1F"/>
    <w:rsid w:val="006B5D48"/>
    <w:rsid w:val="006B7D7B"/>
    <w:rsid w:val="006C1A5E"/>
    <w:rsid w:val="006C7BD2"/>
    <w:rsid w:val="006D602C"/>
    <w:rsid w:val="006D65FA"/>
    <w:rsid w:val="006E1507"/>
    <w:rsid w:val="006E3371"/>
    <w:rsid w:val="006E40C2"/>
    <w:rsid w:val="006E410E"/>
    <w:rsid w:val="006F1D82"/>
    <w:rsid w:val="006F615E"/>
    <w:rsid w:val="007119F6"/>
    <w:rsid w:val="00712D8B"/>
    <w:rsid w:val="00715210"/>
    <w:rsid w:val="007206AB"/>
    <w:rsid w:val="00720D55"/>
    <w:rsid w:val="0072447E"/>
    <w:rsid w:val="007273B7"/>
    <w:rsid w:val="00727974"/>
    <w:rsid w:val="00733E0A"/>
    <w:rsid w:val="0074403D"/>
    <w:rsid w:val="007461E7"/>
    <w:rsid w:val="00746D44"/>
    <w:rsid w:val="007538DC"/>
    <w:rsid w:val="00753F68"/>
    <w:rsid w:val="00754AD3"/>
    <w:rsid w:val="00757803"/>
    <w:rsid w:val="007628CD"/>
    <w:rsid w:val="00766D24"/>
    <w:rsid w:val="00774B33"/>
    <w:rsid w:val="007812F2"/>
    <w:rsid w:val="007823F7"/>
    <w:rsid w:val="007856FE"/>
    <w:rsid w:val="0079206B"/>
    <w:rsid w:val="00795EC4"/>
    <w:rsid w:val="00796076"/>
    <w:rsid w:val="007974DF"/>
    <w:rsid w:val="007A1A71"/>
    <w:rsid w:val="007A32F4"/>
    <w:rsid w:val="007B11B3"/>
    <w:rsid w:val="007C0566"/>
    <w:rsid w:val="007C10C6"/>
    <w:rsid w:val="007C1104"/>
    <w:rsid w:val="007C32F5"/>
    <w:rsid w:val="007C5962"/>
    <w:rsid w:val="007C606B"/>
    <w:rsid w:val="007D5A95"/>
    <w:rsid w:val="007E2970"/>
    <w:rsid w:val="007E46BE"/>
    <w:rsid w:val="007E6A61"/>
    <w:rsid w:val="007F1AF6"/>
    <w:rsid w:val="007F22C6"/>
    <w:rsid w:val="007F378A"/>
    <w:rsid w:val="007F4219"/>
    <w:rsid w:val="00800884"/>
    <w:rsid w:val="00801140"/>
    <w:rsid w:val="00801B53"/>
    <w:rsid w:val="00803227"/>
    <w:rsid w:val="00803404"/>
    <w:rsid w:val="00803B83"/>
    <w:rsid w:val="0080564F"/>
    <w:rsid w:val="00811B26"/>
    <w:rsid w:val="008165A1"/>
    <w:rsid w:val="00817582"/>
    <w:rsid w:val="008202BA"/>
    <w:rsid w:val="00822088"/>
    <w:rsid w:val="008249E6"/>
    <w:rsid w:val="008251C9"/>
    <w:rsid w:val="00827634"/>
    <w:rsid w:val="008307FA"/>
    <w:rsid w:val="00834955"/>
    <w:rsid w:val="00846E50"/>
    <w:rsid w:val="00855B59"/>
    <w:rsid w:val="00855D3C"/>
    <w:rsid w:val="00860461"/>
    <w:rsid w:val="00860A4F"/>
    <w:rsid w:val="00860D7A"/>
    <w:rsid w:val="00861C00"/>
    <w:rsid w:val="0086487C"/>
    <w:rsid w:val="00867ED4"/>
    <w:rsid w:val="00870B20"/>
    <w:rsid w:val="008711AC"/>
    <w:rsid w:val="00873422"/>
    <w:rsid w:val="00876DF0"/>
    <w:rsid w:val="0088082F"/>
    <w:rsid w:val="00880852"/>
    <w:rsid w:val="00881FB3"/>
    <w:rsid w:val="008829F8"/>
    <w:rsid w:val="00885897"/>
    <w:rsid w:val="00890500"/>
    <w:rsid w:val="008910A1"/>
    <w:rsid w:val="00892082"/>
    <w:rsid w:val="00892B41"/>
    <w:rsid w:val="00893FB1"/>
    <w:rsid w:val="00894896"/>
    <w:rsid w:val="008A12F5"/>
    <w:rsid w:val="008A15DF"/>
    <w:rsid w:val="008A22E0"/>
    <w:rsid w:val="008A4AE0"/>
    <w:rsid w:val="008A6538"/>
    <w:rsid w:val="008B4FFA"/>
    <w:rsid w:val="008B60EE"/>
    <w:rsid w:val="008C2FFF"/>
    <w:rsid w:val="008C4EE4"/>
    <w:rsid w:val="008C7056"/>
    <w:rsid w:val="008C737C"/>
    <w:rsid w:val="008D1A1C"/>
    <w:rsid w:val="008E5F1A"/>
    <w:rsid w:val="008F0067"/>
    <w:rsid w:val="008F089E"/>
    <w:rsid w:val="008F2AFE"/>
    <w:rsid w:val="008F3B14"/>
    <w:rsid w:val="008F6156"/>
    <w:rsid w:val="00901899"/>
    <w:rsid w:val="0090344B"/>
    <w:rsid w:val="00905715"/>
    <w:rsid w:val="00912486"/>
    <w:rsid w:val="0091321E"/>
    <w:rsid w:val="00913489"/>
    <w:rsid w:val="00913946"/>
    <w:rsid w:val="0091541D"/>
    <w:rsid w:val="00920F78"/>
    <w:rsid w:val="00926622"/>
    <w:rsid w:val="0092726B"/>
    <w:rsid w:val="00931722"/>
    <w:rsid w:val="009361BA"/>
    <w:rsid w:val="00940176"/>
    <w:rsid w:val="00944F78"/>
    <w:rsid w:val="009510E7"/>
    <w:rsid w:val="00951CAC"/>
    <w:rsid w:val="00952C89"/>
    <w:rsid w:val="00953153"/>
    <w:rsid w:val="009546DB"/>
    <w:rsid w:val="00955A70"/>
    <w:rsid w:val="009571D8"/>
    <w:rsid w:val="00962215"/>
    <w:rsid w:val="00962D3D"/>
    <w:rsid w:val="009635C7"/>
    <w:rsid w:val="009646FE"/>
    <w:rsid w:val="009650EA"/>
    <w:rsid w:val="00966536"/>
    <w:rsid w:val="009718B2"/>
    <w:rsid w:val="009722E2"/>
    <w:rsid w:val="00974709"/>
    <w:rsid w:val="0097529A"/>
    <w:rsid w:val="0097790C"/>
    <w:rsid w:val="00981020"/>
    <w:rsid w:val="009822C3"/>
    <w:rsid w:val="00984DB3"/>
    <w:rsid w:val="0098506E"/>
    <w:rsid w:val="009920EE"/>
    <w:rsid w:val="0099393F"/>
    <w:rsid w:val="0099473B"/>
    <w:rsid w:val="0099570F"/>
    <w:rsid w:val="0099644F"/>
    <w:rsid w:val="009A36B1"/>
    <w:rsid w:val="009A44CE"/>
    <w:rsid w:val="009A59B7"/>
    <w:rsid w:val="009C22C5"/>
    <w:rsid w:val="009C4DFC"/>
    <w:rsid w:val="009C5B91"/>
    <w:rsid w:val="009C6FB3"/>
    <w:rsid w:val="009D06D5"/>
    <w:rsid w:val="009D2119"/>
    <w:rsid w:val="009D250C"/>
    <w:rsid w:val="009D44F8"/>
    <w:rsid w:val="009D73F2"/>
    <w:rsid w:val="009E2CC3"/>
    <w:rsid w:val="009E2CE4"/>
    <w:rsid w:val="009E3160"/>
    <w:rsid w:val="009F1CB9"/>
    <w:rsid w:val="009F220C"/>
    <w:rsid w:val="009F3B05"/>
    <w:rsid w:val="009F4931"/>
    <w:rsid w:val="009F4CC7"/>
    <w:rsid w:val="00A02DA7"/>
    <w:rsid w:val="00A1330D"/>
    <w:rsid w:val="00A14534"/>
    <w:rsid w:val="00A16DAA"/>
    <w:rsid w:val="00A1707C"/>
    <w:rsid w:val="00A24162"/>
    <w:rsid w:val="00A25023"/>
    <w:rsid w:val="00A270EA"/>
    <w:rsid w:val="00A32B8A"/>
    <w:rsid w:val="00A32F2A"/>
    <w:rsid w:val="00A34BA2"/>
    <w:rsid w:val="00A36DE8"/>
    <w:rsid w:val="00A36F27"/>
    <w:rsid w:val="00A42E32"/>
    <w:rsid w:val="00A46E63"/>
    <w:rsid w:val="00A507C6"/>
    <w:rsid w:val="00A51DC5"/>
    <w:rsid w:val="00A53DE1"/>
    <w:rsid w:val="00A5653E"/>
    <w:rsid w:val="00A57322"/>
    <w:rsid w:val="00A57456"/>
    <w:rsid w:val="00A57D11"/>
    <w:rsid w:val="00A615E1"/>
    <w:rsid w:val="00A63267"/>
    <w:rsid w:val="00A73418"/>
    <w:rsid w:val="00A73B15"/>
    <w:rsid w:val="00A755E8"/>
    <w:rsid w:val="00A802CE"/>
    <w:rsid w:val="00A837E9"/>
    <w:rsid w:val="00A8573A"/>
    <w:rsid w:val="00A93A5D"/>
    <w:rsid w:val="00A941B0"/>
    <w:rsid w:val="00AA1A4F"/>
    <w:rsid w:val="00AB32F8"/>
    <w:rsid w:val="00AB4791"/>
    <w:rsid w:val="00AB610B"/>
    <w:rsid w:val="00AB770A"/>
    <w:rsid w:val="00AC1245"/>
    <w:rsid w:val="00AC2FF7"/>
    <w:rsid w:val="00AC67A5"/>
    <w:rsid w:val="00AD1F25"/>
    <w:rsid w:val="00AD360E"/>
    <w:rsid w:val="00AD40FB"/>
    <w:rsid w:val="00AD5764"/>
    <w:rsid w:val="00AD74B9"/>
    <w:rsid w:val="00AD782D"/>
    <w:rsid w:val="00AE28C5"/>
    <w:rsid w:val="00AE31D2"/>
    <w:rsid w:val="00AE366E"/>
    <w:rsid w:val="00AE4C31"/>
    <w:rsid w:val="00AE64B7"/>
    <w:rsid w:val="00AE764D"/>
    <w:rsid w:val="00AE7650"/>
    <w:rsid w:val="00AF2ECF"/>
    <w:rsid w:val="00AF711F"/>
    <w:rsid w:val="00B01B5C"/>
    <w:rsid w:val="00B02FBA"/>
    <w:rsid w:val="00B10AA9"/>
    <w:rsid w:val="00B10EBE"/>
    <w:rsid w:val="00B15214"/>
    <w:rsid w:val="00B155CA"/>
    <w:rsid w:val="00B16AC0"/>
    <w:rsid w:val="00B20BFE"/>
    <w:rsid w:val="00B231C9"/>
    <w:rsid w:val="00B236F1"/>
    <w:rsid w:val="00B3316A"/>
    <w:rsid w:val="00B33502"/>
    <w:rsid w:val="00B3372B"/>
    <w:rsid w:val="00B3400D"/>
    <w:rsid w:val="00B35D74"/>
    <w:rsid w:val="00B36C4D"/>
    <w:rsid w:val="00B40F58"/>
    <w:rsid w:val="00B41D2A"/>
    <w:rsid w:val="00B44412"/>
    <w:rsid w:val="00B50F99"/>
    <w:rsid w:val="00B51D1B"/>
    <w:rsid w:val="00B540F4"/>
    <w:rsid w:val="00B606B4"/>
    <w:rsid w:val="00B608C7"/>
    <w:rsid w:val="00B60FD0"/>
    <w:rsid w:val="00B6152C"/>
    <w:rsid w:val="00B622DF"/>
    <w:rsid w:val="00B6332A"/>
    <w:rsid w:val="00B6636F"/>
    <w:rsid w:val="00B7102D"/>
    <w:rsid w:val="00B81760"/>
    <w:rsid w:val="00B8494C"/>
    <w:rsid w:val="00B9199C"/>
    <w:rsid w:val="00B91AB8"/>
    <w:rsid w:val="00B94EBB"/>
    <w:rsid w:val="00BA071E"/>
    <w:rsid w:val="00BA0D22"/>
    <w:rsid w:val="00BA1546"/>
    <w:rsid w:val="00BA367A"/>
    <w:rsid w:val="00BA7F72"/>
    <w:rsid w:val="00BB03EA"/>
    <w:rsid w:val="00BB0FCA"/>
    <w:rsid w:val="00BB24A1"/>
    <w:rsid w:val="00BB4E51"/>
    <w:rsid w:val="00BB5716"/>
    <w:rsid w:val="00BB7F33"/>
    <w:rsid w:val="00BC44DC"/>
    <w:rsid w:val="00BD1FE1"/>
    <w:rsid w:val="00BD2C83"/>
    <w:rsid w:val="00BD3CA7"/>
    <w:rsid w:val="00BD431F"/>
    <w:rsid w:val="00BD7FE1"/>
    <w:rsid w:val="00BE092D"/>
    <w:rsid w:val="00BE344B"/>
    <w:rsid w:val="00BE423E"/>
    <w:rsid w:val="00BF2274"/>
    <w:rsid w:val="00BF3D19"/>
    <w:rsid w:val="00BF46CA"/>
    <w:rsid w:val="00BF533C"/>
    <w:rsid w:val="00BF6104"/>
    <w:rsid w:val="00BF61AC"/>
    <w:rsid w:val="00C024FC"/>
    <w:rsid w:val="00C04DF3"/>
    <w:rsid w:val="00C05058"/>
    <w:rsid w:val="00C05561"/>
    <w:rsid w:val="00C06C01"/>
    <w:rsid w:val="00C07044"/>
    <w:rsid w:val="00C07880"/>
    <w:rsid w:val="00C07FEF"/>
    <w:rsid w:val="00C10665"/>
    <w:rsid w:val="00C11AF3"/>
    <w:rsid w:val="00C14F24"/>
    <w:rsid w:val="00C15224"/>
    <w:rsid w:val="00C15C3D"/>
    <w:rsid w:val="00C15E47"/>
    <w:rsid w:val="00C26D2A"/>
    <w:rsid w:val="00C33C84"/>
    <w:rsid w:val="00C47FA6"/>
    <w:rsid w:val="00C50B26"/>
    <w:rsid w:val="00C57FC6"/>
    <w:rsid w:val="00C63233"/>
    <w:rsid w:val="00C66A7D"/>
    <w:rsid w:val="00C67505"/>
    <w:rsid w:val="00C717D5"/>
    <w:rsid w:val="00C74E84"/>
    <w:rsid w:val="00C76347"/>
    <w:rsid w:val="00C779DA"/>
    <w:rsid w:val="00C814F7"/>
    <w:rsid w:val="00C817DC"/>
    <w:rsid w:val="00C8639C"/>
    <w:rsid w:val="00C90395"/>
    <w:rsid w:val="00C9149F"/>
    <w:rsid w:val="00C91873"/>
    <w:rsid w:val="00C97698"/>
    <w:rsid w:val="00CA4B4D"/>
    <w:rsid w:val="00CA5213"/>
    <w:rsid w:val="00CB057B"/>
    <w:rsid w:val="00CB16CD"/>
    <w:rsid w:val="00CB1EDE"/>
    <w:rsid w:val="00CB2539"/>
    <w:rsid w:val="00CB2BEE"/>
    <w:rsid w:val="00CB35C3"/>
    <w:rsid w:val="00CB3B77"/>
    <w:rsid w:val="00CB723F"/>
    <w:rsid w:val="00CC0DEA"/>
    <w:rsid w:val="00CC387A"/>
    <w:rsid w:val="00CC3E14"/>
    <w:rsid w:val="00CC6B83"/>
    <w:rsid w:val="00CD323D"/>
    <w:rsid w:val="00CD408C"/>
    <w:rsid w:val="00CE147E"/>
    <w:rsid w:val="00CE2B2B"/>
    <w:rsid w:val="00CE2BE4"/>
    <w:rsid w:val="00CE3856"/>
    <w:rsid w:val="00CE4030"/>
    <w:rsid w:val="00CE64B3"/>
    <w:rsid w:val="00CF06D8"/>
    <w:rsid w:val="00CF1A49"/>
    <w:rsid w:val="00CF6668"/>
    <w:rsid w:val="00CF7385"/>
    <w:rsid w:val="00CF7783"/>
    <w:rsid w:val="00D0008F"/>
    <w:rsid w:val="00D03CE1"/>
    <w:rsid w:val="00D0436B"/>
    <w:rsid w:val="00D0630C"/>
    <w:rsid w:val="00D12BF6"/>
    <w:rsid w:val="00D17A84"/>
    <w:rsid w:val="00D243A9"/>
    <w:rsid w:val="00D305E5"/>
    <w:rsid w:val="00D34CBF"/>
    <w:rsid w:val="00D35062"/>
    <w:rsid w:val="00D3719D"/>
    <w:rsid w:val="00D37CD3"/>
    <w:rsid w:val="00D418AC"/>
    <w:rsid w:val="00D4303B"/>
    <w:rsid w:val="00D56150"/>
    <w:rsid w:val="00D5697C"/>
    <w:rsid w:val="00D571F9"/>
    <w:rsid w:val="00D6135B"/>
    <w:rsid w:val="00D6429E"/>
    <w:rsid w:val="00D66A52"/>
    <w:rsid w:val="00D66EFA"/>
    <w:rsid w:val="00D72A2D"/>
    <w:rsid w:val="00D76832"/>
    <w:rsid w:val="00D80DA4"/>
    <w:rsid w:val="00D80E25"/>
    <w:rsid w:val="00D8543D"/>
    <w:rsid w:val="00D904AD"/>
    <w:rsid w:val="00D9521A"/>
    <w:rsid w:val="00DA3914"/>
    <w:rsid w:val="00DA59AA"/>
    <w:rsid w:val="00DB0713"/>
    <w:rsid w:val="00DB0717"/>
    <w:rsid w:val="00DB181D"/>
    <w:rsid w:val="00DB2506"/>
    <w:rsid w:val="00DB3804"/>
    <w:rsid w:val="00DB593F"/>
    <w:rsid w:val="00DB5DB9"/>
    <w:rsid w:val="00DB6915"/>
    <w:rsid w:val="00DB7E1E"/>
    <w:rsid w:val="00DC0AEB"/>
    <w:rsid w:val="00DC1B78"/>
    <w:rsid w:val="00DC2A2F"/>
    <w:rsid w:val="00DC3B66"/>
    <w:rsid w:val="00DC3BB5"/>
    <w:rsid w:val="00DC600B"/>
    <w:rsid w:val="00DC6DE6"/>
    <w:rsid w:val="00DD33C0"/>
    <w:rsid w:val="00DD3D3F"/>
    <w:rsid w:val="00DD6930"/>
    <w:rsid w:val="00DE0FAA"/>
    <w:rsid w:val="00DE136D"/>
    <w:rsid w:val="00DE595F"/>
    <w:rsid w:val="00DE5E64"/>
    <w:rsid w:val="00DE6534"/>
    <w:rsid w:val="00DE6F4E"/>
    <w:rsid w:val="00DF32C3"/>
    <w:rsid w:val="00DF3694"/>
    <w:rsid w:val="00DF40DD"/>
    <w:rsid w:val="00DF4D6C"/>
    <w:rsid w:val="00E01923"/>
    <w:rsid w:val="00E03119"/>
    <w:rsid w:val="00E03F54"/>
    <w:rsid w:val="00E0496B"/>
    <w:rsid w:val="00E0706D"/>
    <w:rsid w:val="00E117DB"/>
    <w:rsid w:val="00E14498"/>
    <w:rsid w:val="00E208D3"/>
    <w:rsid w:val="00E2397A"/>
    <w:rsid w:val="00E2406F"/>
    <w:rsid w:val="00E254DB"/>
    <w:rsid w:val="00E2751C"/>
    <w:rsid w:val="00E300FC"/>
    <w:rsid w:val="00E362DB"/>
    <w:rsid w:val="00E37D97"/>
    <w:rsid w:val="00E41556"/>
    <w:rsid w:val="00E41A49"/>
    <w:rsid w:val="00E42DC2"/>
    <w:rsid w:val="00E5632B"/>
    <w:rsid w:val="00E5692B"/>
    <w:rsid w:val="00E62C64"/>
    <w:rsid w:val="00E66AAB"/>
    <w:rsid w:val="00E676AB"/>
    <w:rsid w:val="00E70240"/>
    <w:rsid w:val="00E71E6B"/>
    <w:rsid w:val="00E72359"/>
    <w:rsid w:val="00E740CD"/>
    <w:rsid w:val="00E74218"/>
    <w:rsid w:val="00E77A81"/>
    <w:rsid w:val="00E81CC5"/>
    <w:rsid w:val="00E82073"/>
    <w:rsid w:val="00E82F25"/>
    <w:rsid w:val="00E85A87"/>
    <w:rsid w:val="00E85B4A"/>
    <w:rsid w:val="00E86950"/>
    <w:rsid w:val="00E87B33"/>
    <w:rsid w:val="00E9528E"/>
    <w:rsid w:val="00EA5099"/>
    <w:rsid w:val="00EA611D"/>
    <w:rsid w:val="00EB6D4C"/>
    <w:rsid w:val="00EC1351"/>
    <w:rsid w:val="00EC4CBF"/>
    <w:rsid w:val="00EE24FD"/>
    <w:rsid w:val="00EE2CA8"/>
    <w:rsid w:val="00EE436A"/>
    <w:rsid w:val="00EF17E8"/>
    <w:rsid w:val="00EF2F16"/>
    <w:rsid w:val="00EF51D9"/>
    <w:rsid w:val="00EF656C"/>
    <w:rsid w:val="00EF7FA9"/>
    <w:rsid w:val="00F00115"/>
    <w:rsid w:val="00F05D25"/>
    <w:rsid w:val="00F130DD"/>
    <w:rsid w:val="00F1474C"/>
    <w:rsid w:val="00F1564A"/>
    <w:rsid w:val="00F16A02"/>
    <w:rsid w:val="00F24884"/>
    <w:rsid w:val="00F25AB5"/>
    <w:rsid w:val="00F26CCA"/>
    <w:rsid w:val="00F30C8A"/>
    <w:rsid w:val="00F342F9"/>
    <w:rsid w:val="00F34EFA"/>
    <w:rsid w:val="00F35B0C"/>
    <w:rsid w:val="00F44708"/>
    <w:rsid w:val="00F476C4"/>
    <w:rsid w:val="00F51843"/>
    <w:rsid w:val="00F573BB"/>
    <w:rsid w:val="00F60A60"/>
    <w:rsid w:val="00F61051"/>
    <w:rsid w:val="00F61DF9"/>
    <w:rsid w:val="00F73242"/>
    <w:rsid w:val="00F76A41"/>
    <w:rsid w:val="00F81960"/>
    <w:rsid w:val="00F82424"/>
    <w:rsid w:val="00F83868"/>
    <w:rsid w:val="00F85BB1"/>
    <w:rsid w:val="00F86722"/>
    <w:rsid w:val="00F8769D"/>
    <w:rsid w:val="00F87BF5"/>
    <w:rsid w:val="00F9350C"/>
    <w:rsid w:val="00F9435A"/>
    <w:rsid w:val="00F94EB5"/>
    <w:rsid w:val="00F9624D"/>
    <w:rsid w:val="00FA082F"/>
    <w:rsid w:val="00FA2450"/>
    <w:rsid w:val="00FA49D1"/>
    <w:rsid w:val="00FA7F90"/>
    <w:rsid w:val="00FB31C1"/>
    <w:rsid w:val="00FB58F2"/>
    <w:rsid w:val="00FB6175"/>
    <w:rsid w:val="00FC6AEA"/>
    <w:rsid w:val="00FD3D13"/>
    <w:rsid w:val="00FD5AD2"/>
    <w:rsid w:val="00FD7F01"/>
    <w:rsid w:val="00FE003D"/>
    <w:rsid w:val="00FE39EA"/>
    <w:rsid w:val="00FE421E"/>
    <w:rsid w:val="00FE55A2"/>
    <w:rsid w:val="00FE7D49"/>
    <w:rsid w:val="00FF1605"/>
    <w:rsid w:val="12998676"/>
    <w:rsid w:val="3CE748F3"/>
    <w:rsid w:val="53F4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7D6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1F3864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F3864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link w:val="ListBulletChar"/>
    <w:uiPriority w:val="11"/>
    <w:qFormat/>
    <w:rsid w:val="006E1507"/>
    <w:pPr>
      <w:numPr>
        <w:numId w:val="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8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44546A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1403E"/>
    <w:rPr>
      <w:color w:val="605E5C"/>
      <w:shd w:val="clear" w:color="auto" w:fill="E1DFDD"/>
    </w:rPr>
  </w:style>
  <w:style w:type="paragraph" w:customStyle="1" w:styleId="CodeRef">
    <w:name w:val="Code_Ref"/>
    <w:basedOn w:val="ListBullet"/>
    <w:link w:val="CodeRefChar"/>
    <w:autoRedefine/>
    <w:rsid w:val="00444933"/>
    <w:pPr>
      <w:numPr>
        <w:numId w:val="0"/>
      </w:numPr>
    </w:pPr>
    <w:rPr>
      <w:b/>
      <w:bCs/>
      <w:color w:val="262626" w:themeColor="text1" w:themeTint="D9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11"/>
    <w:rsid w:val="00974709"/>
  </w:style>
  <w:style w:type="character" w:customStyle="1" w:styleId="CodeRefChar">
    <w:name w:val="Code_Ref Char"/>
    <w:basedOn w:val="ListBulletChar"/>
    <w:link w:val="CodeRef"/>
    <w:rsid w:val="00444933"/>
    <w:rPr>
      <w:b/>
      <w:bCs/>
      <w:color w:val="262626" w:themeColor="text1" w:themeTint="D9"/>
      <w:sz w:val="28"/>
      <w:szCs w:val="28"/>
    </w:rPr>
  </w:style>
  <w:style w:type="character" w:styleId="Strong">
    <w:name w:val="Strong"/>
    <w:basedOn w:val="DefaultParagraphFont"/>
    <w:uiPriority w:val="22"/>
    <w:qFormat/>
    <w:rsid w:val="00416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ric-bowser-35028880/%2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ric@erb-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r\OneDrive\Documents2\resume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A8E20EEFC4CF4AA4B2C1EC3E4C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9E86D-831D-4ED5-A971-9F1DFF70A438}"/>
      </w:docPartPr>
      <w:docPartBody>
        <w:p w:rsidR="00081ACB" w:rsidRDefault="00081ACB">
          <w:pPr>
            <w:pStyle w:val="50DA8E20EEFC4CF4AA4B2C1EC3E4C1AA"/>
          </w:pPr>
          <w:r w:rsidRPr="00CF1A49">
            <w:t>·</w:t>
          </w:r>
        </w:p>
      </w:docPartBody>
    </w:docPart>
    <w:docPart>
      <w:docPartPr>
        <w:name w:val="A90109431766485DBBA72A8B82B25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03E57-C653-46B2-B7A5-05E1CD785EAC}"/>
      </w:docPartPr>
      <w:docPartBody>
        <w:p w:rsidR="00081ACB" w:rsidRDefault="00081ACB">
          <w:pPr>
            <w:pStyle w:val="A90109431766485DBBA72A8B82B25AF4"/>
          </w:pPr>
          <w:r w:rsidRPr="00CF1A49">
            <w:t>·</w:t>
          </w:r>
        </w:p>
      </w:docPartBody>
    </w:docPart>
    <w:docPart>
      <w:docPartPr>
        <w:name w:val="861E280ED7474FFD829C2E950A4B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1567E-4A7E-4A00-AE6C-E8B6D18B8727}"/>
      </w:docPartPr>
      <w:docPartBody>
        <w:p w:rsidR="00081ACB" w:rsidRDefault="00081ACB">
          <w:pPr>
            <w:pStyle w:val="861E280ED7474FFD829C2E950A4B03BA"/>
          </w:pPr>
          <w:r w:rsidRPr="00CF1A49">
            <w:t>Experience</w:t>
          </w:r>
        </w:p>
      </w:docPartBody>
    </w:docPart>
    <w:docPart>
      <w:docPartPr>
        <w:name w:val="9DBEF8BF9CB34F61B54D6577A5EB2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90BCF-7112-41C2-B0E4-2614C5462AB1}"/>
      </w:docPartPr>
      <w:docPartBody>
        <w:p w:rsidR="006457AB" w:rsidRDefault="00DD7635" w:rsidP="00DD7635">
          <w:pPr>
            <w:pStyle w:val="9DBEF8BF9CB34F61B54D6577A5EB2C2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B"/>
    <w:rsid w:val="000579A1"/>
    <w:rsid w:val="00081ACB"/>
    <w:rsid w:val="00186712"/>
    <w:rsid w:val="001E3DF7"/>
    <w:rsid w:val="002D6D13"/>
    <w:rsid w:val="005D1E14"/>
    <w:rsid w:val="00620CA6"/>
    <w:rsid w:val="006457AB"/>
    <w:rsid w:val="008C0212"/>
    <w:rsid w:val="009E0364"/>
    <w:rsid w:val="00B403FB"/>
    <w:rsid w:val="00BB0BAF"/>
    <w:rsid w:val="00C31AD4"/>
    <w:rsid w:val="00D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0DA8E20EEFC4CF4AA4B2C1EC3E4C1AA">
    <w:name w:val="50DA8E20EEFC4CF4AA4B2C1EC3E4C1AA"/>
  </w:style>
  <w:style w:type="paragraph" w:customStyle="1" w:styleId="A90109431766485DBBA72A8B82B25AF4">
    <w:name w:val="A90109431766485DBBA72A8B82B25AF4"/>
  </w:style>
  <w:style w:type="paragraph" w:customStyle="1" w:styleId="861E280ED7474FFD829C2E950A4B03BA">
    <w:name w:val="861E280ED7474FFD829C2E950A4B03B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DBEF8BF9CB34F61B54D6577A5EB2C2C">
    <w:name w:val="9DBEF8BF9CB34F61B54D6577A5EB2C2C"/>
    <w:rsid w:val="00DD7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</Template>
  <TotalTime>0</TotalTime>
  <Pages>4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2022-10-14T18:16:00Z</dcterms:created>
  <dcterms:modified xsi:type="dcterms:W3CDTF">2022-11-03T13:00:00Z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8b03aceaa6b1fbdd53219d38739b4ea5f4d9116c4080115fbd8dd47c6e3744f8</vt:lpwstr>
  </property>
</Properties>
</file>