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1F80" w14:textId="6D3EA267" w:rsidR="00422F46" w:rsidRDefault="00430E43" w:rsidP="00430E43">
      <w:r>
        <w:t xml:space="preserve">No curso você vai trabalhar com a Hemeroteca Digital Brasileira </w:t>
      </w:r>
      <w:r w:rsidR="00010BF2">
        <w:fldChar w:fldCharType="begin"/>
      </w:r>
      <w:r w:rsidR="00CA1698">
        <w:instrText xml:space="preserve"> ADDIN ZOTERO_ITEM CSL_CITATION {"citationID":"Ato5L1wc","properties":{"formattedCitation":"(BRASIL; NASCIMENTO, 2020, p. 4)","plainCitation":"(BRASIL; NASCIMENTO, 2020, p. 4)","noteIndex":0},"citationItems":[{"id":1,"uris":["http://zotero.org/users/6830899/items/TMQMPE2H"],"uri":["http://zotero.org/users/6830899/items/TMQMPE2H"],"itemData":{"id":1,"type":"article-journal","abstract":"O presente artigo pretende discutir o papel do uso de ferramentas digitais na pesquisa e na escrita da história, refletindo sobre as transformações e os desafios no modo de produção do conhecimento na prática de investigação da ciência histórica, abordando dois aspectos fundamentais: a) o progressivo uso de fontes de pesquisa provenientes de acervos ou repositórios digitais, por meio da análise da Hemeroteca Digital Brasileira (HDB) da Biblioteca Nacional (BN); e b) a maneira como os aplicativos de análises de dados qualitativos — CAQDAS, acrônimo do inglês computer assisted qualitative data analysis software — podem servir para minimizar os problemas e as limitações gerados pelo uso inadvertido e com pouco rigor metodológico das ferramentas digitais. Aqui, utilizaremos o programa Atlas.ti como exemplo. Concluímos que a busca e a análise digital transformam não apenas a pesquisa histórica, mas possibilitam novas perguntas, problemas e respostas, impactando tanto a teoria quanto o método da disciplina.","container-title":"Revista Estudos Históricos","ISSN":"2178-1494","issue":"69","language":"pt","note":"number: 69","page":"196-219","source":"bibliotecadigital.fgv.br","title":"História digital: reflexões a partir da Hemeroteca Digital Brasileira e do uso de CAQDAS na reelaboração da pesquisa histórica.","title-short":"História digital","volume":"33","author":[{"family":"Brasil","given":"Eric"},{"family":"Nascimento","given":"Leonardo Fernandes"}],"issued":{"date-parts":[["2020",1,1]]}},"locator":"4"}],"schema":"https://github.com/citation-style-language/schema/raw/master/csl-citation.json"} </w:instrText>
      </w:r>
      <w:r w:rsidR="00010BF2">
        <w:fldChar w:fldCharType="separate"/>
      </w:r>
      <w:r w:rsidR="00CA1698" w:rsidRPr="00CA1698">
        <w:rPr>
          <w:rFonts w:ascii="Calibri" w:hAnsi="Calibri" w:cs="Calibri"/>
        </w:rPr>
        <w:t>(BRASIL; NASCIMENTO, 2020, p. 4)</w:t>
      </w:r>
      <w:r w:rsidR="00010BF2">
        <w:fldChar w:fldCharType="end"/>
      </w:r>
      <w:r>
        <w:t xml:space="preserve">, vai aprender como realizar raspagem de dados </w:t>
      </w:r>
      <w:r w:rsidR="00010BF2">
        <w:fldChar w:fldCharType="begin"/>
      </w:r>
      <w:r w:rsidR="00CA1698">
        <w:instrText xml:space="preserve"> ADDIN ZOTERO_ITEM CSL_CITATION {"citationID":"1pmjGdQ1","properties":{"formattedCitation":"(MARRES; WELTEVREDE, 2012)","plainCitation":"(MARRES; WELTEVREDE, 2012)","noteIndex":0},"citationItems":[{"id":10,"uris":["http://zotero.org/users/6830899/items/LXGC96FY"],"uri":["http://zotero.org/users/6830899/items/LXGC96FY"],"itemData":{"id":10,"type":"article-journal","abstract":"This paper investigates the device of scraping, a technique for the automated capture of online\ndata, and its application in social research. We ask how this ‘medium-specific’ technique for data\ncollection may be rendered analytically productive for social research. We argue that, as a\ntechnique that is currently being imported into social research, scraping has the capacity to restructure\nresearch in at least two ways. Firstly, as a technique that is not native to social research,\nscraping risks introducing ‘alien’ analytic assumptions such as a pre-occupation with freshness.\nSecondly, to scrape is to risk importing into our inquiry categories that are prevalent in the social\npractices and devices enabled by online media: scraping makes available already formatted data\nfor social research. Scraped data, and online social data more generally, tend to come with\nanalytics already built in. The pre-ordered nature of captured online data is often approached as a\n‘problem’, but we propose it may be turned into a virtue, insofar as data formats that have\ncurrency in the practices under scrutiny may serve as a source of social data themselves. Scraping,\nwe propose, makes it possible to render traffic between the object and process of social research\nanalytically productive. It enables a form of ‘live’ social research, in which the formats and life\ncycles of online data may lend structure to the analytic objects and findings of social research. We\ndemonstrate this point in an exercise of online issue profiling, and more particularly, by relying on\nTwitter and Google to track the issues of ‘austerity’ and ‘crisis’ over time. Here we distinguish\nbetween two forms of real-time research, those dedicated to monitoring live content (which terms\nare current?) and those concerned with analysing the liveliness of issues (which topics are\nhappening?).","container-title":"Journal of Cultural Economy","journalAbbreviation":"Journal of Cultural Economy","title":"Scraping the Social: Issues in Live Research","author":[{"family":"Marres","given":"Noortje"},{"family":"Weltevrede","given":"Esther"}],"issued":{"date-parts":[["2012",1,1]]}}}],"schema":"https://github.com/citation-style-language/schema/raw/master/csl-citation.json"} </w:instrText>
      </w:r>
      <w:r w:rsidR="00010BF2">
        <w:fldChar w:fldCharType="separate"/>
      </w:r>
      <w:r w:rsidR="00CA1698" w:rsidRPr="00CA1698">
        <w:rPr>
          <w:rFonts w:ascii="Calibri" w:hAnsi="Calibri" w:cs="Calibri"/>
        </w:rPr>
        <w:t>(MARRES; WELTEVREDE, 2012)</w:t>
      </w:r>
      <w:r w:rsidR="00010BF2">
        <w:fldChar w:fldCharType="end"/>
      </w:r>
      <w:r>
        <w:t xml:space="preserve"> da internet usando Python </w:t>
      </w:r>
      <w:r w:rsidR="00010BF2">
        <w:fldChar w:fldCharType="begin"/>
      </w:r>
      <w:r w:rsidR="00CA1698">
        <w:instrText xml:space="preserve"> ADDIN ZOTERO_ITEM CSL_CITATION {"citationID":"c1D7j5a8","properties":{"formattedCitation":"(2015)","plainCitation":"(2015)","noteIndex":0},"citationItems":[{"id":5,"uris":["http://zotero.org/users/6830899/items/B4JHT9UD"],"uri":["http://zotero.org/users/6830899/items/B4JHT9UD"],"itemData":{"id":5,"type":"book","event-place":"São Paulo","publisher":"Novatec","publisher-place":"São Paulo","title":"Python fluente: programação clara, concisa e eficaz","author":[{"family":"Ramalho","given":"Luciano"}],"issued":{"date-parts":[["2015"]]}},"suppress-author":true}],"schema":"https://github.com/citation-style-language/schema/raw/master/csl-citation.json"} </w:instrText>
      </w:r>
      <w:r w:rsidR="00010BF2">
        <w:fldChar w:fldCharType="separate"/>
      </w:r>
      <w:r w:rsidR="00CA1698" w:rsidRPr="00CA1698">
        <w:rPr>
          <w:rFonts w:ascii="Calibri" w:hAnsi="Calibri" w:cs="Calibri"/>
        </w:rPr>
        <w:t>(2015)</w:t>
      </w:r>
      <w:r w:rsidR="00010BF2">
        <w:fldChar w:fldCharType="end"/>
      </w:r>
      <w:r>
        <w:t xml:space="preserve"> e também discutirá a relação dos algoritmos com a sociedade atual </w:t>
      </w:r>
      <w:r w:rsidR="00010BF2">
        <w:fldChar w:fldCharType="begin"/>
      </w:r>
      <w:r w:rsidR="00CA1698">
        <w:instrText xml:space="preserve"> ADDIN ZOTERO_ITEM CSL_CITATION {"citationID":"Llau0J6y","properties":{"formattedCitation":"(apud BIRHANE, 2020)","plainCitation":"(apud BIRHANE, 2020)","noteIndex":0},"citationItems":[{"id":8,"uris":["http://zotero.org/users/6830899/items/RJFQG86C"],"uri":["http://zotero.org/users/6830899/items/RJFQG86C"],"itemData":{"id":8,"type":"article-journal","container-title":"SCRIPT-ed","DOI":"10.2966/scrip.170220.389","ISSN":"17442567","issue":"2","journalAbbreviation":"SCRIPT-ed","page":"389-409","source":"DOI.org (Crossref)","title":"Algorithmic Colonization of Africa","volume":"17","author":[{"family":"Birhane","given":"Abeba"}],"issued":{"date-parts":[["2020",8,6]]}},"prefix":"apud"}],"schema":"https://github.com/citation-style-language/schema/raw/master/csl-citation.json"} </w:instrText>
      </w:r>
      <w:r w:rsidR="00010BF2">
        <w:fldChar w:fldCharType="separate"/>
      </w:r>
      <w:r w:rsidR="00CA1698" w:rsidRPr="00CA1698">
        <w:rPr>
          <w:rFonts w:ascii="Calibri" w:hAnsi="Calibri" w:cs="Calibri"/>
        </w:rPr>
        <w:t>(apud BIRHANE, 2020)</w:t>
      </w:r>
      <w:r w:rsidR="00010BF2">
        <w:fldChar w:fldCharType="end"/>
      </w:r>
      <w:r>
        <w:t>.</w:t>
      </w:r>
    </w:p>
    <w:p w14:paraId="67E3D1A1" w14:textId="77777777" w:rsidR="00010BF2" w:rsidRDefault="00010BF2" w:rsidP="00430E43"/>
    <w:p w14:paraId="458566A2" w14:textId="29BF301E" w:rsidR="00430E43" w:rsidRDefault="00430E43" w:rsidP="00430E43"/>
    <w:p w14:paraId="26A5AB84" w14:textId="756C7BB6" w:rsidR="00430E43" w:rsidRDefault="00430E43" w:rsidP="00430E43">
      <w:r>
        <w:t>Bibliografia</w:t>
      </w:r>
    </w:p>
    <w:p w14:paraId="3B6E663C" w14:textId="77777777" w:rsidR="00CA1698" w:rsidRPr="00CA1698" w:rsidRDefault="00430E43" w:rsidP="00CA1698">
      <w:pPr>
        <w:pStyle w:val="Bibliografia"/>
        <w:rPr>
          <w:rFonts w:ascii="Calibri" w:hAnsi="Calibri" w:cs="Calibri"/>
        </w:rPr>
      </w:pPr>
      <w:r>
        <w:fldChar w:fldCharType="begin"/>
      </w:r>
      <w:r w:rsidR="00010BF2">
        <w:instrText xml:space="preserve"> ADDIN ZOTERO_BIBL {"uncited":[],"omitted":[],"custom":[]} CSL_BIBLIOGRAPHY </w:instrText>
      </w:r>
      <w:r>
        <w:fldChar w:fldCharType="separate"/>
      </w:r>
      <w:r w:rsidR="00CA1698" w:rsidRPr="00CA1698">
        <w:rPr>
          <w:rFonts w:ascii="Calibri" w:hAnsi="Calibri" w:cs="Calibri"/>
        </w:rPr>
        <w:t xml:space="preserve">BIRHANE, A. </w:t>
      </w:r>
      <w:proofErr w:type="spellStart"/>
      <w:r w:rsidR="00CA1698" w:rsidRPr="00CA1698">
        <w:rPr>
          <w:rFonts w:ascii="Calibri" w:hAnsi="Calibri" w:cs="Calibri"/>
        </w:rPr>
        <w:t>Algorithmic</w:t>
      </w:r>
      <w:proofErr w:type="spellEnd"/>
      <w:r w:rsidR="00CA1698" w:rsidRPr="00CA1698">
        <w:rPr>
          <w:rFonts w:ascii="Calibri" w:hAnsi="Calibri" w:cs="Calibri"/>
        </w:rPr>
        <w:t xml:space="preserve"> </w:t>
      </w:r>
      <w:proofErr w:type="spellStart"/>
      <w:r w:rsidR="00CA1698" w:rsidRPr="00CA1698">
        <w:rPr>
          <w:rFonts w:ascii="Calibri" w:hAnsi="Calibri" w:cs="Calibri"/>
        </w:rPr>
        <w:t>Colonization</w:t>
      </w:r>
      <w:proofErr w:type="spellEnd"/>
      <w:r w:rsidR="00CA1698" w:rsidRPr="00CA1698">
        <w:rPr>
          <w:rFonts w:ascii="Calibri" w:hAnsi="Calibri" w:cs="Calibri"/>
        </w:rPr>
        <w:t xml:space="preserve"> </w:t>
      </w:r>
      <w:proofErr w:type="spellStart"/>
      <w:r w:rsidR="00CA1698" w:rsidRPr="00CA1698">
        <w:rPr>
          <w:rFonts w:ascii="Calibri" w:hAnsi="Calibri" w:cs="Calibri"/>
        </w:rPr>
        <w:t>of</w:t>
      </w:r>
      <w:proofErr w:type="spellEnd"/>
      <w:r w:rsidR="00CA1698" w:rsidRPr="00CA1698">
        <w:rPr>
          <w:rFonts w:ascii="Calibri" w:hAnsi="Calibri" w:cs="Calibri"/>
        </w:rPr>
        <w:t xml:space="preserve"> </w:t>
      </w:r>
      <w:proofErr w:type="spellStart"/>
      <w:r w:rsidR="00CA1698" w:rsidRPr="00CA1698">
        <w:rPr>
          <w:rFonts w:ascii="Calibri" w:hAnsi="Calibri" w:cs="Calibri"/>
        </w:rPr>
        <w:t>Africa</w:t>
      </w:r>
      <w:proofErr w:type="spellEnd"/>
      <w:r w:rsidR="00CA1698" w:rsidRPr="00CA1698">
        <w:rPr>
          <w:rFonts w:ascii="Calibri" w:hAnsi="Calibri" w:cs="Calibri"/>
        </w:rPr>
        <w:t xml:space="preserve">. </w:t>
      </w:r>
      <w:r w:rsidR="00CA1698" w:rsidRPr="00CA1698">
        <w:rPr>
          <w:rFonts w:ascii="Calibri" w:hAnsi="Calibri" w:cs="Calibri"/>
          <w:b/>
          <w:bCs/>
        </w:rPr>
        <w:t>SCRIPT-</w:t>
      </w:r>
      <w:proofErr w:type="spellStart"/>
      <w:r w:rsidR="00CA1698" w:rsidRPr="00CA1698">
        <w:rPr>
          <w:rFonts w:ascii="Calibri" w:hAnsi="Calibri" w:cs="Calibri"/>
          <w:b/>
          <w:bCs/>
        </w:rPr>
        <w:t>ed</w:t>
      </w:r>
      <w:proofErr w:type="spellEnd"/>
      <w:r w:rsidR="00CA1698" w:rsidRPr="00CA1698">
        <w:rPr>
          <w:rFonts w:ascii="Calibri" w:hAnsi="Calibri" w:cs="Calibri"/>
        </w:rPr>
        <w:t xml:space="preserve">, 6 ago. 2020. v. 17, n. 2, p. 389–409. </w:t>
      </w:r>
    </w:p>
    <w:p w14:paraId="1554EE55" w14:textId="77777777" w:rsidR="00CA1698" w:rsidRPr="00CA1698" w:rsidRDefault="00CA1698" w:rsidP="00CA1698">
      <w:pPr>
        <w:pStyle w:val="Bibliografia"/>
        <w:rPr>
          <w:rFonts w:ascii="Calibri" w:hAnsi="Calibri" w:cs="Calibri"/>
        </w:rPr>
      </w:pPr>
      <w:r w:rsidRPr="00CA1698">
        <w:rPr>
          <w:rFonts w:ascii="Calibri" w:hAnsi="Calibri" w:cs="Calibri"/>
        </w:rPr>
        <w:t xml:space="preserve">BRASIL, E.; NASCIMENTO, L. F. História digital: reflexões a partir da Hemeroteca Digital Brasileira e do uso de CAQDAS na reelaboração da pesquisa histórica. </w:t>
      </w:r>
      <w:r w:rsidRPr="00CA1698">
        <w:rPr>
          <w:rFonts w:ascii="Calibri" w:hAnsi="Calibri" w:cs="Calibri"/>
          <w:b/>
          <w:bCs/>
        </w:rPr>
        <w:t>Revista Estudos Históricos</w:t>
      </w:r>
      <w:r w:rsidRPr="00CA1698">
        <w:rPr>
          <w:rFonts w:ascii="Calibri" w:hAnsi="Calibri" w:cs="Calibri"/>
        </w:rPr>
        <w:t xml:space="preserve">, 1 jan. 2020. v. 33, n. 69, p. 196–219. </w:t>
      </w:r>
    </w:p>
    <w:p w14:paraId="7647E0E2" w14:textId="77777777" w:rsidR="00CA1698" w:rsidRPr="00CA1698" w:rsidRDefault="00CA1698" w:rsidP="00CA1698">
      <w:pPr>
        <w:pStyle w:val="Bibliografia"/>
        <w:rPr>
          <w:rFonts w:ascii="Calibri" w:hAnsi="Calibri" w:cs="Calibri"/>
        </w:rPr>
      </w:pPr>
      <w:r w:rsidRPr="00CA1698">
        <w:rPr>
          <w:rFonts w:ascii="Calibri" w:hAnsi="Calibri" w:cs="Calibri"/>
        </w:rPr>
        <w:t xml:space="preserve">MARRES, N.; WELTEVREDE, E. </w:t>
      </w:r>
      <w:proofErr w:type="spellStart"/>
      <w:r w:rsidRPr="00CA1698">
        <w:rPr>
          <w:rFonts w:ascii="Calibri" w:hAnsi="Calibri" w:cs="Calibri"/>
        </w:rPr>
        <w:t>Scraping</w:t>
      </w:r>
      <w:proofErr w:type="spellEnd"/>
      <w:r w:rsidRPr="00CA1698">
        <w:rPr>
          <w:rFonts w:ascii="Calibri" w:hAnsi="Calibri" w:cs="Calibri"/>
        </w:rPr>
        <w:t xml:space="preserve"> </w:t>
      </w:r>
      <w:proofErr w:type="spellStart"/>
      <w:r w:rsidRPr="00CA1698">
        <w:rPr>
          <w:rFonts w:ascii="Calibri" w:hAnsi="Calibri" w:cs="Calibri"/>
        </w:rPr>
        <w:t>the</w:t>
      </w:r>
      <w:proofErr w:type="spellEnd"/>
      <w:r w:rsidRPr="00CA1698">
        <w:rPr>
          <w:rFonts w:ascii="Calibri" w:hAnsi="Calibri" w:cs="Calibri"/>
        </w:rPr>
        <w:t xml:space="preserve"> Social: </w:t>
      </w:r>
      <w:proofErr w:type="spellStart"/>
      <w:r w:rsidRPr="00CA1698">
        <w:rPr>
          <w:rFonts w:ascii="Calibri" w:hAnsi="Calibri" w:cs="Calibri"/>
        </w:rPr>
        <w:t>Issues</w:t>
      </w:r>
      <w:proofErr w:type="spellEnd"/>
      <w:r w:rsidRPr="00CA1698">
        <w:rPr>
          <w:rFonts w:ascii="Calibri" w:hAnsi="Calibri" w:cs="Calibri"/>
        </w:rPr>
        <w:t xml:space="preserve"> in Live </w:t>
      </w:r>
      <w:proofErr w:type="spellStart"/>
      <w:r w:rsidRPr="00CA1698">
        <w:rPr>
          <w:rFonts w:ascii="Calibri" w:hAnsi="Calibri" w:cs="Calibri"/>
        </w:rPr>
        <w:t>Research</w:t>
      </w:r>
      <w:proofErr w:type="spellEnd"/>
      <w:r w:rsidRPr="00CA1698">
        <w:rPr>
          <w:rFonts w:ascii="Calibri" w:hAnsi="Calibri" w:cs="Calibri"/>
        </w:rPr>
        <w:t xml:space="preserve">. </w:t>
      </w:r>
      <w:proofErr w:type="spellStart"/>
      <w:r w:rsidRPr="00CA1698">
        <w:rPr>
          <w:rFonts w:ascii="Calibri" w:hAnsi="Calibri" w:cs="Calibri"/>
          <w:b/>
          <w:bCs/>
        </w:rPr>
        <w:t>Journal</w:t>
      </w:r>
      <w:proofErr w:type="spellEnd"/>
      <w:r w:rsidRPr="00CA1698">
        <w:rPr>
          <w:rFonts w:ascii="Calibri" w:hAnsi="Calibri" w:cs="Calibri"/>
          <w:b/>
          <w:bCs/>
        </w:rPr>
        <w:t xml:space="preserve"> </w:t>
      </w:r>
      <w:proofErr w:type="spellStart"/>
      <w:r w:rsidRPr="00CA1698">
        <w:rPr>
          <w:rFonts w:ascii="Calibri" w:hAnsi="Calibri" w:cs="Calibri"/>
          <w:b/>
          <w:bCs/>
        </w:rPr>
        <w:t>of</w:t>
      </w:r>
      <w:proofErr w:type="spellEnd"/>
      <w:r w:rsidRPr="00CA1698">
        <w:rPr>
          <w:rFonts w:ascii="Calibri" w:hAnsi="Calibri" w:cs="Calibri"/>
          <w:b/>
          <w:bCs/>
        </w:rPr>
        <w:t xml:space="preserve"> Cultural </w:t>
      </w:r>
      <w:proofErr w:type="spellStart"/>
      <w:r w:rsidRPr="00CA1698">
        <w:rPr>
          <w:rFonts w:ascii="Calibri" w:hAnsi="Calibri" w:cs="Calibri"/>
          <w:b/>
          <w:bCs/>
        </w:rPr>
        <w:t>Economy</w:t>
      </w:r>
      <w:proofErr w:type="spellEnd"/>
      <w:r w:rsidRPr="00CA1698">
        <w:rPr>
          <w:rFonts w:ascii="Calibri" w:hAnsi="Calibri" w:cs="Calibri"/>
        </w:rPr>
        <w:t xml:space="preserve">, 1 jan. 2012. </w:t>
      </w:r>
    </w:p>
    <w:p w14:paraId="3E8B2C2C" w14:textId="77777777" w:rsidR="00CA1698" w:rsidRPr="00CA1698" w:rsidRDefault="00CA1698" w:rsidP="00CA1698">
      <w:pPr>
        <w:pStyle w:val="Bibliografia"/>
        <w:rPr>
          <w:rFonts w:ascii="Calibri" w:hAnsi="Calibri" w:cs="Calibri"/>
        </w:rPr>
      </w:pPr>
      <w:r w:rsidRPr="00CA1698">
        <w:rPr>
          <w:rFonts w:ascii="Calibri" w:hAnsi="Calibri" w:cs="Calibri"/>
        </w:rPr>
        <w:t xml:space="preserve">RAMALHO, L. </w:t>
      </w:r>
      <w:r w:rsidRPr="00CA1698">
        <w:rPr>
          <w:rFonts w:ascii="Calibri" w:hAnsi="Calibri" w:cs="Calibri"/>
          <w:b/>
          <w:bCs/>
        </w:rPr>
        <w:t>Python fluente: programação clara, concisa e eficaz</w:t>
      </w:r>
      <w:r w:rsidRPr="00CA1698">
        <w:rPr>
          <w:rFonts w:ascii="Calibri" w:hAnsi="Calibri" w:cs="Calibri"/>
        </w:rPr>
        <w:t xml:space="preserve">. São Paulo: </w:t>
      </w:r>
      <w:proofErr w:type="spellStart"/>
      <w:r w:rsidRPr="00CA1698">
        <w:rPr>
          <w:rFonts w:ascii="Calibri" w:hAnsi="Calibri" w:cs="Calibri"/>
        </w:rPr>
        <w:t>Novatec</w:t>
      </w:r>
      <w:proofErr w:type="spellEnd"/>
      <w:r w:rsidRPr="00CA1698">
        <w:rPr>
          <w:rFonts w:ascii="Calibri" w:hAnsi="Calibri" w:cs="Calibri"/>
        </w:rPr>
        <w:t xml:space="preserve">, 2015. </w:t>
      </w:r>
    </w:p>
    <w:p w14:paraId="5DD2F518" w14:textId="01CCD473" w:rsidR="00430E43" w:rsidRPr="00430E43" w:rsidRDefault="00430E43" w:rsidP="00430E43">
      <w:r>
        <w:fldChar w:fldCharType="end"/>
      </w:r>
    </w:p>
    <w:sectPr w:rsidR="00430E43" w:rsidRPr="00430E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06049" w14:textId="77777777" w:rsidR="00430E43" w:rsidRDefault="00430E43" w:rsidP="00430E43">
      <w:pPr>
        <w:spacing w:after="0" w:line="240" w:lineRule="auto"/>
      </w:pPr>
      <w:r>
        <w:separator/>
      </w:r>
    </w:p>
  </w:endnote>
  <w:endnote w:type="continuationSeparator" w:id="0">
    <w:p w14:paraId="7EB76258" w14:textId="77777777" w:rsidR="00430E43" w:rsidRDefault="00430E43" w:rsidP="00430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E633F" w14:textId="77777777" w:rsidR="00430E43" w:rsidRDefault="00430E43" w:rsidP="00430E43">
      <w:pPr>
        <w:spacing w:after="0" w:line="240" w:lineRule="auto"/>
      </w:pPr>
      <w:r>
        <w:separator/>
      </w:r>
    </w:p>
  </w:footnote>
  <w:footnote w:type="continuationSeparator" w:id="0">
    <w:p w14:paraId="0CDE0CF9" w14:textId="77777777" w:rsidR="00430E43" w:rsidRDefault="00430E43" w:rsidP="00430E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43"/>
    <w:rsid w:val="00010BF2"/>
    <w:rsid w:val="00430E43"/>
    <w:rsid w:val="00CA1698"/>
    <w:rsid w:val="00D73BA0"/>
    <w:rsid w:val="00F142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0DCF"/>
  <w15:chartTrackingRefBased/>
  <w15:docId w15:val="{4CB067F3-D7AF-4D8F-B2B6-88EF0F2F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430E4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30E43"/>
    <w:rPr>
      <w:sz w:val="20"/>
      <w:szCs w:val="20"/>
    </w:rPr>
  </w:style>
  <w:style w:type="character" w:styleId="Refdenotaderodap">
    <w:name w:val="footnote reference"/>
    <w:basedOn w:val="Fontepargpadro"/>
    <w:uiPriority w:val="99"/>
    <w:semiHidden/>
    <w:unhideWhenUsed/>
    <w:rsid w:val="00430E43"/>
    <w:rPr>
      <w:vertAlign w:val="superscript"/>
    </w:rPr>
  </w:style>
  <w:style w:type="paragraph" w:styleId="Bibliografia">
    <w:name w:val="Bibliography"/>
    <w:basedOn w:val="Normal"/>
    <w:next w:val="Normal"/>
    <w:uiPriority w:val="37"/>
    <w:unhideWhenUsed/>
    <w:rsid w:val="00430E43"/>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F407A-208E-48D3-9306-D4FA1234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1095</Words>
  <Characters>5919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ebn</dc:creator>
  <cp:keywords/>
  <dc:description/>
  <cp:lastModifiedBy>ebn</cp:lastModifiedBy>
  <cp:revision>2</cp:revision>
  <dcterms:created xsi:type="dcterms:W3CDTF">2020-09-07T23:45:00Z</dcterms:created>
  <dcterms:modified xsi:type="dcterms:W3CDTF">2020-09-08T00:04:00Z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id="Xm629VJS"/&gt;&lt;style id="http://www.zotero.org/styles/universidade-federal-de-pernambuco-abnt" hasBibliography="1" bibliographyStyleHasBeenSet="1"/&gt;&lt;prefs&gt;&lt;pref name="fieldType" value="Field"/&gt;&lt;/pre</vt:lpwstr>
  </property>
  <property fmtid="{D5CDD505-2E9C-101B-9397-08002B2CF9AE}" pid="3" name="ZOTERO_PREF_2">
    <vt:lpwstr>fs&gt;&lt;/data&gt;</vt:lpwstr>
  </property>
</Properties>
</file>