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A223E" w:rsidRDefault="006A223E" w:rsidP="006A223E">
      <w:r>
        <w:t>In Class Activity Plan</w:t>
      </w:r>
    </w:p>
    <w:p w:rsidR="006A223E" w:rsidRDefault="006A223E" w:rsidP="006A223E">
      <w:r>
        <w:t>Week 14: Angular Motion &amp; Simple Harmonic Motion</w:t>
      </w:r>
    </w:p>
    <w:p w:rsidR="006A223E" w:rsidRDefault="006A223E" w:rsidP="006A223E"/>
    <w:p w:rsidR="006A223E" w:rsidRDefault="001E12FF" w:rsidP="006A223E">
      <w:r>
        <w:t>2</w:t>
      </w:r>
      <w:r w:rsidR="006A223E">
        <w:t>5 min</w:t>
      </w:r>
      <w:r w:rsidR="006A223E">
        <w:tab/>
      </w:r>
      <w:r w:rsidR="006A223E">
        <w:tab/>
      </w:r>
      <w:r w:rsidR="008911BA">
        <w:rPr>
          <w:b/>
        </w:rPr>
        <w:t>Whiteboard</w:t>
      </w:r>
      <w:r w:rsidR="00865F5A" w:rsidRPr="001E12FF">
        <w:rPr>
          <w:b/>
        </w:rPr>
        <w:t xml:space="preserve"> </w:t>
      </w:r>
      <w:r w:rsidR="00944B2A">
        <w:rPr>
          <w:b/>
        </w:rPr>
        <w:t>–</w:t>
      </w:r>
      <w:r w:rsidRPr="001E12FF">
        <w:rPr>
          <w:b/>
        </w:rPr>
        <w:t xml:space="preserve"> </w:t>
      </w:r>
      <w:r w:rsidR="00944B2A">
        <w:rPr>
          <w:b/>
        </w:rPr>
        <w:t xml:space="preserve">Satellite </w:t>
      </w:r>
      <w:r w:rsidR="00865F5A" w:rsidRPr="001E12FF">
        <w:rPr>
          <w:b/>
        </w:rPr>
        <w:t xml:space="preserve">Centripetal </w:t>
      </w:r>
      <w:r w:rsidR="006C7459">
        <w:rPr>
          <w:b/>
        </w:rPr>
        <w:t>Ranking (</w:t>
      </w:r>
      <w:hyperlink r:id="rId7" w:history="1">
        <w:r w:rsidR="006C7459" w:rsidRPr="006C7459">
          <w:rPr>
            <w:rStyle w:val="Hyperlink"/>
            <w:b/>
          </w:rPr>
          <w:t>Word</w:t>
        </w:r>
      </w:hyperlink>
      <w:r w:rsidR="006C7459">
        <w:rPr>
          <w:b/>
        </w:rPr>
        <w:t xml:space="preserve">, </w:t>
      </w:r>
      <w:hyperlink r:id="rId8" w:history="1">
        <w:r w:rsidR="006C7459" w:rsidRPr="006C7459">
          <w:rPr>
            <w:rStyle w:val="Hyperlink"/>
            <w:b/>
          </w:rPr>
          <w:t>Pdf</w:t>
        </w:r>
      </w:hyperlink>
      <w:r w:rsidR="006C7459">
        <w:rPr>
          <w:b/>
        </w:rPr>
        <w:t>)</w:t>
      </w:r>
    </w:p>
    <w:p w:rsidR="00865F5A" w:rsidRDefault="00865F5A" w:rsidP="006A223E">
      <w:r>
        <w:tab/>
      </w:r>
      <w:r>
        <w:tab/>
        <w:t xml:space="preserve">PURPOSE: </w:t>
      </w:r>
      <w:r w:rsidR="001E12FF">
        <w:t>Practice modeling centripetal acceleration situation.</w:t>
      </w:r>
      <w:r w:rsidR="006A223E">
        <w:tab/>
      </w:r>
      <w:r w:rsidR="006A223E">
        <w:tab/>
      </w:r>
    </w:p>
    <w:p w:rsidR="006A223E" w:rsidRDefault="006A223E" w:rsidP="001E12FF">
      <w:pPr>
        <w:ind w:left="720" w:firstLine="720"/>
        <w:rPr>
          <w:i/>
          <w:sz w:val="20"/>
        </w:rPr>
      </w:pPr>
      <w:r w:rsidRPr="009B656A">
        <w:rPr>
          <w:i/>
          <w:sz w:val="20"/>
        </w:rPr>
        <w:t xml:space="preserve">Lots of options </w:t>
      </w:r>
      <w:r w:rsidR="00337A77" w:rsidRPr="009B656A">
        <w:rPr>
          <w:i/>
          <w:sz w:val="20"/>
        </w:rPr>
        <w:t>here</w:t>
      </w:r>
      <w:r w:rsidRPr="009B656A">
        <w:rPr>
          <w:i/>
          <w:sz w:val="20"/>
        </w:rPr>
        <w:t xml:space="preserve"> probably want to give </w:t>
      </w:r>
      <w:r>
        <w:rPr>
          <w:i/>
          <w:sz w:val="20"/>
        </w:rPr>
        <w:t xml:space="preserve">one as </w:t>
      </w:r>
      <w:r w:rsidR="00337A77" w:rsidRPr="009B656A">
        <w:rPr>
          <w:i/>
          <w:sz w:val="20"/>
        </w:rPr>
        <w:t>homework</w:t>
      </w:r>
      <w:r w:rsidRPr="009B656A">
        <w:rPr>
          <w:i/>
          <w:sz w:val="20"/>
        </w:rPr>
        <w:t>:</w:t>
      </w:r>
    </w:p>
    <w:p w:rsidR="001E12FF" w:rsidRDefault="001E12FF" w:rsidP="001E12FF">
      <w:pPr>
        <w:ind w:left="720" w:firstLine="720"/>
        <w:rPr>
          <w:i/>
          <w:sz w:val="20"/>
        </w:rPr>
      </w:pPr>
    </w:p>
    <w:p w:rsidR="001E12FF" w:rsidRDefault="001E12FF" w:rsidP="001E12FF">
      <w:r>
        <w:t xml:space="preserve">20 min </w:t>
      </w:r>
      <w:r>
        <w:tab/>
      </w:r>
      <w:r w:rsidRPr="00DF0E9B">
        <w:rPr>
          <w:b/>
        </w:rPr>
        <w:t>Board Meeting</w:t>
      </w:r>
    </w:p>
    <w:p w:rsidR="001E12FF" w:rsidRPr="001E12FF" w:rsidRDefault="001E12FF" w:rsidP="001E12FF">
      <w:pPr>
        <w:ind w:left="1440"/>
      </w:pPr>
      <w:r>
        <w:t>PURPOSE: Build consensus around modeling centripetal acceleration situation.</w:t>
      </w:r>
    </w:p>
    <w:p w:rsidR="001E12FF" w:rsidRDefault="001E12FF" w:rsidP="001E12FF">
      <w:pPr>
        <w:ind w:left="720" w:firstLine="720"/>
        <w:rPr>
          <w:i/>
        </w:rPr>
      </w:pPr>
      <w:r>
        <w:rPr>
          <w:i/>
        </w:rPr>
        <w:t>Goals:</w:t>
      </w:r>
    </w:p>
    <w:p w:rsidR="001E12FF" w:rsidRDefault="001E12FF" w:rsidP="001E12FF">
      <w:pPr>
        <w:pStyle w:val="ColorfulList-Accent11"/>
        <w:numPr>
          <w:ilvl w:val="0"/>
          <w:numId w:val="16"/>
        </w:numPr>
      </w:pPr>
      <w:r>
        <w:t>Centripetal force is just the net force towards the center</w:t>
      </w:r>
    </w:p>
    <w:p w:rsidR="001E12FF" w:rsidRDefault="001E12FF" w:rsidP="001E12FF">
      <w:pPr>
        <w:pStyle w:val="ColorfulList-Accent11"/>
        <w:numPr>
          <w:ilvl w:val="0"/>
          <w:numId w:val="16"/>
        </w:numPr>
      </w:pPr>
      <w:r>
        <w:t>Need to attend to the radius of the circular path</w:t>
      </w:r>
    </w:p>
    <w:p w:rsidR="006A223E" w:rsidRDefault="006A223E" w:rsidP="001E12FF">
      <w:pPr>
        <w:ind w:left="1440"/>
      </w:pPr>
    </w:p>
    <w:p w:rsidR="001E12FF" w:rsidRDefault="001E12FF" w:rsidP="001E12FF">
      <w:pPr>
        <w:ind w:left="1440"/>
      </w:pPr>
    </w:p>
    <w:p w:rsidR="006A223E" w:rsidRDefault="001E12FF" w:rsidP="001E12FF">
      <w:pPr>
        <w:ind w:left="1440"/>
      </w:pPr>
      <w:r>
        <w:t xml:space="preserve">Additional resources which could be used: </w:t>
      </w:r>
    </w:p>
    <w:p w:rsidR="006A223E" w:rsidRDefault="00B4032E" w:rsidP="006A223E">
      <w:pPr>
        <w:ind w:left="720" w:firstLine="720"/>
      </w:pPr>
      <w:r>
        <w:t>Ferris Wheel Centripetal Force</w:t>
      </w:r>
      <w:r w:rsidR="003529A9">
        <w:t xml:space="preserve"> (</w:t>
      </w:r>
      <w:hyperlink r:id="rId9" w:history="1">
        <w:r w:rsidR="003529A9" w:rsidRPr="00B4032E">
          <w:rPr>
            <w:rStyle w:val="Hyperlink"/>
          </w:rPr>
          <w:t>Word</w:t>
        </w:r>
      </w:hyperlink>
      <w:r w:rsidR="003529A9">
        <w:t xml:space="preserve">, </w:t>
      </w:r>
      <w:hyperlink r:id="rId10" w:history="1">
        <w:r w:rsidR="003529A9" w:rsidRPr="00B4032E">
          <w:rPr>
            <w:rStyle w:val="Hyperlink"/>
          </w:rPr>
          <w:t>Pdf</w:t>
        </w:r>
      </w:hyperlink>
      <w:r w:rsidR="003529A9">
        <w:t>)</w:t>
      </w:r>
    </w:p>
    <w:p w:rsidR="006A223E" w:rsidRDefault="00204FC8" w:rsidP="006A223E">
      <w:pPr>
        <w:ind w:left="720" w:firstLine="720"/>
      </w:pPr>
      <w:r>
        <w:t xml:space="preserve">Centripetal Force </w:t>
      </w:r>
      <w:r w:rsidR="00944B2A">
        <w:t xml:space="preserve">Ranking </w:t>
      </w:r>
      <w:r>
        <w:t>(</w:t>
      </w:r>
      <w:hyperlink r:id="rId11" w:history="1">
        <w:r w:rsidRPr="00B4032E">
          <w:rPr>
            <w:rStyle w:val="Hyperlink"/>
          </w:rPr>
          <w:t>Word</w:t>
        </w:r>
      </w:hyperlink>
      <w:r>
        <w:t xml:space="preserve">, </w:t>
      </w:r>
      <w:hyperlink r:id="rId12" w:history="1">
        <w:proofErr w:type="spellStart"/>
        <w:r w:rsidRPr="00B4032E">
          <w:rPr>
            <w:rStyle w:val="Hyperlink"/>
          </w:rPr>
          <w:t>Pdf</w:t>
        </w:r>
        <w:proofErr w:type="spellEnd"/>
      </w:hyperlink>
      <w:r>
        <w:t>)</w:t>
      </w:r>
    </w:p>
    <w:p w:rsidR="006A223E" w:rsidRDefault="00204FC8" w:rsidP="006A223E">
      <w:pPr>
        <w:ind w:left="720" w:firstLine="720"/>
      </w:pPr>
      <w:r>
        <w:t>Circular Motion Problems (</w:t>
      </w:r>
      <w:hyperlink r:id="rId13" w:history="1">
        <w:r w:rsidRPr="00B4032E">
          <w:rPr>
            <w:rStyle w:val="Hyperlink"/>
          </w:rPr>
          <w:t>Word</w:t>
        </w:r>
      </w:hyperlink>
      <w:r>
        <w:t xml:space="preserve">, </w:t>
      </w:r>
      <w:hyperlink r:id="rId14" w:history="1">
        <w:r w:rsidRPr="00B4032E">
          <w:rPr>
            <w:rStyle w:val="Hyperlink"/>
          </w:rPr>
          <w:t>Pdf</w:t>
        </w:r>
      </w:hyperlink>
      <w:r>
        <w:t>)</w:t>
      </w:r>
    </w:p>
    <w:p w:rsidR="006A223E" w:rsidRDefault="006A223E" w:rsidP="006A223E">
      <w:pPr>
        <w:ind w:left="720" w:firstLine="720"/>
      </w:pPr>
    </w:p>
    <w:p w:rsidR="006A223E" w:rsidRDefault="006A223E" w:rsidP="006A223E">
      <w:pPr>
        <w:pStyle w:val="ColorfulList-Accent11"/>
        <w:ind w:left="0"/>
      </w:pPr>
    </w:p>
    <w:p w:rsidR="001E12FF" w:rsidRDefault="001E12FF" w:rsidP="006A223E">
      <w:pPr>
        <w:pStyle w:val="ColorfulList-Accent11"/>
        <w:ind w:left="0"/>
      </w:pPr>
      <w:r>
        <w:t>20 min</w:t>
      </w:r>
      <w:r w:rsidR="006A223E">
        <w:tab/>
      </w:r>
      <w:r w:rsidR="006A223E">
        <w:tab/>
      </w:r>
      <w:r w:rsidR="00AB35F3">
        <w:rPr>
          <w:b/>
        </w:rPr>
        <w:t>Whiteboard</w:t>
      </w:r>
      <w:r w:rsidRPr="001E12FF">
        <w:rPr>
          <w:b/>
        </w:rPr>
        <w:t xml:space="preserve"> - Ladybug revolution</w:t>
      </w:r>
      <w:r w:rsidR="00C36451">
        <w:rPr>
          <w:b/>
        </w:rPr>
        <w:t xml:space="preserve"> part 1</w:t>
      </w:r>
    </w:p>
    <w:p w:rsidR="001E12FF" w:rsidRDefault="001E12FF" w:rsidP="00C36451">
      <w:pPr>
        <w:pStyle w:val="ColorfulList-Accent11"/>
        <w:ind w:left="1440"/>
      </w:pPr>
      <w:r>
        <w:t xml:space="preserve">PURPOSE: </w:t>
      </w:r>
      <w:r w:rsidR="00C36451">
        <w:t xml:space="preserve">Investigate rotational </w:t>
      </w:r>
      <w:proofErr w:type="gramStart"/>
      <w:r w:rsidR="00C36451">
        <w:t>motion,</w:t>
      </w:r>
      <w:proofErr w:type="gramEnd"/>
      <w:r w:rsidR="00C36451">
        <w:t xml:space="preserve"> introduce</w:t>
      </w:r>
      <w:r>
        <w:t xml:space="preserve"> rotational analogs to translational kinematics</w:t>
      </w:r>
    </w:p>
    <w:p w:rsidR="006A223E" w:rsidRDefault="001E12FF" w:rsidP="00C36451">
      <w:pPr>
        <w:pStyle w:val="ColorfulList-Accent11"/>
        <w:ind w:left="1440"/>
      </w:pPr>
      <w:r>
        <w:t xml:space="preserve">Direct students to </w:t>
      </w:r>
      <w:proofErr w:type="spellStart"/>
      <w:r>
        <w:t>PhET</w:t>
      </w:r>
      <w:proofErr w:type="spellEnd"/>
      <w:r w:rsidR="00C36451">
        <w:t xml:space="preserve"> simulation – Ladybug Revolution</w:t>
      </w:r>
      <w:r>
        <w:t xml:space="preserve"> (</w:t>
      </w:r>
      <w:hyperlink r:id="rId15" w:history="1">
        <w:r w:rsidRPr="005C791B">
          <w:rPr>
            <w:rStyle w:val="Hyperlink"/>
          </w:rPr>
          <w:t>http://phet.colorado.edu/en/simulation/rotation</w:t>
        </w:r>
      </w:hyperlink>
      <w:r>
        <w:t>)</w:t>
      </w:r>
    </w:p>
    <w:p w:rsidR="001E12FF" w:rsidRDefault="001E12FF" w:rsidP="006A223E">
      <w:pPr>
        <w:pStyle w:val="ColorfulList-Accent11"/>
        <w:ind w:left="0"/>
      </w:pPr>
      <w:r>
        <w:tab/>
      </w:r>
      <w:r>
        <w:tab/>
        <w:t>Give students 10 minutes to explore.</w:t>
      </w:r>
    </w:p>
    <w:p w:rsidR="001E12FF" w:rsidRDefault="001E12FF" w:rsidP="006A223E">
      <w:pPr>
        <w:pStyle w:val="ColorfulList-Accent11"/>
        <w:ind w:left="0"/>
      </w:pPr>
      <w:r>
        <w:tab/>
      </w:r>
      <w:r>
        <w:tab/>
        <w:t>Summarize what you have learned on whiteboard.</w:t>
      </w:r>
    </w:p>
    <w:p w:rsidR="001E12FF" w:rsidRDefault="001E12FF" w:rsidP="006A223E">
      <w:pPr>
        <w:pStyle w:val="ColorfulList-Accent11"/>
        <w:ind w:left="0"/>
      </w:pPr>
    </w:p>
    <w:p w:rsidR="001E12FF" w:rsidRDefault="001E12FF" w:rsidP="006A223E">
      <w:pPr>
        <w:pStyle w:val="ColorfulList-Accent11"/>
        <w:ind w:left="0"/>
      </w:pPr>
      <w:r>
        <w:t>10 min</w:t>
      </w:r>
      <w:r>
        <w:tab/>
      </w:r>
      <w:r>
        <w:tab/>
      </w:r>
      <w:r w:rsidRPr="00C36451">
        <w:rPr>
          <w:b/>
        </w:rPr>
        <w:t>Board Meeting</w:t>
      </w:r>
      <w:r>
        <w:t xml:space="preserve"> </w:t>
      </w:r>
    </w:p>
    <w:p w:rsidR="001E12FF" w:rsidRDefault="001E12FF" w:rsidP="006A223E">
      <w:pPr>
        <w:pStyle w:val="ColorfulList-Accent11"/>
        <w:ind w:left="0"/>
      </w:pPr>
      <w:r>
        <w:tab/>
      </w:r>
      <w:r>
        <w:tab/>
        <w:t xml:space="preserve">PURPOSE: Share what </w:t>
      </w:r>
      <w:r w:rsidR="00C36451">
        <w:t>was learned from investigation of simulation</w:t>
      </w:r>
    </w:p>
    <w:p w:rsidR="001E12FF" w:rsidRDefault="001E12FF" w:rsidP="006A223E">
      <w:pPr>
        <w:pStyle w:val="ColorfulList-Accent11"/>
        <w:ind w:left="0"/>
      </w:pPr>
    </w:p>
    <w:p w:rsidR="001E12FF" w:rsidRDefault="001E12FF" w:rsidP="006A223E">
      <w:pPr>
        <w:pStyle w:val="ColorfulList-Accent11"/>
        <w:ind w:left="0"/>
      </w:pPr>
    </w:p>
    <w:p w:rsidR="001E12FF" w:rsidRDefault="001E12FF" w:rsidP="006A223E">
      <w:pPr>
        <w:pStyle w:val="ColorfulList-Accent11"/>
        <w:ind w:left="0"/>
      </w:pPr>
      <w:r>
        <w:t>20 min</w:t>
      </w:r>
      <w:r>
        <w:tab/>
      </w:r>
      <w:r>
        <w:tab/>
      </w:r>
      <w:r w:rsidRPr="00C36451">
        <w:rPr>
          <w:b/>
        </w:rPr>
        <w:t xml:space="preserve">Whiteboard - </w:t>
      </w:r>
      <w:r w:rsidR="00C36451" w:rsidRPr="00C36451">
        <w:rPr>
          <w:b/>
        </w:rPr>
        <w:t>Ladybug Revolution part 2</w:t>
      </w:r>
      <w:r w:rsidR="00C36451">
        <w:t xml:space="preserve"> </w:t>
      </w:r>
    </w:p>
    <w:p w:rsidR="001E12FF" w:rsidRDefault="00C36451" w:rsidP="00C36451">
      <w:pPr>
        <w:pStyle w:val="ColorfulList-Accent11"/>
        <w:ind w:left="1440"/>
      </w:pPr>
      <w:r>
        <w:t>PURPOSE: Develop models for constant rotational motion from graphs of rotational motion.</w:t>
      </w:r>
      <w:r>
        <w:tab/>
      </w:r>
    </w:p>
    <w:p w:rsidR="00C36451" w:rsidRDefault="001E12FF" w:rsidP="00C36451">
      <w:pPr>
        <w:pStyle w:val="ColorfulList-Accent11"/>
        <w:ind w:left="0"/>
      </w:pPr>
      <w:r>
        <w:tab/>
      </w:r>
      <w:r>
        <w:tab/>
      </w:r>
      <w:r w:rsidR="00C36451">
        <w:t>Directions</w:t>
      </w:r>
      <w:r>
        <w:t xml:space="preserve">: </w:t>
      </w:r>
      <w:r w:rsidR="00C36451">
        <w:t>Return to the Ladybug Revolution simulation</w:t>
      </w:r>
    </w:p>
    <w:p w:rsidR="001E12FF" w:rsidRDefault="00C36451" w:rsidP="00C36451">
      <w:pPr>
        <w:pStyle w:val="ColorfulList-Accent11"/>
        <w:ind w:firstLine="720"/>
      </w:pPr>
      <w:r>
        <w:t>U</w:t>
      </w:r>
      <w:r w:rsidR="001E12FF">
        <w:t>se the second tab which shows graphs, use radians.</w:t>
      </w:r>
    </w:p>
    <w:p w:rsidR="001E12FF" w:rsidRDefault="00C36451" w:rsidP="00C36451">
      <w:pPr>
        <w:pStyle w:val="ColorfulList-Accent11"/>
        <w:ind w:left="1440"/>
      </w:pPr>
      <w:r>
        <w:t>Answer</w:t>
      </w:r>
      <w:r w:rsidR="009A671D">
        <w:t>:</w:t>
      </w:r>
      <w:r>
        <w:t xml:space="preserve"> What have you learned? What rules can you make? What questions do you have?  </w:t>
      </w:r>
      <w:proofErr w:type="gramStart"/>
      <w:r>
        <w:t>On whiteboard.</w:t>
      </w:r>
      <w:proofErr w:type="gramEnd"/>
    </w:p>
    <w:p w:rsidR="00C36451" w:rsidRDefault="00C36451" w:rsidP="00C36451">
      <w:pPr>
        <w:pStyle w:val="ColorfulList-Accent11"/>
        <w:ind w:left="0"/>
      </w:pPr>
    </w:p>
    <w:p w:rsidR="00C36451" w:rsidRDefault="00C36451" w:rsidP="00C36451">
      <w:pPr>
        <w:pStyle w:val="ColorfulList-Accent11"/>
        <w:ind w:left="0"/>
      </w:pPr>
      <w:r>
        <w:t>20 min</w:t>
      </w:r>
      <w:r>
        <w:tab/>
      </w:r>
      <w:r>
        <w:tab/>
      </w:r>
      <w:r w:rsidRPr="00C36451">
        <w:rPr>
          <w:b/>
        </w:rPr>
        <w:t>Board Meeting</w:t>
      </w:r>
    </w:p>
    <w:p w:rsidR="00C36451" w:rsidRDefault="00C36451" w:rsidP="00C36451">
      <w:pPr>
        <w:pStyle w:val="ColorfulList-Accent11"/>
        <w:ind w:left="1440"/>
      </w:pPr>
      <w:r>
        <w:t>PURPOSE: Reach consensus about equations that describe constant angular acceleration motion.</w:t>
      </w:r>
    </w:p>
    <w:p w:rsidR="00C36451" w:rsidRDefault="00C36451" w:rsidP="00C36451">
      <w:pPr>
        <w:pStyle w:val="ColorfulList-Accent11"/>
        <w:ind w:left="1440"/>
      </w:pPr>
      <w:r>
        <w:t xml:space="preserve">1. Review the kinematic representations in the basic </w:t>
      </w:r>
      <w:r w:rsidRPr="00C36451">
        <w:t>1-d</w:t>
      </w:r>
      <w:r>
        <w:t xml:space="preserve"> constant acceleration model</w:t>
      </w:r>
    </w:p>
    <w:p w:rsidR="00C36451" w:rsidRDefault="00C36451" w:rsidP="00C36451">
      <w:pPr>
        <w:pStyle w:val="ColorfulList-Accent11"/>
        <w:ind w:left="0"/>
      </w:pPr>
      <w:r>
        <w:tab/>
      </w:r>
      <w:r>
        <w:tab/>
      </w:r>
      <w:r>
        <w:tab/>
        <w:t>a) Equations</w:t>
      </w:r>
    </w:p>
    <w:p w:rsidR="00C36451" w:rsidRDefault="00C36451" w:rsidP="00C36451">
      <w:pPr>
        <w:pStyle w:val="ColorfulList-Accent11"/>
        <w:ind w:left="0"/>
      </w:pPr>
      <w:r>
        <w:tab/>
      </w:r>
      <w:r>
        <w:tab/>
      </w:r>
      <w:r>
        <w:tab/>
      </w:r>
      <w:r>
        <w:tab/>
        <w:t xml:space="preserve">d = </w:t>
      </w:r>
      <w:proofErr w:type="spellStart"/>
      <w:r>
        <w:t>Δpos</w:t>
      </w:r>
      <w:proofErr w:type="spellEnd"/>
    </w:p>
    <w:p w:rsidR="00C36451" w:rsidRDefault="00C36451" w:rsidP="00C36451">
      <w:pPr>
        <w:pStyle w:val="ColorfulList-Accent11"/>
        <w:ind w:left="0"/>
      </w:pPr>
      <w:r>
        <w:tab/>
      </w:r>
      <w:r>
        <w:tab/>
      </w:r>
      <w:r>
        <w:tab/>
      </w:r>
      <w:r>
        <w:tab/>
        <w:t xml:space="preserve">v = </w:t>
      </w:r>
      <w:proofErr w:type="spellStart"/>
      <w:r>
        <w:t>Δpos/Δt</w:t>
      </w:r>
      <w:proofErr w:type="spellEnd"/>
    </w:p>
    <w:p w:rsidR="00C36451" w:rsidRDefault="00C36451" w:rsidP="00C36451">
      <w:pPr>
        <w:pStyle w:val="ColorfulList-Accent11"/>
        <w:ind w:left="0"/>
      </w:pPr>
      <w:r>
        <w:tab/>
      </w:r>
      <w:r>
        <w:tab/>
      </w:r>
      <w:r>
        <w:tab/>
      </w:r>
      <w:r>
        <w:tab/>
        <w:t xml:space="preserve">a = </w:t>
      </w:r>
      <w:proofErr w:type="spellStart"/>
      <w:r>
        <w:t>Δv/Δt</w:t>
      </w:r>
      <w:proofErr w:type="spellEnd"/>
    </w:p>
    <w:p w:rsidR="00C36451" w:rsidRDefault="00C36451" w:rsidP="00C36451">
      <w:pPr>
        <w:pStyle w:val="ColorfulList-Accent11"/>
        <w:ind w:left="0"/>
      </w:pPr>
      <w:r>
        <w:tab/>
      </w:r>
      <w:r>
        <w:tab/>
      </w:r>
      <w:r>
        <w:tab/>
      </w:r>
      <w:r>
        <w:tab/>
        <w:t>d = v</w:t>
      </w:r>
      <w:r>
        <w:rPr>
          <w:vertAlign w:val="subscript"/>
        </w:rPr>
        <w:t>0</w:t>
      </w:r>
      <w:r>
        <w:t xml:space="preserve"> + ½at</w:t>
      </w:r>
      <w:r>
        <w:rPr>
          <w:vertAlign w:val="superscript"/>
        </w:rPr>
        <w:t>2</w:t>
      </w:r>
    </w:p>
    <w:p w:rsidR="00C36451" w:rsidRPr="004E30AA" w:rsidRDefault="00C36451" w:rsidP="00C36451">
      <w:pPr>
        <w:pStyle w:val="ColorfulList-Accent11"/>
        <w:ind w:left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</w:t>
      </w:r>
      <w:r w:rsidRPr="00C36451">
        <w:rPr>
          <w:vertAlign w:val="subscript"/>
        </w:rPr>
        <w:t>f</w:t>
      </w:r>
      <w:proofErr w:type="spellEnd"/>
      <w:proofErr w:type="gramEnd"/>
      <w:r>
        <w:t xml:space="preserve"> = v</w:t>
      </w:r>
      <w:r>
        <w:rPr>
          <w:vertAlign w:val="subscript"/>
        </w:rPr>
        <w:t>0</w:t>
      </w:r>
      <w:r>
        <w:t xml:space="preserve"> + at</w:t>
      </w:r>
    </w:p>
    <w:p w:rsidR="00C36451" w:rsidRDefault="00C36451" w:rsidP="00C36451">
      <w:pPr>
        <w:pStyle w:val="ColorfulList-Accent11"/>
        <w:ind w:left="1440"/>
      </w:pPr>
      <w:r>
        <w:tab/>
        <w:t>b) Velocity-time graph</w:t>
      </w:r>
    </w:p>
    <w:p w:rsidR="00FE1A3C" w:rsidRDefault="00FE1A3C" w:rsidP="00FE1A3C">
      <w:pPr>
        <w:pStyle w:val="ColorfulList-Accent11"/>
        <w:ind w:left="1800"/>
      </w:pPr>
    </w:p>
    <w:p w:rsidR="00C36451" w:rsidRDefault="009739E8" w:rsidP="00FE1A3C">
      <w:pPr>
        <w:pStyle w:val="ColorfulList-Accent11"/>
        <w:ind w:left="1800"/>
      </w:pPr>
      <w:r>
        <w:rPr>
          <w:noProof/>
        </w:rPr>
      </w:r>
      <w:r>
        <w:rPr>
          <w:noProof/>
        </w:rPr>
        <w:pict>
          <v:group id="Group 48" o:spid="_x0000_s1026" style="width:143.65pt;height:97.75pt;mso-position-horizontal-relative:char;mso-position-vertical-relative:line" coordorigin="3696,3244" coordsize="1993,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"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49" o:spid="_x0000_s1027" type="#_x0000_t202" style="position:absolute;left:3696;top:3244;width:391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Cm48AA&#10;AADaAAAADwAAAGRycy9kb3ducmV2LnhtbESPQYvCMBSE7wv+h/CEva2pwq5SjSKK4HVV8Ppsnk0x&#10;eSlNbKu/frMgeBxm5htmseqdFS01ofKsYDzKQBAXXldcKjgdd18zECEia7SeScGDAqyWg48F5tp3&#10;/EvtIZYiQTjkqMDEWOdShsKQwzDyNXHyrr5xGJNsSqkb7BLcWTnJsh/psOK0YLCmjaHidrg7BcXz&#10;vp1tqkvbPafn6aU39vvKVqnPYb+eg4jUx3f41d5rBRP4v5JugF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Cm48AAAADaAAAADwAAAAAAAAAAAAAAAACYAgAAZHJzL2Rvd25y&#10;ZXYueG1sUEsFBgAAAAAEAAQA9QAAAIUDAAAAAA==&#10;" filled="f" stroked="f">
              <v:textbox inset=",7.2pt,,7.2pt">
                <w:txbxContent>
                  <w:p w:rsidR="00C36451" w:rsidRPr="004E30AA" w:rsidRDefault="00C36451" w:rsidP="00C36451">
                    <w:pPr>
                      <w:rPr>
                        <w:sz w:val="16"/>
                      </w:rPr>
                    </w:pPr>
                    <w:proofErr w:type="gramStart"/>
                    <w:r w:rsidRPr="004E30AA">
                      <w:rPr>
                        <w:sz w:val="16"/>
                      </w:rPr>
                      <w:t>v</w:t>
                    </w:r>
                    <w:proofErr w:type="gramEnd"/>
                  </w:p>
                </w:txbxContent>
              </v:textbox>
            </v:shape>
            <v:shape id="Text Box 50" o:spid="_x0000_s1028" type="#_x0000_t202" style="position:absolute;left:4458;top:3403;width:934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wDeMEA&#10;AADaAAAADwAAAGRycy9kb3ducmV2LnhtbESPQWsCMRSE74L/ITzBm2ZVWmU1iihCr7WC1+fmuVlM&#10;XpZN3N3665tCocdhZr5hNrveWdFSEyrPCmbTDARx4XXFpYLL12myAhEiskbrmRR8U4DddjjYYK59&#10;x5/UnmMpEoRDjgpMjHUuZSgMOQxTXxMn7+4bhzHJppS6wS7BnZXzLHuXDitOCwZrOhgqHuenU1C8&#10;nsfVobq13Wt5Xd56Y9/ubJUaj/r9GkSkPv6H/9ofWsECfq+kG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8A3jBAAAA2gAAAA8AAAAAAAAAAAAAAAAAmAIAAGRycy9kb3du&#10;cmV2LnhtbFBLBQYAAAAABAAEAPUAAACGAwAAAAA=&#10;" filled="f" stroked="f">
              <v:textbox inset=",7.2pt,,7.2pt">
                <w:txbxContent>
                  <w:p w:rsidR="00C36451" w:rsidRPr="004E30AA" w:rsidRDefault="00C36451" w:rsidP="00C36451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Slope = a</w:t>
                    </w:r>
                  </w:p>
                </w:txbxContent>
              </v:textbox>
            </v:shape>
            <v:shape id="Text Box 51" o:spid="_x0000_s1029" type="#_x0000_t202" style="position:absolute;left:5298;top:4235;width:391;height: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bDMEA&#10;AADaAAAADwAAAGRycy9kb3ducmV2LnhtbESPQWsCMRSE74L/ITzBm2YVW2U1iihCr7WC1+fmuVlM&#10;XpZN3N3665tCocdhZr5hNrveWdFSEyrPCmbTDARx4XXFpYLL12myAhEiskbrmRR8U4DddjjYYK59&#10;x5/UnmMpEoRDjgpMjHUuZSgMOQxTXxMn7+4bhzHJppS6wS7BnZXzLHuXDitOCwZrOhgqHuenU1C8&#10;nsfVobq13Wt5Xd56Y9/ubJUaj/r9GkSkPv6H/9ofWsECfq+kGy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VmwzBAAAA2gAAAA8AAAAAAAAAAAAAAAAAmAIAAGRycy9kb3du&#10;cmV2LnhtbFBLBQYAAAAABAAEAPUAAACGAwAAAAA=&#10;" filled="f" stroked="f">
              <v:textbox inset=",7.2pt,,7.2pt">
                <w:txbxContent>
                  <w:p w:rsidR="00C36451" w:rsidRPr="004E30AA" w:rsidRDefault="00C36451" w:rsidP="00C36451">
                    <w:pPr>
                      <w:rPr>
                        <w:sz w:val="16"/>
                      </w:rPr>
                    </w:pPr>
                    <w:proofErr w:type="gramStart"/>
                    <w:r>
                      <w:rPr>
                        <w:sz w:val="16"/>
                      </w:rPr>
                      <w:t>t</w:t>
                    </w:r>
                    <w:proofErr w:type="gramEnd"/>
                  </w:p>
                </w:txbxContent>
              </v:textbox>
            </v:shape>
            <v:group id="Group 52" o:spid="_x0000_s1030" style="position:absolute;left:3859;top:3403;width:1439;height:1127" coordorigin="4446,14662" coordsize="1288,1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line id="Line 53" o:spid="_x0000_s1031" style="position:absolute;visibility:visible;mso-wrap-style:square" from="4459,14662" to="4459,156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s4XMMAAADaAAAADwAAAGRycy9kb3ducmV2LnhtbESPT4vCMBTE78J+h/CEvcia7h5Eq2mR&#10;BbWCB/8seH00z7bYvHSbqPXbG0HwOMzMb5hZ2plaXKl1lWUF38MIBHFudcWFgr/D4msMwnlkjbVl&#10;UnAnB2ny0ZthrO2Nd3Td+0IECLsYFZTeN7GULi/JoBvahjh4J9sa9EG2hdQt3gLc1PInikbSYMVh&#10;ocSGfkvKz/uLUaB520yO/9l6U+1yWmaD5WqyMEp99rv5FISnzr/Dr3amFYzgeSXcAJk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LOFzDAAAA2gAAAA8AAAAAAAAAAAAA&#10;AAAAoQIAAGRycy9kb3ducmV2LnhtbFBLBQYAAAAABAAEAPkAAACRAwAAAAA=&#10;" strokeweight="1.25pt">
                <v:shadow opacity="22938f" offset="0"/>
              </v:line>
              <v:line id="Line 54" o:spid="_x0000_s1032" style="position:absolute;flip:y;visibility:visible;mso-wrap-style:square" from="4446,15681" to="5734,156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mocMYAAADaAAAADwAAAGRycy9kb3ducmV2LnhtbESPT0vDQBTE70K/w/IK3uymYv0TsylG&#10;UHoQJNFLb4/sMxvMvo3Zbbvtp+8KgsdhZn7DFOtoB7GnyfeOFSwXGQji1umeOwWfHy9X9yB8QNY4&#10;OCYFR/KwLmcXBebaHbimfRM6kSDsc1RgQhhzKX1ryKJfuJE4eV9ushiSnDqpJzwkuB3kdZbdSos9&#10;pwWDIz0bar+bnVXwuttu3+p4PNXL6uHGVKvq/aeLSl3O49MjiEAx/If/2hut4A5+r6QbIMsz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pqHDGAAAA2gAAAA8AAAAAAAAA&#10;AAAAAAAAoQIAAGRycy9kb3ducmV2LnhtbFBLBQYAAAAABAAEAPkAAACUAwAAAAA=&#10;" strokeweight="1.25pt">
                <v:shadow opacity="22938f" offset="0"/>
              </v:line>
              <v:line id="Line 55" o:spid="_x0000_s1033" style="position:absolute;rotation:90;flip:x y;visibility:visible;mso-wrap-style:square" from="4718,14637" to="5475,15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EM3MEAAADaAAAADwAAAGRycy9kb3ducmV2LnhtbERPz2vCMBS+D/wfwhO8rak7yOhMZQrK&#10;XPEwlZ3fkre2rHkpTWy7/vXLQdjx4/u93oy2ET11vnasYJmkIIi1MzWXCq6X/eMzCB+QDTaOScEv&#10;edjks4c1ZsYN/EH9OZQihrDPUEEVQptJ6XVFFn3iWuLIfbvOYoiwK6XpcIjhtpFPabqSFmuODRW2&#10;tKtI/5xvVoEOY6Hfl9Ph9FXS53Qt7OW4tUot5uPrC4hAY/gX391vRkHcGq/EGyDz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4QzcwQAAANoAAAAPAAAAAAAAAAAAAAAA&#10;AKECAABkcnMvZG93bnJldi54bWxQSwUGAAAAAAQABAD5AAAAjwMAAAAA&#10;" strokeweight=".25pt">
                <v:shadow opacity="22938f" offset="0"/>
              </v:line>
            </v:group>
            <v:shape id="Text Box 56" o:spid="_x0000_s1034" type="#_x0000_t202" style="position:absolute;left:4546;top:3946;width:934;height: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Q0ksIA&#10;AADaAAAADwAAAGRycy9kb3ducmV2LnhtbESPQWvCQBSE7wX/w/IEb3VjwWqjmyAWoddaoddn9pkN&#10;7r4N2TWJ/vpuodDjMDPfMNtydFb01IXGs4LFPANBXHndcK3g9HV4XoMIEVmj9UwK7hSgLCZPW8y1&#10;H/iT+mOsRYJwyFGBibHNpQyVIYdh7lvi5F185zAm2dVSdzgkuLPyJctepcOG04LBlvaGquvx5hRU&#10;j9v7et+c++Gx+l6dR2OXF7ZKzabjbgMi0hj/w3/tD63gDX6vpBsg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VDSSwgAAANoAAAAPAAAAAAAAAAAAAAAAAJgCAABkcnMvZG93&#10;bnJldi54bWxQSwUGAAAAAAQABAD1AAAAhwMAAAAA&#10;" filled="f" stroked="f">
              <v:textbox inset=",7.2pt,,7.2pt">
                <w:txbxContent>
                  <w:p w:rsidR="00C36451" w:rsidRPr="004E30AA" w:rsidRDefault="00C36451" w:rsidP="00C36451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Area = d</w:t>
                    </w:r>
                  </w:p>
                </w:txbxContent>
              </v:textbox>
            </v:shape>
            <w10:wrap type="none"/>
            <w10:anchorlock/>
          </v:group>
        </w:pict>
      </w:r>
      <w:bookmarkStart w:id="0" w:name="_GoBack"/>
      <w:bookmarkEnd w:id="0"/>
    </w:p>
    <w:p w:rsidR="00FE1A3C" w:rsidRDefault="00FE1A3C" w:rsidP="00FE1A3C">
      <w:pPr>
        <w:pStyle w:val="ColorfulList-Accent11"/>
        <w:ind w:left="1800"/>
      </w:pPr>
    </w:p>
    <w:p w:rsidR="00C36451" w:rsidRDefault="00C36451" w:rsidP="00C36451">
      <w:pPr>
        <w:pStyle w:val="ColorfulList-Accent11"/>
        <w:ind w:firstLine="720"/>
      </w:pPr>
      <w:r>
        <w:t xml:space="preserve">2. When does this model apply? </w:t>
      </w:r>
    </w:p>
    <w:p w:rsidR="00C36451" w:rsidRDefault="00C36451" w:rsidP="00C36451">
      <w:pPr>
        <w:pStyle w:val="ColorfulList-Accent11"/>
        <w:ind w:left="1080" w:firstLine="720"/>
      </w:pPr>
      <w:r>
        <w:rPr>
          <w:i/>
        </w:rPr>
        <w:t xml:space="preserve">Answer: </w:t>
      </w:r>
      <w:r>
        <w:t>when we have straight line motion</w:t>
      </w:r>
    </w:p>
    <w:p w:rsidR="00C36451" w:rsidRDefault="00C36451" w:rsidP="00C36451">
      <w:pPr>
        <w:pStyle w:val="ColorfulList-Accent11"/>
        <w:ind w:firstLine="720"/>
      </w:pPr>
      <w:r>
        <w:t>3. What is the motion of the wheel?</w:t>
      </w:r>
    </w:p>
    <w:p w:rsidR="00C36451" w:rsidRDefault="00C36451" w:rsidP="00C36451">
      <w:pPr>
        <w:pStyle w:val="ColorfulList-Accent11"/>
        <w:ind w:left="1440" w:firstLine="360"/>
      </w:pPr>
      <w:r>
        <w:rPr>
          <w:i/>
        </w:rPr>
        <w:t xml:space="preserve">Answer: </w:t>
      </w:r>
      <w:r>
        <w:t>not mo</w:t>
      </w:r>
      <w:r w:rsidR="00944B2A">
        <w:t>ving linearly, but moving by rotating</w:t>
      </w:r>
    </w:p>
    <w:p w:rsidR="00C36451" w:rsidRDefault="00C36451" w:rsidP="00C36451">
      <w:pPr>
        <w:pStyle w:val="ColorfulList-Accent11"/>
      </w:pPr>
      <w:r>
        <w:rPr>
          <w:i/>
        </w:rPr>
        <w:tab/>
      </w:r>
      <w:r>
        <w:t>4. Create a table of angular variables by analogy</w:t>
      </w:r>
    </w:p>
    <w:tbl>
      <w:tblPr>
        <w:tblW w:w="0" w:type="auto"/>
        <w:tblInd w:w="2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98"/>
        <w:gridCol w:w="2160"/>
      </w:tblGrid>
      <w:tr w:rsidR="00C36451">
        <w:tc>
          <w:tcPr>
            <w:tcW w:w="1998" w:type="dxa"/>
          </w:tcPr>
          <w:p w:rsidR="00C36451" w:rsidRDefault="00C36451" w:rsidP="0015366C">
            <w:pPr>
              <w:pStyle w:val="ColorfulList-Accent11"/>
              <w:ind w:left="0"/>
            </w:pPr>
            <w:r>
              <w:t xml:space="preserve">d = </w:t>
            </w:r>
            <w:proofErr w:type="spellStart"/>
            <w:r>
              <w:t>Δpos</w:t>
            </w:r>
            <w:proofErr w:type="spellEnd"/>
          </w:p>
        </w:tc>
        <w:tc>
          <w:tcPr>
            <w:tcW w:w="2160" w:type="dxa"/>
          </w:tcPr>
          <w:p w:rsidR="00C36451" w:rsidRDefault="00C36451" w:rsidP="0015366C">
            <w:pPr>
              <w:pStyle w:val="ColorfulList-Accent11"/>
              <w:ind w:left="0"/>
            </w:pPr>
            <w:r>
              <w:t xml:space="preserve">θ = </w:t>
            </w:r>
            <w:proofErr w:type="spellStart"/>
            <w:r>
              <w:t>Δangle</w:t>
            </w:r>
            <w:proofErr w:type="spellEnd"/>
          </w:p>
        </w:tc>
      </w:tr>
      <w:tr w:rsidR="00C36451">
        <w:tc>
          <w:tcPr>
            <w:tcW w:w="1998" w:type="dxa"/>
          </w:tcPr>
          <w:p w:rsidR="00C36451" w:rsidRDefault="00C36451" w:rsidP="0015366C">
            <w:pPr>
              <w:pStyle w:val="ColorfulList-Accent11"/>
              <w:ind w:left="0"/>
            </w:pPr>
            <w:r>
              <w:t xml:space="preserve">v = </w:t>
            </w:r>
            <w:proofErr w:type="spellStart"/>
            <w:r>
              <w:t>Δpos/Δt</w:t>
            </w:r>
            <w:proofErr w:type="spellEnd"/>
          </w:p>
        </w:tc>
        <w:tc>
          <w:tcPr>
            <w:tcW w:w="2160" w:type="dxa"/>
          </w:tcPr>
          <w:p w:rsidR="00C36451" w:rsidRDefault="00C36451" w:rsidP="0015366C">
            <w:pPr>
              <w:pStyle w:val="ColorfulList-Accent11"/>
              <w:ind w:left="0"/>
            </w:pPr>
            <w:r>
              <w:t xml:space="preserve">ω = </w:t>
            </w:r>
            <w:proofErr w:type="spellStart"/>
            <w:r>
              <w:t>Δangle/Δt</w:t>
            </w:r>
            <w:proofErr w:type="spellEnd"/>
          </w:p>
        </w:tc>
      </w:tr>
      <w:tr w:rsidR="00C36451">
        <w:tc>
          <w:tcPr>
            <w:tcW w:w="1998" w:type="dxa"/>
          </w:tcPr>
          <w:p w:rsidR="00C36451" w:rsidRDefault="00C36451" w:rsidP="0015366C">
            <w:pPr>
              <w:pStyle w:val="ColorfulList-Accent11"/>
              <w:ind w:left="0"/>
            </w:pPr>
            <w:r>
              <w:t xml:space="preserve">a = </w:t>
            </w:r>
            <w:proofErr w:type="spellStart"/>
            <w:r>
              <w:t>Δv/Δt</w:t>
            </w:r>
            <w:proofErr w:type="spellEnd"/>
          </w:p>
        </w:tc>
        <w:tc>
          <w:tcPr>
            <w:tcW w:w="2160" w:type="dxa"/>
          </w:tcPr>
          <w:p w:rsidR="00C36451" w:rsidRDefault="00C36451" w:rsidP="0015366C">
            <w:pPr>
              <w:pStyle w:val="ColorfulList-Accent11"/>
              <w:ind w:left="0"/>
            </w:pPr>
            <w:r>
              <w:t xml:space="preserve">α = </w:t>
            </w:r>
            <w:proofErr w:type="spellStart"/>
            <w:r>
              <w:t>Δω/Δt</w:t>
            </w:r>
            <w:proofErr w:type="spellEnd"/>
          </w:p>
        </w:tc>
      </w:tr>
      <w:tr w:rsidR="00C36451">
        <w:tc>
          <w:tcPr>
            <w:tcW w:w="1998" w:type="dxa"/>
          </w:tcPr>
          <w:p w:rsidR="00C36451" w:rsidRDefault="00C36451" w:rsidP="0015366C">
            <w:pPr>
              <w:pStyle w:val="ColorfulList-Accent11"/>
              <w:ind w:left="0"/>
            </w:pPr>
            <w:r>
              <w:t>d = v</w:t>
            </w:r>
            <w:r w:rsidRPr="006A223E">
              <w:rPr>
                <w:vertAlign w:val="subscript"/>
              </w:rPr>
              <w:t>0</w:t>
            </w:r>
            <w:r>
              <w:t xml:space="preserve"> + ½at</w:t>
            </w:r>
            <w:r w:rsidRPr="006A223E">
              <w:rPr>
                <w:vertAlign w:val="superscript"/>
              </w:rPr>
              <w:t>2</w:t>
            </w:r>
          </w:p>
        </w:tc>
        <w:tc>
          <w:tcPr>
            <w:tcW w:w="2160" w:type="dxa"/>
          </w:tcPr>
          <w:p w:rsidR="00C36451" w:rsidRDefault="00C36451" w:rsidP="0015366C">
            <w:pPr>
              <w:pStyle w:val="ColorfulList-Accent11"/>
              <w:ind w:left="0"/>
            </w:pPr>
            <w:r>
              <w:t xml:space="preserve">θ = </w:t>
            </w:r>
            <w:proofErr w:type="spellStart"/>
            <w:r>
              <w:t>ωt</w:t>
            </w:r>
            <w:proofErr w:type="spellEnd"/>
            <w:r>
              <w:t xml:space="preserve"> + ½ α t</w:t>
            </w:r>
          </w:p>
        </w:tc>
      </w:tr>
      <w:tr w:rsidR="00C36451">
        <w:tc>
          <w:tcPr>
            <w:tcW w:w="1998" w:type="dxa"/>
          </w:tcPr>
          <w:p w:rsidR="00C36451" w:rsidRDefault="00C36451" w:rsidP="0015366C">
            <w:pPr>
              <w:pStyle w:val="ColorfulList-Accent11"/>
              <w:ind w:left="0"/>
            </w:pPr>
            <w:proofErr w:type="spellStart"/>
            <w:r>
              <w:t>v</w:t>
            </w:r>
            <w:r w:rsidRPr="006A223E">
              <w:rPr>
                <w:vertAlign w:val="subscript"/>
              </w:rPr>
              <w:t>f</w:t>
            </w:r>
            <w:proofErr w:type="spellEnd"/>
            <w:r>
              <w:t xml:space="preserve"> = v</w:t>
            </w:r>
            <w:r w:rsidRPr="006A223E">
              <w:rPr>
                <w:vertAlign w:val="subscript"/>
              </w:rPr>
              <w:t>0</w:t>
            </w:r>
            <w:r>
              <w:t xml:space="preserve"> + at</w:t>
            </w:r>
          </w:p>
        </w:tc>
        <w:tc>
          <w:tcPr>
            <w:tcW w:w="2160" w:type="dxa"/>
          </w:tcPr>
          <w:p w:rsidR="00C36451" w:rsidRPr="00C1562D" w:rsidRDefault="00C36451" w:rsidP="0015366C">
            <w:pPr>
              <w:pStyle w:val="ColorfulList-Accent11"/>
              <w:ind w:left="0"/>
            </w:pPr>
            <w:proofErr w:type="spellStart"/>
            <w:r>
              <w:t>ω</w:t>
            </w:r>
            <w:r w:rsidRPr="006A223E">
              <w:rPr>
                <w:vertAlign w:val="subscript"/>
              </w:rPr>
              <w:t>f</w:t>
            </w:r>
            <w:proofErr w:type="spellEnd"/>
            <w:r>
              <w:t xml:space="preserve"> = ω</w:t>
            </w:r>
            <w:r w:rsidRPr="006A223E">
              <w:rPr>
                <w:vertAlign w:val="subscript"/>
              </w:rPr>
              <w:t>0</w:t>
            </w:r>
            <w:r>
              <w:t xml:space="preserve"> + at</w:t>
            </w:r>
          </w:p>
        </w:tc>
      </w:tr>
    </w:tbl>
    <w:p w:rsidR="00C36451" w:rsidRDefault="00C36451" w:rsidP="00C36451">
      <w:pPr>
        <w:pStyle w:val="ColorfulList-Accent11"/>
      </w:pPr>
    </w:p>
    <w:p w:rsidR="00C36451" w:rsidRDefault="00C36451" w:rsidP="00C36451">
      <w:pPr>
        <w:pStyle w:val="ColorfulList-Accent11"/>
        <w:ind w:firstLine="720"/>
      </w:pPr>
      <w:r>
        <w:t xml:space="preserve">5. How </w:t>
      </w:r>
      <w:r w:rsidR="00944B2A">
        <w:t>are we</w:t>
      </w:r>
      <w:r>
        <w:t xml:space="preserve"> able to go between the two versions?</w:t>
      </w:r>
    </w:p>
    <w:p w:rsidR="00C36451" w:rsidRDefault="00C36451" w:rsidP="00C36451">
      <w:pPr>
        <w:pStyle w:val="ColorfulList-Accent11"/>
      </w:pPr>
      <w:r>
        <w:tab/>
      </w:r>
      <w:r>
        <w:tab/>
        <w:t xml:space="preserve">a) </w:t>
      </w:r>
      <w:proofErr w:type="gramStart"/>
      <w:r>
        <w:t>d</w:t>
      </w:r>
      <w:proofErr w:type="gramEnd"/>
      <w:r>
        <w:t xml:space="preserve"> = r θ</w:t>
      </w:r>
    </w:p>
    <w:p w:rsidR="00C36451" w:rsidRDefault="00C36451" w:rsidP="00C36451">
      <w:pPr>
        <w:pStyle w:val="ColorfulList-Accent11"/>
        <w:ind w:left="1440" w:firstLine="720"/>
      </w:pPr>
      <w:r>
        <w:t xml:space="preserve">b) </w:t>
      </w:r>
      <w:proofErr w:type="gramStart"/>
      <w:r>
        <w:t>v</w:t>
      </w:r>
      <w:proofErr w:type="gramEnd"/>
      <w:r>
        <w:t xml:space="preserve"> = r ω</w:t>
      </w:r>
    </w:p>
    <w:p w:rsidR="001E12FF" w:rsidRDefault="00C36451" w:rsidP="002C7A3E">
      <w:pPr>
        <w:pStyle w:val="ColorfulList-Accent11"/>
        <w:ind w:left="1440" w:firstLine="720"/>
      </w:pPr>
      <w:r>
        <w:t xml:space="preserve">c) </w:t>
      </w:r>
      <w:proofErr w:type="gramStart"/>
      <w:r>
        <w:t>a</w:t>
      </w:r>
      <w:proofErr w:type="gramEnd"/>
      <w:r>
        <w:t xml:space="preserve"> = r α</w:t>
      </w:r>
    </w:p>
    <w:p w:rsidR="006A223E" w:rsidRDefault="006A223E" w:rsidP="006A223E">
      <w:pPr>
        <w:pStyle w:val="ColorfulList-Accent11"/>
        <w:ind w:left="1440"/>
      </w:pPr>
    </w:p>
    <w:p w:rsidR="006A223E" w:rsidRDefault="006A223E" w:rsidP="006A223E">
      <w:pPr>
        <w:pStyle w:val="ColorfulList-Accent11"/>
      </w:pPr>
      <w:r>
        <w:tab/>
      </w:r>
      <w:r w:rsidR="00C36451">
        <w:t xml:space="preserve">6. </w:t>
      </w:r>
      <w:r>
        <w:t xml:space="preserve"> Now we can add on the rest of </w:t>
      </w:r>
      <w:r w:rsidR="00944B2A">
        <w:t xml:space="preserve">the </w:t>
      </w:r>
      <w:r>
        <w:t>relationships</w:t>
      </w:r>
      <w:r w:rsidR="00944B2A">
        <w:t>:</w:t>
      </w:r>
    </w:p>
    <w:p w:rsidR="006A223E" w:rsidRDefault="006A223E" w:rsidP="006A223E">
      <w:pPr>
        <w:pStyle w:val="ColorfulList-Accent11"/>
      </w:pPr>
      <w:r>
        <w:tab/>
      </w:r>
      <w:r>
        <w:tab/>
      </w:r>
    </w:p>
    <w:tbl>
      <w:tblPr>
        <w:tblW w:w="0" w:type="auto"/>
        <w:tblInd w:w="2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998"/>
        <w:gridCol w:w="2160"/>
      </w:tblGrid>
      <w:tr w:rsidR="006A223E">
        <w:tc>
          <w:tcPr>
            <w:tcW w:w="1998" w:type="dxa"/>
          </w:tcPr>
          <w:p w:rsidR="006A223E" w:rsidRDefault="006A223E" w:rsidP="006A223E">
            <w:pPr>
              <w:pStyle w:val="ColorfulList-Accent11"/>
              <w:ind w:left="0"/>
            </w:pPr>
            <w:r>
              <w:t>m</w:t>
            </w:r>
          </w:p>
        </w:tc>
        <w:tc>
          <w:tcPr>
            <w:tcW w:w="2160" w:type="dxa"/>
          </w:tcPr>
          <w:p w:rsidR="006A223E" w:rsidRPr="006A223E" w:rsidRDefault="006A223E" w:rsidP="006A223E">
            <w:pPr>
              <w:pStyle w:val="ColorfulList-Accent11"/>
              <w:ind w:left="0"/>
              <w:rPr>
                <w:vertAlign w:val="subscript"/>
              </w:rPr>
            </w:pPr>
            <w:r>
              <w:t xml:space="preserve">I = </w:t>
            </w:r>
            <w:r w:rsidRPr="006A223E">
              <w:sym w:font="Symbol" w:char="F0E5"/>
            </w:r>
            <w:proofErr w:type="spellStart"/>
            <w:r>
              <w:t>m</w:t>
            </w:r>
            <w:r w:rsidRPr="006A223E">
              <w:rPr>
                <w:vertAlign w:val="subscript"/>
              </w:rPr>
              <w:t>i</w:t>
            </w:r>
            <w:r>
              <w:t>r</w:t>
            </w:r>
            <w:r w:rsidRPr="006A223E">
              <w:rPr>
                <w:vertAlign w:val="subscript"/>
              </w:rPr>
              <w:t>i</w:t>
            </w:r>
            <w:proofErr w:type="spellEnd"/>
          </w:p>
        </w:tc>
      </w:tr>
      <w:tr w:rsidR="006A223E">
        <w:tc>
          <w:tcPr>
            <w:tcW w:w="1998" w:type="dxa"/>
          </w:tcPr>
          <w:p w:rsidR="006A223E" w:rsidRDefault="006A223E" w:rsidP="006A223E">
            <w:pPr>
              <w:pStyle w:val="ColorfulList-Accent11"/>
              <w:ind w:left="0"/>
            </w:pPr>
            <w:r>
              <w:t>p = mv</w:t>
            </w:r>
          </w:p>
        </w:tc>
        <w:tc>
          <w:tcPr>
            <w:tcW w:w="2160" w:type="dxa"/>
          </w:tcPr>
          <w:p w:rsidR="006A223E" w:rsidRDefault="006A223E" w:rsidP="006A223E">
            <w:pPr>
              <w:pStyle w:val="ColorfulList-Accent11"/>
              <w:ind w:left="0"/>
            </w:pPr>
            <w:r>
              <w:t>L = Iω</w:t>
            </w:r>
          </w:p>
        </w:tc>
      </w:tr>
      <w:tr w:rsidR="006A223E">
        <w:tc>
          <w:tcPr>
            <w:tcW w:w="1998" w:type="dxa"/>
          </w:tcPr>
          <w:p w:rsidR="006A223E" w:rsidRPr="00F10643" w:rsidRDefault="006A223E" w:rsidP="006A223E">
            <w:pPr>
              <w:pStyle w:val="ColorfulList-Accent11"/>
              <w:ind w:left="0"/>
            </w:pPr>
            <w:proofErr w:type="spellStart"/>
            <w:r>
              <w:t>F</w:t>
            </w:r>
            <w:r w:rsidRPr="006A223E">
              <w:rPr>
                <w:vertAlign w:val="subscript"/>
              </w:rPr>
              <w:t>net</w:t>
            </w:r>
            <w:proofErr w:type="spellEnd"/>
            <w:r>
              <w:t xml:space="preserve"> = m a</w:t>
            </w:r>
          </w:p>
        </w:tc>
        <w:tc>
          <w:tcPr>
            <w:tcW w:w="2160" w:type="dxa"/>
          </w:tcPr>
          <w:p w:rsidR="006A223E" w:rsidRDefault="006A223E" w:rsidP="006A223E">
            <w:pPr>
              <w:pStyle w:val="ColorfulList-Accent11"/>
              <w:ind w:left="0"/>
            </w:pPr>
            <w:r w:rsidRPr="006A223E">
              <w:sym w:font="Symbol" w:char="F074"/>
            </w:r>
            <w:r>
              <w:t xml:space="preserve"> = Iα</w:t>
            </w:r>
          </w:p>
        </w:tc>
      </w:tr>
      <w:tr w:rsidR="006A223E">
        <w:tc>
          <w:tcPr>
            <w:tcW w:w="1998" w:type="dxa"/>
          </w:tcPr>
          <w:p w:rsidR="006A223E" w:rsidRPr="00F10643" w:rsidRDefault="006A223E" w:rsidP="006A223E">
            <w:pPr>
              <w:pStyle w:val="ColorfulList-Accent11"/>
              <w:ind w:left="0"/>
            </w:pPr>
            <w:proofErr w:type="spellStart"/>
            <w:r>
              <w:t>E</w:t>
            </w:r>
            <w:r w:rsidRPr="006A223E">
              <w:rPr>
                <w:vertAlign w:val="subscript"/>
              </w:rPr>
              <w:t>klinear</w:t>
            </w:r>
            <w:proofErr w:type="spellEnd"/>
            <w:r>
              <w:t xml:space="preserve"> = ½ m v</w:t>
            </w:r>
            <w:r w:rsidRPr="006A223E">
              <w:rPr>
                <w:vertAlign w:val="superscript"/>
              </w:rPr>
              <w:t>2</w:t>
            </w:r>
          </w:p>
        </w:tc>
        <w:tc>
          <w:tcPr>
            <w:tcW w:w="2160" w:type="dxa"/>
          </w:tcPr>
          <w:p w:rsidR="006A223E" w:rsidRPr="00F10643" w:rsidRDefault="006A223E" w:rsidP="006A223E">
            <w:pPr>
              <w:pStyle w:val="ColorfulList-Accent11"/>
              <w:ind w:left="0"/>
            </w:pPr>
            <w:proofErr w:type="spellStart"/>
            <w:r>
              <w:t>E</w:t>
            </w:r>
            <w:r w:rsidRPr="006A223E">
              <w:rPr>
                <w:vertAlign w:val="subscript"/>
              </w:rPr>
              <w:t>krot</w:t>
            </w:r>
            <w:proofErr w:type="spellEnd"/>
            <w:r>
              <w:t xml:space="preserve"> = ½ I ω</w:t>
            </w:r>
            <w:r w:rsidRPr="006A223E">
              <w:rPr>
                <w:vertAlign w:val="superscript"/>
              </w:rPr>
              <w:t>2</w:t>
            </w:r>
          </w:p>
        </w:tc>
      </w:tr>
    </w:tbl>
    <w:p w:rsidR="006A223E" w:rsidRDefault="006A223E" w:rsidP="006A223E">
      <w:pPr>
        <w:pStyle w:val="ColorfulList-Accent11"/>
      </w:pPr>
    </w:p>
    <w:p w:rsidR="006A223E" w:rsidRDefault="00C36451" w:rsidP="006A223E">
      <w:pPr>
        <w:pStyle w:val="ColorfulList-Accent11"/>
        <w:ind w:left="0"/>
      </w:pPr>
      <w:r>
        <w:t>2</w:t>
      </w:r>
      <w:r w:rsidR="006A223E">
        <w:t>5 min</w:t>
      </w:r>
      <w:r w:rsidR="006A223E">
        <w:tab/>
      </w:r>
      <w:r w:rsidR="006A223E">
        <w:tab/>
      </w:r>
      <w:r w:rsidRPr="00C36451">
        <w:rPr>
          <w:b/>
        </w:rPr>
        <w:t xml:space="preserve">Whiteboard- </w:t>
      </w:r>
      <w:r w:rsidR="00944B2A">
        <w:rPr>
          <w:b/>
        </w:rPr>
        <w:t>Helicopter</w:t>
      </w:r>
      <w:r w:rsidRPr="00C36451">
        <w:rPr>
          <w:b/>
        </w:rPr>
        <w:t xml:space="preserve"> Quantitative Prob</w:t>
      </w:r>
      <w:r w:rsidR="00204FC8">
        <w:rPr>
          <w:b/>
        </w:rPr>
        <w:t>lem</w:t>
      </w:r>
      <w:r w:rsidR="003529A9">
        <w:rPr>
          <w:b/>
        </w:rPr>
        <w:t xml:space="preserve"> (</w:t>
      </w:r>
      <w:hyperlink r:id="rId16" w:history="1">
        <w:r w:rsidR="003529A9" w:rsidRPr="000258CC">
          <w:rPr>
            <w:rStyle w:val="Hyperlink"/>
            <w:b/>
          </w:rPr>
          <w:t>Word</w:t>
        </w:r>
      </w:hyperlink>
      <w:r w:rsidR="003529A9">
        <w:rPr>
          <w:b/>
        </w:rPr>
        <w:t xml:space="preserve">, </w:t>
      </w:r>
      <w:hyperlink r:id="rId17" w:history="1">
        <w:r w:rsidR="003529A9" w:rsidRPr="000258CC">
          <w:rPr>
            <w:rStyle w:val="Hyperlink"/>
            <w:b/>
          </w:rPr>
          <w:t>Pdf</w:t>
        </w:r>
      </w:hyperlink>
      <w:r w:rsidR="003529A9">
        <w:rPr>
          <w:b/>
        </w:rPr>
        <w:t>)</w:t>
      </w:r>
    </w:p>
    <w:p w:rsidR="00C36451" w:rsidRDefault="00C36451" w:rsidP="00C36451">
      <w:pPr>
        <w:pStyle w:val="ColorfulList-Accent11"/>
        <w:ind w:left="0"/>
      </w:pPr>
      <w:r>
        <w:tab/>
      </w:r>
      <w:r>
        <w:tab/>
        <w:t xml:space="preserve">PURPOSE: </w:t>
      </w:r>
      <w:r w:rsidR="002C7A3E">
        <w:t>Model situation with constant angular acceleration</w:t>
      </w:r>
    </w:p>
    <w:p w:rsidR="002C7A3E" w:rsidRDefault="002C7A3E" w:rsidP="00C36451">
      <w:pPr>
        <w:pStyle w:val="ColorfulList-Accent11"/>
        <w:ind w:left="0"/>
      </w:pPr>
      <w:r>
        <w:tab/>
      </w:r>
    </w:p>
    <w:p w:rsidR="006A223E" w:rsidRDefault="00C36451" w:rsidP="00C36451">
      <w:pPr>
        <w:pStyle w:val="ColorfulList-Accent11"/>
        <w:ind w:left="0"/>
      </w:pPr>
      <w:r>
        <w:t>20 min</w:t>
      </w:r>
      <w:r>
        <w:tab/>
      </w:r>
      <w:r>
        <w:tab/>
      </w:r>
      <w:r w:rsidRPr="002C7A3E">
        <w:rPr>
          <w:b/>
        </w:rPr>
        <w:t>Board Meeting</w:t>
      </w:r>
      <w:r w:rsidR="006A223E">
        <w:tab/>
      </w:r>
    </w:p>
    <w:p w:rsidR="00C36451" w:rsidRDefault="002C7A3E" w:rsidP="00C36451">
      <w:pPr>
        <w:pStyle w:val="ColorfulList-Accent11"/>
        <w:ind w:left="0"/>
      </w:pPr>
      <w:r>
        <w:tab/>
      </w:r>
      <w:r>
        <w:tab/>
        <w:t>PURPOSE: Build consensus about modeling constant angular acceleration</w:t>
      </w:r>
    </w:p>
    <w:p w:rsidR="000258CC" w:rsidRDefault="000258CC" w:rsidP="00C36451">
      <w:pPr>
        <w:pStyle w:val="ColorfulList-Accent11"/>
        <w:ind w:left="0"/>
      </w:pPr>
    </w:p>
    <w:p w:rsidR="006A223E" w:rsidRPr="00B66910" w:rsidRDefault="00C36451" w:rsidP="00B66910">
      <w:pPr>
        <w:rPr>
          <w:b/>
        </w:rPr>
      </w:pPr>
      <w:r w:rsidRPr="00C36451">
        <w:rPr>
          <w:b/>
        </w:rPr>
        <w:t>Homework -</w:t>
      </w:r>
      <w:r w:rsidR="00944B2A">
        <w:rPr>
          <w:b/>
        </w:rPr>
        <w:t xml:space="preserve"> Ranking of</w:t>
      </w:r>
      <w:r w:rsidR="00204FC8">
        <w:rPr>
          <w:b/>
        </w:rPr>
        <w:t xml:space="preserve"> Theta </w:t>
      </w:r>
      <w:proofErr w:type="spellStart"/>
      <w:r w:rsidR="00204FC8">
        <w:rPr>
          <w:b/>
        </w:rPr>
        <w:t>vs</w:t>
      </w:r>
      <w:proofErr w:type="spellEnd"/>
      <w:r w:rsidR="00204FC8">
        <w:rPr>
          <w:b/>
        </w:rPr>
        <w:t xml:space="preserve"> t graph (</w:t>
      </w:r>
      <w:hyperlink r:id="rId18" w:history="1">
        <w:r w:rsidR="00204FC8" w:rsidRPr="000258CC">
          <w:rPr>
            <w:rStyle w:val="Hyperlink"/>
            <w:b/>
          </w:rPr>
          <w:t>Word</w:t>
        </w:r>
      </w:hyperlink>
      <w:r w:rsidR="00204FC8">
        <w:rPr>
          <w:b/>
        </w:rPr>
        <w:t xml:space="preserve">, </w:t>
      </w:r>
      <w:hyperlink r:id="rId19" w:history="1">
        <w:r w:rsidR="00204FC8" w:rsidRPr="000258CC">
          <w:rPr>
            <w:rStyle w:val="Hyperlink"/>
            <w:b/>
          </w:rPr>
          <w:t>Pdf</w:t>
        </w:r>
      </w:hyperlink>
      <w:r w:rsidR="00204FC8">
        <w:rPr>
          <w:b/>
        </w:rPr>
        <w:t>)</w:t>
      </w:r>
      <w:r w:rsidRPr="00C36451">
        <w:rPr>
          <w:b/>
        </w:rPr>
        <w:t xml:space="preserve"> </w:t>
      </w:r>
      <w:r w:rsidR="000258CC">
        <w:rPr>
          <w:b/>
        </w:rPr>
        <w:t xml:space="preserve">and </w:t>
      </w:r>
      <w:r w:rsidR="00944B2A">
        <w:rPr>
          <w:b/>
        </w:rPr>
        <w:t>Rotational Speed Ranking</w:t>
      </w:r>
      <w:r w:rsidR="00204FC8">
        <w:rPr>
          <w:b/>
        </w:rPr>
        <w:t xml:space="preserve"> (</w:t>
      </w:r>
      <w:hyperlink r:id="rId20" w:history="1">
        <w:r w:rsidR="00204FC8" w:rsidRPr="000258CC">
          <w:rPr>
            <w:rStyle w:val="Hyperlink"/>
            <w:b/>
          </w:rPr>
          <w:t>Word</w:t>
        </w:r>
      </w:hyperlink>
      <w:r w:rsidR="00204FC8">
        <w:rPr>
          <w:b/>
        </w:rPr>
        <w:t xml:space="preserve">, </w:t>
      </w:r>
      <w:hyperlink r:id="rId21" w:history="1">
        <w:r w:rsidR="00204FC8" w:rsidRPr="000258CC">
          <w:rPr>
            <w:rStyle w:val="Hyperlink"/>
            <w:b/>
          </w:rPr>
          <w:t>Pdf</w:t>
        </w:r>
      </w:hyperlink>
      <w:r w:rsidR="00204FC8">
        <w:rPr>
          <w:b/>
        </w:rPr>
        <w:t>)</w:t>
      </w:r>
    </w:p>
    <w:sectPr w:rsidR="006A223E" w:rsidRPr="00B66910" w:rsidSect="006A223E">
      <w:footerReference w:type="even" r:id="rId22"/>
      <w:footerReference w:type="default" r:id="rId23"/>
      <w:pgSz w:w="12240" w:h="15840"/>
      <w:pgMar w:top="1440" w:right="1800" w:bottom="1440" w:left="180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431" w:rsidRDefault="006F2431">
      <w:r>
        <w:separator/>
      </w:r>
    </w:p>
  </w:endnote>
  <w:endnote w:type="continuationSeparator" w:id="0">
    <w:p w:rsidR="006F2431" w:rsidRDefault="006F24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23E" w:rsidRDefault="009739E8" w:rsidP="006A22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A223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A223E" w:rsidRDefault="006A223E" w:rsidP="006A223E">
    <w:pPr>
      <w:pStyle w:val="Footer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23E" w:rsidRDefault="009739E8" w:rsidP="006A22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A223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4B2A">
      <w:rPr>
        <w:rStyle w:val="PageNumber"/>
        <w:noProof/>
      </w:rPr>
      <w:t>1</w:t>
    </w:r>
    <w:r>
      <w:rPr>
        <w:rStyle w:val="PageNumber"/>
      </w:rPr>
      <w:fldChar w:fldCharType="end"/>
    </w:r>
  </w:p>
  <w:p w:rsidR="006A223E" w:rsidRDefault="006A223E" w:rsidP="006A223E">
    <w:pPr>
      <w:pStyle w:val="Footer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431" w:rsidRDefault="006F2431">
      <w:r>
        <w:separator/>
      </w:r>
    </w:p>
  </w:footnote>
  <w:footnote w:type="continuationSeparator" w:id="0">
    <w:p w:rsidR="006F2431" w:rsidRDefault="006F2431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E2C88"/>
    <w:multiLevelType w:val="hybridMultilevel"/>
    <w:tmpl w:val="15606C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13109A8"/>
    <w:multiLevelType w:val="hybridMultilevel"/>
    <w:tmpl w:val="BFD4B6F0"/>
    <w:lvl w:ilvl="0" w:tplc="2320DDE4">
      <w:start w:val="5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55C10AE"/>
    <w:multiLevelType w:val="multilevel"/>
    <w:tmpl w:val="2E06253E"/>
    <w:lvl w:ilvl="0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3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4">
    <w:nsid w:val="53275416"/>
    <w:multiLevelType w:val="multilevel"/>
    <w:tmpl w:val="158E31C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abstractNum w:abstractNumId="5">
    <w:nsid w:val="56E30B55"/>
    <w:multiLevelType w:val="hybridMultilevel"/>
    <w:tmpl w:val="C8A020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3A908DC"/>
    <w:multiLevelType w:val="hybridMultilevel"/>
    <w:tmpl w:val="FCEA5618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7">
    <w:nsid w:val="67F57A2B"/>
    <w:multiLevelType w:val="hybridMultilevel"/>
    <w:tmpl w:val="419EA2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4"/>
  </w:num>
  <w:num w:numId="5">
    <w:abstractNumId w:val="4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5"/>
  </w:num>
  <w:num w:numId="15">
    <w:abstractNumId w:val="0"/>
  </w:num>
  <w:num w:numId="16">
    <w:abstractNumId w:val="7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3"/>
  <w:embedSystemFonts/>
  <w:proofState w:spelling="clean" w:grammar="clean"/>
  <w:stylePaneFormatFilter w:val="37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8E4BE8"/>
    <w:rsid w:val="000258CC"/>
    <w:rsid w:val="00052274"/>
    <w:rsid w:val="001E12FF"/>
    <w:rsid w:val="00204FC8"/>
    <w:rsid w:val="002C7A3E"/>
    <w:rsid w:val="00337A77"/>
    <w:rsid w:val="003529A9"/>
    <w:rsid w:val="00416FFE"/>
    <w:rsid w:val="00480C0A"/>
    <w:rsid w:val="004928C4"/>
    <w:rsid w:val="004C1B69"/>
    <w:rsid w:val="004D54D3"/>
    <w:rsid w:val="00656102"/>
    <w:rsid w:val="006A223E"/>
    <w:rsid w:val="006C7459"/>
    <w:rsid w:val="006F2431"/>
    <w:rsid w:val="007A24DB"/>
    <w:rsid w:val="00865F5A"/>
    <w:rsid w:val="008911BA"/>
    <w:rsid w:val="008E4BE8"/>
    <w:rsid w:val="00944B2A"/>
    <w:rsid w:val="009739E8"/>
    <w:rsid w:val="009A671D"/>
    <w:rsid w:val="00A47682"/>
    <w:rsid w:val="00AB35F3"/>
    <w:rsid w:val="00AF2AB0"/>
    <w:rsid w:val="00B149BF"/>
    <w:rsid w:val="00B4032E"/>
    <w:rsid w:val="00B66910"/>
    <w:rsid w:val="00B81284"/>
    <w:rsid w:val="00BB148E"/>
    <w:rsid w:val="00BB64FF"/>
    <w:rsid w:val="00C36451"/>
    <w:rsid w:val="00CF5C73"/>
    <w:rsid w:val="00D46E66"/>
    <w:rsid w:val="00DF0E9B"/>
    <w:rsid w:val="00F31494"/>
    <w:rsid w:val="00FE1A3C"/>
  </w:rsids>
  <m:mathPr>
    <m:mathFont m:val="Arial Black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E4BE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Calibri" w:hAnsi="Calibri"/>
      <w:color w:val="24406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aliases w:val="Heading 1-prst-per Char"/>
    <w:link w:val="Heading1"/>
    <w:rsid w:val="00090D6D"/>
    <w:rPr>
      <w:rFonts w:ascii="Times New Roman" w:eastAsia="Times New Roman" w:hAnsi="Times New Roman"/>
      <w:b/>
      <w:bCs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  <w:rPr>
      <w:rFonts w:ascii="Cambria" w:eastAsia="Cambria" w:hAnsi="Cambria"/>
    </w:rPr>
  </w:style>
  <w:style w:type="character" w:customStyle="1" w:styleId="BodyTextChar">
    <w:name w:val="Body Text Char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link w:val="Heading2"/>
    <w:rsid w:val="00090D6D"/>
    <w:rPr>
      <w:rFonts w:ascii="Times New Roman" w:eastAsia="Times New Roman" w:hAnsi="Times New Roman"/>
      <w:b/>
      <w:lang w:val="en-US" w:eastAsia="en-US" w:bidi="ar-SA"/>
    </w:rPr>
  </w:style>
  <w:style w:type="character" w:customStyle="1" w:styleId="Heading3Char">
    <w:name w:val="Heading 3 Char"/>
    <w:aliases w:val="Heading 3-prst-per Char"/>
    <w:link w:val="Heading3"/>
    <w:rsid w:val="00090D6D"/>
    <w:rPr>
      <w:rFonts w:ascii="Times New Roman" w:eastAsia="Times New Roman" w:hAnsi="Times New Roman"/>
      <w:b/>
      <w:i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link w:val="Heading4"/>
    <w:uiPriority w:val="9"/>
    <w:semiHidden/>
    <w:rsid w:val="003F4698"/>
    <w:rPr>
      <w:rFonts w:ascii="Calibri" w:eastAsia="Times New Roman" w:hAnsi="Calibri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link w:val="Heading5"/>
    <w:uiPriority w:val="9"/>
    <w:semiHidden/>
    <w:rsid w:val="003F4698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A13DF7"/>
    <w:pPr>
      <w:ind w:left="720"/>
      <w:contextualSpacing/>
    </w:pPr>
  </w:style>
  <w:style w:type="character" w:styleId="Hyperlink">
    <w:name w:val="Hyperlink"/>
    <w:uiPriority w:val="99"/>
    <w:unhideWhenUsed/>
    <w:rsid w:val="00FD66DF"/>
    <w:rPr>
      <w:color w:val="0000FF"/>
      <w:u w:val="single"/>
    </w:rPr>
  </w:style>
  <w:style w:type="table" w:styleId="TableGrid">
    <w:name w:val="Table Grid"/>
    <w:basedOn w:val="TableNormal"/>
    <w:rsid w:val="00867E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5F001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F001A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5F00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E4BE8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Calibri" w:hAnsi="Calibri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link w:val="Heading1"/>
    <w:rsid w:val="00090D6D"/>
    <w:rPr>
      <w:rFonts w:ascii="Times New Roman" w:eastAsia="Times New Roman" w:hAnsi="Times New Roman"/>
      <w:b/>
      <w:bCs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  <w:rPr>
      <w:rFonts w:ascii="Cambria" w:eastAsia="Cambria" w:hAnsi="Cambria"/>
    </w:rPr>
  </w:style>
  <w:style w:type="character" w:customStyle="1" w:styleId="BodyTextChar">
    <w:name w:val="Body Text Char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link w:val="Heading2"/>
    <w:rsid w:val="00090D6D"/>
    <w:rPr>
      <w:rFonts w:ascii="Times New Roman" w:eastAsia="Times New Roman" w:hAnsi="Times New Roman"/>
      <w:b/>
      <w:lang w:val="en-US" w:eastAsia="en-US" w:bidi="ar-SA"/>
    </w:rPr>
  </w:style>
  <w:style w:type="character" w:customStyle="1" w:styleId="Heading3Char">
    <w:name w:val="Heading 3 Char"/>
    <w:aliases w:val="Heading 3-prst-per Char"/>
    <w:link w:val="Heading3"/>
    <w:rsid w:val="00090D6D"/>
    <w:rPr>
      <w:rFonts w:ascii="Times New Roman" w:eastAsia="Times New Roman" w:hAnsi="Times New Roman"/>
      <w:b/>
      <w:i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link w:val="Heading4"/>
    <w:uiPriority w:val="9"/>
    <w:semiHidden/>
    <w:rsid w:val="003F4698"/>
    <w:rPr>
      <w:rFonts w:ascii="Calibri" w:eastAsia="Times New Roman" w:hAnsi="Calibri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link w:val="Heading5"/>
    <w:uiPriority w:val="9"/>
    <w:semiHidden/>
    <w:rsid w:val="003F4698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A13DF7"/>
    <w:pPr>
      <w:ind w:left="720"/>
      <w:contextualSpacing/>
    </w:pPr>
  </w:style>
  <w:style w:type="character" w:styleId="Hyperlink">
    <w:name w:val="Hyperlink"/>
    <w:uiPriority w:val="99"/>
    <w:unhideWhenUsed/>
    <w:rsid w:val="00FD66DF"/>
    <w:rPr>
      <w:color w:val="0000FF"/>
      <w:u w:val="single"/>
    </w:rPr>
  </w:style>
  <w:style w:type="table" w:styleId="TableGrid">
    <w:name w:val="Table Grid"/>
    <w:basedOn w:val="TableNormal"/>
    <w:rsid w:val="00867E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rsid w:val="005F001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5F001A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5F00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ferris_wheel_centripetal_force.docx" TargetMode="External"/><Relationship Id="rId20" Type="http://schemas.openxmlformats.org/officeDocument/2006/relationships/hyperlink" Target="ranking_speed_two_radii.docx" TargetMode="External"/><Relationship Id="rId21" Type="http://schemas.openxmlformats.org/officeDocument/2006/relationships/hyperlink" Target="ranking_speed_two_radii.pdf" TargetMode="Externa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26" Type="http://schemas.microsoft.com/office/2007/relationships/stylesWithEffects" Target="stylesWithEffects.xml"/><Relationship Id="rId10" Type="http://schemas.openxmlformats.org/officeDocument/2006/relationships/hyperlink" Target="ferris_wheel_centripetal_force.pdf" TargetMode="External"/><Relationship Id="rId11" Type="http://schemas.openxmlformats.org/officeDocument/2006/relationships/hyperlink" Target="roller_coaster_ranking_centripetal_force.docx" TargetMode="External"/><Relationship Id="rId12" Type="http://schemas.openxmlformats.org/officeDocument/2006/relationships/hyperlink" Target="roller_coaster_ranking_centripetal_force.pdf" TargetMode="External"/><Relationship Id="rId13" Type="http://schemas.openxmlformats.org/officeDocument/2006/relationships/hyperlink" Target="circular_motion_problems.docx" TargetMode="External"/><Relationship Id="rId14" Type="http://schemas.openxmlformats.org/officeDocument/2006/relationships/hyperlink" Target="circular_motion_problems.pdf" TargetMode="External"/><Relationship Id="rId15" Type="http://schemas.openxmlformats.org/officeDocument/2006/relationships/hyperlink" Target="http://phet.colorado.edu/en/simulation/rotation" TargetMode="External"/><Relationship Id="rId16" Type="http://schemas.openxmlformats.org/officeDocument/2006/relationships/hyperlink" Target="clothes_dryer_quantitative_problem.docx" TargetMode="External"/><Relationship Id="rId17" Type="http://schemas.openxmlformats.org/officeDocument/2006/relationships/hyperlink" Target="clothes_dryer_quantitative_problem.pdf" TargetMode="External"/><Relationship Id="rId18" Type="http://schemas.openxmlformats.org/officeDocument/2006/relationships/hyperlink" Target="ranking_theta_vs_t_graph.docx" TargetMode="External"/><Relationship Id="rId19" Type="http://schemas.openxmlformats.org/officeDocument/2006/relationships/hyperlink" Target="ranking_theta_vs_t_graph.pdf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centripetal_force_ranking_task.docx" TargetMode="External"/><Relationship Id="rId8" Type="http://schemas.openxmlformats.org/officeDocument/2006/relationships/hyperlink" Target="centripetal_force_ranking_task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493</Words>
  <Characters>2815</Characters>
  <Application>Microsoft Macintosh Word</Application>
  <DocSecurity>0</DocSecurity>
  <Lines>23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Vashti Sawtelle</dc:creator>
  <cp:lastModifiedBy>FIU PERG</cp:lastModifiedBy>
  <cp:revision>18</cp:revision>
  <cp:lastPrinted>2011-11-17T15:37:00Z</cp:lastPrinted>
  <dcterms:created xsi:type="dcterms:W3CDTF">2013-06-24T00:47:00Z</dcterms:created>
  <dcterms:modified xsi:type="dcterms:W3CDTF">2013-07-26T18:13:00Z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