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0B" w:rsidRPr="0067725F" w:rsidRDefault="0067725F">
      <w:pPr>
        <w:rPr>
          <w:rFonts w:ascii="Times New Roman" w:hAnsi="Times New Roman"/>
          <w:b/>
        </w:rPr>
      </w:pPr>
      <w:r w:rsidRPr="0067725F">
        <w:rPr>
          <w:rFonts w:ascii="Times New Roman" w:hAnsi="Times New Roman"/>
          <w:b/>
        </w:rPr>
        <w:t>Using momentum vectors</w:t>
      </w:r>
    </w:p>
    <w:p w:rsidR="00F64E0B" w:rsidRDefault="00F64E0B">
      <w:pPr>
        <w:rPr>
          <w:rFonts w:ascii="Times New Roman" w:hAnsi="Times New Roman"/>
        </w:rPr>
      </w:pPr>
      <w:r w:rsidRPr="00F64E0B">
        <w:rPr>
          <w:rFonts w:ascii="Times New Roman" w:hAnsi="Times New Roman"/>
        </w:rPr>
        <w:t>Like any vector quantity, momentum can be represented with vectors</w:t>
      </w:r>
      <w:r w:rsidR="0067725F">
        <w:rPr>
          <w:rFonts w:ascii="Times New Roman" w:hAnsi="Times New Roman"/>
        </w:rPr>
        <w:t>. T</w:t>
      </w:r>
      <w:r w:rsidRPr="00F64E0B">
        <w:rPr>
          <w:rFonts w:ascii="Times New Roman" w:hAnsi="Times New Roman"/>
        </w:rPr>
        <w:t>hus</w:t>
      </w:r>
      <w:r w:rsidR="0067725F">
        <w:rPr>
          <w:rFonts w:ascii="Times New Roman" w:hAnsi="Times New Roman"/>
        </w:rPr>
        <w:t>, it</w:t>
      </w:r>
      <w:r w:rsidRPr="00F64E0B">
        <w:rPr>
          <w:rFonts w:ascii="Times New Roman" w:hAnsi="Times New Roman"/>
        </w:rPr>
        <w:t xml:space="preserve"> must obey t</w:t>
      </w:r>
      <w:r w:rsidR="0067725F">
        <w:rPr>
          <w:rFonts w:ascii="Times New Roman" w:hAnsi="Times New Roman"/>
        </w:rPr>
        <w:t xml:space="preserve">he rules of vector addition (i.e., </w:t>
      </w:r>
      <w:r w:rsidRPr="00F64E0B">
        <w:rPr>
          <w:rFonts w:ascii="Times New Roman" w:hAnsi="Times New Roman"/>
        </w:rPr>
        <w:t>when the number of objects colliding is 2</w:t>
      </w:r>
      <w:r w:rsidR="0067725F">
        <w:rPr>
          <w:rFonts w:ascii="Times New Roman" w:hAnsi="Times New Roman"/>
        </w:rPr>
        <w:t>,</w:t>
      </w:r>
      <w:r w:rsidRPr="00F64E0B">
        <w:rPr>
          <w:rFonts w:ascii="Times New Roman" w:hAnsi="Times New Roman"/>
        </w:rPr>
        <w:t xml:space="preserve"> we can use vectors to solve problems</w:t>
      </w:r>
      <w:r w:rsidR="0067725F">
        <w:rPr>
          <w:rFonts w:ascii="Times New Roman" w:hAnsi="Times New Roman"/>
        </w:rPr>
        <w:t>)</w:t>
      </w:r>
      <w:r w:rsidRPr="00F64E0B">
        <w:rPr>
          <w:rFonts w:ascii="Times New Roman" w:hAnsi="Times New Roman"/>
        </w:rPr>
        <w:t>.  David Wheeler</w:t>
      </w:r>
      <w:r w:rsidR="0067725F">
        <w:rPr>
          <w:rFonts w:ascii="Times New Roman" w:hAnsi="Times New Roman"/>
        </w:rPr>
        <w:t>,</w:t>
      </w:r>
      <w:r w:rsidRPr="00F64E0B">
        <w:rPr>
          <w:rFonts w:ascii="Times New Roman" w:hAnsi="Times New Roman"/>
        </w:rPr>
        <w:t xml:space="preserve"> in his paper </w:t>
      </w:r>
      <w:hyperlink r:id="rId6" w:tgtFrame="_blank" w:history="1">
        <w:r w:rsidRPr="00F64E0B">
          <w:rPr>
            <w:rStyle w:val="Hyperlink"/>
            <w:rFonts w:ascii="Times New Roman" w:hAnsi="Times New Roman"/>
          </w:rPr>
          <w:t>Whole Vectors</w:t>
        </w:r>
      </w:hyperlink>
      <w:r w:rsidR="0067725F">
        <w:t>,</w:t>
      </w:r>
      <w:r w:rsidRPr="00F64E0B">
        <w:rPr>
          <w:rFonts w:ascii="Times New Roman" w:hAnsi="Times New Roman"/>
        </w:rPr>
        <w:t xml:space="preserve"> describes this as one of the ways he uses vectors consistently through</w:t>
      </w:r>
      <w:r w:rsidR="0067725F">
        <w:rPr>
          <w:rFonts w:ascii="Times New Roman" w:hAnsi="Times New Roman"/>
        </w:rPr>
        <w:t>out</w:t>
      </w:r>
      <w:r w:rsidRPr="00F64E0B">
        <w:rPr>
          <w:rFonts w:ascii="Times New Roman" w:hAnsi="Times New Roman"/>
        </w:rPr>
        <w:t xml:space="preserve"> the class.  </w:t>
      </w:r>
      <w:r w:rsidR="0067725F">
        <w:rPr>
          <w:rFonts w:ascii="Times New Roman" w:hAnsi="Times New Roman"/>
        </w:rPr>
        <w:t>Since</w:t>
      </w:r>
      <w:r>
        <w:rPr>
          <w:rFonts w:ascii="Times New Roman" w:hAnsi="Times New Roman"/>
        </w:rPr>
        <w:t xml:space="preserve"> students have solved problems using vector representations of 2-d motion throughout the course, they are comfortable with solving for </w:t>
      </w:r>
      <w:r w:rsidR="0067725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sides of triangles, </w:t>
      </w:r>
      <w:r w:rsidR="0067725F">
        <w:rPr>
          <w:rFonts w:ascii="Times New Roman" w:hAnsi="Times New Roman"/>
        </w:rPr>
        <w:t>which makes the math consistent.</w:t>
      </w:r>
    </w:p>
    <w:p w:rsidR="00F64E0B" w:rsidRDefault="00F64E0B">
      <w:pPr>
        <w:rPr>
          <w:rFonts w:ascii="Times New Roman" w:hAnsi="Times New Roman"/>
        </w:rPr>
      </w:pPr>
      <w:r>
        <w:rPr>
          <w:rFonts w:ascii="Times New Roman" w:hAnsi="Times New Roman"/>
        </w:rPr>
        <w:t>In momentum vector analysis, the momentum vecto</w:t>
      </w:r>
      <w:r w:rsidR="0067725F">
        <w:rPr>
          <w:rFonts w:ascii="Times New Roman" w:hAnsi="Times New Roman"/>
        </w:rPr>
        <w:t>r has a magnitude and direction. T</w:t>
      </w:r>
      <w:r>
        <w:rPr>
          <w:rFonts w:ascii="Times New Roman" w:hAnsi="Times New Roman"/>
        </w:rPr>
        <w:t>he magnitude is |mv|</w:t>
      </w:r>
      <w:r w:rsidR="0067725F">
        <w:rPr>
          <w:rFonts w:ascii="Times New Roman" w:hAnsi="Times New Roman"/>
        </w:rPr>
        <w:t xml:space="preserve">, and the direction is </w:t>
      </w:r>
      <w:r>
        <w:rPr>
          <w:rFonts w:ascii="Times New Roman" w:hAnsi="Times New Roman"/>
        </w:rPr>
        <w:t xml:space="preserve">the direction of the velocity vector.  Momentum is </w:t>
      </w:r>
      <w:r w:rsidR="0067725F">
        <w:rPr>
          <w:rFonts w:ascii="Times New Roman" w:hAnsi="Times New Roman"/>
        </w:rPr>
        <w:t xml:space="preserve">useful for looking at changes, which means you have to look </w:t>
      </w:r>
      <w:proofErr w:type="gramStart"/>
      <w:r w:rsidR="0067725F">
        <w:rPr>
          <w:rFonts w:ascii="Times New Roman" w:hAnsi="Times New Roman"/>
        </w:rPr>
        <w:t xml:space="preserve">at a </w:t>
      </w:r>
      <w:r>
        <w:rPr>
          <w:rFonts w:ascii="Times New Roman" w:hAnsi="Times New Roman"/>
        </w:rPr>
        <w:t>phenomen</w:t>
      </w:r>
      <w:r w:rsidR="0067725F">
        <w:rPr>
          <w:rFonts w:ascii="Times New Roman" w:hAnsi="Times New Roman"/>
        </w:rPr>
        <w:t>a</w:t>
      </w:r>
      <w:proofErr w:type="gramEnd"/>
      <w:r w:rsidR="0067725F">
        <w:rPr>
          <w:rFonts w:ascii="Times New Roman" w:hAnsi="Times New Roman"/>
        </w:rPr>
        <w:t xml:space="preserve"> before and after an event.  Below</w:t>
      </w:r>
      <w:r>
        <w:rPr>
          <w:rFonts w:ascii="Times New Roman" w:hAnsi="Times New Roman"/>
        </w:rPr>
        <w:t xml:space="preserve"> we provide several examples (blatantly</w:t>
      </w:r>
      <w:r w:rsidR="0067725F">
        <w:rPr>
          <w:rFonts w:ascii="Times New Roman" w:hAnsi="Times New Roman"/>
        </w:rPr>
        <w:t xml:space="preserve"> stolen from web-searches)</w:t>
      </w:r>
      <w:r>
        <w:rPr>
          <w:rFonts w:ascii="Times New Roman" w:hAnsi="Times New Roman"/>
        </w:rPr>
        <w:t>:</w:t>
      </w:r>
    </w:p>
    <w:p w:rsidR="00F64E0B" w:rsidRPr="0067725F" w:rsidRDefault="0067725F">
      <w:pPr>
        <w:rPr>
          <w:rFonts w:ascii="Times New Roman" w:hAnsi="Times New Roman"/>
          <w:u w:val="single"/>
        </w:rPr>
      </w:pPr>
      <w:r w:rsidRPr="0067725F">
        <w:rPr>
          <w:rFonts w:ascii="Times New Roman" w:hAnsi="Times New Roman"/>
          <w:u w:val="single"/>
        </w:rPr>
        <w:t>One-</w:t>
      </w:r>
      <w:r>
        <w:rPr>
          <w:rFonts w:ascii="Times New Roman" w:hAnsi="Times New Roman"/>
          <w:u w:val="single"/>
        </w:rPr>
        <w:t>Dimensional M</w:t>
      </w:r>
      <w:r w:rsidR="00F64E0B" w:rsidRPr="0067725F">
        <w:rPr>
          <w:rFonts w:ascii="Times New Roman" w:hAnsi="Times New Roman"/>
          <w:u w:val="single"/>
        </w:rPr>
        <w:t>omentum</w:t>
      </w:r>
    </w:p>
    <w:p w:rsidR="00F64E0B" w:rsidRPr="00F64E0B" w:rsidRDefault="00F64E0B" w:rsidP="00F64E0B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F64E0B">
        <w:rPr>
          <w:rFonts w:ascii="Times New Roman" w:hAnsi="Times New Roman"/>
        </w:rPr>
        <w:t xml:space="preserve">A trolley of mass 1.43kg is moving at 1.45 m/s when it collides with a stationary trolley, and the two </w:t>
      </w:r>
      <w:proofErr w:type="gramStart"/>
      <w:r w:rsidRPr="00F64E0B">
        <w:rPr>
          <w:rFonts w:ascii="Times New Roman" w:hAnsi="Times New Roman"/>
        </w:rPr>
        <w:t>move</w:t>
      </w:r>
      <w:proofErr w:type="gramEnd"/>
      <w:r w:rsidRPr="00F64E0B">
        <w:rPr>
          <w:rFonts w:ascii="Times New Roman" w:hAnsi="Times New Roman"/>
        </w:rPr>
        <w:t xml:space="preserve"> off at 0.75 m/s.</w:t>
      </w:r>
    </w:p>
    <w:p w:rsidR="00F64E0B" w:rsidRDefault="0067725F" w:rsidP="00F64E0B">
      <w:pPr>
        <w:rPr>
          <w:rFonts w:ascii="Times New Roman" w:hAnsi="Times New Roman"/>
        </w:rPr>
      </w:pPr>
      <w:r>
        <w:rPr>
          <w:rFonts w:ascii="Times New Roman" w:hAnsi="Times New Roman"/>
        </w:rPr>
        <w:t>First we</w:t>
      </w:r>
      <w:r w:rsidR="00F64E0B">
        <w:rPr>
          <w:rFonts w:ascii="Times New Roman" w:hAnsi="Times New Roman"/>
        </w:rPr>
        <w:t xml:space="preserve"> represent the momentum vectors before and after the collision.</w:t>
      </w:r>
    </w:p>
    <w:p w:rsidR="00A308C8" w:rsidRDefault="00495806" w:rsidP="00F64E0B">
      <w:pPr>
        <w:rPr>
          <w:rFonts w:ascii="Times New Roman" w:hAnsi="Times New Roman"/>
        </w:rPr>
      </w:pPr>
      <w:r w:rsidRPr="00495806">
        <w:drawing>
          <wp:inline distT="0" distB="0" distL="0" distR="0" wp14:anchorId="2CCCFE8C" wp14:editId="4F4E165A">
            <wp:extent cx="5486400" cy="33088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8E0" w:rsidRDefault="005128E0" w:rsidP="00F64E0B">
      <w:pPr>
        <w:rPr>
          <w:rFonts w:ascii="Times New Roman" w:hAnsi="Times New Roman"/>
        </w:rPr>
      </w:pPr>
    </w:p>
    <w:p w:rsidR="005128E0" w:rsidRPr="0067725F" w:rsidRDefault="0067725F" w:rsidP="00F64E0B">
      <w:pPr>
        <w:rPr>
          <w:rFonts w:ascii="Times New Roman" w:hAnsi="Times New Roman"/>
          <w:u w:val="single"/>
        </w:rPr>
      </w:pPr>
      <w:r w:rsidRPr="0067725F">
        <w:rPr>
          <w:rFonts w:ascii="Times New Roman" w:hAnsi="Times New Roman"/>
          <w:u w:val="single"/>
        </w:rPr>
        <w:t>Two-Dimensional Momentum</w:t>
      </w:r>
    </w:p>
    <w:p w:rsidR="005128E0" w:rsidRPr="00A308C8" w:rsidRDefault="00A308C8" w:rsidP="00F64E0B">
      <w:pPr>
        <w:rPr>
          <w:rFonts w:ascii="Times New Roman" w:hAnsi="Times New Roman" w:cs="Arial"/>
          <w:szCs w:val="26"/>
        </w:rPr>
      </w:pPr>
      <w:r>
        <w:rPr>
          <w:rFonts w:ascii="Times New Roman" w:hAnsi="Times New Roman" w:cs="Arial"/>
          <w:szCs w:val="26"/>
        </w:rPr>
        <w:t xml:space="preserve">1. </w:t>
      </w:r>
      <w:r w:rsidR="005128E0" w:rsidRPr="00A308C8">
        <w:rPr>
          <w:rFonts w:ascii="Times New Roman" w:hAnsi="Times New Roman" w:cs="Arial"/>
          <w:szCs w:val="26"/>
        </w:rPr>
        <w:t xml:space="preserve">A </w:t>
      </w:r>
      <w:r>
        <w:rPr>
          <w:rFonts w:ascii="Times New Roman" w:hAnsi="Times New Roman" w:cs="Arial"/>
          <w:szCs w:val="26"/>
        </w:rPr>
        <w:t xml:space="preserve">red </w:t>
      </w:r>
      <w:r w:rsidR="005128E0" w:rsidRPr="00A308C8">
        <w:rPr>
          <w:rFonts w:ascii="Times New Roman" w:hAnsi="Times New Roman" w:cs="Arial"/>
          <w:szCs w:val="26"/>
        </w:rPr>
        <w:t xml:space="preserve">900-kg car traveling east at 15 m/s collides with a </w:t>
      </w:r>
      <w:r>
        <w:rPr>
          <w:rFonts w:ascii="Times New Roman" w:hAnsi="Times New Roman" w:cs="Arial"/>
          <w:szCs w:val="26"/>
        </w:rPr>
        <w:t xml:space="preserve">blue </w:t>
      </w:r>
      <w:r w:rsidR="005128E0" w:rsidRPr="00A308C8">
        <w:rPr>
          <w:rFonts w:ascii="Times New Roman" w:hAnsi="Times New Roman" w:cs="Arial"/>
          <w:szCs w:val="26"/>
        </w:rPr>
        <w:t>750-kg car traveling north at 20 m/s. The cars stick together. With what velocity does the wreckage move just after the collision?</w:t>
      </w:r>
    </w:p>
    <w:p w:rsidR="005128E0" w:rsidRDefault="0067725F" w:rsidP="005128E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First we</w:t>
      </w:r>
      <w:r w:rsidR="005128E0">
        <w:rPr>
          <w:rFonts w:ascii="Times New Roman" w:hAnsi="Times New Roman"/>
        </w:rPr>
        <w:t xml:space="preserve"> represent the momentum vectors before and after the collision.</w:t>
      </w:r>
    </w:p>
    <w:p w:rsidR="00F64E0B" w:rsidRPr="00F64E0B" w:rsidRDefault="00495806" w:rsidP="00F64E0B">
      <w:pPr>
        <w:rPr>
          <w:rFonts w:ascii="Times New Roman" w:hAnsi="Times New Roman"/>
        </w:rPr>
      </w:pPr>
      <w:bookmarkStart w:id="0" w:name="_GoBack"/>
      <w:r w:rsidRPr="00495806">
        <w:drawing>
          <wp:inline distT="0" distB="0" distL="0" distR="0" wp14:anchorId="2AC3EFA5" wp14:editId="39CD4CB5">
            <wp:extent cx="5486400" cy="56762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4E0B" w:rsidRPr="00F64E0B" w:rsidSect="00F64E0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38B"/>
    <w:multiLevelType w:val="multilevel"/>
    <w:tmpl w:val="38102BB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61F1142"/>
    <w:multiLevelType w:val="multilevel"/>
    <w:tmpl w:val="E760E8A2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4F140592"/>
    <w:multiLevelType w:val="hybridMultilevel"/>
    <w:tmpl w:val="3940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4">
    <w:nsid w:val="53275416"/>
    <w:multiLevelType w:val="multilevel"/>
    <w:tmpl w:val="158E31C4"/>
    <w:name w:val="APA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0B"/>
    <w:rsid w:val="001702AC"/>
    <w:rsid w:val="00427585"/>
    <w:rsid w:val="00495806"/>
    <w:rsid w:val="005128E0"/>
    <w:rsid w:val="00634EEC"/>
    <w:rsid w:val="0067725F"/>
    <w:rsid w:val="00A308C8"/>
    <w:rsid w:val="00B051DB"/>
    <w:rsid w:val="00B83C8D"/>
    <w:rsid w:val="00CA1A6F"/>
    <w:rsid w:val="00D909DA"/>
    <w:rsid w:val="00F64E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E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2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E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E0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72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t.aapt.org/resource/1/phteah/v36/i5/p274_s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Brewe</dc:creator>
  <cp:lastModifiedBy>Jorge</cp:lastModifiedBy>
  <cp:revision>2</cp:revision>
  <dcterms:created xsi:type="dcterms:W3CDTF">2013-06-07T03:32:00Z</dcterms:created>
  <dcterms:modified xsi:type="dcterms:W3CDTF">2013-06-07T03:32:00Z</dcterms:modified>
</cp:coreProperties>
</file>