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1942" w:rsidRPr="001A134D" w:rsidRDefault="00F50C7A" w:rsidP="008040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MT"/>
          <w:b/>
          <w:color w:val="000000"/>
          <w:sz w:val="28"/>
          <w:szCs w:val="26"/>
          <w:lang w:bidi="en-US"/>
        </w:rPr>
      </w:pPr>
      <w:bookmarkStart w:id="0" w:name="_GoBack"/>
      <w:bookmarkEnd w:id="0"/>
      <w:r>
        <w:rPr>
          <w:rFonts w:ascii="Arial" w:hAnsi="Arial" w:cs="ArialMT"/>
          <w:b/>
          <w:color w:val="000000"/>
          <w:sz w:val="28"/>
          <w:szCs w:val="26"/>
          <w:lang w:bidi="en-US"/>
        </w:rPr>
        <w:t xml:space="preserve">Instructor Notes for </w:t>
      </w:r>
      <w:r w:rsidRPr="001A134D">
        <w:rPr>
          <w:rFonts w:ascii="Arial" w:hAnsi="Arial" w:cs="ArialMT"/>
          <w:b/>
          <w:color w:val="000000"/>
          <w:sz w:val="28"/>
          <w:szCs w:val="26"/>
          <w:lang w:bidi="en-US"/>
        </w:rPr>
        <w:t>1D Video Analysis</w:t>
      </w:r>
    </w:p>
    <w:p w:rsidR="008040A0" w:rsidRPr="001A134D" w:rsidRDefault="008040A0" w:rsidP="008040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MT"/>
          <w:b/>
          <w:color w:val="000000"/>
          <w:sz w:val="28"/>
          <w:szCs w:val="26"/>
          <w:lang w:bidi="en-US"/>
        </w:rPr>
      </w:pPr>
    </w:p>
    <w:p w:rsidR="008040A0" w:rsidRPr="001A134D" w:rsidRDefault="008040A0" w:rsidP="008040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MT"/>
          <w:color w:val="000000"/>
          <w:sz w:val="28"/>
          <w:szCs w:val="26"/>
          <w:lang w:bidi="en-US"/>
        </w:rPr>
      </w:pPr>
      <w:r w:rsidRPr="001A134D">
        <w:rPr>
          <w:rFonts w:ascii="Arial" w:hAnsi="Arial" w:cs="ArialMT"/>
          <w:color w:val="000000"/>
          <w:sz w:val="28"/>
          <w:szCs w:val="26"/>
          <w:lang w:bidi="en-US"/>
        </w:rPr>
        <w:t>Students should open LoggerPro, and then open the analysis file through there.</w:t>
      </w:r>
    </w:p>
    <w:p w:rsidR="008040A0" w:rsidRPr="001A134D" w:rsidRDefault="008040A0" w:rsidP="008040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MT"/>
          <w:color w:val="000000"/>
          <w:sz w:val="28"/>
          <w:szCs w:val="26"/>
          <w:lang w:bidi="en-US"/>
        </w:rPr>
      </w:pPr>
    </w:p>
    <w:p w:rsidR="008040A0" w:rsidRPr="001A134D" w:rsidRDefault="008040A0" w:rsidP="008040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MT"/>
          <w:color w:val="000000"/>
          <w:sz w:val="28"/>
          <w:szCs w:val="26"/>
          <w:lang w:bidi="en-US"/>
        </w:rPr>
      </w:pPr>
      <w:r w:rsidRPr="001A134D">
        <w:rPr>
          <w:rFonts w:ascii="Arial" w:hAnsi="Arial" w:cs="ArialMT"/>
          <w:b/>
          <w:color w:val="000000"/>
          <w:sz w:val="28"/>
          <w:szCs w:val="26"/>
          <w:lang w:bidi="en-US"/>
        </w:rPr>
        <w:t>File Path For 1D Analysis:</w:t>
      </w:r>
    </w:p>
    <w:p w:rsidR="008040A0" w:rsidRPr="00F7024B" w:rsidRDefault="008040A0" w:rsidP="008040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MT"/>
          <w:color w:val="000000"/>
          <w:sz w:val="28"/>
          <w:szCs w:val="26"/>
          <w:lang w:bidi="en-US"/>
        </w:rPr>
      </w:pPr>
      <w:r w:rsidRPr="001A134D">
        <w:rPr>
          <w:rFonts w:ascii="Arial" w:hAnsi="Arial" w:cs="ArialMT"/>
          <w:color w:val="000000"/>
          <w:sz w:val="28"/>
          <w:szCs w:val="26"/>
          <w:lang w:bidi="en-US"/>
        </w:rPr>
        <w:t>Desktop-&gt; FIU Modeling Video Analysis alias-&gt; kramertoss1.cmbl</w:t>
      </w:r>
    </w:p>
    <w:p w:rsidR="008040A0" w:rsidRPr="001A134D" w:rsidRDefault="008040A0" w:rsidP="008040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MT"/>
          <w:b/>
          <w:color w:val="000000"/>
          <w:sz w:val="28"/>
          <w:szCs w:val="26"/>
          <w:lang w:bidi="en-US"/>
        </w:rPr>
      </w:pPr>
    </w:p>
    <w:p w:rsidR="008040A0" w:rsidRPr="001A134D" w:rsidRDefault="008040A0" w:rsidP="008040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MT"/>
          <w:b/>
          <w:color w:val="000000"/>
          <w:sz w:val="28"/>
          <w:szCs w:val="26"/>
          <w:lang w:bidi="en-US"/>
        </w:rPr>
      </w:pPr>
      <w:r w:rsidRPr="001A134D">
        <w:rPr>
          <w:rFonts w:ascii="Arial" w:hAnsi="Arial" w:cs="ArialMT"/>
          <w:b/>
          <w:color w:val="000000"/>
          <w:sz w:val="28"/>
          <w:szCs w:val="26"/>
          <w:lang w:bidi="en-US"/>
        </w:rPr>
        <w:t>Preparation</w:t>
      </w:r>
      <w:r>
        <w:rPr>
          <w:rFonts w:ascii="Arial" w:hAnsi="Arial" w:cs="ArialMT"/>
          <w:b/>
          <w:color w:val="000000"/>
          <w:sz w:val="28"/>
          <w:szCs w:val="26"/>
          <w:lang w:bidi="en-US"/>
        </w:rPr>
        <w:t xml:space="preserve"> (before adding data points)</w:t>
      </w:r>
    </w:p>
    <w:p w:rsidR="008040A0" w:rsidRPr="001A134D" w:rsidRDefault="008040A0" w:rsidP="008040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MT"/>
          <w:b/>
          <w:color w:val="000000"/>
          <w:sz w:val="28"/>
          <w:szCs w:val="26"/>
          <w:lang w:bidi="en-US"/>
        </w:rPr>
      </w:pPr>
    </w:p>
    <w:p w:rsidR="008040A0" w:rsidRDefault="008040A0" w:rsidP="008040A0">
      <w:pPr>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MT"/>
          <w:color w:val="000000"/>
          <w:sz w:val="28"/>
          <w:szCs w:val="26"/>
          <w:lang w:bidi="en-US"/>
        </w:rPr>
      </w:pPr>
      <w:r w:rsidRPr="001A134D">
        <w:rPr>
          <w:rFonts w:ascii="Arial" w:hAnsi="Arial" w:cs="ArialMT"/>
          <w:color w:val="000000"/>
          <w:sz w:val="28"/>
          <w:szCs w:val="26"/>
          <w:lang w:bidi="en-US"/>
        </w:rPr>
        <w:t>The scale must been set correctly.</w:t>
      </w:r>
    </w:p>
    <w:p w:rsidR="008040A0" w:rsidRPr="009D1942" w:rsidRDefault="008040A0" w:rsidP="008040A0">
      <w:pPr>
        <w:widowControl w:val="0"/>
        <w:numPr>
          <w:ilvl w:val="1"/>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MT"/>
          <w:color w:val="000000"/>
          <w:sz w:val="28"/>
          <w:szCs w:val="26"/>
          <w:lang w:bidi="en-US"/>
        </w:rPr>
      </w:pPr>
      <w:r w:rsidRPr="009D1942">
        <w:rPr>
          <w:rFonts w:ascii="Arial" w:hAnsi="Arial" w:cs="ArialMT"/>
          <w:i/>
          <w:color w:val="000000"/>
          <w:sz w:val="28"/>
          <w:szCs w:val="26"/>
          <w:lang w:bidi="en-US"/>
        </w:rPr>
        <w:t xml:space="preserve">[ To set the scale, click the button that looks like this: </w:t>
      </w:r>
      <w:r w:rsidR="00F50C7A">
        <w:rPr>
          <w:rFonts w:ascii="Arial" w:hAnsi="Arial" w:cs="ArialMT"/>
          <w:i/>
          <w:noProof/>
          <w:color w:val="000000"/>
          <w:sz w:val="28"/>
          <w:szCs w:val="26"/>
        </w:rPr>
        <w:drawing>
          <wp:inline distT="0" distB="0" distL="0" distR="0">
            <wp:extent cx="281940" cy="281940"/>
            <wp:effectExtent l="0" t="0" r="3810" b="3810"/>
            <wp:docPr id="1" name="Picture 1" descr="set 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t sca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940" cy="281940"/>
                    </a:xfrm>
                    <a:prstGeom prst="rect">
                      <a:avLst/>
                    </a:prstGeom>
                    <a:noFill/>
                    <a:ln>
                      <a:noFill/>
                    </a:ln>
                  </pic:spPr>
                </pic:pic>
              </a:graphicData>
            </a:graphic>
          </wp:inline>
        </w:drawing>
      </w:r>
      <w:r w:rsidRPr="009D1942">
        <w:rPr>
          <w:rFonts w:ascii="Arial" w:hAnsi="Arial" w:cs="ArialMT"/>
          <w:i/>
          <w:color w:val="000000"/>
          <w:sz w:val="28"/>
          <w:szCs w:val="26"/>
          <w:lang w:bidi="en-US"/>
        </w:rPr>
        <w:t xml:space="preserve"> (it’s the 4</w:t>
      </w:r>
      <w:r w:rsidRPr="009D1942">
        <w:rPr>
          <w:rFonts w:ascii="Arial" w:hAnsi="Arial" w:cs="ArialMT"/>
          <w:i/>
          <w:color w:val="000000"/>
          <w:sz w:val="28"/>
          <w:szCs w:val="26"/>
          <w:vertAlign w:val="superscript"/>
          <w:lang w:bidi="en-US"/>
        </w:rPr>
        <w:t>th</w:t>
      </w:r>
      <w:r w:rsidRPr="009D1942">
        <w:rPr>
          <w:rFonts w:ascii="Arial" w:hAnsi="Arial" w:cs="ArialMT"/>
          <w:i/>
          <w:color w:val="000000"/>
          <w:sz w:val="28"/>
          <w:szCs w:val="26"/>
          <w:lang w:bidi="en-US"/>
        </w:rPr>
        <w:t xml:space="preserve"> from the top).  Then click and drag on an end of the meter stick, so that the green line runs to the other side of the stick.  In the dialog box that appears, enter distance of 1 meter. Note that the graphs adjust to reflect the scale. ]</w:t>
      </w:r>
    </w:p>
    <w:p w:rsidR="008040A0" w:rsidRDefault="008040A0" w:rsidP="008040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Arial" w:hAnsi="Arial" w:cs="ArialMT"/>
          <w:color w:val="000000"/>
          <w:sz w:val="28"/>
          <w:szCs w:val="26"/>
          <w:lang w:bidi="en-US"/>
        </w:rPr>
      </w:pPr>
    </w:p>
    <w:p w:rsidR="008040A0" w:rsidRDefault="008040A0" w:rsidP="008040A0">
      <w:pPr>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MT"/>
          <w:color w:val="000000"/>
          <w:sz w:val="28"/>
          <w:szCs w:val="26"/>
          <w:lang w:bidi="en-US"/>
        </w:rPr>
      </w:pPr>
      <w:r w:rsidRPr="009D1942">
        <w:rPr>
          <w:rFonts w:ascii="Arial" w:hAnsi="Arial" w:cs="ArialMT"/>
          <w:color w:val="000000"/>
          <w:sz w:val="28"/>
          <w:szCs w:val="26"/>
          <w:lang w:bidi="en-US"/>
        </w:rPr>
        <w:t>As in previous discussions and worksheets, students can set the origin wherever they want.</w:t>
      </w:r>
    </w:p>
    <w:p w:rsidR="008040A0" w:rsidRPr="009D1942" w:rsidRDefault="008040A0" w:rsidP="008040A0">
      <w:pPr>
        <w:widowControl w:val="0"/>
        <w:numPr>
          <w:ilvl w:val="1"/>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MT"/>
          <w:color w:val="000000"/>
          <w:sz w:val="28"/>
          <w:szCs w:val="26"/>
          <w:lang w:bidi="en-US"/>
        </w:rPr>
      </w:pPr>
      <w:r w:rsidRPr="009D1942">
        <w:rPr>
          <w:rFonts w:ascii="Arial" w:hAnsi="Arial" w:cs="ArialMT"/>
          <w:i/>
          <w:color w:val="000000"/>
          <w:sz w:val="28"/>
          <w:szCs w:val="26"/>
          <w:lang w:bidi="en-US"/>
        </w:rPr>
        <w:t xml:space="preserve">[ To do that, click on the “set origin” button, which looks like this: </w:t>
      </w:r>
      <w:r w:rsidR="00F50C7A">
        <w:rPr>
          <w:rFonts w:ascii="Arial" w:hAnsi="Arial" w:cs="ArialMT"/>
          <w:i/>
          <w:noProof/>
          <w:color w:val="000000"/>
          <w:sz w:val="28"/>
          <w:szCs w:val="26"/>
        </w:rPr>
        <w:drawing>
          <wp:inline distT="0" distB="0" distL="0" distR="0">
            <wp:extent cx="281940" cy="281940"/>
            <wp:effectExtent l="0" t="0" r="3810" b="3810"/>
            <wp:docPr id="2" name="Picture 2" descr="set ori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t orig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940" cy="281940"/>
                    </a:xfrm>
                    <a:prstGeom prst="rect">
                      <a:avLst/>
                    </a:prstGeom>
                    <a:noFill/>
                    <a:ln>
                      <a:noFill/>
                    </a:ln>
                  </pic:spPr>
                </pic:pic>
              </a:graphicData>
            </a:graphic>
          </wp:inline>
        </w:drawing>
      </w:r>
      <w:r w:rsidRPr="009D1942">
        <w:rPr>
          <w:rFonts w:ascii="Arial" w:hAnsi="Arial" w:cs="ArialMT"/>
          <w:i/>
          <w:color w:val="000000"/>
          <w:sz w:val="28"/>
          <w:szCs w:val="26"/>
          <w:lang w:bidi="en-US"/>
        </w:rPr>
        <w:t xml:space="preserve"> (it’s the 3</w:t>
      </w:r>
      <w:r w:rsidRPr="009D1942">
        <w:rPr>
          <w:rFonts w:ascii="Arial" w:hAnsi="Arial" w:cs="ArialMT"/>
          <w:i/>
          <w:color w:val="000000"/>
          <w:sz w:val="28"/>
          <w:szCs w:val="26"/>
          <w:vertAlign w:val="superscript"/>
          <w:lang w:bidi="en-US"/>
        </w:rPr>
        <w:t>rd</w:t>
      </w:r>
      <w:r w:rsidRPr="009D1942">
        <w:rPr>
          <w:rFonts w:ascii="Arial" w:hAnsi="Arial" w:cs="ArialMT"/>
          <w:i/>
          <w:color w:val="000000"/>
          <w:sz w:val="28"/>
          <w:szCs w:val="26"/>
          <w:lang w:bidi="en-US"/>
        </w:rPr>
        <w:t xml:space="preserve"> from the top on the right of the video).  Then click wherever you want the origin to be.  You can also rotate the axes by clicking and dragging on the yellow dot. ]</w:t>
      </w:r>
    </w:p>
    <w:p w:rsidR="008040A0" w:rsidRPr="001A134D" w:rsidRDefault="008040A0" w:rsidP="008040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MT"/>
          <w:color w:val="000000"/>
          <w:sz w:val="28"/>
          <w:szCs w:val="26"/>
          <w:lang w:bidi="en-US"/>
        </w:rPr>
      </w:pPr>
    </w:p>
    <w:p w:rsidR="008040A0" w:rsidRPr="001A134D" w:rsidRDefault="008040A0" w:rsidP="008040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MT"/>
          <w:color w:val="000000"/>
          <w:sz w:val="28"/>
          <w:szCs w:val="26"/>
          <w:lang w:bidi="en-US"/>
        </w:rPr>
      </w:pPr>
    </w:p>
    <w:p w:rsidR="008040A0" w:rsidRPr="001A134D" w:rsidRDefault="008040A0" w:rsidP="008040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MT"/>
          <w:color w:val="000000"/>
          <w:sz w:val="28"/>
          <w:szCs w:val="26"/>
          <w:lang w:bidi="en-US"/>
        </w:rPr>
      </w:pPr>
      <w:r w:rsidRPr="001A134D">
        <w:rPr>
          <w:rFonts w:ascii="Arial" w:hAnsi="Arial" w:cs="ArialMT"/>
          <w:b/>
          <w:color w:val="000000"/>
          <w:sz w:val="28"/>
          <w:szCs w:val="26"/>
          <w:lang w:bidi="en-US"/>
        </w:rPr>
        <w:t>Adding Data Points:</w:t>
      </w:r>
    </w:p>
    <w:p w:rsidR="008040A0" w:rsidRPr="001A134D" w:rsidRDefault="008040A0" w:rsidP="008040A0">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MT"/>
          <w:color w:val="000000"/>
          <w:sz w:val="28"/>
          <w:szCs w:val="26"/>
          <w:lang w:bidi="en-US"/>
        </w:rPr>
      </w:pPr>
      <w:r w:rsidRPr="001A134D">
        <w:rPr>
          <w:rFonts w:ascii="Arial" w:hAnsi="Arial" w:cs="ArialMT"/>
          <w:color w:val="000000"/>
          <w:sz w:val="28"/>
          <w:szCs w:val="26"/>
          <w:lang w:bidi="en-US"/>
        </w:rPr>
        <w:t xml:space="preserve">Advance the video until after the ball is in the air.  To add data points, click the button that looks like this: </w:t>
      </w:r>
      <w:r w:rsidR="00F50C7A">
        <w:rPr>
          <w:rFonts w:ascii="Arial" w:hAnsi="Arial" w:cs="ArialMT"/>
          <w:noProof/>
          <w:color w:val="000000"/>
          <w:sz w:val="28"/>
          <w:szCs w:val="26"/>
        </w:rPr>
        <w:drawing>
          <wp:inline distT="0" distB="0" distL="0" distR="0">
            <wp:extent cx="281940" cy="281940"/>
            <wp:effectExtent l="0" t="0" r="3810" b="3810"/>
            <wp:docPr id="3" name="Picture 3" descr="add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d poi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940" cy="281940"/>
                    </a:xfrm>
                    <a:prstGeom prst="rect">
                      <a:avLst/>
                    </a:prstGeom>
                    <a:noFill/>
                    <a:ln>
                      <a:noFill/>
                    </a:ln>
                  </pic:spPr>
                </pic:pic>
              </a:graphicData>
            </a:graphic>
          </wp:inline>
        </w:drawing>
      </w:r>
      <w:r w:rsidRPr="001A134D">
        <w:rPr>
          <w:rFonts w:ascii="Arial" w:hAnsi="Arial" w:cs="ArialMT"/>
          <w:color w:val="000000"/>
          <w:sz w:val="28"/>
          <w:szCs w:val="26"/>
          <w:lang w:bidi="en-US"/>
        </w:rPr>
        <w:t xml:space="preserve"> (it’s the 2</w:t>
      </w:r>
      <w:r w:rsidRPr="001A134D">
        <w:rPr>
          <w:rFonts w:ascii="Arial" w:hAnsi="Arial" w:cs="ArialMT"/>
          <w:color w:val="000000"/>
          <w:sz w:val="28"/>
          <w:szCs w:val="26"/>
          <w:vertAlign w:val="superscript"/>
          <w:lang w:bidi="en-US"/>
        </w:rPr>
        <w:t>nd</w:t>
      </w:r>
      <w:r w:rsidRPr="001A134D">
        <w:rPr>
          <w:rFonts w:ascii="Arial" w:hAnsi="Arial" w:cs="ArialMT"/>
          <w:color w:val="000000"/>
          <w:sz w:val="28"/>
          <w:szCs w:val="26"/>
          <w:lang w:bidi="en-US"/>
        </w:rPr>
        <w:t xml:space="preserve"> from the top).</w:t>
      </w:r>
    </w:p>
    <w:p w:rsidR="008040A0" w:rsidRPr="001A134D" w:rsidRDefault="008040A0" w:rsidP="008040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MT"/>
          <w:color w:val="000000"/>
          <w:sz w:val="28"/>
          <w:szCs w:val="26"/>
          <w:lang w:bidi="en-US"/>
        </w:rPr>
      </w:pPr>
    </w:p>
    <w:p w:rsidR="008040A0" w:rsidRPr="001A134D" w:rsidRDefault="008040A0" w:rsidP="008040A0">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MT"/>
          <w:color w:val="000000"/>
          <w:sz w:val="28"/>
          <w:szCs w:val="26"/>
          <w:lang w:bidi="en-US"/>
        </w:rPr>
      </w:pPr>
      <w:r>
        <w:rPr>
          <w:rFonts w:ascii="Arial" w:hAnsi="Arial" w:cs="ArialMT"/>
          <w:color w:val="000000"/>
          <w:sz w:val="28"/>
          <w:szCs w:val="26"/>
          <w:lang w:bidi="en-US"/>
        </w:rPr>
        <w:t>P</w:t>
      </w:r>
      <w:r w:rsidRPr="001A134D">
        <w:rPr>
          <w:rFonts w:ascii="Arial" w:hAnsi="Arial" w:cs="ArialMT"/>
          <w:color w:val="000000"/>
          <w:sz w:val="28"/>
          <w:szCs w:val="26"/>
          <w:lang w:bidi="en-US"/>
        </w:rPr>
        <w:t>osition the cursor on the ball, and click. (Using the top of the ball as a reference point seems to work the best.) After you click, you should notice the video advances 1 frame, and a blue dot appears where you clicked.</w:t>
      </w:r>
    </w:p>
    <w:p w:rsidR="008040A0" w:rsidRPr="001A134D" w:rsidRDefault="008040A0" w:rsidP="008040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MT"/>
          <w:color w:val="000000"/>
          <w:sz w:val="28"/>
          <w:szCs w:val="26"/>
          <w:lang w:bidi="en-US"/>
        </w:rPr>
      </w:pPr>
    </w:p>
    <w:p w:rsidR="008040A0" w:rsidRPr="001A134D" w:rsidRDefault="008040A0" w:rsidP="008040A0">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MT"/>
          <w:color w:val="000000"/>
          <w:sz w:val="28"/>
          <w:szCs w:val="26"/>
          <w:lang w:bidi="en-US"/>
        </w:rPr>
      </w:pPr>
      <w:r w:rsidRPr="001A134D">
        <w:rPr>
          <w:rFonts w:ascii="Arial" w:hAnsi="Arial" w:cs="ArialMT"/>
          <w:color w:val="000000"/>
          <w:sz w:val="28"/>
          <w:szCs w:val="26"/>
          <w:lang w:bidi="en-US"/>
        </w:rPr>
        <w:t xml:space="preserve">Continue adding data points for all frames in which the ball </w:t>
      </w:r>
      <w:r w:rsidRPr="001A134D">
        <w:rPr>
          <w:rFonts w:ascii="Arial" w:hAnsi="Arial" w:cs="ArialMT"/>
          <w:color w:val="000000"/>
          <w:sz w:val="28"/>
          <w:szCs w:val="26"/>
          <w:lang w:bidi="en-US"/>
        </w:rPr>
        <w:lastRenderedPageBreak/>
        <w:t>is not in contact with the thrower’s hands.</w:t>
      </w:r>
    </w:p>
    <w:p w:rsidR="008040A0" w:rsidRPr="001A134D" w:rsidRDefault="008040A0" w:rsidP="008040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MT"/>
          <w:color w:val="000000"/>
          <w:sz w:val="28"/>
          <w:szCs w:val="26"/>
          <w:lang w:bidi="en-US"/>
        </w:rPr>
      </w:pPr>
    </w:p>
    <w:p w:rsidR="008040A0" w:rsidRPr="00DD09A9" w:rsidRDefault="008040A0" w:rsidP="008040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MT"/>
          <w:b/>
          <w:color w:val="000000"/>
          <w:sz w:val="28"/>
          <w:szCs w:val="26"/>
          <w:lang w:bidi="en-US"/>
        </w:rPr>
      </w:pPr>
      <w:r w:rsidRPr="001A134D">
        <w:rPr>
          <w:rFonts w:ascii="Arial" w:hAnsi="Arial" w:cs="ArialMT"/>
          <w:b/>
          <w:color w:val="000000"/>
          <w:sz w:val="28"/>
          <w:szCs w:val="26"/>
          <w:lang w:bidi="en-US"/>
        </w:rPr>
        <w:t>Deleting Data Points:</w:t>
      </w:r>
    </w:p>
    <w:p w:rsidR="008040A0" w:rsidRPr="001A134D" w:rsidRDefault="008040A0" w:rsidP="008040A0">
      <w:pPr>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MT"/>
          <w:color w:val="000000"/>
          <w:sz w:val="28"/>
          <w:szCs w:val="26"/>
          <w:lang w:bidi="en-US"/>
        </w:rPr>
      </w:pPr>
      <w:r w:rsidRPr="001A134D">
        <w:rPr>
          <w:rFonts w:ascii="Arial" w:hAnsi="Arial" w:cs="ArialMT"/>
          <w:color w:val="000000"/>
          <w:sz w:val="28"/>
          <w:szCs w:val="26"/>
          <w:lang w:bidi="en-US"/>
        </w:rPr>
        <w:t>Individual data points can be deleted by clicking on the pointer button (top left), selecting a data point, then pressing the delete key.</w:t>
      </w:r>
    </w:p>
    <w:p w:rsidR="008040A0" w:rsidRPr="001A134D" w:rsidRDefault="008040A0" w:rsidP="008040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MT"/>
          <w:color w:val="000000"/>
          <w:sz w:val="28"/>
          <w:szCs w:val="26"/>
          <w:lang w:bidi="en-US"/>
        </w:rPr>
      </w:pPr>
    </w:p>
    <w:p w:rsidR="008040A0" w:rsidRPr="001A134D" w:rsidRDefault="008040A0" w:rsidP="008040A0">
      <w:pPr>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MT"/>
          <w:color w:val="000000"/>
          <w:sz w:val="28"/>
          <w:szCs w:val="26"/>
          <w:lang w:bidi="en-US"/>
        </w:rPr>
      </w:pPr>
      <w:r w:rsidRPr="001A134D">
        <w:rPr>
          <w:rFonts w:ascii="Arial" w:hAnsi="Arial" w:cs="ArialMT"/>
          <w:color w:val="000000"/>
          <w:sz w:val="28"/>
          <w:szCs w:val="26"/>
          <w:lang w:bidi="en-US"/>
        </w:rPr>
        <w:t>To clear all data points, select “clear all data points” from the “data” menu at the top of the screen.</w:t>
      </w:r>
    </w:p>
    <w:p w:rsidR="008040A0" w:rsidRPr="001A134D" w:rsidRDefault="008040A0" w:rsidP="008040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MT"/>
          <w:color w:val="000000"/>
          <w:sz w:val="28"/>
          <w:szCs w:val="26"/>
          <w:lang w:bidi="en-US"/>
        </w:rPr>
      </w:pPr>
    </w:p>
    <w:p w:rsidR="008040A0" w:rsidRPr="001A134D" w:rsidRDefault="008040A0">
      <w:pPr>
        <w:rPr>
          <w:rFonts w:ascii="Arial" w:hAnsi="Arial" w:cs="ArialMT"/>
          <w:b/>
          <w:color w:val="000000"/>
          <w:sz w:val="28"/>
          <w:szCs w:val="26"/>
          <w:lang w:bidi="en-US"/>
        </w:rPr>
      </w:pPr>
      <w:r w:rsidRPr="001A134D">
        <w:rPr>
          <w:rFonts w:ascii="Arial" w:hAnsi="Arial" w:cs="ArialMT"/>
          <w:b/>
          <w:color w:val="000000"/>
          <w:sz w:val="28"/>
          <w:szCs w:val="26"/>
          <w:lang w:bidi="en-US"/>
        </w:rPr>
        <w:t>Closing the Program:</w:t>
      </w:r>
    </w:p>
    <w:p w:rsidR="008040A0" w:rsidRPr="00351761" w:rsidRDefault="008040A0" w:rsidP="008040A0">
      <w:pPr>
        <w:numPr>
          <w:ilvl w:val="0"/>
          <w:numId w:val="7"/>
        </w:numPr>
        <w:rPr>
          <w:rFonts w:ascii="Arial" w:hAnsi="Arial" w:cs="ArialMT"/>
          <w:color w:val="000000"/>
          <w:sz w:val="28"/>
          <w:szCs w:val="26"/>
          <w:lang w:bidi="en-US"/>
        </w:rPr>
      </w:pPr>
      <w:r w:rsidRPr="001A134D">
        <w:rPr>
          <w:rFonts w:ascii="Arial" w:hAnsi="Arial" w:cs="ArialMT"/>
          <w:color w:val="000000"/>
          <w:sz w:val="28"/>
          <w:szCs w:val="26"/>
          <w:lang w:bidi="en-US"/>
        </w:rPr>
        <w:t>When LoggerPro asks if you want to save the current file, CLICK “DON’T SAVE”.</w:t>
      </w:r>
      <w:r>
        <w:rPr>
          <w:rFonts w:ascii="Arial" w:hAnsi="Arial" w:cs="ArialMT"/>
          <w:color w:val="000000"/>
          <w:sz w:val="28"/>
          <w:szCs w:val="26"/>
          <w:lang w:bidi="en-US"/>
        </w:rPr>
        <w:t xml:space="preserve"> Otherwise you will alter the original .cmbl file</w:t>
      </w:r>
    </w:p>
    <w:p w:rsidR="008040A0" w:rsidRPr="001A134D" w:rsidRDefault="008040A0" w:rsidP="008040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MT"/>
          <w:color w:val="000000"/>
          <w:sz w:val="28"/>
          <w:szCs w:val="26"/>
          <w:lang w:bidi="en-US"/>
        </w:rPr>
      </w:pPr>
    </w:p>
    <w:p w:rsidR="008040A0" w:rsidRPr="00B851ED" w:rsidRDefault="008040A0" w:rsidP="008040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MT"/>
          <w:b/>
          <w:color w:val="000000"/>
          <w:sz w:val="28"/>
          <w:szCs w:val="26"/>
          <w:lang w:bidi="en-US"/>
        </w:rPr>
      </w:pPr>
      <w:r w:rsidRPr="001A134D">
        <w:rPr>
          <w:rFonts w:ascii="Arial" w:hAnsi="Arial" w:cs="ArialMT"/>
          <w:b/>
          <w:color w:val="000000"/>
          <w:sz w:val="28"/>
          <w:szCs w:val="26"/>
          <w:lang w:bidi="en-US"/>
        </w:rPr>
        <w:t>*Acceleration Issue:</w:t>
      </w:r>
    </w:p>
    <w:p w:rsidR="008040A0" w:rsidRPr="00351761" w:rsidRDefault="008040A0" w:rsidP="008040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MT"/>
          <w:color w:val="000000"/>
          <w:sz w:val="28"/>
          <w:szCs w:val="26"/>
          <w:lang w:bidi="en-US"/>
        </w:rPr>
      </w:pPr>
      <w:r w:rsidRPr="00DD09A9">
        <w:rPr>
          <w:rFonts w:ascii="Arial" w:hAnsi="Arial" w:cs="ArialMT"/>
          <w:color w:val="000000"/>
          <w:sz w:val="28"/>
          <w:szCs w:val="26"/>
          <w:lang w:bidi="en-US"/>
        </w:rPr>
        <w:t>To get an acceleration closer to 9.8, change the scale of the meter stick to .9m, instead of 1m.</w:t>
      </w:r>
    </w:p>
    <w:sectPr w:rsidR="008040A0" w:rsidRPr="00351761" w:rsidSect="008040A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chin">
    <w:altName w:val="Rockwell"/>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2686D72"/>
    <w:lvl w:ilvl="0">
      <w:start w:val="1"/>
      <w:numFmt w:val="bullet"/>
      <w:lvlText w:val=""/>
      <w:lvlJc w:val="left"/>
      <w:pPr>
        <w:tabs>
          <w:tab w:val="num" w:pos="360"/>
        </w:tabs>
        <w:ind w:left="360" w:firstLine="0"/>
      </w:pPr>
      <w:rPr>
        <w:rFonts w:ascii="Symbol" w:hAnsi="Symbol" w:hint="default"/>
      </w:rPr>
    </w:lvl>
    <w:lvl w:ilvl="1">
      <w:start w:val="1"/>
      <w:numFmt w:val="decimal"/>
      <w:lvlText w:val="%2."/>
      <w:lvlJc w:val="left"/>
      <w:pPr>
        <w:tabs>
          <w:tab w:val="num" w:pos="1080"/>
        </w:tabs>
        <w:ind w:left="1440" w:hanging="360"/>
      </w:pPr>
      <w:rPr>
        <w:rFonts w:hint="default"/>
      </w:rPr>
    </w:lvl>
    <w:lvl w:ilvl="2">
      <w:start w:val="1"/>
      <w:numFmt w:val="none"/>
      <w:pStyle w:val="LightShading"/>
      <w:lvlText w:val=""/>
      <w:lvlJc w:val="left"/>
      <w:pPr>
        <w:tabs>
          <w:tab w:val="num" w:pos="1800"/>
        </w:tabs>
        <w:ind w:left="2160" w:hanging="360"/>
      </w:pPr>
      <w:rPr>
        <w:rFonts w:hint="default"/>
      </w:rPr>
    </w:lvl>
    <w:lvl w:ilvl="3">
      <w:start w:val="1"/>
      <w:numFmt w:val="bullet"/>
      <w:lvlText w:val=""/>
      <w:lvlJc w:val="left"/>
      <w:pPr>
        <w:tabs>
          <w:tab w:val="num" w:pos="2520"/>
        </w:tabs>
        <w:ind w:left="2880" w:hanging="360"/>
      </w:pPr>
      <w:rPr>
        <w:rFonts w:ascii="Wingdings" w:hAnsi="Wingdings" w:hint="default"/>
      </w:rPr>
    </w:lvl>
    <w:lvl w:ilvl="4">
      <w:start w:val="1"/>
      <w:numFmt w:val="bullet"/>
      <w:lvlText w:val=""/>
      <w:lvlJc w:val="left"/>
      <w:pPr>
        <w:tabs>
          <w:tab w:val="num" w:pos="3240"/>
        </w:tabs>
        <w:ind w:left="3600" w:hanging="360"/>
      </w:pPr>
      <w:rPr>
        <w:rFonts w:ascii="Wingdings" w:hAnsi="Wingdings" w:hint="default"/>
      </w:rPr>
    </w:lvl>
    <w:lvl w:ilvl="5">
      <w:start w:val="1"/>
      <w:numFmt w:val="bullet"/>
      <w:lvlText w:val=""/>
      <w:lvlJc w:val="left"/>
      <w:pPr>
        <w:tabs>
          <w:tab w:val="num" w:pos="3960"/>
        </w:tabs>
        <w:ind w:left="4320" w:hanging="360"/>
      </w:pPr>
      <w:rPr>
        <w:rFonts w:ascii="Symbol" w:hAnsi="Symbol" w:hint="default"/>
      </w:rPr>
    </w:lvl>
    <w:lvl w:ilvl="6">
      <w:start w:val="1"/>
      <w:numFmt w:val="bullet"/>
      <w:lvlText w:val="o"/>
      <w:lvlJc w:val="left"/>
      <w:pPr>
        <w:tabs>
          <w:tab w:val="num" w:pos="4680"/>
        </w:tabs>
        <w:ind w:left="5040" w:hanging="360"/>
      </w:pPr>
      <w:rPr>
        <w:rFonts w:ascii="Courier New" w:hAnsi="Courier New" w:hint="default"/>
      </w:rPr>
    </w:lvl>
    <w:lvl w:ilvl="7">
      <w:start w:val="1"/>
      <w:numFmt w:val="bullet"/>
      <w:lvlText w:val=""/>
      <w:lvlJc w:val="left"/>
      <w:pPr>
        <w:tabs>
          <w:tab w:val="num" w:pos="5400"/>
        </w:tabs>
        <w:ind w:left="5760" w:hanging="360"/>
      </w:pPr>
      <w:rPr>
        <w:rFonts w:ascii="Wingdings" w:hAnsi="Wingdings" w:hint="default"/>
      </w:rPr>
    </w:lvl>
    <w:lvl w:ilvl="8">
      <w:start w:val="1"/>
      <w:numFmt w:val="bullet"/>
      <w:lvlText w:val=""/>
      <w:lvlJc w:val="left"/>
      <w:pPr>
        <w:tabs>
          <w:tab w:val="num" w:pos="6120"/>
        </w:tabs>
        <w:ind w:left="6480" w:hanging="360"/>
      </w:pPr>
      <w:rPr>
        <w:rFonts w:ascii="Wingdings" w:hAnsi="Wingdings" w:hint="default"/>
      </w:rPr>
    </w:lvl>
  </w:abstractNum>
  <w:abstractNum w:abstractNumId="1">
    <w:nsid w:val="113F4F09"/>
    <w:multiLevelType w:val="hybridMultilevel"/>
    <w:tmpl w:val="B2108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461A49"/>
    <w:multiLevelType w:val="hybridMultilevel"/>
    <w:tmpl w:val="2598A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3A76D9"/>
    <w:multiLevelType w:val="hybridMultilevel"/>
    <w:tmpl w:val="5D54C2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3E3D8F"/>
    <w:multiLevelType w:val="hybridMultilevel"/>
    <w:tmpl w:val="F25EA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3"/>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B50"/>
    <w:rsid w:val="008040A0"/>
    <w:rsid w:val="00F50C7A"/>
  </w:rsids>
  <m:mathPr>
    <m:mathFont m:val="Cambria Math"/>
    <m:brkBin m:val="before"/>
    <m:brkBinSub m:val="--"/>
    <m:smallFrac m:val="0"/>
    <m:dispDef m:val="0"/>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Spacing">
    <w:name w:val="No Spacing"/>
    <w:basedOn w:val="Normal"/>
    <w:autoRedefine/>
    <w:qFormat/>
    <w:rsid w:val="000E2E6C"/>
    <w:pPr>
      <w:keepNext/>
      <w:ind w:left="720" w:right="720" w:firstLine="720"/>
      <w:jc w:val="both"/>
      <w:outlineLvl w:val="1"/>
    </w:pPr>
    <w:rPr>
      <w:rFonts w:ascii="Cochin" w:eastAsia="MS Gothic" w:hAnsi="Cochin"/>
      <w:spacing w:val="8"/>
    </w:rPr>
  </w:style>
  <w:style w:type="paragraph" w:styleId="LightShading">
    <w:name w:val="Light Shading"/>
    <w:basedOn w:val="Normal"/>
    <w:autoRedefine/>
    <w:rsid w:val="000E2E6C"/>
    <w:pPr>
      <w:keepNext/>
      <w:numPr>
        <w:ilvl w:val="2"/>
        <w:numId w:val="3"/>
      </w:numPr>
      <w:outlineLvl w:val="2"/>
    </w:pPr>
    <w:rPr>
      <w:rFonts w:ascii="Cochin" w:eastAsia="MS Gothic" w:hAnsi="Cochin"/>
      <w:spacing w:val="8"/>
    </w:rPr>
  </w:style>
  <w:style w:type="paragraph" w:styleId="BalloonText">
    <w:name w:val="Balloon Text"/>
    <w:basedOn w:val="Normal"/>
    <w:semiHidden/>
    <w:rsid w:val="00F7024B"/>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Spacing">
    <w:name w:val="No Spacing"/>
    <w:basedOn w:val="Normal"/>
    <w:autoRedefine/>
    <w:qFormat/>
    <w:rsid w:val="000E2E6C"/>
    <w:pPr>
      <w:keepNext/>
      <w:ind w:left="720" w:right="720" w:firstLine="720"/>
      <w:jc w:val="both"/>
      <w:outlineLvl w:val="1"/>
    </w:pPr>
    <w:rPr>
      <w:rFonts w:ascii="Cochin" w:eastAsia="MS Gothic" w:hAnsi="Cochin"/>
      <w:spacing w:val="8"/>
    </w:rPr>
  </w:style>
  <w:style w:type="paragraph" w:styleId="LightShading">
    <w:name w:val="Light Shading"/>
    <w:basedOn w:val="Normal"/>
    <w:autoRedefine/>
    <w:rsid w:val="000E2E6C"/>
    <w:pPr>
      <w:keepNext/>
      <w:numPr>
        <w:ilvl w:val="2"/>
        <w:numId w:val="3"/>
      </w:numPr>
      <w:outlineLvl w:val="2"/>
    </w:pPr>
    <w:rPr>
      <w:rFonts w:ascii="Cochin" w:eastAsia="MS Gothic" w:hAnsi="Cochin"/>
      <w:spacing w:val="8"/>
    </w:rPr>
  </w:style>
  <w:style w:type="paragraph" w:styleId="BalloonText">
    <w:name w:val="Balloon Text"/>
    <w:basedOn w:val="Normal"/>
    <w:semiHidden/>
    <w:rsid w:val="00F7024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This video shows a basketball thrown so that it bounces once</vt:lpstr>
    </vt:vector>
  </TitlesOfParts>
  <Company>Florida International University</Company>
  <LinksUpToDate>false</LinksUpToDate>
  <CharactersWithSpaces>1971</CharactersWithSpaces>
  <SharedDoc>false</SharedDoc>
  <HLinks>
    <vt:vector size="18" baseType="variant">
      <vt:variant>
        <vt:i4>4849776</vt:i4>
      </vt:variant>
      <vt:variant>
        <vt:i4>2394</vt:i4>
      </vt:variant>
      <vt:variant>
        <vt:i4>1025</vt:i4>
      </vt:variant>
      <vt:variant>
        <vt:i4>1</vt:i4>
      </vt:variant>
      <vt:variant>
        <vt:lpwstr>set scale</vt:lpwstr>
      </vt:variant>
      <vt:variant>
        <vt:lpwstr/>
      </vt:variant>
      <vt:variant>
        <vt:i4>4063336</vt:i4>
      </vt:variant>
      <vt:variant>
        <vt:i4>2811</vt:i4>
      </vt:variant>
      <vt:variant>
        <vt:i4>1026</vt:i4>
      </vt:variant>
      <vt:variant>
        <vt:i4>1</vt:i4>
      </vt:variant>
      <vt:variant>
        <vt:lpwstr>set origin</vt:lpwstr>
      </vt:variant>
      <vt:variant>
        <vt:lpwstr/>
      </vt:variant>
      <vt:variant>
        <vt:i4>3539048</vt:i4>
      </vt:variant>
      <vt:variant>
        <vt:i4>3128</vt:i4>
      </vt:variant>
      <vt:variant>
        <vt:i4>1027</vt:i4>
      </vt:variant>
      <vt:variant>
        <vt:i4>1</vt:i4>
      </vt:variant>
      <vt:variant>
        <vt:lpwstr>add points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video shows a basketball thrown so that it bounces once</dc:title>
  <dc:creator>Samuels Nathan</dc:creator>
  <cp:lastModifiedBy>Mily</cp:lastModifiedBy>
  <cp:revision>2</cp:revision>
  <cp:lastPrinted>2010-09-13T19:22:00Z</cp:lastPrinted>
  <dcterms:created xsi:type="dcterms:W3CDTF">2012-07-09T22:18:00Z</dcterms:created>
  <dcterms:modified xsi:type="dcterms:W3CDTF">2012-07-09T22:18:00Z</dcterms:modified>
</cp:coreProperties>
</file>