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A8D" w:rsidRPr="00DC700D" w:rsidRDefault="004A131D">
      <w:pPr>
        <w:rPr>
          <w:rFonts w:ascii="Times New Roman" w:hAnsi="Times New Roman" w:cs="Times New Roman"/>
        </w:rPr>
      </w:pPr>
      <w:r>
        <w:rPr>
          <w:rFonts w:ascii="Times New Roman" w:hAnsi="Times New Roman" w:cs="Times New Roman"/>
          <w:noProof/>
        </w:rPr>
        <w:pict>
          <v:group id="_x0000_s1046" style="position:absolute;margin-left:9.8pt;margin-top:64pt;width:415.2pt;height:212.8pt;z-index:251677696" coordorigin="1996,2720" coordsize="8304,4256" wrapcoords="2066 2357 2027 2433 1754 3574 1910 4791 1910 8442 1403 9811 1091 10723 428 10952 77 11408 -38 12777 -38 13081 155 13309 155 19394 -38 20230 -116 22208 21794 22208 21872 21828 21833 21447 1013 20611 974 20307 740 19394 740 15743 5029 15439 6277 15211 6199 14146 5731 13690 5029 13309 3820 12092 5419 12016 6667 11560 6628 10419 5926 10115 4015 9659 5263 8442 5770 8366 6277 7757 6277 7073 5575 6008 5653 5019 5380 4867 4249 4715 4444 4107 4444 3194 3781 2890 2222 2357 2066 2357">
            <v:group id="_x0000_s1039" style="position:absolute;left:1996;top:3168;width:8304;height:3808" coordorigin="1996,3168" coordsize="8304,3808" wrapcoords="2066 85 2027 170 1754 1445 1910 2806 1910 6888 1403 8418 1091 9439 428 9694 77 10204 -38 11735 -38 12075 155 12330 155 19133 -38 20069 -116 22280 21794 22280 21872 21855 21833 21429 1013 20494 974 20154 740 19133 740 15051 5029 14711 6277 14456 6199 13266 5731 12755 5029 12330 3820 10970 5419 10885 6667 10374 6628 9099 5926 8759 4015 8248 5263 6888 5770 6803 6277 6122 6277 5357 5575 4166 5653 3061 5380 2891 4249 2721 4444 2040 4444 1020 3781 680 2222 85 2066 85">
              <v:line id="_x0000_s1026" style="position:absolute;mso-wrap-edited:f" from="1996,6976" to="10300,6976" wrapcoords="-77 -2147483648 -116 -2147483648 -116 -2147483648 21794 -2147483648 21833 -2147483648 21794 -2147483648 21677 -2147483648 -77 -2147483648" strokecolor="black [3213]" strokeweight="2pt">
                <v:fill o:detectmouseclick="t"/>
                <v:shadow on="t" opacity="22938f" offset="0"/>
              </v:line>
              <v:oval id="_x0000_s1027" style="position:absolute;left:2496;top:4592;width:576;height:576;mso-wrap-edited:f" wrapcoords="5684 -568 2842 1136 -2273 6821 -2273 18757 3978 25578 5115 25578 17621 25578 18757 25578 25010 18757 25010 6252 19894 1705 15347 -568 5684 -568" fillcolor="#3f80cd" strokecolor="#4a7ebb" strokeweight="1.5pt">
                <v:fill color2="#9bc1ff" o:detectmouseclick="t" focusposition="" focussize=",90" type="gradient">
                  <o:fill v:ext="view" type="gradientUnscaled"/>
                </v:fill>
                <v:shadow on="t" opacity="22938f" offset="0"/>
                <v:textbox inset=",7.2pt,,7.2pt"/>
              </v:oval>
              <v:line id="_x0000_s1028" style="position:absolute;mso-wrap-edited:f" from="2144,4896" to="2144,6960" wrapcoords="-2147483648 0 -2147483648 2504 -2147483648 3600 -2147483648 4069 -2147483648 5008 -2147483648 17530 -2147483648 18939 -2147483648 20034 -2147483648 22539 -2147483648 22539 -2147483648 20034 -2147483648 19095 -2147483648 17530 -2147483648 5008 -2147483648 3756 -2147483648 2191 -2147483648 782 -2147483648 0 -2147483648 0" strokecolor="#4a7ebb" strokeweight="3.5pt">
                <v:fill o:detectmouseclick="t"/>
                <v:stroke startarrow="block" endarrow="block"/>
                <v:shadow on="t" opacity="22938f" offset="0"/>
              </v:line>
              <v:shapetype id="_x0000_t202" coordsize="21600,21600" o:spt="202" path="m,l,21600r21600,l21600,xe">
                <v:stroke joinstyle="miter"/>
                <v:path gradientshapeok="t" o:connecttype="rect"/>
              </v:shapetype>
              <v:shape id="_x0000_s1029" type="#_x0000_t202" style="position:absolute;left:2257;top:5358;width:832;height:992;mso-wrap-edited:f" wrapcoords="0 0 21600 0 21600 21600 0 21600 0 0" filled="f" stroked="f">
                <v:fill o:detectmouseclick="t"/>
                <v:textbox style="mso-next-textbox:#_x0000_s1030" inset=",7.2pt,,7.2pt">
                  <w:txbxContent>
                    <w:p w:rsidR="00DD6A8D" w:rsidRPr="004A131D" w:rsidRDefault="00DC700D">
                      <w:pPr>
                        <w:rPr>
                          <w:rFonts w:ascii="Times New Roman" w:hAnsi="Times New Roman" w:cs="Times New Roman"/>
                          <w:sz w:val="36"/>
                        </w:rPr>
                      </w:pPr>
                      <w:proofErr w:type="gramStart"/>
                      <w:r w:rsidRPr="004A131D">
                        <w:rPr>
                          <w:rFonts w:ascii="Times New Roman" w:hAnsi="Times New Roman" w:cs="Times New Roman"/>
                          <w:sz w:val="36"/>
                        </w:rPr>
                        <w:t>h</w:t>
                      </w:r>
                      <w:proofErr w:type="gramEnd"/>
                    </w:p>
                  </w:txbxContent>
                </v:textbox>
              </v:shape>
              <v:shape id="_x0000_s1030" type="#_x0000_t202" style="position:absolute;left:4001;top:5614;width:128;height:224;mso-wrap-edited:f" wrapcoords="0 0 21600 0 21600 21600 0 21600 0 0" filled="f" stroked="f">
                <v:fill o:detectmouseclick="t"/>
                <v:textbox inset=",7.2pt,,7.2pt">
                  <w:txbxContent/>
                </v:textbox>
              </v:shape>
              <v:line id="_x0000_s1031" style="position:absolute;flip:y;mso-wrap-edited:f" from="2800,3168" to="2800,4848" wrapcoords="-2147483648 0 -2147483648 578 -2147483648 19671 -2147483648 20635 -2147483648 22757 -2147483648 22757 -2147483648 21600 -2147483648 19864 -2147483648 18514 -2147483648 1542 -2147483648 192 -2147483648 0 -2147483648 0" strokecolor="black [3213]" strokeweight="1.25pt">
                <v:fill o:detectmouseclick="t"/>
                <v:stroke endarrow="block"/>
                <v:shadow on="t" opacity="22938f" offset="0"/>
              </v:line>
              <v:line id="_x0000_s1032" style="position:absolute;rotation:-1826883fd;flip:y;mso-wrap-edited:f" from="3200,3232" to="3200,4912" wrapcoords="-2147483648 -578 -2147483648 192 -2147483648 2314 -2147483648 20057 -2147483648 21985 -2147483648 22178 -2147483648 23142 -2147483648 23142 -2147483648 20828 -2147483648 19671 -2147483648 17550 -2147483648 771 -2147483648 0 -2147483648 -578" strokecolor="black [3213]" strokeweight="1.25pt">
                <v:fill o:detectmouseclick="t"/>
                <v:stroke endarrow="block"/>
                <v:shadow on="t" opacity="22938f" offset="0"/>
              </v:line>
              <v:line id="_x0000_s1033" style="position:absolute;rotation:-4095296fd;flip:y;mso-wrap-edited:f" from="3568,3600" to="3568,5280" strokecolor="black [3213]" strokeweight="1.25pt">
                <v:fill o:detectmouseclick="t"/>
                <v:stroke endarrow="block"/>
                <v:shadow on="t" opacity="22938f" offset="0"/>
              </v:line>
              <v:line id="_x0000_s1034" style="position:absolute;rotation:-90;flip:y;mso-wrap-edited:f" from="3632,3984" to="3632,5664" strokecolor="black [3213]" strokeweight="1.25pt">
                <v:fill o:detectmouseclick="t"/>
                <v:stroke endarrow="block"/>
                <v:shadow on="t" opacity="22938f" offset="0"/>
              </v:line>
              <v:line id="_x0000_s1036" style="position:absolute;rotation:-3230608fd;flip:y;mso-wrap-edited:f" from="3456,3408" to="3456,5088" strokecolor="black [3213]" strokeweight="1.25pt">
                <v:fill o:detectmouseclick="t"/>
                <v:stroke endarrow="block"/>
                <v:shadow on="t" opacity="22938f" offset="0"/>
              </v:line>
              <v:line id="_x0000_s1037" style="position:absolute;rotation:-4095296fd;mso-wrap-edited:f" from="3568,4368" to="3568,6048" strokecolor="black [3213]" strokeweight="1.25pt">
                <v:fill o:detectmouseclick="t"/>
                <v:stroke endarrow="block"/>
                <v:shadow on="t" opacity="22938f" offset="0"/>
              </v:line>
            </v:group>
            <v:shape id="_x0000_s1040" type="#_x0000_t202" style="position:absolute;left:2608;top:2720;width:656;height:944;mso-wrap-edited:f" wrapcoords="0 0 21600 0 21600 21600 0 21600 0 0" filled="f" stroked="f">
              <v:fill o:detectmouseclick="t"/>
              <v:textbox inset=",7.2pt,,7.2pt">
                <w:txbxContent>
                  <w:p w:rsidR="00DD6A8D" w:rsidRPr="004A131D" w:rsidRDefault="00DD6A8D">
                    <w:pPr>
                      <w:rPr>
                        <w:rFonts w:ascii="Times New Roman" w:hAnsi="Times New Roman" w:cs="Times New Roman"/>
                      </w:rPr>
                    </w:pPr>
                    <w:r w:rsidRPr="004A131D">
                      <w:rPr>
                        <w:rFonts w:ascii="Times New Roman" w:hAnsi="Times New Roman" w:cs="Times New Roman"/>
                      </w:rPr>
                      <w:t>A</w:t>
                    </w:r>
                  </w:p>
                </w:txbxContent>
              </v:textbox>
            </v:shape>
            <v:shape id="_x0000_s1041" type="#_x0000_t202" style="position:absolute;left:3504;top:2944;width:768;height:1024;mso-wrap-edited:f" wrapcoords="0 0 21600 0 21600 21600 0 21600 0 0" filled="f" stroked="f">
              <v:fill o:detectmouseclick="t"/>
              <v:textbox inset=",7.2pt,,7.2pt">
                <w:txbxContent>
                  <w:p w:rsidR="00DD6A8D" w:rsidRPr="004A131D" w:rsidRDefault="00DD6A8D">
                    <w:pPr>
                      <w:rPr>
                        <w:rFonts w:ascii="Times New Roman" w:hAnsi="Times New Roman" w:cs="Times New Roman"/>
                      </w:rPr>
                    </w:pPr>
                    <w:r w:rsidRPr="004A131D">
                      <w:rPr>
                        <w:rFonts w:ascii="Times New Roman" w:hAnsi="Times New Roman" w:cs="Times New Roman"/>
                      </w:rPr>
                      <w:t>B</w:t>
                    </w:r>
                  </w:p>
                </w:txbxContent>
              </v:textbox>
            </v:shape>
            <v:shape id="_x0000_s1042" type="#_x0000_t202" style="position:absolute;left:4032;top:3344;width:704;height:608;mso-wrap-edited:f" wrapcoords="0 0 21600 0 21600 21600 0 21600 0 0" filled="f" stroked="f">
              <v:fill o:detectmouseclick="t"/>
              <v:textbox inset=",7.2pt,,7.2pt">
                <w:txbxContent>
                  <w:p w:rsidR="00DD6A8D" w:rsidRPr="004A131D" w:rsidRDefault="00DD6A8D">
                    <w:pPr>
                      <w:rPr>
                        <w:rFonts w:ascii="Times New Roman" w:hAnsi="Times New Roman" w:cs="Times New Roman"/>
                      </w:rPr>
                    </w:pPr>
                    <w:r w:rsidRPr="004A131D">
                      <w:rPr>
                        <w:rFonts w:ascii="Times New Roman" w:hAnsi="Times New Roman" w:cs="Times New Roman"/>
                      </w:rPr>
                      <w:t>C</w:t>
                    </w:r>
                  </w:p>
                </w:txbxContent>
              </v:textbox>
            </v:shape>
            <v:shape id="_x0000_s1043" type="#_x0000_t202" style="position:absolute;left:4304;top:3760;width:576;height:592;mso-wrap-edited:f" wrapcoords="0 0 21600 0 21600 21600 0 21600 0 0" filled="f" stroked="f">
              <v:fill o:detectmouseclick="t"/>
              <v:textbox inset=",7.2pt,,7.2pt">
                <w:txbxContent>
                  <w:p w:rsidR="00DD6A8D" w:rsidRPr="004A131D" w:rsidRDefault="00DD6A8D">
                    <w:pPr>
                      <w:rPr>
                        <w:rFonts w:ascii="Times New Roman" w:hAnsi="Times New Roman" w:cs="Times New Roman"/>
                      </w:rPr>
                    </w:pPr>
                    <w:r w:rsidRPr="004A131D">
                      <w:rPr>
                        <w:rFonts w:ascii="Times New Roman" w:hAnsi="Times New Roman" w:cs="Times New Roman"/>
                      </w:rPr>
                      <w:t>D</w:t>
                    </w:r>
                  </w:p>
                </w:txbxContent>
              </v:textbox>
            </v:shape>
            <v:shape id="_x0000_s1044" type="#_x0000_t202" style="position:absolute;left:4464;top:4544;width:720;height:736;mso-wrap-edited:f" wrapcoords="0 0 21600 0 21600 21600 0 21600 0 0" filled="f" stroked="f">
              <v:fill o:detectmouseclick="t"/>
              <v:textbox inset=",7.2pt,,7.2pt">
                <w:txbxContent>
                  <w:p w:rsidR="00DD6A8D" w:rsidRPr="004A131D" w:rsidRDefault="00DD6A8D">
                    <w:pPr>
                      <w:rPr>
                        <w:rFonts w:ascii="Times New Roman" w:hAnsi="Times New Roman" w:cs="Times New Roman"/>
                      </w:rPr>
                    </w:pPr>
                    <w:r w:rsidRPr="004A131D">
                      <w:rPr>
                        <w:rFonts w:ascii="Times New Roman" w:hAnsi="Times New Roman" w:cs="Times New Roman"/>
                      </w:rPr>
                      <w:t>E</w:t>
                    </w:r>
                  </w:p>
                </w:txbxContent>
              </v:textbox>
            </v:shape>
            <v:shape id="_x0000_s1045" type="#_x0000_t202" style="position:absolute;left:4432;top:5424;width:576;height:544;mso-wrap-edited:f" wrapcoords="0 0 21600 0 21600 21600 0 21600 0 0" filled="f" stroked="f">
              <v:fill o:detectmouseclick="t"/>
              <v:textbox inset=",7.2pt,,7.2pt">
                <w:txbxContent>
                  <w:p w:rsidR="00DD6A8D" w:rsidRPr="004A131D" w:rsidRDefault="00DD6A8D">
                    <w:pPr>
                      <w:rPr>
                        <w:rFonts w:ascii="Times New Roman" w:hAnsi="Times New Roman" w:cs="Times New Roman"/>
                      </w:rPr>
                    </w:pPr>
                    <w:r w:rsidRPr="004A131D">
                      <w:rPr>
                        <w:rFonts w:ascii="Times New Roman" w:hAnsi="Times New Roman" w:cs="Times New Roman"/>
                      </w:rPr>
                      <w:t>F</w:t>
                    </w:r>
                  </w:p>
                </w:txbxContent>
              </v:textbox>
            </v:shape>
            <w10:wrap type="tight"/>
          </v:group>
        </w:pict>
      </w:r>
      <w:r w:rsidR="00DD6A8D" w:rsidRPr="00DC700D">
        <w:rPr>
          <w:rFonts w:ascii="Times New Roman" w:hAnsi="Times New Roman" w:cs="Times New Roman"/>
        </w:rPr>
        <w:t>Below are six diff</w:t>
      </w:r>
      <w:r w:rsidR="00DC700D">
        <w:rPr>
          <w:rFonts w:ascii="Times New Roman" w:hAnsi="Times New Roman" w:cs="Times New Roman"/>
        </w:rPr>
        <w:t xml:space="preserve">erent directions in which a </w:t>
      </w:r>
      <w:r w:rsidR="00DD6A8D" w:rsidRPr="00DC700D">
        <w:rPr>
          <w:rFonts w:ascii="Times New Roman" w:hAnsi="Times New Roman" w:cs="Times New Roman"/>
        </w:rPr>
        <w:t xml:space="preserve">ball can be thrown. In all cases the ball is thrown at the </w:t>
      </w:r>
      <w:r w:rsidR="00DC700D">
        <w:rPr>
          <w:rFonts w:ascii="Times New Roman" w:hAnsi="Times New Roman" w:cs="Times New Roman"/>
        </w:rPr>
        <w:t xml:space="preserve">same speed from the same height (h) </w:t>
      </w:r>
      <w:r w:rsidR="00DD6A8D" w:rsidRPr="00DC700D">
        <w:rPr>
          <w:rFonts w:ascii="Times New Roman" w:hAnsi="Times New Roman" w:cs="Times New Roman"/>
        </w:rPr>
        <w:t>above the ground.  Rank these directions on the basis of the</w:t>
      </w:r>
      <w:r w:rsidR="00DC700D">
        <w:rPr>
          <w:rFonts w:ascii="Times New Roman" w:hAnsi="Times New Roman" w:cs="Times New Roman"/>
        </w:rPr>
        <w:t xml:space="preserve"> speed of the </w:t>
      </w:r>
      <w:r w:rsidR="00DD6A8D" w:rsidRPr="00DC700D">
        <w:rPr>
          <w:rFonts w:ascii="Times New Roman" w:hAnsi="Times New Roman" w:cs="Times New Roman"/>
        </w:rPr>
        <w:t xml:space="preserve">ball the instant before it hits the ground. </w:t>
      </w: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pPr>
        <w:rPr>
          <w:rFonts w:ascii="Times New Roman" w:hAnsi="Times New Roman" w:cs="Times New Roman"/>
        </w:rPr>
      </w:pPr>
    </w:p>
    <w:p w:rsidR="00DD6A8D" w:rsidRPr="00DC700D" w:rsidRDefault="00DD6A8D" w:rsidP="00DD6A8D">
      <w:pPr>
        <w:jc w:val="both"/>
        <w:rPr>
          <w:rFonts w:ascii="Times New Roman" w:hAnsi="Times New Roman" w:cs="Times New Roman"/>
        </w:rPr>
      </w:pPr>
      <w:r w:rsidRPr="00DC700D">
        <w:rPr>
          <w:rFonts w:ascii="Times New Roman" w:hAnsi="Times New Roman" w:cs="Times New Roman"/>
        </w:rPr>
        <w:t>Largest</w:t>
      </w:r>
      <w:r w:rsidR="00DC700D">
        <w:rPr>
          <w:rFonts w:ascii="Times New Roman" w:hAnsi="Times New Roman" w:cs="Times New Roman"/>
        </w:rPr>
        <w:t>__</w:t>
      </w:r>
      <w:r w:rsidRPr="00DC700D">
        <w:rPr>
          <w:rFonts w:ascii="Times New Roman" w:hAnsi="Times New Roman" w:cs="Times New Roman"/>
        </w:rPr>
        <w:t xml:space="preserve">_____   </w:t>
      </w:r>
      <w:r w:rsidR="00DC700D">
        <w:rPr>
          <w:rFonts w:ascii="Times New Roman" w:hAnsi="Times New Roman" w:cs="Times New Roman"/>
        </w:rPr>
        <w:t>_</w:t>
      </w:r>
      <w:r w:rsidRPr="00DC700D">
        <w:rPr>
          <w:rFonts w:ascii="Times New Roman" w:hAnsi="Times New Roman" w:cs="Times New Roman"/>
        </w:rPr>
        <w:t xml:space="preserve">_______  </w:t>
      </w:r>
      <w:r w:rsidR="00DC700D">
        <w:rPr>
          <w:rFonts w:ascii="Times New Roman" w:hAnsi="Times New Roman" w:cs="Times New Roman"/>
        </w:rPr>
        <w:t xml:space="preserve"> _</w:t>
      </w:r>
      <w:r w:rsidRPr="00DC700D">
        <w:rPr>
          <w:rFonts w:ascii="Times New Roman" w:hAnsi="Times New Roman" w:cs="Times New Roman"/>
        </w:rPr>
        <w:t xml:space="preserve">_______   </w:t>
      </w:r>
      <w:r w:rsidR="00DC700D">
        <w:rPr>
          <w:rFonts w:ascii="Times New Roman" w:hAnsi="Times New Roman" w:cs="Times New Roman"/>
        </w:rPr>
        <w:t>_</w:t>
      </w:r>
      <w:r w:rsidRPr="00DC700D">
        <w:rPr>
          <w:rFonts w:ascii="Times New Roman" w:hAnsi="Times New Roman" w:cs="Times New Roman"/>
        </w:rPr>
        <w:t xml:space="preserve">_______   </w:t>
      </w:r>
      <w:r w:rsidR="00DC700D">
        <w:rPr>
          <w:rFonts w:ascii="Times New Roman" w:hAnsi="Times New Roman" w:cs="Times New Roman"/>
        </w:rPr>
        <w:t>___</w:t>
      </w:r>
      <w:r w:rsidRPr="00DC700D">
        <w:rPr>
          <w:rFonts w:ascii="Times New Roman" w:hAnsi="Times New Roman" w:cs="Times New Roman"/>
        </w:rPr>
        <w:t xml:space="preserve">_____  </w:t>
      </w:r>
      <w:r w:rsidR="00DC700D">
        <w:rPr>
          <w:rFonts w:ascii="Times New Roman" w:hAnsi="Times New Roman" w:cs="Times New Roman"/>
        </w:rPr>
        <w:t xml:space="preserve">  ____</w:t>
      </w:r>
      <w:r w:rsidRPr="00DC700D">
        <w:rPr>
          <w:rFonts w:ascii="Times New Roman" w:hAnsi="Times New Roman" w:cs="Times New Roman"/>
        </w:rPr>
        <w:t>___</w:t>
      </w:r>
      <w:proofErr w:type="gramStart"/>
      <w:r w:rsidRPr="00DC700D">
        <w:rPr>
          <w:rFonts w:ascii="Times New Roman" w:hAnsi="Times New Roman" w:cs="Times New Roman"/>
        </w:rPr>
        <w:t>_  Smallest</w:t>
      </w:r>
      <w:proofErr w:type="gramEnd"/>
    </w:p>
    <w:p w:rsidR="002E1623" w:rsidRPr="00DC700D" w:rsidRDefault="00DC700D">
      <w:pPr>
        <w:rPr>
          <w:rFonts w:ascii="Times New Roman" w:hAnsi="Times New Roman" w:cs="Times New Roman"/>
        </w:rPr>
      </w:pPr>
      <w:r>
        <w:rPr>
          <w:rFonts w:ascii="Times New Roman" w:hAnsi="Times New Roman" w:cs="Times New Roman"/>
        </w:rPr>
        <w:t xml:space="preserve">Explain your ranking: </w:t>
      </w:r>
      <w:bookmarkStart w:id="0" w:name="_GoBack"/>
      <w:bookmarkEnd w:id="0"/>
    </w:p>
    <w:sectPr w:rsidR="002E1623" w:rsidRPr="00DC700D" w:rsidSect="002E16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38B"/>
    <w:multiLevelType w:val="multilevel"/>
    <w:tmpl w:val="38102BBA"/>
    <w:lvl w:ilvl="0">
      <w:start w:val="1"/>
      <w:numFmt w:val="upperRoman"/>
      <w:suff w:val="space"/>
      <w:lvlText w:val="%1."/>
      <w:lvlJc w:val="center"/>
      <w:pPr>
        <w:ind w:left="0" w:firstLine="0"/>
      </w:pPr>
      <w:rPr>
        <w:rFonts w:hint="default"/>
      </w:rPr>
    </w:lvl>
    <w:lvl w:ilvl="1">
      <w:start w:val="1"/>
      <w:numFmt w:val="upperLetter"/>
      <w:suff w:val="space"/>
      <w:lvlText w:val="%2."/>
      <w:lvlJc w:val="center"/>
      <w:pPr>
        <w:ind w:left="720" w:hanging="720"/>
      </w:pPr>
      <w:rPr>
        <w:rFonts w:hint="default"/>
      </w:rPr>
    </w:lvl>
    <w:lvl w:ilvl="2">
      <w:start w:val="1"/>
      <w:numFmt w:val="decimal"/>
      <w:suff w:val="space"/>
      <w:lvlText w:val="%3."/>
      <w:lvlJc w:val="center"/>
      <w:pPr>
        <w:ind w:left="1440" w:hanging="1440"/>
      </w:pPr>
      <w:rPr>
        <w:rFonts w:hint="default"/>
      </w:rPr>
    </w:lvl>
    <w:lvl w:ilvl="3">
      <w:start w:val="1"/>
      <w:numFmt w:val="lowerLetter"/>
      <w:suff w:val="space"/>
      <w:lvlText w:val="(%4)"/>
      <w:lvlJc w:val="left"/>
      <w:pPr>
        <w:ind w:left="2160" w:hanging="216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61F1142"/>
    <w:multiLevelType w:val="multilevel"/>
    <w:tmpl w:val="E760E8A2"/>
    <w:lvl w:ilvl="0">
      <w:start w:val="1"/>
      <w:numFmt w:val="upperRoman"/>
      <w:suff w:val="space"/>
      <w:lvlText w:val="%1."/>
      <w:lvlJc w:val="center"/>
      <w:pPr>
        <w:ind w:left="0" w:firstLine="0"/>
      </w:pPr>
      <w:rPr>
        <w:rFonts w:hint="default"/>
      </w:rPr>
    </w:lvl>
    <w:lvl w:ilvl="1">
      <w:start w:val="1"/>
      <w:numFmt w:val="upperLetter"/>
      <w:suff w:val="space"/>
      <w:lvlText w:val="%2."/>
      <w:lvlJc w:val="center"/>
      <w:pPr>
        <w:ind w:left="720" w:hanging="720"/>
      </w:pPr>
      <w:rPr>
        <w:rFonts w:hint="default"/>
      </w:rPr>
    </w:lvl>
    <w:lvl w:ilvl="2">
      <w:start w:val="1"/>
      <w:numFmt w:val="decimal"/>
      <w:suff w:val="space"/>
      <w:lvlText w:val="%3."/>
      <w:lvlJc w:val="center"/>
      <w:pPr>
        <w:ind w:left="1440" w:hanging="1440"/>
      </w:pPr>
      <w:rPr>
        <w:rFonts w:hint="default"/>
      </w:rPr>
    </w:lvl>
    <w:lvl w:ilvl="3">
      <w:start w:val="1"/>
      <w:numFmt w:val="lowerLetter"/>
      <w:suff w:val="space"/>
      <w:lvlText w:val="(%4)"/>
      <w:lvlJc w:val="left"/>
      <w:pPr>
        <w:ind w:left="2160" w:hanging="216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3">
    <w:nsid w:val="53275416"/>
    <w:multiLevelType w:val="multilevel"/>
    <w:tmpl w:val="158E31C4"/>
    <w:name w:val="APA"/>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2"/>
  </w:num>
  <w:num w:numId="7">
    <w:abstractNumId w:val="2"/>
  </w:num>
  <w:num w:numId="8">
    <w:abstractNumId w:val="2"/>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DD6A8D"/>
    <w:rsid w:val="004A131D"/>
    <w:rsid w:val="00DC700D"/>
    <w:rsid w:val="00DD6A8D"/>
    <w:rsid w:val="00E20D48"/>
    <w:rsid w:val="00E4078E"/>
    <w:rsid w:val="00FD0A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0D"/>
    <w:rPr>
      <w:sz w:val="24"/>
      <w:szCs w:val="24"/>
    </w:rPr>
  </w:style>
  <w:style w:type="paragraph" w:styleId="Heading1">
    <w:name w:val="heading 1"/>
    <w:aliases w:val="AJP Heading 1"/>
    <w:next w:val="BodyText"/>
    <w:link w:val="Heading1Char"/>
    <w:uiPriority w:val="9"/>
    <w:qFormat/>
    <w:rsid w:val="00BC1551"/>
    <w:pPr>
      <w:keepNext/>
      <w:keepLines/>
      <w:numPr>
        <w:ilvl w:val="1"/>
        <w:numId w:val="10"/>
      </w:numPr>
      <w:spacing w:before="480"/>
      <w:jc w:val="center"/>
      <w:outlineLvl w:val="0"/>
    </w:pPr>
    <w:rPr>
      <w:rFonts w:ascii="Times New Roman" w:eastAsiaTheme="majorEastAsia" w:hAnsi="Times New Roman" w:cstheme="majorBidi"/>
      <w:bCs/>
      <w:caps/>
      <w:sz w:val="24"/>
      <w:szCs w:val="32"/>
    </w:rPr>
  </w:style>
  <w:style w:type="paragraph" w:styleId="Heading2">
    <w:name w:val="heading 2"/>
    <w:aliases w:val="AJP Heading 2"/>
    <w:basedOn w:val="Heading1"/>
    <w:next w:val="BodyText"/>
    <w:link w:val="Heading2Char"/>
    <w:uiPriority w:val="9"/>
    <w:unhideWhenUsed/>
    <w:qFormat/>
    <w:rsid w:val="00BC1551"/>
    <w:pPr>
      <w:numPr>
        <w:ilvl w:val="2"/>
      </w:numPr>
      <w:spacing w:before="200"/>
      <w:outlineLvl w:val="1"/>
    </w:pPr>
    <w:rPr>
      <w:bCs w:val="0"/>
      <w:caps w:val="0"/>
      <w:szCs w:val="26"/>
    </w:rPr>
  </w:style>
  <w:style w:type="paragraph" w:styleId="Heading3">
    <w:name w:val="heading 3"/>
    <w:aliases w:val="AJP Heading 3"/>
    <w:basedOn w:val="Heading2"/>
    <w:next w:val="BodyText"/>
    <w:link w:val="Heading3Char"/>
    <w:uiPriority w:val="9"/>
    <w:unhideWhenUsed/>
    <w:qFormat/>
    <w:rsid w:val="00BC1551"/>
    <w:pPr>
      <w:numPr>
        <w:ilvl w:val="3"/>
      </w:numPr>
      <w:outlineLvl w:val="2"/>
    </w:pPr>
    <w:rPr>
      <w:bCs/>
      <w:i/>
    </w:rPr>
  </w:style>
  <w:style w:type="paragraph" w:styleId="Heading4">
    <w:name w:val="heading 4"/>
    <w:aliases w:val="AJP Heading 4"/>
    <w:basedOn w:val="Heading3"/>
    <w:next w:val="BodyText"/>
    <w:link w:val="Heading4Char"/>
    <w:uiPriority w:val="9"/>
    <w:unhideWhenUsed/>
    <w:qFormat/>
    <w:rsid w:val="00BC1551"/>
    <w:pPr>
      <w:numPr>
        <w:ilvl w:val="4"/>
      </w:numPr>
      <w:spacing w:before="0" w:after="0"/>
      <w:jc w:val="left"/>
      <w:outlineLvl w:val="3"/>
    </w:pPr>
    <w:rPr>
      <w:bCs w:val="0"/>
      <w:iCs/>
    </w:rPr>
  </w:style>
  <w:style w:type="paragraph" w:styleId="Heading5">
    <w:name w:val="heading 5"/>
    <w:basedOn w:val="Normal"/>
    <w:next w:val="Normal"/>
    <w:link w:val="Heading5Char"/>
    <w:uiPriority w:val="9"/>
    <w:semiHidden/>
    <w:unhideWhenUsed/>
    <w:qFormat/>
    <w:rsid w:val="00A04A11"/>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2E1623"/>
    <w:rPr>
      <w:i/>
    </w:rPr>
  </w:style>
  <w:style w:type="paragraph" w:styleId="BalloonText">
    <w:name w:val="Balloon Text"/>
    <w:basedOn w:val="Normal"/>
    <w:semiHidden/>
    <w:rsid w:val="002E1623"/>
    <w:rPr>
      <w:rFonts w:ascii="Lucida Grande" w:hAnsi="Lucida Grande"/>
      <w:sz w:val="18"/>
      <w:szCs w:val="18"/>
    </w:rPr>
  </w:style>
  <w:style w:type="character" w:customStyle="1" w:styleId="Heading2Char">
    <w:name w:val="Heading 2 Char"/>
    <w:aliases w:val="AJP Heading 2 Char"/>
    <w:basedOn w:val="DefaultParagraphFont"/>
    <w:link w:val="Heading2"/>
    <w:uiPriority w:val="9"/>
    <w:rsid w:val="00BC1551"/>
    <w:rPr>
      <w:rFonts w:ascii="Times New Roman" w:eastAsiaTheme="majorEastAsia" w:hAnsi="Times New Roman" w:cstheme="majorBidi"/>
      <w:sz w:val="24"/>
      <w:szCs w:val="26"/>
    </w:rPr>
  </w:style>
  <w:style w:type="paragraph" w:styleId="BodyText">
    <w:name w:val="Body Text"/>
    <w:basedOn w:val="Normal"/>
    <w:link w:val="BodyTextChar"/>
    <w:uiPriority w:val="99"/>
    <w:semiHidden/>
    <w:unhideWhenUsed/>
    <w:rsid w:val="00BC1551"/>
    <w:pPr>
      <w:spacing w:after="120"/>
    </w:pPr>
  </w:style>
  <w:style w:type="character" w:customStyle="1" w:styleId="BodyTextChar">
    <w:name w:val="Body Text Char"/>
    <w:basedOn w:val="DefaultParagraphFont"/>
    <w:link w:val="BodyText"/>
    <w:uiPriority w:val="99"/>
    <w:semiHidden/>
    <w:rsid w:val="00BC1551"/>
    <w:rPr>
      <w:sz w:val="24"/>
      <w:szCs w:val="24"/>
    </w:rPr>
  </w:style>
  <w:style w:type="character" w:customStyle="1" w:styleId="Heading3Char">
    <w:name w:val="Heading 3 Char"/>
    <w:aliases w:val="AJP Heading 3 Char"/>
    <w:basedOn w:val="DefaultParagraphFont"/>
    <w:link w:val="Heading3"/>
    <w:uiPriority w:val="9"/>
    <w:rsid w:val="00BC1551"/>
    <w:rPr>
      <w:rFonts w:ascii="Times New Roman" w:eastAsiaTheme="majorEastAsia" w:hAnsi="Times New Roman" w:cstheme="majorBidi"/>
      <w:bCs/>
      <w:i/>
      <w:sz w:val="24"/>
      <w:szCs w:val="26"/>
    </w:rPr>
  </w:style>
  <w:style w:type="character" w:customStyle="1" w:styleId="Heading4Char">
    <w:name w:val="Heading 4 Char"/>
    <w:aliases w:val="AJP Heading 4 Char"/>
    <w:basedOn w:val="DefaultParagraphFont"/>
    <w:link w:val="Heading4"/>
    <w:uiPriority w:val="9"/>
    <w:rsid w:val="00BC1551"/>
    <w:rPr>
      <w:rFonts w:ascii="Times New Roman" w:eastAsiaTheme="majorEastAsia" w:hAnsi="Times New Roman" w:cstheme="majorBidi"/>
      <w:i/>
      <w:iCs/>
      <w:sz w:val="24"/>
      <w:szCs w:val="26"/>
    </w:rPr>
  </w:style>
  <w:style w:type="character" w:customStyle="1" w:styleId="Heading1Char">
    <w:name w:val="Heading 1 Char"/>
    <w:aliases w:val="AJP Heading 1 Char"/>
    <w:basedOn w:val="DefaultParagraphFont"/>
    <w:link w:val="Heading1"/>
    <w:uiPriority w:val="9"/>
    <w:rsid w:val="00BC1551"/>
    <w:rPr>
      <w:rFonts w:ascii="Times New Roman" w:eastAsiaTheme="majorEastAsia" w:hAnsi="Times New Roman" w:cstheme="majorBidi"/>
      <w:bCs/>
      <w:caps/>
      <w:sz w:val="24"/>
      <w:szCs w:val="32"/>
    </w:rPr>
  </w:style>
  <w:style w:type="paragraph" w:customStyle="1" w:styleId="AJPHeader1">
    <w:name w:val="AJP Header 1"/>
    <w:basedOn w:val="Heading1"/>
    <w:next w:val="BodyText"/>
    <w:rsid w:val="00A04A11"/>
    <w:pPr>
      <w:keepLines w:val="0"/>
      <w:numPr>
        <w:ilvl w:val="0"/>
        <w:numId w:val="9"/>
      </w:numPr>
      <w:spacing w:before="240" w:after="60"/>
    </w:pPr>
    <w:rPr>
      <w:rFonts w:eastAsia="Times New Roman" w:cs="Times New Roman"/>
      <w:bCs w:val="0"/>
      <w:kern w:val="32"/>
      <w:szCs w:val="24"/>
    </w:rPr>
  </w:style>
  <w:style w:type="paragraph" w:customStyle="1" w:styleId="AJPHeader2">
    <w:name w:val="AJP Header 2"/>
    <w:basedOn w:val="Heading2"/>
    <w:next w:val="BodyText"/>
    <w:rsid w:val="00A04A11"/>
    <w:pPr>
      <w:keepLines w:val="0"/>
      <w:numPr>
        <w:ilvl w:val="1"/>
        <w:numId w:val="9"/>
      </w:numPr>
      <w:spacing w:before="240" w:after="60"/>
    </w:pPr>
    <w:rPr>
      <w:rFonts w:eastAsia="Times New Roman" w:cs="Times New Roman"/>
      <w:szCs w:val="28"/>
    </w:rPr>
  </w:style>
  <w:style w:type="paragraph" w:customStyle="1" w:styleId="AJPHeader3">
    <w:name w:val="AJP Header 3"/>
    <w:basedOn w:val="Heading3"/>
    <w:next w:val="BodyText"/>
    <w:rsid w:val="00A04A11"/>
    <w:pPr>
      <w:keepLines w:val="0"/>
      <w:numPr>
        <w:ilvl w:val="2"/>
        <w:numId w:val="9"/>
      </w:numPr>
      <w:spacing w:before="0" w:after="0" w:line="480" w:lineRule="auto"/>
    </w:pPr>
    <w:rPr>
      <w:rFonts w:ascii="Times" w:eastAsia="Times" w:hAnsi="Times" w:cs="Times New Roman"/>
      <w:bCs w:val="0"/>
      <w:szCs w:val="20"/>
    </w:rPr>
  </w:style>
  <w:style w:type="paragraph" w:customStyle="1" w:styleId="AJPHeader4">
    <w:name w:val="AJP Header 4"/>
    <w:basedOn w:val="Heading4"/>
    <w:next w:val="BodyText"/>
    <w:rsid w:val="00A04A11"/>
    <w:pPr>
      <w:keepLines w:val="0"/>
      <w:numPr>
        <w:ilvl w:val="3"/>
        <w:numId w:val="9"/>
      </w:numPr>
    </w:pPr>
    <w:rPr>
      <w:rFonts w:ascii="Times" w:eastAsia="Times" w:hAnsi="Times" w:cs="Times New Roman"/>
      <w:i w:val="0"/>
      <w:iCs w:val="0"/>
      <w:szCs w:val="20"/>
    </w:rPr>
  </w:style>
  <w:style w:type="paragraph" w:customStyle="1" w:styleId="APAHeading1">
    <w:name w:val="APA Heading 1"/>
    <w:basedOn w:val="Heading1"/>
    <w:next w:val="Normal"/>
    <w:qFormat/>
    <w:rsid w:val="00A04A11"/>
    <w:pPr>
      <w:numPr>
        <w:ilvl w:val="0"/>
      </w:numPr>
      <w:spacing w:after="0"/>
    </w:pPr>
    <w:rPr>
      <w:b/>
      <w:caps w:val="0"/>
    </w:rPr>
  </w:style>
  <w:style w:type="paragraph" w:customStyle="1" w:styleId="APAHeading2">
    <w:name w:val="APA Heading 2"/>
    <w:basedOn w:val="Heading2"/>
    <w:next w:val="Normal"/>
    <w:qFormat/>
    <w:rsid w:val="00A04A11"/>
    <w:pPr>
      <w:numPr>
        <w:ilvl w:val="0"/>
        <w:numId w:val="0"/>
      </w:numPr>
      <w:spacing w:after="0"/>
      <w:jc w:val="left"/>
    </w:pPr>
    <w:rPr>
      <w:b/>
      <w:bCs/>
    </w:rPr>
  </w:style>
  <w:style w:type="paragraph" w:customStyle="1" w:styleId="APAHeading3">
    <w:name w:val="APA Heading 3"/>
    <w:basedOn w:val="Heading3"/>
    <w:next w:val="Normal"/>
    <w:qFormat/>
    <w:rsid w:val="00A04A11"/>
    <w:pPr>
      <w:numPr>
        <w:ilvl w:val="0"/>
        <w:numId w:val="0"/>
      </w:numPr>
      <w:spacing w:after="0"/>
      <w:ind w:left="720"/>
      <w:jc w:val="left"/>
    </w:pPr>
    <w:rPr>
      <w:b/>
      <w:i w:val="0"/>
      <w:szCs w:val="24"/>
    </w:rPr>
  </w:style>
  <w:style w:type="paragraph" w:customStyle="1" w:styleId="APAHeading4">
    <w:name w:val="APA Heading 4"/>
    <w:basedOn w:val="Heading4"/>
    <w:qFormat/>
    <w:rsid w:val="00A04A11"/>
    <w:pPr>
      <w:numPr>
        <w:ilvl w:val="0"/>
        <w:numId w:val="0"/>
      </w:numPr>
      <w:spacing w:before="200"/>
      <w:ind w:left="720"/>
    </w:pPr>
    <w:rPr>
      <w:b/>
      <w:bCs/>
      <w:szCs w:val="24"/>
    </w:rPr>
  </w:style>
  <w:style w:type="paragraph" w:customStyle="1" w:styleId="APAHeading5">
    <w:name w:val="APA Heading 5"/>
    <w:basedOn w:val="Heading5"/>
    <w:next w:val="Normal"/>
    <w:qFormat/>
    <w:rsid w:val="00A04A11"/>
    <w:pPr>
      <w:ind w:left="720"/>
    </w:pPr>
    <w:rPr>
      <w:rFonts w:ascii="Times New Roman" w:hAnsi="Times New Roman"/>
      <w:i/>
      <w:color w:val="auto"/>
    </w:rPr>
  </w:style>
  <w:style w:type="character" w:customStyle="1" w:styleId="Heading5Char">
    <w:name w:val="Heading 5 Char"/>
    <w:basedOn w:val="DefaultParagraphFont"/>
    <w:link w:val="Heading5"/>
    <w:uiPriority w:val="9"/>
    <w:semiHidden/>
    <w:rsid w:val="00A04A11"/>
    <w:rPr>
      <w:rFonts w:asciiTheme="majorHAnsi" w:eastAsiaTheme="majorEastAsia" w:hAnsiTheme="majorHAnsi" w:cstheme="majorBidi"/>
      <w:color w:val="244061" w:themeColor="accent1" w:themeShade="8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Words>
  <Characters>320</Characters>
  <Application>Microsoft Office Word</Application>
  <DocSecurity>0</DocSecurity>
  <Lines>2</Lines>
  <Paragraphs>1</Paragraphs>
  <ScaleCrop>false</ScaleCrop>
  <Company>FIU</Company>
  <LinksUpToDate>false</LinksUpToDate>
  <CharactersWithSpaces>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Brewe</dc:creator>
  <cp:keywords/>
  <cp:lastModifiedBy>Jorge</cp:lastModifiedBy>
  <cp:revision>4</cp:revision>
  <dcterms:created xsi:type="dcterms:W3CDTF">2012-04-26T15:17:00Z</dcterms:created>
  <dcterms:modified xsi:type="dcterms:W3CDTF">2012-04-29T18:58:00Z</dcterms:modified>
</cp:coreProperties>
</file>