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6" w:rsidRDefault="00A77BA1">
      <w:r>
        <w:t>In Class Activity Plan</w:t>
      </w:r>
    </w:p>
    <w:p w:rsidR="00601116" w:rsidRDefault="00A84615">
      <w:r>
        <w:t>Week Nine</w:t>
      </w:r>
      <w:r w:rsidR="00A77BA1">
        <w:t>: Investigating Forces Part II</w:t>
      </w:r>
    </w:p>
    <w:p w:rsidR="00601116" w:rsidRDefault="00601116"/>
    <w:p w:rsidR="00601116" w:rsidRDefault="00A77BA1">
      <w:pPr>
        <w:rPr>
          <w:i/>
        </w:rPr>
      </w:pPr>
      <w:r>
        <w:rPr>
          <w:i/>
        </w:rPr>
        <w:t>So it turns out that the plan from week 8 was a little more than a single week could hold, so we’re still doing some of that stuff.</w:t>
      </w:r>
    </w:p>
    <w:p w:rsidR="00601116" w:rsidRDefault="00601116">
      <w:pPr>
        <w:rPr>
          <w:i/>
        </w:rPr>
      </w:pPr>
    </w:p>
    <w:p w:rsidR="00905CB5" w:rsidRPr="001514DC" w:rsidRDefault="00905CB5" w:rsidP="00905CB5">
      <w:pPr>
        <w:rPr>
          <w:b/>
        </w:rPr>
      </w:pPr>
      <w:r>
        <w:t>20 min</w:t>
      </w:r>
      <w:r>
        <w:tab/>
      </w:r>
      <w:r>
        <w:tab/>
      </w:r>
      <w:r w:rsidR="00794247">
        <w:rPr>
          <w:b/>
        </w:rPr>
        <w:t>Practice with Force Diagrams (</w:t>
      </w:r>
      <w:hyperlink r:id="rId6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7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905CB5" w:rsidRDefault="00905CB5" w:rsidP="00905CB5">
      <w:pPr>
        <w:ind w:left="1440"/>
      </w:pPr>
      <w:r>
        <w:t>PURPOSE: Practice making, using, and interpreting force diagrams in conjunction with system schema.</w:t>
      </w:r>
      <w:r>
        <w:tab/>
      </w:r>
    </w:p>
    <w:p w:rsidR="00905CB5" w:rsidRDefault="00905CB5" w:rsidP="00905CB5">
      <w:pPr>
        <w:ind w:left="720" w:firstLine="720"/>
        <w:rPr>
          <w:i/>
        </w:rPr>
      </w:pPr>
      <w:r>
        <w:rPr>
          <w:i/>
        </w:rPr>
        <w:t>Notes:</w:t>
      </w:r>
    </w:p>
    <w:p w:rsidR="00905CB5" w:rsidRDefault="00905CB5" w:rsidP="00905CB5">
      <w:pPr>
        <w:numPr>
          <w:ilvl w:val="0"/>
          <w:numId w:val="18"/>
        </w:numPr>
      </w:pPr>
      <w:r>
        <w:t>Have them draw two different system schema for each of the similar situations, particularly for the ball leaving the hand problem</w:t>
      </w:r>
    </w:p>
    <w:p w:rsidR="00905CB5" w:rsidRPr="0000760C" w:rsidRDefault="00905CB5" w:rsidP="00905CB5">
      <w:pPr>
        <w:numPr>
          <w:ilvl w:val="0"/>
          <w:numId w:val="18"/>
        </w:numPr>
      </w:pPr>
      <w:r>
        <w:t>This is a reasonable worksheet to give as a homework as well</w:t>
      </w:r>
    </w:p>
    <w:p w:rsidR="00905CB5" w:rsidRDefault="00905CB5" w:rsidP="00905CB5"/>
    <w:p w:rsidR="00905CB5" w:rsidRDefault="00905CB5" w:rsidP="00905CB5">
      <w:r>
        <w:t>10 min</w:t>
      </w:r>
      <w:r>
        <w:tab/>
      </w:r>
      <w:r>
        <w:tab/>
      </w:r>
      <w:r>
        <w:rPr>
          <w:b/>
        </w:rPr>
        <w:t>B</w:t>
      </w:r>
      <w:r w:rsidRPr="001514DC">
        <w:rPr>
          <w:b/>
        </w:rPr>
        <w:t>oard Meeting</w:t>
      </w:r>
    </w:p>
    <w:p w:rsidR="00905CB5" w:rsidRDefault="00905CB5" w:rsidP="00905CB5">
      <w:pPr>
        <w:ind w:left="1440"/>
      </w:pPr>
      <w:r>
        <w:t>PURPOSE: Build consensus on the practice of making, using and interpreting force diagrams in conjunction with system schema.</w:t>
      </w:r>
    </w:p>
    <w:p w:rsidR="00826737" w:rsidRDefault="00826737" w:rsidP="00905CB5">
      <w:pPr>
        <w:ind w:left="1440"/>
      </w:pPr>
      <w:r>
        <w:t>Video Examples: (</w:t>
      </w:r>
      <w:hyperlink r:id="rId8" w:history="1">
        <w:r w:rsidRPr="00826737">
          <w:rPr>
            <w:rStyle w:val="Hyperlink"/>
          </w:rPr>
          <w:t>Discussion1</w:t>
        </w:r>
      </w:hyperlink>
      <w:r>
        <w:t xml:space="preserve">, </w:t>
      </w:r>
      <w:hyperlink r:id="rId9" w:history="1">
        <w:r w:rsidRPr="00826737">
          <w:rPr>
            <w:rStyle w:val="Hyperlink"/>
          </w:rPr>
          <w:t>Discussion2</w:t>
        </w:r>
      </w:hyperlink>
      <w:r>
        <w:t>)</w:t>
      </w:r>
    </w:p>
    <w:p w:rsidR="00905CB5" w:rsidRDefault="00905CB5" w:rsidP="00905CB5">
      <w:pPr>
        <w:numPr>
          <w:ilvl w:val="0"/>
          <w:numId w:val="18"/>
        </w:numPr>
      </w:pPr>
      <w:r>
        <w:t>System schemas should have an arrow for every interaction</w:t>
      </w:r>
    </w:p>
    <w:p w:rsidR="00905CB5" w:rsidRDefault="00905CB5" w:rsidP="00905CB5">
      <w:pPr>
        <w:numPr>
          <w:ilvl w:val="1"/>
          <w:numId w:val="18"/>
        </w:numPr>
      </w:pPr>
      <w:r>
        <w:t>So the case where the ball is no longer in the hand, there is no interaction between the ball and hand and thus there can’t be any force</w:t>
      </w:r>
    </w:p>
    <w:p w:rsidR="00905CB5" w:rsidRDefault="00905CB5" w:rsidP="00905CB5">
      <w:pPr>
        <w:numPr>
          <w:ilvl w:val="1"/>
          <w:numId w:val="18"/>
        </w:numPr>
      </w:pPr>
      <w:r>
        <w:t>Watch for students trying to put 2 labels on a single arrow!</w:t>
      </w:r>
    </w:p>
    <w:p w:rsidR="00905CB5" w:rsidRDefault="00905CB5" w:rsidP="00905CB5">
      <w:pPr>
        <w:numPr>
          <w:ilvl w:val="0"/>
          <w:numId w:val="18"/>
        </w:numPr>
      </w:pPr>
      <w:r>
        <w:t>System schema and Force Diagrams should be consistent with each other</w:t>
      </w:r>
    </w:p>
    <w:p w:rsidR="00905CB5" w:rsidRDefault="00905CB5" w:rsidP="00905CB5">
      <w:pPr>
        <w:numPr>
          <w:ilvl w:val="1"/>
          <w:numId w:val="18"/>
        </w:numPr>
      </w:pPr>
      <w:proofErr w:type="spellStart"/>
      <w:r>
        <w:t>F</w:t>
      </w:r>
      <w:r>
        <w:rPr>
          <w:vertAlign w:val="subscript"/>
        </w:rPr>
        <w:t>net</w:t>
      </w:r>
      <w:proofErr w:type="spellEnd"/>
      <w:r>
        <w:rPr>
          <w:vertAlign w:val="subscript"/>
        </w:rPr>
        <w:softHyphen/>
        <w:t xml:space="preserve"> </w:t>
      </w:r>
      <w:r>
        <w:t>is the direction of the acceleration</w:t>
      </w:r>
    </w:p>
    <w:p w:rsidR="00905CB5" w:rsidRDefault="00905CB5" w:rsidP="00905CB5">
      <w:pPr>
        <w:numPr>
          <w:ilvl w:val="1"/>
          <w:numId w:val="18"/>
        </w:numPr>
      </w:pPr>
      <w:r>
        <w:t>Directions are important</w:t>
      </w:r>
    </w:p>
    <w:p w:rsidR="00905CB5" w:rsidRDefault="00905CB5" w:rsidP="00905CB5"/>
    <w:p w:rsidR="00905CB5" w:rsidRDefault="00905CB5" w:rsidP="00905CB5">
      <w:r>
        <w:t>20 min</w:t>
      </w:r>
      <w:r>
        <w:tab/>
      </w:r>
      <w:r>
        <w:tab/>
      </w:r>
      <w:r w:rsidRPr="00235C71">
        <w:rPr>
          <w:b/>
        </w:rPr>
        <w:t>Whiteboard – Scales in an Elevator</w:t>
      </w:r>
      <w:r w:rsidR="00794247">
        <w:rPr>
          <w:b/>
        </w:rPr>
        <w:t xml:space="preserve"> (</w:t>
      </w:r>
      <w:hyperlink r:id="rId10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11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905CB5" w:rsidRDefault="00905CB5" w:rsidP="00905CB5">
      <w:pPr>
        <w:ind w:left="1440"/>
      </w:pPr>
      <w:r>
        <w:t>PURPOSE: Gain experience reasoning conceptually with force diagrams.</w:t>
      </w:r>
    </w:p>
    <w:p w:rsidR="00826737" w:rsidRPr="00235C71" w:rsidRDefault="00826737" w:rsidP="00905CB5">
      <w:pPr>
        <w:ind w:left="1440"/>
      </w:pPr>
      <w:r>
        <w:t>Video Examples: (</w:t>
      </w:r>
      <w:hyperlink r:id="rId12" w:history="1">
        <w:r w:rsidRPr="00826737">
          <w:rPr>
            <w:rStyle w:val="Hyperlink"/>
          </w:rPr>
          <w:t>Boarding1</w:t>
        </w:r>
      </w:hyperlink>
      <w:r>
        <w:t xml:space="preserve">, </w:t>
      </w:r>
      <w:hyperlink r:id="rId13" w:history="1">
        <w:r w:rsidRPr="00826737">
          <w:rPr>
            <w:rStyle w:val="Hyperlink"/>
          </w:rPr>
          <w:t>Boarding2</w:t>
        </w:r>
      </w:hyperlink>
      <w:r>
        <w:t xml:space="preserve">, </w:t>
      </w:r>
      <w:hyperlink r:id="rId14" w:history="1">
        <w:r w:rsidRPr="00826737">
          <w:rPr>
            <w:rStyle w:val="Hyperlink"/>
          </w:rPr>
          <w:t>Boarding3</w:t>
        </w:r>
      </w:hyperlink>
      <w:r>
        <w:t>)</w:t>
      </w:r>
    </w:p>
    <w:p w:rsidR="00905CB5" w:rsidRDefault="00905CB5" w:rsidP="00905CB5">
      <w:pPr>
        <w:ind w:left="1440"/>
        <w:rPr>
          <w:vertAlign w:val="subscript"/>
        </w:rPr>
      </w:pPr>
      <w:r>
        <w:rPr>
          <w:i/>
        </w:rPr>
        <w:t>Note:</w:t>
      </w:r>
      <w:r>
        <w:t xml:space="preserve"> Probably want to whiteboard this, watch for same things as above. Emphasis on the direction of the acceleration matching the direction of the </w:t>
      </w:r>
      <w:proofErr w:type="spellStart"/>
      <w:r>
        <w:t>F</w:t>
      </w:r>
      <w:r>
        <w:rPr>
          <w:vertAlign w:val="subscript"/>
        </w:rPr>
        <w:t>net</w:t>
      </w:r>
      <w:proofErr w:type="spellEnd"/>
    </w:p>
    <w:p w:rsidR="00905CB5" w:rsidRDefault="00905CB5" w:rsidP="00905CB5">
      <w:pPr>
        <w:ind w:left="1440"/>
        <w:rPr>
          <w:vertAlign w:val="subscript"/>
        </w:rPr>
      </w:pPr>
    </w:p>
    <w:p w:rsidR="00905CB5" w:rsidRDefault="00905CB5" w:rsidP="00905CB5">
      <w:r>
        <w:t>20 min</w:t>
      </w:r>
      <w:r>
        <w:tab/>
      </w:r>
      <w:r>
        <w:tab/>
      </w:r>
      <w:r>
        <w:rPr>
          <w:b/>
        </w:rPr>
        <w:t>Board Meeting</w:t>
      </w:r>
    </w:p>
    <w:p w:rsidR="00905CB5" w:rsidRPr="00235C71" w:rsidRDefault="00905CB5" w:rsidP="00905CB5">
      <w:pPr>
        <w:ind w:left="1440"/>
      </w:pPr>
      <w:r>
        <w:t>PURPOSE: Gain experience reasoning conceptually with force diagrams.</w:t>
      </w:r>
    </w:p>
    <w:p w:rsidR="00905CB5" w:rsidRPr="001C2ED8" w:rsidRDefault="00905CB5" w:rsidP="00905CB5">
      <w:pPr>
        <w:ind w:left="1440"/>
      </w:pPr>
      <w:r>
        <w:rPr>
          <w:i/>
        </w:rPr>
        <w:t>Note:</w:t>
      </w:r>
      <w:r>
        <w:t xml:space="preserve"> Probably want to whiteboard this, watch for same things as above. Emphasis on the direction of the acceleration matching the direction of the </w:t>
      </w:r>
      <w:proofErr w:type="spellStart"/>
      <w:r>
        <w:t>F</w:t>
      </w:r>
      <w:r>
        <w:rPr>
          <w:vertAlign w:val="subscript"/>
        </w:rPr>
        <w:t>net</w:t>
      </w:r>
      <w:proofErr w:type="spellEnd"/>
    </w:p>
    <w:p w:rsidR="00422E75" w:rsidRDefault="00422E75">
      <w:pPr>
        <w:rPr>
          <w:i/>
        </w:rPr>
      </w:pPr>
    </w:p>
    <w:p w:rsidR="00422E75" w:rsidRPr="00905CB5" w:rsidRDefault="00905CB5" w:rsidP="00905CB5">
      <w:pPr>
        <w:ind w:left="1440" w:hanging="1440"/>
        <w:rPr>
          <w:b/>
        </w:rPr>
      </w:pPr>
      <w:r>
        <w:t>15 min</w:t>
      </w:r>
      <w:r>
        <w:tab/>
      </w:r>
      <w:r w:rsidRPr="00905CB5">
        <w:rPr>
          <w:b/>
        </w:rPr>
        <w:t xml:space="preserve">Whiteboard - </w:t>
      </w:r>
      <w:r w:rsidR="00422E75" w:rsidRPr="00905CB5">
        <w:rPr>
          <w:b/>
        </w:rPr>
        <w:t>Newton’s Seco</w:t>
      </w:r>
      <w:r w:rsidR="00794247">
        <w:rPr>
          <w:b/>
        </w:rPr>
        <w:t>nd Law Variations on a Theme</w:t>
      </w:r>
      <w:r>
        <w:rPr>
          <w:b/>
        </w:rPr>
        <w:t xml:space="preserve"> problem #1</w:t>
      </w:r>
      <w:r w:rsidR="00794247">
        <w:rPr>
          <w:b/>
        </w:rPr>
        <w:t xml:space="preserve"> (</w:t>
      </w:r>
      <w:hyperlink r:id="rId15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16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905CB5" w:rsidRDefault="00905CB5" w:rsidP="00905CB5">
      <w:pPr>
        <w:ind w:left="1440"/>
      </w:pPr>
      <w:r>
        <w:t>PURPOSE: Practice modeling phenomena with new law, N2, and new representational tools.</w:t>
      </w:r>
      <w:r w:rsidR="00422E75">
        <w:tab/>
      </w:r>
    </w:p>
    <w:p w:rsidR="00422E75" w:rsidRPr="00905CB5" w:rsidRDefault="00422E75" w:rsidP="00905CB5">
      <w:pPr>
        <w:ind w:left="1440"/>
        <w:rPr>
          <w:i/>
        </w:rPr>
      </w:pPr>
      <w:r>
        <w:rPr>
          <w:i/>
        </w:rPr>
        <w:lastRenderedPageBreak/>
        <w:t>Notes:</w:t>
      </w:r>
      <w:r w:rsidR="00905CB5">
        <w:rPr>
          <w:i/>
        </w:rPr>
        <w:t xml:space="preserve"> </w:t>
      </w:r>
      <w:r>
        <w:t xml:space="preserve">They will try </w:t>
      </w:r>
      <w:r>
        <w:rPr>
          <w:i/>
        </w:rPr>
        <w:t>very</w:t>
      </w:r>
      <w:r>
        <w:t xml:space="preserve"> hard to just answer the question without making a model</w:t>
      </w:r>
    </w:p>
    <w:p w:rsidR="00330193" w:rsidRDefault="00330193" w:rsidP="00330193">
      <w:pPr>
        <w:ind w:left="1440"/>
      </w:pPr>
      <w:r>
        <w:tab/>
      </w:r>
      <w:r>
        <w:tab/>
      </w:r>
    </w:p>
    <w:p w:rsidR="00905CB5" w:rsidRDefault="00905CB5" w:rsidP="00905CB5"/>
    <w:p w:rsidR="00905CB5" w:rsidRDefault="00905CB5" w:rsidP="00905CB5">
      <w:r>
        <w:t xml:space="preserve">10 min </w:t>
      </w:r>
      <w:r>
        <w:tab/>
      </w:r>
      <w:r w:rsidRPr="00905CB5">
        <w:rPr>
          <w:b/>
        </w:rPr>
        <w:t>Board Meeting</w:t>
      </w:r>
    </w:p>
    <w:p w:rsidR="00905CB5" w:rsidRDefault="00905CB5" w:rsidP="00905CB5">
      <w:pPr>
        <w:ind w:left="1440"/>
      </w:pPr>
      <w:r>
        <w:t>PURPOSE: Build consensus about modeling phenomena with new law, N2, and new representational tools.</w:t>
      </w:r>
      <w:r>
        <w:tab/>
      </w:r>
    </w:p>
    <w:p w:rsidR="00905CB5" w:rsidRDefault="00905CB5" w:rsidP="00905CB5"/>
    <w:p w:rsidR="00905CB5" w:rsidRPr="00905CB5" w:rsidRDefault="00905CB5" w:rsidP="00905CB5">
      <w:pPr>
        <w:ind w:left="1440" w:hanging="1440"/>
        <w:rPr>
          <w:b/>
        </w:rPr>
      </w:pPr>
      <w:r>
        <w:t>15 min</w:t>
      </w:r>
      <w:r>
        <w:tab/>
      </w:r>
      <w:r w:rsidRPr="00905CB5">
        <w:rPr>
          <w:b/>
        </w:rPr>
        <w:t>Whiteboard - Newton’s Seco</w:t>
      </w:r>
      <w:r w:rsidR="00794247">
        <w:rPr>
          <w:b/>
        </w:rPr>
        <w:t>nd Law Variations on a Theme</w:t>
      </w:r>
      <w:r>
        <w:rPr>
          <w:b/>
        </w:rPr>
        <w:t xml:space="preserve"> problems #2 &amp; 3</w:t>
      </w:r>
      <w:r w:rsidR="00794247">
        <w:rPr>
          <w:b/>
        </w:rPr>
        <w:t xml:space="preserve"> (</w:t>
      </w:r>
      <w:hyperlink r:id="rId17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18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826737" w:rsidRDefault="00905CB5" w:rsidP="00826737">
      <w:pPr>
        <w:ind w:left="1440"/>
      </w:pPr>
      <w:r>
        <w:t>PURPOSE: Practice modeling phenomena with new law, N2, and new representational tools.</w:t>
      </w:r>
      <w:r>
        <w:tab/>
      </w:r>
    </w:p>
    <w:p w:rsidR="00905CB5" w:rsidRDefault="00905CB5" w:rsidP="00905CB5">
      <w:pPr>
        <w:ind w:left="1440"/>
      </w:pPr>
      <w:r>
        <w:rPr>
          <w:i/>
        </w:rPr>
        <w:t xml:space="preserve">Notes: </w:t>
      </w:r>
      <w:r>
        <w:t>Split up #2 &amp; #3</w:t>
      </w:r>
      <w:r w:rsidR="00330193">
        <w:t xml:space="preserve">, have half of the class </w:t>
      </w:r>
      <w:proofErr w:type="gramStart"/>
      <w:r w:rsidR="00330193">
        <w:t>do</w:t>
      </w:r>
      <w:proofErr w:type="gramEnd"/>
      <w:r w:rsidR="00330193">
        <w:t xml:space="preserve"> one and the other half do the other.</w:t>
      </w:r>
      <w:r>
        <w:t xml:space="preserve"> </w:t>
      </w:r>
    </w:p>
    <w:p w:rsidR="00330193" w:rsidRPr="00850703" w:rsidRDefault="00330193" w:rsidP="00330193">
      <w:pPr>
        <w:ind w:left="1440"/>
        <w:rPr>
          <w:i/>
        </w:rPr>
      </w:pPr>
      <w:r w:rsidRPr="00850703">
        <w:rPr>
          <w:i/>
        </w:rPr>
        <w:t>Individual Problem notes:</w:t>
      </w:r>
    </w:p>
    <w:p w:rsidR="00330193" w:rsidRDefault="00330193" w:rsidP="00330193">
      <w:pPr>
        <w:numPr>
          <w:ilvl w:val="0"/>
          <w:numId w:val="14"/>
        </w:numPr>
      </w:pPr>
      <w:r>
        <w:t>#1 - #3: All the same situation</w:t>
      </w:r>
    </w:p>
    <w:p w:rsidR="00330193" w:rsidRDefault="00330193" w:rsidP="00330193">
      <w:pPr>
        <w:numPr>
          <w:ilvl w:val="1"/>
          <w:numId w:val="14"/>
        </w:numPr>
      </w:pPr>
      <w:r>
        <w:t>Why bother? – Different quantities are given so we can find certain other quantities</w:t>
      </w:r>
    </w:p>
    <w:p w:rsidR="00330193" w:rsidRDefault="00330193" w:rsidP="00330193">
      <w:pPr>
        <w:numPr>
          <w:ilvl w:val="1"/>
          <w:numId w:val="14"/>
        </w:numPr>
      </w:pPr>
      <w:r>
        <w:t>It’s always the same system schema and force diagram</w:t>
      </w:r>
    </w:p>
    <w:p w:rsidR="00905CB5" w:rsidRPr="00905CB5" w:rsidRDefault="00905CB5" w:rsidP="00905CB5">
      <w:pPr>
        <w:ind w:left="1440"/>
        <w:rPr>
          <w:i/>
        </w:rPr>
      </w:pPr>
    </w:p>
    <w:p w:rsidR="00905CB5" w:rsidRDefault="00905CB5" w:rsidP="00905CB5">
      <w:r>
        <w:t xml:space="preserve">10 min </w:t>
      </w:r>
      <w:r>
        <w:tab/>
      </w:r>
      <w:r w:rsidRPr="00905CB5">
        <w:rPr>
          <w:b/>
        </w:rPr>
        <w:t>Board Meeting</w:t>
      </w:r>
    </w:p>
    <w:p w:rsidR="00905CB5" w:rsidRDefault="00905CB5" w:rsidP="00905CB5">
      <w:pPr>
        <w:ind w:left="1440"/>
      </w:pPr>
      <w:r>
        <w:t>PURPOSE: Build consensus about modeling phenomena with new law, N2, and new representational tools.</w:t>
      </w:r>
    </w:p>
    <w:p w:rsidR="00826737" w:rsidRDefault="00826737" w:rsidP="00905CB5">
      <w:pPr>
        <w:ind w:left="1440"/>
      </w:pPr>
      <w:r>
        <w:t>Video Examples: (</w:t>
      </w:r>
      <w:hyperlink r:id="rId19" w:history="1">
        <w:r w:rsidRPr="00826737">
          <w:rPr>
            <w:rStyle w:val="Hyperlink"/>
          </w:rPr>
          <w:t>Discussion</w:t>
        </w:r>
      </w:hyperlink>
      <w:r>
        <w:t>)</w:t>
      </w:r>
    </w:p>
    <w:p w:rsidR="00330193" w:rsidRDefault="00330193" w:rsidP="00330193"/>
    <w:p w:rsidR="00330193" w:rsidRDefault="00330193" w:rsidP="00330193">
      <w:pPr>
        <w:ind w:left="1440" w:hanging="1440"/>
      </w:pPr>
      <w:r>
        <w:t>25 min</w:t>
      </w:r>
      <w:r>
        <w:tab/>
      </w:r>
      <w:r w:rsidRPr="00330193">
        <w:rPr>
          <w:b/>
        </w:rPr>
        <w:t>Whiteboard - Newton’s</w:t>
      </w:r>
      <w:r w:rsidRPr="00905CB5">
        <w:rPr>
          <w:b/>
        </w:rPr>
        <w:t xml:space="preserve"> Seco</w:t>
      </w:r>
      <w:r w:rsidR="00794247">
        <w:rPr>
          <w:b/>
        </w:rPr>
        <w:t>nd Law Variations on a Theme</w:t>
      </w:r>
      <w:r>
        <w:rPr>
          <w:b/>
        </w:rPr>
        <w:t xml:space="preserve"> problems #4 or 5</w:t>
      </w:r>
      <w:r w:rsidR="00794247">
        <w:rPr>
          <w:b/>
        </w:rPr>
        <w:t xml:space="preserve"> (</w:t>
      </w:r>
      <w:hyperlink r:id="rId20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21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330193" w:rsidRDefault="00330193" w:rsidP="00330193">
      <w:pPr>
        <w:ind w:left="1440"/>
      </w:pPr>
      <w:r>
        <w:t>PURPOSE: Practice modeling phenomena with new law, N2, and new representational tools.</w:t>
      </w:r>
    </w:p>
    <w:p w:rsidR="00330193" w:rsidRDefault="00330193" w:rsidP="00330193">
      <w:pPr>
        <w:ind w:left="1440"/>
      </w:pPr>
      <w:r>
        <w:rPr>
          <w:i/>
        </w:rPr>
        <w:t xml:space="preserve">Notes: </w:t>
      </w:r>
      <w:r>
        <w:t xml:space="preserve">Split up #4 &amp; #5, have half of the class </w:t>
      </w:r>
      <w:proofErr w:type="gramStart"/>
      <w:r>
        <w:t>do</w:t>
      </w:r>
      <w:proofErr w:type="gramEnd"/>
      <w:r>
        <w:t xml:space="preserve"> one and the other half do the other. </w:t>
      </w:r>
    </w:p>
    <w:p w:rsidR="00330193" w:rsidRDefault="00330193" w:rsidP="00330193"/>
    <w:p w:rsidR="00330193" w:rsidRDefault="00330193" w:rsidP="00330193">
      <w:r>
        <w:t xml:space="preserve">20 min </w:t>
      </w:r>
      <w:r>
        <w:tab/>
      </w:r>
      <w:r w:rsidRPr="00905CB5">
        <w:rPr>
          <w:b/>
        </w:rPr>
        <w:t>Board Meeting</w:t>
      </w:r>
    </w:p>
    <w:p w:rsidR="00330193" w:rsidRDefault="00330193" w:rsidP="00330193">
      <w:pPr>
        <w:ind w:left="1440"/>
      </w:pPr>
      <w:r>
        <w:t>PURPOSE: Build consensus about modeling phenomena with new law, N2, and new representational tools.</w:t>
      </w:r>
    </w:p>
    <w:p w:rsidR="00330193" w:rsidRDefault="00826737" w:rsidP="00330193">
      <w:r>
        <w:tab/>
      </w:r>
      <w:r>
        <w:tab/>
        <w:t>Video Examples: (</w:t>
      </w:r>
      <w:hyperlink r:id="rId22" w:history="1">
        <w:r w:rsidRPr="00826737">
          <w:rPr>
            <w:rStyle w:val="Hyperlink"/>
          </w:rPr>
          <w:t>Discussion1</w:t>
        </w:r>
      </w:hyperlink>
      <w:r>
        <w:t xml:space="preserve">, </w:t>
      </w:r>
      <w:hyperlink r:id="rId23" w:history="1">
        <w:r w:rsidRPr="00826737">
          <w:rPr>
            <w:rStyle w:val="Hyperlink"/>
          </w:rPr>
          <w:t>Discussion2</w:t>
        </w:r>
      </w:hyperlink>
      <w:r>
        <w:t>)</w:t>
      </w:r>
    </w:p>
    <w:p w:rsidR="00422E75" w:rsidRPr="00330193" w:rsidRDefault="00330193" w:rsidP="00330193">
      <w:pPr>
        <w:ind w:left="720" w:firstLine="720"/>
        <w:rPr>
          <w:i/>
        </w:rPr>
      </w:pPr>
      <w:r w:rsidRPr="00330193">
        <w:rPr>
          <w:i/>
        </w:rPr>
        <w:t xml:space="preserve">Notes on each problem </w:t>
      </w:r>
    </w:p>
    <w:p w:rsidR="00422E75" w:rsidRDefault="00330193" w:rsidP="00330193">
      <w:pPr>
        <w:ind w:left="1440"/>
      </w:pPr>
      <w:r>
        <w:t xml:space="preserve">#4 </w:t>
      </w:r>
      <w:proofErr w:type="gramStart"/>
      <w:r w:rsidR="00422E75">
        <w:t>They</w:t>
      </w:r>
      <w:proofErr w:type="gramEnd"/>
      <w:r w:rsidR="00422E75">
        <w:t xml:space="preserve"> don’t like the force from the rope on the child, and will try to put the force of the child on the rope in their force diagrams</w:t>
      </w:r>
    </w:p>
    <w:p w:rsidR="00422E75" w:rsidRDefault="00422E75" w:rsidP="00330193">
      <w:pPr>
        <w:ind w:left="1440"/>
      </w:pPr>
      <w:r>
        <w:t>#5:</w:t>
      </w:r>
      <w:r w:rsidR="00330193">
        <w:t xml:space="preserve"> </w:t>
      </w:r>
      <w:r>
        <w:t>Using energy to get the velocities is a lot simpler</w:t>
      </w:r>
      <w:r w:rsidR="00330193">
        <w:t xml:space="preserve">. </w:t>
      </w:r>
      <w:r>
        <w:t>There are two parts to this problem (the way up and the way down)</w:t>
      </w:r>
    </w:p>
    <w:p w:rsidR="00422E75" w:rsidRDefault="00422E75" w:rsidP="00422E75"/>
    <w:p w:rsidR="00422E75" w:rsidRPr="00905CB5" w:rsidRDefault="00422E75" w:rsidP="00422E75">
      <w:pPr>
        <w:rPr>
          <w:b/>
        </w:rPr>
      </w:pPr>
      <w:r w:rsidRPr="00905CB5">
        <w:rPr>
          <w:b/>
          <w:i/>
        </w:rPr>
        <w:t>Homework:</w:t>
      </w:r>
      <w:r w:rsidR="00794247">
        <w:rPr>
          <w:b/>
        </w:rPr>
        <w:t xml:space="preserve"> Box on Box Problem (</w:t>
      </w:r>
      <w:hyperlink r:id="rId24" w:history="1">
        <w:r w:rsidR="00794247" w:rsidRPr="00AF4AC8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25" w:history="1">
        <w:r w:rsidR="00794247" w:rsidRPr="00AF4AC8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422E75" w:rsidRPr="005B02AC" w:rsidRDefault="00422E75" w:rsidP="00422E75">
      <w:pPr>
        <w:rPr>
          <w:i/>
          <w:sz w:val="20"/>
        </w:rPr>
      </w:pPr>
      <w:r w:rsidRPr="005B02AC">
        <w:rPr>
          <w:i/>
          <w:sz w:val="20"/>
        </w:rPr>
        <w:t>Note: You will come back to this homework at the end of the upcoming lab. So it’s important that it is assigned before finishing the Newton’s 3</w:t>
      </w:r>
      <w:r w:rsidRPr="005B02AC">
        <w:rPr>
          <w:i/>
          <w:sz w:val="20"/>
          <w:vertAlign w:val="superscript"/>
        </w:rPr>
        <w:t>rd</w:t>
      </w:r>
      <w:r w:rsidRPr="005B02AC">
        <w:rPr>
          <w:i/>
          <w:sz w:val="20"/>
        </w:rPr>
        <w:t xml:space="preserve"> Law Lab.</w:t>
      </w:r>
    </w:p>
    <w:p w:rsidR="00422E75" w:rsidRDefault="00422E75">
      <w:pPr>
        <w:rPr>
          <w:i/>
        </w:rPr>
      </w:pPr>
    </w:p>
    <w:p w:rsidR="00422E75" w:rsidRPr="00905CB5" w:rsidRDefault="00330193">
      <w:pPr>
        <w:rPr>
          <w:b/>
        </w:rPr>
      </w:pPr>
      <w:r>
        <w:t>60 min</w:t>
      </w:r>
      <w:r w:rsidR="00422E75">
        <w:tab/>
      </w:r>
      <w:r w:rsidR="00422E75">
        <w:tab/>
      </w:r>
      <w:r w:rsidR="00422E75" w:rsidRPr="00905CB5">
        <w:rPr>
          <w:b/>
        </w:rPr>
        <w:t>Newton’s 3</w:t>
      </w:r>
      <w:r w:rsidR="00422E75" w:rsidRPr="00905CB5">
        <w:rPr>
          <w:b/>
          <w:vertAlign w:val="superscript"/>
        </w:rPr>
        <w:t>rd</w:t>
      </w:r>
      <w:r w:rsidR="00422E75" w:rsidRPr="00905CB5">
        <w:rPr>
          <w:b/>
        </w:rPr>
        <w:t xml:space="preserve"> Law Lab: I</w:t>
      </w:r>
      <w:r w:rsidR="00794247">
        <w:rPr>
          <w:b/>
        </w:rPr>
        <w:t>nvestigating Forces Part Two (</w:t>
      </w:r>
      <w:hyperlink r:id="rId26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27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422E75" w:rsidRDefault="00330193">
      <w:r>
        <w:lastRenderedPageBreak/>
        <w:tab/>
      </w:r>
      <w:r>
        <w:tab/>
        <w:t xml:space="preserve">PURPOSE: Introduce Newton’s third law to models </w:t>
      </w:r>
    </w:p>
    <w:p w:rsidR="00422E75" w:rsidRDefault="00422E75">
      <w:pPr>
        <w:rPr>
          <w:i/>
        </w:rPr>
      </w:pPr>
      <w:r>
        <w:tab/>
      </w:r>
      <w:r>
        <w:tab/>
      </w:r>
      <w:r>
        <w:rPr>
          <w:i/>
        </w:rPr>
        <w:t>Technical Notes:</w:t>
      </w:r>
    </w:p>
    <w:p w:rsidR="00422E75" w:rsidRDefault="00422E75" w:rsidP="00422E75">
      <w:pPr>
        <w:pStyle w:val="ColorfulList-Accent11"/>
        <w:numPr>
          <w:ilvl w:val="0"/>
          <w:numId w:val="15"/>
        </w:numPr>
      </w:pPr>
      <w:r>
        <w:t>Have the students open the file for Newton’s Third Law in Logger Pro</w:t>
      </w:r>
    </w:p>
    <w:p w:rsidR="00422E75" w:rsidRDefault="00422E75" w:rsidP="00422E75">
      <w:pPr>
        <w:pStyle w:val="ColorfulList-Accent11"/>
        <w:numPr>
          <w:ilvl w:val="1"/>
          <w:numId w:val="15"/>
        </w:numPr>
      </w:pPr>
      <w:r>
        <w:t xml:space="preserve">Logger Pro </w:t>
      </w:r>
      <w:r>
        <w:sym w:font="Wingdings" w:char="F0E0"/>
      </w:r>
      <w:r>
        <w:t xml:space="preserve"> Experiments </w:t>
      </w:r>
      <w:r>
        <w:sym w:font="Wingdings" w:char="F0E0"/>
      </w:r>
      <w:r>
        <w:t xml:space="preserve"> Physics with </w:t>
      </w:r>
      <w:proofErr w:type="spellStart"/>
      <w:r>
        <w:t>Vernier</w:t>
      </w:r>
      <w:proofErr w:type="spellEnd"/>
      <w:r>
        <w:t xml:space="preserve"> </w:t>
      </w:r>
      <w:r>
        <w:sym w:font="Wingdings" w:char="F0E0"/>
      </w:r>
      <w:r>
        <w:t xml:space="preserve"> 11 </w:t>
      </w:r>
      <w:proofErr w:type="spellStart"/>
      <w:r>
        <w:t>Newtons</w:t>
      </w:r>
      <w:proofErr w:type="spellEnd"/>
      <w:r>
        <w:t xml:space="preserve"> Third </w:t>
      </w:r>
      <w:proofErr w:type="spellStart"/>
      <w:r>
        <w:t>Law.cmbl</w:t>
      </w:r>
      <w:proofErr w:type="spellEnd"/>
    </w:p>
    <w:p w:rsidR="00422E75" w:rsidRDefault="00422E75" w:rsidP="00422E75">
      <w:pPr>
        <w:pStyle w:val="ColorfulList-Accent11"/>
        <w:numPr>
          <w:ilvl w:val="1"/>
          <w:numId w:val="15"/>
        </w:numPr>
      </w:pPr>
      <w:r>
        <w:t>(This automatically has one of the force sensors with direction reversed so that you get positive values for one and negative for the other)</w:t>
      </w:r>
    </w:p>
    <w:p w:rsidR="00422E75" w:rsidRPr="00041928" w:rsidRDefault="00422E75" w:rsidP="00422E75">
      <w:pPr>
        <w:pStyle w:val="ColorfulList-Accent11"/>
        <w:numPr>
          <w:ilvl w:val="0"/>
          <w:numId w:val="15"/>
        </w:numPr>
      </w:pPr>
      <w:r>
        <w:t xml:space="preserve">Remember to calibrate the force sensors upon plugging them into the </w:t>
      </w:r>
      <w:proofErr w:type="spellStart"/>
      <w:r>
        <w:t>LabPro</w:t>
      </w:r>
      <w:proofErr w:type="spellEnd"/>
    </w:p>
    <w:p w:rsidR="00422E75" w:rsidRDefault="00422E75" w:rsidP="00422E75">
      <w:pPr>
        <w:pStyle w:val="ColorfulList-Accent11"/>
        <w:numPr>
          <w:ilvl w:val="1"/>
          <w:numId w:val="15"/>
        </w:numPr>
      </w:pPr>
      <w:r>
        <w:t xml:space="preserve">Go to: Experiment </w:t>
      </w:r>
      <w:r>
        <w:sym w:font="Wingdings" w:char="F0E0"/>
      </w:r>
      <w:r>
        <w:t xml:space="preserve"> Calibrate </w:t>
      </w:r>
      <w:r>
        <w:sym w:font="Wingdings" w:char="F0E0"/>
      </w:r>
      <w:r>
        <w:t xml:space="preserve"> Calibrate Now </w:t>
      </w:r>
      <w:r>
        <w:sym w:font="Wingdings" w:char="F0E0"/>
      </w:r>
      <w:r>
        <w:t xml:space="preserve"> </w:t>
      </w:r>
    </w:p>
    <w:p w:rsidR="00422E75" w:rsidRDefault="00422E75" w:rsidP="00422E75">
      <w:pPr>
        <w:pStyle w:val="ColorfulList-Accent11"/>
        <w:numPr>
          <w:ilvl w:val="2"/>
          <w:numId w:val="15"/>
        </w:numPr>
      </w:pPr>
      <w:r>
        <w:t xml:space="preserve">(1) Enter 0N into the box when nothing is on the hook of the force sensor </w:t>
      </w:r>
      <w:r>
        <w:sym w:font="Wingdings" w:char="F0E0"/>
      </w:r>
      <w:r>
        <w:t xml:space="preserve"> Press KEEP</w:t>
      </w:r>
    </w:p>
    <w:p w:rsidR="00422E75" w:rsidRDefault="00422E75" w:rsidP="00422E75">
      <w:pPr>
        <w:pStyle w:val="ColorfulList-Accent11"/>
        <w:numPr>
          <w:ilvl w:val="2"/>
          <w:numId w:val="15"/>
        </w:numPr>
      </w:pPr>
      <w:r>
        <w:t xml:space="preserve">(2) Enter 9.8N into the box with a 1kg mass hanging from the force sensor </w:t>
      </w:r>
      <w:r>
        <w:sym w:font="Wingdings" w:char="F0E0"/>
      </w:r>
      <w:r>
        <w:t xml:space="preserve"> Press KEEP</w:t>
      </w:r>
    </w:p>
    <w:p w:rsidR="00422E75" w:rsidRDefault="00422E75" w:rsidP="00422E75">
      <w:pPr>
        <w:pStyle w:val="ColorfulList-Accent11"/>
        <w:numPr>
          <w:ilvl w:val="0"/>
          <w:numId w:val="15"/>
        </w:numPr>
      </w:pPr>
      <w:r>
        <w:t>The force probes on the carts need to have the wide stoppers on them so that when they collide together, they actually push evenly on the stopper.</w:t>
      </w:r>
    </w:p>
    <w:p w:rsidR="00422E75" w:rsidRDefault="00422E75" w:rsidP="00422E75">
      <w:pPr>
        <w:pStyle w:val="ColorfulList-Accent11"/>
        <w:numPr>
          <w:ilvl w:val="0"/>
          <w:numId w:val="15"/>
        </w:numPr>
      </w:pPr>
      <w:r>
        <w:t>The sampling rate should be increased to at least 500 samples/sec</w:t>
      </w:r>
    </w:p>
    <w:p w:rsidR="00422E75" w:rsidRDefault="00422E75" w:rsidP="00422E75">
      <w:pPr>
        <w:pStyle w:val="ColorfulList-Accent11"/>
        <w:numPr>
          <w:ilvl w:val="1"/>
          <w:numId w:val="15"/>
        </w:numPr>
      </w:pPr>
      <w:r>
        <w:t xml:space="preserve">Go to Experiment </w:t>
      </w:r>
      <w:r>
        <w:sym w:font="Wingdings" w:char="F0E0"/>
      </w:r>
      <w:r>
        <w:t xml:space="preserve"> Data Collection… </w:t>
      </w:r>
      <w:r>
        <w:sym w:font="Wingdings" w:char="F0E0"/>
      </w:r>
      <w:r>
        <w:t>Sampling Rate</w:t>
      </w:r>
    </w:p>
    <w:p w:rsidR="00422E75" w:rsidRDefault="00422E75" w:rsidP="00422E75"/>
    <w:p w:rsidR="00422E75" w:rsidRDefault="00422E75" w:rsidP="00422E75">
      <w:pPr>
        <w:rPr>
          <w:b/>
        </w:rPr>
      </w:pPr>
      <w:r>
        <w:t>20 min</w:t>
      </w:r>
      <w:r>
        <w:tab/>
      </w:r>
      <w:r>
        <w:tab/>
      </w:r>
      <w:r w:rsidRPr="00330193">
        <w:rPr>
          <w:b/>
        </w:rPr>
        <w:t>Whiteboard</w:t>
      </w:r>
    </w:p>
    <w:p w:rsidR="00330193" w:rsidRDefault="00330193" w:rsidP="00422E75">
      <w:r>
        <w:rPr>
          <w:b/>
        </w:rPr>
        <w:tab/>
      </w:r>
      <w:r>
        <w:rPr>
          <w:b/>
        </w:rPr>
        <w:tab/>
      </w:r>
      <w:r w:rsidRPr="00330193">
        <w:t xml:space="preserve">PURPOSE: </w:t>
      </w:r>
      <w:r w:rsidR="006A7B57">
        <w:t>Describe results of Newton’s 3</w:t>
      </w:r>
      <w:r w:rsidR="006A7B57" w:rsidRPr="006A7B57">
        <w:rPr>
          <w:vertAlign w:val="superscript"/>
        </w:rPr>
        <w:t>rd</w:t>
      </w:r>
      <w:r w:rsidR="006A7B57">
        <w:t xml:space="preserve"> Law Lab</w:t>
      </w:r>
    </w:p>
    <w:p w:rsidR="00FA533E" w:rsidRPr="00330193" w:rsidRDefault="00FA533E" w:rsidP="00FA533E">
      <w:pPr>
        <w:ind w:left="720" w:firstLine="720"/>
      </w:pPr>
      <w:r>
        <w:t>Video Examples: (</w:t>
      </w:r>
      <w:hyperlink r:id="rId28" w:history="1">
        <w:r w:rsidRPr="00FA533E">
          <w:rPr>
            <w:rStyle w:val="Hyperlink"/>
          </w:rPr>
          <w:t>Boarding1</w:t>
        </w:r>
      </w:hyperlink>
      <w:r>
        <w:t xml:space="preserve">, </w:t>
      </w:r>
      <w:hyperlink r:id="rId29" w:history="1">
        <w:r w:rsidRPr="00FA533E">
          <w:rPr>
            <w:rStyle w:val="Hyperlink"/>
          </w:rPr>
          <w:t>Boarding2</w:t>
        </w:r>
      </w:hyperlink>
      <w:r>
        <w:t>)</w:t>
      </w:r>
    </w:p>
    <w:p w:rsidR="00422E75" w:rsidRDefault="00422E75" w:rsidP="00422E75">
      <w:pPr>
        <w:pStyle w:val="ColorfulList-Accent11"/>
        <w:numPr>
          <w:ilvl w:val="0"/>
          <w:numId w:val="16"/>
        </w:numPr>
      </w:pPr>
      <w:r>
        <w:t>What did you learn?</w:t>
      </w:r>
    </w:p>
    <w:p w:rsidR="00422E75" w:rsidRDefault="00422E75" w:rsidP="00422E75">
      <w:pPr>
        <w:pStyle w:val="ColorfulList-Accent11"/>
        <w:numPr>
          <w:ilvl w:val="0"/>
          <w:numId w:val="16"/>
        </w:numPr>
      </w:pPr>
      <w:r>
        <w:t>What rules can you make?</w:t>
      </w:r>
    </w:p>
    <w:p w:rsidR="00422E75" w:rsidRDefault="00422E75" w:rsidP="00422E75">
      <w:pPr>
        <w:pStyle w:val="ColorfulList-Accent11"/>
        <w:numPr>
          <w:ilvl w:val="0"/>
          <w:numId w:val="16"/>
        </w:numPr>
      </w:pPr>
      <w:r>
        <w:t>What would you say to your friend about the SUV argument?</w:t>
      </w:r>
    </w:p>
    <w:p w:rsidR="00422E75" w:rsidRDefault="00422E75" w:rsidP="00422E75"/>
    <w:p w:rsidR="00330193" w:rsidRDefault="00422E75" w:rsidP="00330193">
      <w:r>
        <w:t>45 min</w:t>
      </w:r>
      <w:r>
        <w:tab/>
      </w:r>
      <w:r>
        <w:tab/>
      </w:r>
      <w:r w:rsidR="00330193" w:rsidRPr="00905CB5">
        <w:rPr>
          <w:b/>
        </w:rPr>
        <w:t>Board Meeting</w:t>
      </w:r>
    </w:p>
    <w:p w:rsidR="00330193" w:rsidRDefault="00330193" w:rsidP="00330193">
      <w:pPr>
        <w:ind w:left="1440"/>
      </w:pPr>
      <w:r>
        <w:t xml:space="preserve">PURPOSE: </w:t>
      </w:r>
      <w:r w:rsidR="006A7B57">
        <w:t>Synthesize results of Newton’s 3</w:t>
      </w:r>
      <w:r w:rsidR="006A7B57" w:rsidRPr="006A7B57">
        <w:rPr>
          <w:vertAlign w:val="superscript"/>
        </w:rPr>
        <w:t>rd</w:t>
      </w:r>
      <w:r w:rsidR="006A7B57">
        <w:t xml:space="preserve"> Law Lab; introduce N3 to as law that models must obey.</w:t>
      </w:r>
    </w:p>
    <w:p w:rsidR="00422E75" w:rsidRDefault="00FA533E" w:rsidP="00422E75">
      <w:r>
        <w:tab/>
      </w:r>
      <w:r>
        <w:tab/>
        <w:t>Video Examples: (</w:t>
      </w:r>
      <w:hyperlink r:id="rId30" w:history="1">
        <w:r w:rsidRPr="00FA533E">
          <w:rPr>
            <w:rStyle w:val="Hyperlink"/>
          </w:rPr>
          <w:t>Discussion</w:t>
        </w:r>
      </w:hyperlink>
      <w:r>
        <w:t>)</w:t>
      </w:r>
    </w:p>
    <w:p w:rsidR="00422E75" w:rsidRDefault="00422E75" w:rsidP="00422E75">
      <w:pPr>
        <w:rPr>
          <w:i/>
        </w:rPr>
      </w:pPr>
      <w:r>
        <w:tab/>
      </w:r>
      <w:r>
        <w:tab/>
      </w:r>
      <w:r>
        <w:rPr>
          <w:i/>
        </w:rPr>
        <w:t>Goals:</w:t>
      </w:r>
    </w:p>
    <w:p w:rsidR="00422E75" w:rsidRDefault="00422E75" w:rsidP="00422E75">
      <w:pPr>
        <w:pStyle w:val="ColorfulList-Accent11"/>
        <w:numPr>
          <w:ilvl w:val="0"/>
          <w:numId w:val="17"/>
        </w:numPr>
      </w:pPr>
      <w:r>
        <w:t xml:space="preserve">System schema for each different set-up </w:t>
      </w:r>
    </w:p>
    <w:p w:rsidR="00422E75" w:rsidRDefault="00422E75" w:rsidP="00422E75">
      <w:pPr>
        <w:pStyle w:val="ColorfulList-Accent11"/>
        <w:numPr>
          <w:ilvl w:val="1"/>
          <w:numId w:val="17"/>
        </w:numPr>
      </w:pPr>
      <w:r>
        <w:t>The force sensors measure the contact interaction in the schema</w:t>
      </w:r>
    </w:p>
    <w:p w:rsidR="00422E75" w:rsidRDefault="00422E75" w:rsidP="00422E75">
      <w:pPr>
        <w:pStyle w:val="ColorfulList-Accent11"/>
        <w:numPr>
          <w:ilvl w:val="1"/>
          <w:numId w:val="17"/>
        </w:numPr>
      </w:pPr>
      <w:r>
        <w:t>Each sensor reads one force, but it is the same interaction (2 forces for each interaction)</w:t>
      </w:r>
    </w:p>
    <w:p w:rsidR="00422E75" w:rsidRDefault="00422E75" w:rsidP="00422E75">
      <w:pPr>
        <w:pStyle w:val="ColorfulList-Accent11"/>
        <w:numPr>
          <w:ilvl w:val="0"/>
          <w:numId w:val="17"/>
        </w:numPr>
      </w:pPr>
      <w:r>
        <w:t>Newton’s 3</w:t>
      </w:r>
      <w:r w:rsidRPr="00E63479">
        <w:rPr>
          <w:vertAlign w:val="superscript"/>
        </w:rPr>
        <w:t>rd</w:t>
      </w:r>
      <w:r>
        <w:t xml:space="preserve"> Law: “</w:t>
      </w:r>
      <w:r w:rsidRPr="006E4A98">
        <w:t>For each interaction, there are two forces one on each object, the forces are equal in magnitude and opposite in direction.</w:t>
      </w:r>
      <w:r>
        <w:t>”</w:t>
      </w:r>
    </w:p>
    <w:p w:rsidR="00422E75" w:rsidRDefault="00422E75" w:rsidP="00422E75">
      <w:pPr>
        <w:pStyle w:val="ColorfulList-Accent11"/>
        <w:numPr>
          <w:ilvl w:val="0"/>
          <w:numId w:val="17"/>
        </w:numPr>
      </w:pPr>
      <w:r>
        <w:t xml:space="preserve">Rethink your box on box </w:t>
      </w:r>
      <w:proofErr w:type="gramStart"/>
      <w:r>
        <w:t>problem,</w:t>
      </w:r>
      <w:proofErr w:type="gramEnd"/>
      <w:r>
        <w:t xml:space="preserve"> carefully label each force, what is the same?</w:t>
      </w:r>
    </w:p>
    <w:p w:rsidR="00422E75" w:rsidRPr="006A579E" w:rsidRDefault="00422E75" w:rsidP="00422E75">
      <w:pPr>
        <w:pStyle w:val="ColorfulList-Accent11"/>
        <w:numPr>
          <w:ilvl w:val="0"/>
          <w:numId w:val="17"/>
        </w:numPr>
      </w:pPr>
      <w:r>
        <w:t>Define Newton 3rd Law pairs as: the two forces that describe the same interaction</w:t>
      </w:r>
    </w:p>
    <w:p w:rsidR="00422E75" w:rsidRDefault="00422E75"/>
    <w:p w:rsidR="00422E75" w:rsidRDefault="00330193">
      <w:r>
        <w:lastRenderedPageBreak/>
        <w:t>2</w:t>
      </w:r>
      <w:r w:rsidR="00422E75">
        <w:t>5 min</w:t>
      </w:r>
      <w:r w:rsidR="00422E75">
        <w:tab/>
      </w:r>
      <w:r w:rsidR="00422E75">
        <w:tab/>
      </w:r>
      <w:r w:rsidRPr="00330193">
        <w:rPr>
          <w:b/>
        </w:rPr>
        <w:t xml:space="preserve">Whiteboard  - </w:t>
      </w:r>
      <w:r w:rsidR="00422E75" w:rsidRPr="00330193">
        <w:rPr>
          <w:b/>
        </w:rPr>
        <w:t>Identifying Newton’s 3</w:t>
      </w:r>
      <w:r w:rsidR="00422E75" w:rsidRPr="00330193">
        <w:rPr>
          <w:b/>
          <w:vertAlign w:val="superscript"/>
        </w:rPr>
        <w:t>rd</w:t>
      </w:r>
      <w:r w:rsidR="00422E75" w:rsidRPr="00330193">
        <w:rPr>
          <w:b/>
        </w:rPr>
        <w:t xml:space="preserve"> Law Pairs</w:t>
      </w:r>
      <w:r w:rsidR="00794247">
        <w:rPr>
          <w:b/>
        </w:rPr>
        <w:t xml:space="preserve"> (</w:t>
      </w:r>
      <w:hyperlink r:id="rId31" w:history="1">
        <w:r w:rsidR="00794247" w:rsidRPr="001627B3">
          <w:rPr>
            <w:rStyle w:val="Hyperlink"/>
            <w:b/>
          </w:rPr>
          <w:t>Word</w:t>
        </w:r>
      </w:hyperlink>
      <w:r w:rsidR="00794247">
        <w:rPr>
          <w:b/>
        </w:rPr>
        <w:t xml:space="preserve">, </w:t>
      </w:r>
      <w:hyperlink r:id="rId32" w:history="1">
        <w:r w:rsidR="00794247" w:rsidRPr="001627B3">
          <w:rPr>
            <w:rStyle w:val="Hyperlink"/>
            <w:b/>
          </w:rPr>
          <w:t>Pdf</w:t>
        </w:r>
      </w:hyperlink>
      <w:r w:rsidR="00794247">
        <w:rPr>
          <w:b/>
        </w:rPr>
        <w:t>)</w:t>
      </w:r>
    </w:p>
    <w:p w:rsidR="00330193" w:rsidRDefault="00330193" w:rsidP="00330193">
      <w:pPr>
        <w:ind w:left="1440"/>
      </w:pPr>
      <w:r>
        <w:t>PURPOSE:</w:t>
      </w:r>
      <w:r w:rsidR="006A7B57">
        <w:t xml:space="preserve"> Integrate N3 into use of force diagram representational tool</w:t>
      </w:r>
      <w:r>
        <w:t>.</w:t>
      </w:r>
    </w:p>
    <w:p w:rsidR="00422E75" w:rsidRDefault="00422E75"/>
    <w:p w:rsidR="006A7B57" w:rsidRDefault="006A7B57"/>
    <w:p w:rsidR="00330193" w:rsidRPr="00330193" w:rsidRDefault="00330193">
      <w:pPr>
        <w:rPr>
          <w:b/>
        </w:rPr>
      </w:pPr>
      <w:r>
        <w:t>20 min</w:t>
      </w:r>
      <w:r>
        <w:tab/>
      </w:r>
      <w:r>
        <w:tab/>
      </w:r>
      <w:r w:rsidRPr="00330193">
        <w:rPr>
          <w:b/>
        </w:rPr>
        <w:t xml:space="preserve">Board Meeting </w:t>
      </w:r>
    </w:p>
    <w:p w:rsidR="00330193" w:rsidRDefault="00330193" w:rsidP="00330193">
      <w:pPr>
        <w:ind w:left="1440"/>
      </w:pPr>
      <w:r>
        <w:t xml:space="preserve">PURPOSE: Build consensus about </w:t>
      </w:r>
      <w:r w:rsidR="006A7B57">
        <w:t>integration of N3 into use of for</w:t>
      </w:r>
      <w:bookmarkStart w:id="0" w:name="_GoBack"/>
      <w:bookmarkEnd w:id="0"/>
      <w:r w:rsidR="006A7B57">
        <w:t>ce diagram representational tool</w:t>
      </w:r>
    </w:p>
    <w:p w:rsidR="00330193" w:rsidRDefault="00330193"/>
    <w:p w:rsidR="00422E75" w:rsidRDefault="00330193" w:rsidP="00422E75">
      <w:r>
        <w:t>60 min</w:t>
      </w:r>
      <w:r w:rsidR="00422E75">
        <w:tab/>
      </w:r>
      <w:r w:rsidR="00422E75">
        <w:tab/>
      </w:r>
      <w:r w:rsidRPr="00330193">
        <w:rPr>
          <w:b/>
        </w:rPr>
        <w:t xml:space="preserve">Whiteboard - </w:t>
      </w:r>
      <w:r w:rsidR="00422E75" w:rsidRPr="00330193">
        <w:rPr>
          <w:b/>
        </w:rPr>
        <w:t>Practice with doing Force Problems</w:t>
      </w:r>
      <w:r w:rsidR="00422E75">
        <w:tab/>
      </w:r>
    </w:p>
    <w:p w:rsidR="00330193" w:rsidRPr="00601116" w:rsidRDefault="00330193" w:rsidP="00A77BA1">
      <w:pPr>
        <w:ind w:left="1440"/>
      </w:pPr>
      <w:r>
        <w:t>PURPOSE: Build consensus about</w:t>
      </w:r>
      <w:r w:rsidR="006A7B57">
        <w:t xml:space="preserve"> modeling phenomena with </w:t>
      </w:r>
      <w:proofErr w:type="gramStart"/>
      <w:r w:rsidR="006A7B57">
        <w:t>N</w:t>
      </w:r>
      <w:r>
        <w:t>ew</w:t>
      </w:r>
      <w:r w:rsidR="006A7B57">
        <w:t xml:space="preserve">ton’s </w:t>
      </w:r>
      <w:r>
        <w:t xml:space="preserve"> law</w:t>
      </w:r>
      <w:r w:rsidR="006A7B57">
        <w:t>s</w:t>
      </w:r>
      <w:proofErr w:type="gramEnd"/>
      <w:r w:rsidR="006A7B57">
        <w:t>,</w:t>
      </w:r>
      <w:r w:rsidR="00A77BA1">
        <w:t xml:space="preserve"> new representational tools, integrating force with other approaches to modeling phenomena.</w:t>
      </w:r>
      <w:r w:rsidR="00A77BA1" w:rsidRPr="00601116">
        <w:t xml:space="preserve"> </w:t>
      </w:r>
    </w:p>
    <w:sectPr w:rsidR="00330193" w:rsidRPr="00601116" w:rsidSect="00422E7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B122E"/>
    <w:multiLevelType w:val="hybridMultilevel"/>
    <w:tmpl w:val="E99C8D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EC709D1"/>
    <w:multiLevelType w:val="hybridMultilevel"/>
    <w:tmpl w:val="CC80D5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3">
    <w:nsid w:val="4BBD5AF4"/>
    <w:multiLevelType w:val="hybridMultilevel"/>
    <w:tmpl w:val="83A269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5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6">
    <w:nsid w:val="57675A58"/>
    <w:multiLevelType w:val="hybridMultilevel"/>
    <w:tmpl w:val="453473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150768"/>
    <w:multiLevelType w:val="hybridMultilevel"/>
    <w:tmpl w:val="A1445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FAB07FC"/>
    <w:multiLevelType w:val="hybridMultilevel"/>
    <w:tmpl w:val="63A06B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6B82DE5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5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6"/>
  </w:num>
  <w:num w:numId="15">
    <w:abstractNumId w:val="1"/>
  </w:num>
  <w:num w:numId="16">
    <w:abstractNumId w:val="0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16"/>
    <w:rsid w:val="001627B3"/>
    <w:rsid w:val="00330193"/>
    <w:rsid w:val="00422E75"/>
    <w:rsid w:val="00601116"/>
    <w:rsid w:val="006A7B57"/>
    <w:rsid w:val="00794247"/>
    <w:rsid w:val="00826737"/>
    <w:rsid w:val="00844326"/>
    <w:rsid w:val="00905CB5"/>
    <w:rsid w:val="00A77BA1"/>
    <w:rsid w:val="00A84615"/>
    <w:rsid w:val="00AF4AC8"/>
    <w:rsid w:val="00C26BF7"/>
    <w:rsid w:val="00ED53FC"/>
    <w:rsid w:val="00FA53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Arial" w:hAnsi="Arial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b/>
      <w:bCs/>
      <w:cap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b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b/>
      <w:i/>
      <w:sz w:val="24"/>
      <w:szCs w:val="24"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Arial" w:eastAsia="Times New Roman" w:hAnsi="Arial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Arial" w:eastAsia="Times New Roman" w:hAnsi="Arial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rsid w:val="00041928"/>
    <w:pPr>
      <w:ind w:left="720"/>
      <w:contextualSpacing/>
    </w:pPr>
  </w:style>
  <w:style w:type="character" w:styleId="CommentReference">
    <w:name w:val="annotation reference"/>
    <w:rsid w:val="004B7B7A"/>
    <w:rPr>
      <w:sz w:val="18"/>
      <w:szCs w:val="18"/>
    </w:rPr>
  </w:style>
  <w:style w:type="paragraph" w:styleId="CommentText">
    <w:name w:val="annotation text"/>
    <w:basedOn w:val="Normal"/>
    <w:link w:val="CommentTextChar"/>
    <w:rsid w:val="004B7B7A"/>
  </w:style>
  <w:style w:type="character" w:customStyle="1" w:styleId="CommentTextChar">
    <w:name w:val="Comment Text Char"/>
    <w:basedOn w:val="DefaultParagraphFont"/>
    <w:link w:val="CommentText"/>
    <w:rsid w:val="004B7B7A"/>
  </w:style>
  <w:style w:type="paragraph" w:styleId="CommentSubject">
    <w:name w:val="annotation subject"/>
    <w:basedOn w:val="CommentText"/>
    <w:next w:val="CommentText"/>
    <w:link w:val="CommentSubjectChar"/>
    <w:rsid w:val="004B7B7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4B7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4B7B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B7B7A"/>
    <w:rPr>
      <w:rFonts w:ascii="Lucida Grande" w:hAnsi="Lucida Grande"/>
      <w:sz w:val="18"/>
      <w:szCs w:val="18"/>
    </w:rPr>
  </w:style>
  <w:style w:type="character" w:styleId="Hyperlink">
    <w:name w:val="Hyperlink"/>
    <w:rsid w:val="001627B3"/>
    <w:rPr>
      <w:color w:val="0000FF"/>
      <w:u w:val="single"/>
    </w:rPr>
  </w:style>
  <w:style w:type="character" w:styleId="FollowedHyperlink">
    <w:name w:val="FollowedHyperlink"/>
    <w:rsid w:val="0082673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Arial" w:hAnsi="Arial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b/>
      <w:bCs/>
      <w:cap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b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b/>
      <w:i/>
      <w:sz w:val="24"/>
      <w:szCs w:val="24"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Arial" w:eastAsia="Times New Roman" w:hAnsi="Arial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Arial" w:eastAsia="Times New Roman" w:hAnsi="Arial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rsid w:val="00041928"/>
    <w:pPr>
      <w:ind w:left="720"/>
      <w:contextualSpacing/>
    </w:pPr>
  </w:style>
  <w:style w:type="character" w:styleId="CommentReference">
    <w:name w:val="annotation reference"/>
    <w:rsid w:val="004B7B7A"/>
    <w:rPr>
      <w:sz w:val="18"/>
      <w:szCs w:val="18"/>
    </w:rPr>
  </w:style>
  <w:style w:type="paragraph" w:styleId="CommentText">
    <w:name w:val="annotation text"/>
    <w:basedOn w:val="Normal"/>
    <w:link w:val="CommentTextChar"/>
    <w:rsid w:val="004B7B7A"/>
  </w:style>
  <w:style w:type="character" w:customStyle="1" w:styleId="CommentTextChar">
    <w:name w:val="Comment Text Char"/>
    <w:basedOn w:val="DefaultParagraphFont"/>
    <w:link w:val="CommentText"/>
    <w:rsid w:val="004B7B7A"/>
  </w:style>
  <w:style w:type="paragraph" w:styleId="CommentSubject">
    <w:name w:val="annotation subject"/>
    <w:basedOn w:val="CommentText"/>
    <w:next w:val="CommentText"/>
    <w:link w:val="CommentSubjectChar"/>
    <w:rsid w:val="004B7B7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4B7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4B7B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B7B7A"/>
    <w:rPr>
      <w:rFonts w:ascii="Lucida Grande" w:hAnsi="Lucida Grande"/>
      <w:sz w:val="18"/>
      <w:szCs w:val="18"/>
    </w:rPr>
  </w:style>
  <w:style w:type="character" w:styleId="Hyperlink">
    <w:name w:val="Hyperlink"/>
    <w:rsid w:val="001627B3"/>
    <w:rPr>
      <w:color w:val="0000FF"/>
      <w:u w:val="single"/>
    </w:rPr>
  </w:style>
  <w:style w:type="character" w:styleId="FollowedHyperlink">
    <w:name w:val="FollowedHyperlink"/>
    <w:rsid w:val="008267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video/week9_2b_2.html" TargetMode="External"/><Relationship Id="rId18" Type="http://schemas.openxmlformats.org/officeDocument/2006/relationships/hyperlink" Target="newton_second_law_variations_on_a_theme.pdf" TargetMode="External"/><Relationship Id="rId26" Type="http://schemas.openxmlformats.org/officeDocument/2006/relationships/hyperlink" Target="investigating_forces_part_two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newton_second_law_variations_on_a_theme.pdf" TargetMode="External"/><Relationship Id="rId34" Type="http://schemas.openxmlformats.org/officeDocument/2006/relationships/theme" Target="theme/theme1.xml"/><Relationship Id="rId7" Type="http://schemas.openxmlformats.org/officeDocument/2006/relationships/hyperlink" Target="practice_with_force_diagrams.pdf" TargetMode="External"/><Relationship Id="rId12" Type="http://schemas.openxmlformats.org/officeDocument/2006/relationships/hyperlink" Target="../../video/week9_2b_1.html" TargetMode="External"/><Relationship Id="rId17" Type="http://schemas.openxmlformats.org/officeDocument/2006/relationships/hyperlink" Target="newton_second_law_variations_on_a_theme.docx" TargetMode="External"/><Relationship Id="rId25" Type="http://schemas.openxmlformats.org/officeDocument/2006/relationships/hyperlink" Target="box_on_box_problem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newton_second_law_variations_on_a_theme.pdf" TargetMode="External"/><Relationship Id="rId20" Type="http://schemas.openxmlformats.org/officeDocument/2006/relationships/hyperlink" Target="newton_second_law_variations_on_a_theme.docx" TargetMode="External"/><Relationship Id="rId29" Type="http://schemas.openxmlformats.org/officeDocument/2006/relationships/hyperlink" Target="../../video/week9_6b_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practice_with_force_diagrams.docx" TargetMode="External"/><Relationship Id="rId11" Type="http://schemas.openxmlformats.org/officeDocument/2006/relationships/hyperlink" Target="scales_in_an_elevator.pdf" TargetMode="External"/><Relationship Id="rId24" Type="http://schemas.openxmlformats.org/officeDocument/2006/relationships/hyperlink" Target="box_on_box_problem.docx" TargetMode="External"/><Relationship Id="rId32" Type="http://schemas.openxmlformats.org/officeDocument/2006/relationships/hyperlink" Target="identifying_newtons_third_law_pai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newton_second_law_variations_on_a_theme.docx" TargetMode="External"/><Relationship Id="rId23" Type="http://schemas.openxmlformats.org/officeDocument/2006/relationships/hyperlink" Target="../../video/week9_5d_2.html" TargetMode="External"/><Relationship Id="rId28" Type="http://schemas.openxmlformats.org/officeDocument/2006/relationships/hyperlink" Target="../../video/week9_6b_1.html" TargetMode="External"/><Relationship Id="rId10" Type="http://schemas.openxmlformats.org/officeDocument/2006/relationships/hyperlink" Target="scales_in_an_elevator.docx" TargetMode="External"/><Relationship Id="rId19" Type="http://schemas.openxmlformats.org/officeDocument/2006/relationships/hyperlink" Target="../../video/week9_4d_1.html" TargetMode="External"/><Relationship Id="rId31" Type="http://schemas.openxmlformats.org/officeDocument/2006/relationships/hyperlink" Target="identifying_newtons_third_law_pairs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../video/week9_1d_2.html" TargetMode="External"/><Relationship Id="rId14" Type="http://schemas.openxmlformats.org/officeDocument/2006/relationships/hyperlink" Target="../../video/week9_2b_3.html" TargetMode="External"/><Relationship Id="rId22" Type="http://schemas.openxmlformats.org/officeDocument/2006/relationships/hyperlink" Target="../../video/week9_5d_1.html" TargetMode="External"/><Relationship Id="rId27" Type="http://schemas.openxmlformats.org/officeDocument/2006/relationships/hyperlink" Target="investigating_forces_part_two.pdf" TargetMode="External"/><Relationship Id="rId30" Type="http://schemas.openxmlformats.org/officeDocument/2006/relationships/hyperlink" Target="../../video/week9_6d_1.html" TargetMode="External"/><Relationship Id="rId8" Type="http://schemas.openxmlformats.org/officeDocument/2006/relationships/hyperlink" Target="../../video/week9_1d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3</cp:revision>
  <cp:lastPrinted>2011-10-13T16:11:00Z</cp:lastPrinted>
  <dcterms:created xsi:type="dcterms:W3CDTF">2013-06-23T21:59:00Z</dcterms:created>
  <dcterms:modified xsi:type="dcterms:W3CDTF">2013-06-23T22:00:00Z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