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3D80" w:rsidRDefault="0013028B" w:rsidP="00DA1A14">
      <w:pPr>
        <w:pStyle w:val="Heading7"/>
        <w:jc w:val="center"/>
        <w:rPr>
          <w:rFonts w:ascii="Times New Roman" w:hAnsi="Times New Roman" w:cs="Times New Roman"/>
          <w:i w:val="0"/>
          <w:color w:val="auto"/>
          <w:sz w:val="36"/>
        </w:rPr>
      </w:pPr>
      <w:r w:rsidRPr="00DA1A14">
        <w:rPr>
          <w:rFonts w:ascii="Times New Roman" w:hAnsi="Times New Roman" w:cs="Times New Roman"/>
          <w:i w:val="0"/>
          <w:color w:val="auto"/>
          <w:sz w:val="36"/>
        </w:rPr>
        <w:t>Descriptive Analysis</w:t>
      </w:r>
    </w:p>
    <w:p w:rsidR="00DA1A14" w:rsidRPr="00DA1A14" w:rsidRDefault="00DA1A14" w:rsidP="00DA1A14"/>
    <w:p w:rsidR="00DA1A14" w:rsidRDefault="0013028B" w:rsidP="00DA1A14">
      <w:pPr>
        <w:spacing w:line="480" w:lineRule="auto"/>
        <w:rPr>
          <w:noProof/>
        </w:rPr>
      </w:pPr>
      <w:r w:rsidRPr="00DA1A14">
        <w:rPr>
          <w:rFonts w:ascii="Times New Roman" w:hAnsi="Times New Roman" w:cs="Times New Roman"/>
          <w:b/>
          <w:sz w:val="28"/>
          <w:szCs w:val="28"/>
        </w:rPr>
        <w:t>Part A: Daily violence analysis, four weeks before the election, 2013</w:t>
      </w:r>
    </w:p>
    <w:p w:rsidR="00DA1A14" w:rsidRDefault="0013028B" w:rsidP="00DA1A14">
      <w:pPr>
        <w:keepNext/>
      </w:pPr>
      <w:r>
        <w:rPr>
          <w:noProof/>
        </w:rPr>
        <w:drawing>
          <wp:inline distT="0" distB="0" distL="0" distR="0">
            <wp:extent cx="5943600" cy="3398520"/>
            <wp:effectExtent l="0" t="0" r="0" b="0"/>
            <wp:docPr id="8" name="image16.jpg" descr="C:\Users\Minglu Sun\AppData\Local\Microsoft\Windows\INetCache\Content.Word\Sheet 2.jpg"/>
            <wp:cNvGraphicFramePr/>
            <a:graphic xmlns:a="http://schemas.openxmlformats.org/drawingml/2006/main">
              <a:graphicData uri="http://schemas.openxmlformats.org/drawingml/2006/picture">
                <pic:pic xmlns:pic="http://schemas.openxmlformats.org/drawingml/2006/picture">
                  <pic:nvPicPr>
                    <pic:cNvPr id="0" name="image16.jpg" descr="C:\Users\Minglu Sun\AppData\Local\Microsoft\Windows\INetCache\Content.Word\Sheet 2.jpg"/>
                    <pic:cNvPicPr preferRelativeResize="0"/>
                  </pic:nvPicPr>
                  <pic:blipFill rotWithShape="1">
                    <a:blip r:embed="rId4"/>
                    <a:srcRect l="256" t="5843" r="-256" b="-6068"/>
                    <a:stretch/>
                  </pic:blipFill>
                  <pic:spPr bwMode="auto">
                    <a:xfrm>
                      <a:off x="0" y="0"/>
                      <a:ext cx="5943600" cy="3398520"/>
                    </a:xfrm>
                    <a:prstGeom prst="rect">
                      <a:avLst/>
                    </a:prstGeom>
                    <a:ln>
                      <a:noFill/>
                    </a:ln>
                    <a:extLst>
                      <a:ext uri="{53640926-AAD7-44D8-BBD7-CCE9431645EC}">
                        <a14:shadowObscured xmlns:a14="http://schemas.microsoft.com/office/drawing/2010/main"/>
                      </a:ext>
                    </a:extLst>
                  </pic:spPr>
                </pic:pic>
              </a:graphicData>
            </a:graphic>
          </wp:inline>
        </w:drawing>
      </w:r>
    </w:p>
    <w:p w:rsidR="002C3D80" w:rsidRDefault="00DA1A14" w:rsidP="00DA1A14">
      <w:pPr>
        <w:pStyle w:val="Caption"/>
        <w:jc w:val="center"/>
        <w:rPr>
          <w:b/>
          <w:sz w:val="28"/>
          <w:szCs w:val="28"/>
        </w:rPr>
      </w:pPr>
      <w:r>
        <w:t xml:space="preserve">Figure </w:t>
      </w:r>
      <w:fldSimple w:instr=" SEQ Figure \* ARABIC ">
        <w:r>
          <w:rPr>
            <w:noProof/>
          </w:rPr>
          <w:t>1</w:t>
        </w:r>
      </w:fldSimple>
      <w:r>
        <w:t>:  Line chart of sentiment analysis based on Harvard IV dictionary</w:t>
      </w:r>
    </w:p>
    <w:p w:rsidR="002C3D80" w:rsidRDefault="0013028B">
      <w:pPr>
        <w:spacing w:line="480" w:lineRule="auto"/>
        <w:jc w:val="both"/>
        <w:rPr>
          <w:sz w:val="24"/>
          <w:szCs w:val="24"/>
        </w:rPr>
      </w:pPr>
      <w:bookmarkStart w:id="0" w:name="_2kjlxp9a6ot9" w:colFirst="0" w:colLast="0"/>
      <w:bookmarkEnd w:id="0"/>
      <w:r>
        <w:rPr>
          <w:sz w:val="24"/>
          <w:szCs w:val="24"/>
        </w:rPr>
        <w:t>Figure 1 is a line chart demonstrates sentiment results in five dimensions base on Harvard IV dictionary and data from Facebook and Twitter used to predict number of conflicts. As legend shows, each line represents one category of dictionary with max and m</w:t>
      </w:r>
      <w:r>
        <w:rPr>
          <w:sz w:val="24"/>
          <w:szCs w:val="24"/>
        </w:rPr>
        <w:t xml:space="preserve">in value on it. fb is the abbreviation of </w:t>
      </w:r>
      <w:r w:rsidR="00DA1A14">
        <w:rPr>
          <w:sz w:val="24"/>
          <w:szCs w:val="24"/>
        </w:rPr>
        <w:t>Facebook, and</w:t>
      </w:r>
      <w:r>
        <w:rPr>
          <w:sz w:val="24"/>
          <w:szCs w:val="24"/>
        </w:rPr>
        <w:t xml:space="preserve"> </w:t>
      </w:r>
      <w:proofErr w:type="spellStart"/>
      <w:r>
        <w:rPr>
          <w:sz w:val="24"/>
          <w:szCs w:val="24"/>
        </w:rPr>
        <w:t>twt</w:t>
      </w:r>
      <w:proofErr w:type="spellEnd"/>
      <w:r>
        <w:rPr>
          <w:sz w:val="24"/>
          <w:szCs w:val="24"/>
        </w:rPr>
        <w:t xml:space="preserve"> is that of Twitter. </w:t>
      </w:r>
      <w:proofErr w:type="spellStart"/>
      <w:r>
        <w:rPr>
          <w:sz w:val="24"/>
          <w:szCs w:val="24"/>
        </w:rPr>
        <w:t>HARV_Milit</w:t>
      </w:r>
      <w:proofErr w:type="spellEnd"/>
      <w:r>
        <w:rPr>
          <w:sz w:val="24"/>
          <w:szCs w:val="24"/>
        </w:rPr>
        <w:t xml:space="preserve"> represents military matters, </w:t>
      </w:r>
      <w:proofErr w:type="spellStart"/>
      <w:r>
        <w:rPr>
          <w:sz w:val="24"/>
          <w:szCs w:val="24"/>
        </w:rPr>
        <w:t>HARV_Vice</w:t>
      </w:r>
      <w:proofErr w:type="spellEnd"/>
      <w:r>
        <w:rPr>
          <w:sz w:val="24"/>
          <w:szCs w:val="24"/>
        </w:rPr>
        <w:t xml:space="preserve"> shows moral disapproval, </w:t>
      </w:r>
      <w:proofErr w:type="spellStart"/>
      <w:r>
        <w:rPr>
          <w:sz w:val="24"/>
          <w:szCs w:val="24"/>
        </w:rPr>
        <w:t>HARV_PowCon</w:t>
      </w:r>
      <w:proofErr w:type="spellEnd"/>
      <w:r>
        <w:rPr>
          <w:sz w:val="24"/>
          <w:szCs w:val="24"/>
        </w:rPr>
        <w:t xml:space="preserve"> reveals power conflict, and </w:t>
      </w:r>
      <w:proofErr w:type="spellStart"/>
      <w:r>
        <w:rPr>
          <w:sz w:val="24"/>
          <w:szCs w:val="24"/>
        </w:rPr>
        <w:t>HARV_Pain</w:t>
      </w:r>
      <w:proofErr w:type="spellEnd"/>
      <w:r>
        <w:rPr>
          <w:sz w:val="24"/>
          <w:szCs w:val="24"/>
        </w:rPr>
        <w:t xml:space="preserve"> is injury or suffering. They are all equipped with</w:t>
      </w:r>
      <w:r>
        <w:rPr>
          <w:sz w:val="24"/>
          <w:szCs w:val="24"/>
        </w:rPr>
        <w:t xml:space="preserve"> the ability to predict violence and from the chart, news on Facebook is the most drastic reflection in terms of disgrace and moral disapproval.  Besides, </w:t>
      </w:r>
      <w:proofErr w:type="spellStart"/>
      <w:r>
        <w:rPr>
          <w:sz w:val="24"/>
          <w:szCs w:val="24"/>
        </w:rPr>
        <w:t>twt_HARV_Milit</w:t>
      </w:r>
      <w:proofErr w:type="spellEnd"/>
      <w:r>
        <w:rPr>
          <w:sz w:val="24"/>
          <w:szCs w:val="24"/>
        </w:rPr>
        <w:t xml:space="preserve"> is</w:t>
      </w:r>
      <w:bookmarkStart w:id="1" w:name="_GoBack"/>
      <w:bookmarkEnd w:id="1"/>
      <w:r>
        <w:rPr>
          <w:sz w:val="24"/>
          <w:szCs w:val="24"/>
        </w:rPr>
        <w:t xml:space="preserve"> mild</w:t>
      </w:r>
      <w:r>
        <w:rPr>
          <w:sz w:val="24"/>
          <w:szCs w:val="24"/>
        </w:rPr>
        <w:t xml:space="preserve"> from day to day.</w:t>
      </w:r>
    </w:p>
    <w:p w:rsidR="002C3D80" w:rsidRDefault="0013028B">
      <w:pPr>
        <w:rPr>
          <w:b/>
          <w:sz w:val="28"/>
          <w:szCs w:val="28"/>
        </w:rPr>
      </w:pPr>
      <w:r>
        <w:rPr>
          <w:noProof/>
        </w:rPr>
        <w:lastRenderedPageBreak/>
        <w:drawing>
          <wp:inline distT="0" distB="0" distL="0" distR="0">
            <wp:extent cx="5943600" cy="3185160"/>
            <wp:effectExtent l="0" t="0" r="0" b="0"/>
            <wp:docPr id="6" name="image13.jpg" descr="C:\Users\Minglu Sun\AppData\Local\Microsoft\Windows\INetCache\Content.Word\2.jpg"/>
            <wp:cNvGraphicFramePr/>
            <a:graphic xmlns:a="http://schemas.openxmlformats.org/drawingml/2006/main">
              <a:graphicData uri="http://schemas.openxmlformats.org/drawingml/2006/picture">
                <pic:pic xmlns:pic="http://schemas.openxmlformats.org/drawingml/2006/picture">
                  <pic:nvPicPr>
                    <pic:cNvPr id="0" name="image13.jpg" descr="C:\Users\Minglu Sun\AppData\Local\Microsoft\Windows\INetCache\Content.Word\2.jpg"/>
                    <pic:cNvPicPr preferRelativeResize="0"/>
                  </pic:nvPicPr>
                  <pic:blipFill>
                    <a:blip r:embed="rId5"/>
                    <a:srcRect/>
                    <a:stretch>
                      <a:fillRect/>
                    </a:stretch>
                  </pic:blipFill>
                  <pic:spPr>
                    <a:xfrm>
                      <a:off x="0" y="0"/>
                      <a:ext cx="5943600" cy="3185160"/>
                    </a:xfrm>
                    <a:prstGeom prst="rect">
                      <a:avLst/>
                    </a:prstGeom>
                    <a:ln/>
                  </pic:spPr>
                </pic:pic>
              </a:graphicData>
            </a:graphic>
          </wp:inline>
        </w:drawing>
      </w:r>
    </w:p>
    <w:p w:rsidR="002C3D80" w:rsidRDefault="002C3D80">
      <w:pPr>
        <w:rPr>
          <w:b/>
          <w:sz w:val="28"/>
          <w:szCs w:val="28"/>
        </w:rPr>
      </w:pPr>
    </w:p>
    <w:p w:rsidR="002C3D80" w:rsidRDefault="0013028B">
      <w:pPr>
        <w:spacing w:line="480" w:lineRule="auto"/>
        <w:jc w:val="both"/>
        <w:rPr>
          <w:sz w:val="28"/>
          <w:szCs w:val="28"/>
        </w:rPr>
      </w:pPr>
      <w:r>
        <w:rPr>
          <w:sz w:val="24"/>
          <w:szCs w:val="24"/>
        </w:rPr>
        <w:t>Figure 2 is a combination chart of overall number o</w:t>
      </w:r>
      <w:r>
        <w:rPr>
          <w:sz w:val="24"/>
          <w:szCs w:val="24"/>
        </w:rPr>
        <w:t xml:space="preserve">f conflicts and fatalities for four weeks before the Kenya election, 2013. Blue columns </w:t>
      </w:r>
      <w:proofErr w:type="gramStart"/>
      <w:r>
        <w:rPr>
          <w:sz w:val="24"/>
          <w:szCs w:val="24"/>
        </w:rPr>
        <w:t>represents</w:t>
      </w:r>
      <w:proofErr w:type="gramEnd"/>
      <w:r>
        <w:rPr>
          <w:sz w:val="24"/>
          <w:szCs w:val="24"/>
        </w:rPr>
        <w:t xml:space="preserve"> the number of conflicts per day with range of 0 to 11, and red line expresses daily fatalities. Conflicts and fatalities both reached peak on 2/22/2013. Riot</w:t>
      </w:r>
      <w:r>
        <w:rPr>
          <w:sz w:val="24"/>
          <w:szCs w:val="24"/>
        </w:rPr>
        <w:t xml:space="preserve">s happened every week, causing many people die in the violence. Condition was the worst in the second week before the election. In order to predict violence, in this </w:t>
      </w:r>
      <w:proofErr w:type="gramStart"/>
      <w:r>
        <w:rPr>
          <w:sz w:val="24"/>
          <w:szCs w:val="24"/>
        </w:rPr>
        <w:t>project,  conflict</w:t>
      </w:r>
      <w:proofErr w:type="gramEnd"/>
      <w:r>
        <w:rPr>
          <w:sz w:val="24"/>
          <w:szCs w:val="24"/>
        </w:rPr>
        <w:t xml:space="preserve"> count of 10  days after election was regarded as dependent variable to </w:t>
      </w:r>
      <w:r>
        <w:rPr>
          <w:sz w:val="24"/>
          <w:szCs w:val="24"/>
        </w:rPr>
        <w:t>predict violence this year.</w:t>
      </w:r>
    </w:p>
    <w:p w:rsidR="002C3D80" w:rsidRDefault="002C3D80">
      <w:pPr>
        <w:rPr>
          <w:b/>
          <w:sz w:val="28"/>
          <w:szCs w:val="28"/>
        </w:rPr>
      </w:pPr>
    </w:p>
    <w:p w:rsidR="002C3D80" w:rsidRDefault="002C3D80">
      <w:pPr>
        <w:rPr>
          <w:b/>
          <w:sz w:val="28"/>
          <w:szCs w:val="28"/>
        </w:rPr>
      </w:pPr>
    </w:p>
    <w:p w:rsidR="002C3D80" w:rsidRDefault="002C3D80">
      <w:pPr>
        <w:rPr>
          <w:b/>
          <w:sz w:val="28"/>
          <w:szCs w:val="28"/>
        </w:rPr>
      </w:pPr>
    </w:p>
    <w:p w:rsidR="002C3D80" w:rsidRDefault="002C3D80">
      <w:pPr>
        <w:rPr>
          <w:b/>
          <w:sz w:val="28"/>
          <w:szCs w:val="28"/>
        </w:rPr>
      </w:pPr>
    </w:p>
    <w:p w:rsidR="002C3D80" w:rsidRDefault="002C3D80">
      <w:pPr>
        <w:rPr>
          <w:b/>
          <w:sz w:val="28"/>
          <w:szCs w:val="28"/>
        </w:rPr>
      </w:pPr>
    </w:p>
    <w:p w:rsidR="002C3D80" w:rsidRDefault="0013028B">
      <w:pPr>
        <w:rPr>
          <w:b/>
          <w:sz w:val="28"/>
          <w:szCs w:val="28"/>
        </w:rPr>
      </w:pPr>
      <w:r>
        <w:rPr>
          <w:noProof/>
        </w:rPr>
        <w:lastRenderedPageBreak/>
        <w:drawing>
          <wp:inline distT="0" distB="0" distL="0" distR="0">
            <wp:extent cx="5935980" cy="3253740"/>
            <wp:effectExtent l="0" t="0" r="0" b="0"/>
            <wp:docPr id="3" name="image9.jpg" descr="C:\Users\Minglu Sun\AppData\Local\Microsoft\Windows\INetCache\Content.Word\fatalities sentiment.jpg"/>
            <wp:cNvGraphicFramePr/>
            <a:graphic xmlns:a="http://schemas.openxmlformats.org/drawingml/2006/main">
              <a:graphicData uri="http://schemas.openxmlformats.org/drawingml/2006/picture">
                <pic:pic xmlns:pic="http://schemas.openxmlformats.org/drawingml/2006/picture">
                  <pic:nvPicPr>
                    <pic:cNvPr id="0" name="image9.jpg" descr="C:\Users\Minglu Sun\AppData\Local\Microsoft\Windows\INetCache\Content.Word\fatalities sentiment.jpg"/>
                    <pic:cNvPicPr preferRelativeResize="0"/>
                  </pic:nvPicPr>
                  <pic:blipFill>
                    <a:blip r:embed="rId6"/>
                    <a:srcRect/>
                    <a:stretch>
                      <a:fillRect/>
                    </a:stretch>
                  </pic:blipFill>
                  <pic:spPr>
                    <a:xfrm>
                      <a:off x="0" y="0"/>
                      <a:ext cx="5935980" cy="3253740"/>
                    </a:xfrm>
                    <a:prstGeom prst="rect">
                      <a:avLst/>
                    </a:prstGeom>
                    <a:ln/>
                  </pic:spPr>
                </pic:pic>
              </a:graphicData>
            </a:graphic>
          </wp:inline>
        </w:drawing>
      </w:r>
    </w:p>
    <w:p w:rsidR="002C3D80" w:rsidRDefault="002C3D80">
      <w:pPr>
        <w:rPr>
          <w:sz w:val="24"/>
          <w:szCs w:val="24"/>
        </w:rPr>
      </w:pPr>
    </w:p>
    <w:p w:rsidR="002C3D80" w:rsidRDefault="0013028B">
      <w:pPr>
        <w:spacing w:line="480" w:lineRule="auto"/>
        <w:jc w:val="both"/>
        <w:rPr>
          <w:b/>
          <w:sz w:val="28"/>
          <w:szCs w:val="28"/>
        </w:rPr>
      </w:pPr>
      <w:r>
        <w:rPr>
          <w:sz w:val="24"/>
          <w:szCs w:val="24"/>
        </w:rPr>
        <w:t xml:space="preserve">Figure 3 is a line chart representing six types of sentiment based on Twitter, Facebook, news relating to Kenya from Google and Harvard IV dictionary and NLTK package. </w:t>
      </w:r>
      <w:proofErr w:type="spellStart"/>
      <w:r>
        <w:rPr>
          <w:sz w:val="24"/>
          <w:szCs w:val="24"/>
        </w:rPr>
        <w:t>HARV_Hostili</w:t>
      </w:r>
      <w:proofErr w:type="spellEnd"/>
      <w:r>
        <w:rPr>
          <w:sz w:val="24"/>
          <w:szCs w:val="24"/>
        </w:rPr>
        <w:t xml:space="preserve"> describes the degree of hostility. News</w:t>
      </w:r>
      <w:r>
        <w:rPr>
          <w:sz w:val="24"/>
          <w:szCs w:val="24"/>
        </w:rPr>
        <w:t xml:space="preserve"> regarding </w:t>
      </w:r>
      <w:proofErr w:type="spellStart"/>
      <w:r>
        <w:rPr>
          <w:sz w:val="24"/>
          <w:szCs w:val="24"/>
        </w:rPr>
        <w:t>kenya</w:t>
      </w:r>
      <w:proofErr w:type="spellEnd"/>
      <w:r>
        <w:rPr>
          <w:sz w:val="24"/>
          <w:szCs w:val="24"/>
        </w:rPr>
        <w:t xml:space="preserve"> from Google were not very negative since orange and red lines are more stable, but sentiment of news compound dropped to the bottom on the day before the election.  Sentiment extracted from Twitter was more radical as three lines described</w:t>
      </w:r>
      <w:r>
        <w:rPr>
          <w:sz w:val="24"/>
          <w:szCs w:val="24"/>
        </w:rPr>
        <w:t xml:space="preserve"> sentiments of Kenyan are over other lines.</w:t>
      </w:r>
    </w:p>
    <w:p w:rsidR="002C3D80" w:rsidRDefault="002C3D80">
      <w:pPr>
        <w:rPr>
          <w:b/>
          <w:sz w:val="28"/>
          <w:szCs w:val="28"/>
        </w:rPr>
      </w:pPr>
    </w:p>
    <w:p w:rsidR="002C3D80" w:rsidRDefault="002C3D80">
      <w:pPr>
        <w:rPr>
          <w:b/>
          <w:sz w:val="28"/>
          <w:szCs w:val="28"/>
        </w:rPr>
      </w:pPr>
    </w:p>
    <w:p w:rsidR="002C3D80" w:rsidRDefault="002C3D80">
      <w:pPr>
        <w:rPr>
          <w:b/>
          <w:sz w:val="28"/>
          <w:szCs w:val="28"/>
        </w:rPr>
      </w:pPr>
    </w:p>
    <w:p w:rsidR="002C3D80" w:rsidRDefault="002C3D80">
      <w:pPr>
        <w:rPr>
          <w:b/>
          <w:sz w:val="28"/>
          <w:szCs w:val="28"/>
        </w:rPr>
      </w:pPr>
    </w:p>
    <w:p w:rsidR="002C3D80" w:rsidRDefault="002C3D80">
      <w:pPr>
        <w:rPr>
          <w:b/>
          <w:sz w:val="28"/>
          <w:szCs w:val="28"/>
        </w:rPr>
      </w:pPr>
    </w:p>
    <w:p w:rsidR="002C3D80" w:rsidRDefault="002C3D80">
      <w:pPr>
        <w:rPr>
          <w:b/>
          <w:sz w:val="28"/>
          <w:szCs w:val="28"/>
        </w:rPr>
      </w:pPr>
    </w:p>
    <w:p w:rsidR="002C3D80" w:rsidRDefault="0013028B">
      <w:pPr>
        <w:rPr>
          <w:b/>
          <w:sz w:val="28"/>
          <w:szCs w:val="28"/>
        </w:rPr>
      </w:pPr>
      <w:r>
        <w:rPr>
          <w:b/>
          <w:sz w:val="28"/>
          <w:szCs w:val="28"/>
        </w:rPr>
        <w:lastRenderedPageBreak/>
        <w:t>Part B:  Violence analysis regarding counties, 2013</w:t>
      </w:r>
    </w:p>
    <w:p w:rsidR="002C3D80" w:rsidRDefault="0013028B">
      <w:pPr>
        <w:rPr>
          <w:b/>
          <w:sz w:val="28"/>
          <w:szCs w:val="28"/>
        </w:rPr>
      </w:pPr>
      <w:r>
        <w:rPr>
          <w:noProof/>
        </w:rPr>
        <w:drawing>
          <wp:inline distT="114300" distB="114300" distL="114300" distR="114300">
            <wp:extent cx="5895975" cy="3238500"/>
            <wp:effectExtent l="0" t="0" r="0" b="0"/>
            <wp:docPr id="4" name="image11.png" descr="filled map.PNG"/>
            <wp:cNvGraphicFramePr/>
            <a:graphic xmlns:a="http://schemas.openxmlformats.org/drawingml/2006/main">
              <a:graphicData uri="http://schemas.openxmlformats.org/drawingml/2006/picture">
                <pic:pic xmlns:pic="http://schemas.openxmlformats.org/drawingml/2006/picture">
                  <pic:nvPicPr>
                    <pic:cNvPr id="0" name="image11.png" descr="filled map.PNG"/>
                    <pic:cNvPicPr preferRelativeResize="0"/>
                  </pic:nvPicPr>
                  <pic:blipFill>
                    <a:blip r:embed="rId7"/>
                    <a:srcRect/>
                    <a:stretch>
                      <a:fillRect/>
                    </a:stretch>
                  </pic:blipFill>
                  <pic:spPr>
                    <a:xfrm>
                      <a:off x="0" y="0"/>
                      <a:ext cx="5895975" cy="3238500"/>
                    </a:xfrm>
                    <a:prstGeom prst="rect">
                      <a:avLst/>
                    </a:prstGeom>
                    <a:ln/>
                  </pic:spPr>
                </pic:pic>
              </a:graphicData>
            </a:graphic>
          </wp:inline>
        </w:drawing>
      </w:r>
    </w:p>
    <w:p w:rsidR="002C3D80" w:rsidRDefault="0013028B">
      <w:pPr>
        <w:spacing w:line="480" w:lineRule="auto"/>
        <w:rPr>
          <w:sz w:val="24"/>
          <w:szCs w:val="24"/>
        </w:rPr>
      </w:pPr>
      <w:r>
        <w:rPr>
          <w:sz w:val="24"/>
          <w:szCs w:val="24"/>
        </w:rPr>
        <w:t>Figure 4</w:t>
      </w:r>
    </w:p>
    <w:p w:rsidR="002C3D80" w:rsidRDefault="0013028B">
      <w:pPr>
        <w:spacing w:line="480" w:lineRule="auto"/>
        <w:rPr>
          <w:b/>
          <w:sz w:val="28"/>
          <w:szCs w:val="28"/>
        </w:rPr>
      </w:pPr>
      <w:r>
        <w:rPr>
          <w:sz w:val="24"/>
          <w:szCs w:val="24"/>
        </w:rPr>
        <w:t xml:space="preserve">The conflicts in 2013 were distributed in different counties </w:t>
      </w:r>
      <w:r w:rsidR="00DA1A14">
        <w:rPr>
          <w:sz w:val="24"/>
          <w:szCs w:val="24"/>
        </w:rPr>
        <w:t>unevenly and</w:t>
      </w:r>
      <w:r>
        <w:rPr>
          <w:sz w:val="24"/>
          <w:szCs w:val="24"/>
        </w:rPr>
        <w:t xml:space="preserve"> were mainly concentrated in Nairobi. Also, </w:t>
      </w:r>
      <w:proofErr w:type="spellStart"/>
      <w:r>
        <w:rPr>
          <w:sz w:val="24"/>
          <w:szCs w:val="24"/>
        </w:rPr>
        <w:t>Marsabit</w:t>
      </w:r>
      <w:proofErr w:type="spellEnd"/>
      <w:r>
        <w:rPr>
          <w:sz w:val="24"/>
          <w:szCs w:val="24"/>
        </w:rPr>
        <w:t xml:space="preserve"> is the safest pl</w:t>
      </w:r>
      <w:r>
        <w:rPr>
          <w:sz w:val="24"/>
          <w:szCs w:val="24"/>
        </w:rPr>
        <w:t xml:space="preserve">ace in 2013 since least number </w:t>
      </w:r>
      <w:proofErr w:type="gramStart"/>
      <w:r>
        <w:rPr>
          <w:sz w:val="24"/>
          <w:szCs w:val="24"/>
        </w:rPr>
        <w:t>of  conflicts</w:t>
      </w:r>
      <w:proofErr w:type="gramEnd"/>
      <w:r>
        <w:rPr>
          <w:sz w:val="24"/>
          <w:szCs w:val="24"/>
        </w:rPr>
        <w:t xml:space="preserve">  happened there in 2013.</w:t>
      </w:r>
    </w:p>
    <w:p w:rsidR="002C3D80" w:rsidRDefault="0013028B">
      <w:pPr>
        <w:rPr>
          <w:sz w:val="24"/>
          <w:szCs w:val="24"/>
        </w:rPr>
      </w:pPr>
      <w:r>
        <w:rPr>
          <w:noProof/>
        </w:rPr>
        <w:lastRenderedPageBreak/>
        <w:drawing>
          <wp:inline distT="114300" distB="114300" distL="114300" distR="114300">
            <wp:extent cx="5943600" cy="3238500"/>
            <wp:effectExtent l="0" t="0" r="0" b="0"/>
            <wp:docPr id="2" name="image6.png" descr="symbol map.PNG"/>
            <wp:cNvGraphicFramePr/>
            <a:graphic xmlns:a="http://schemas.openxmlformats.org/drawingml/2006/main">
              <a:graphicData uri="http://schemas.openxmlformats.org/drawingml/2006/picture">
                <pic:pic xmlns:pic="http://schemas.openxmlformats.org/drawingml/2006/picture">
                  <pic:nvPicPr>
                    <pic:cNvPr id="0" name="image6.png" descr="symbol map.PNG"/>
                    <pic:cNvPicPr preferRelativeResize="0"/>
                  </pic:nvPicPr>
                  <pic:blipFill>
                    <a:blip r:embed="rId8"/>
                    <a:srcRect/>
                    <a:stretch>
                      <a:fillRect/>
                    </a:stretch>
                  </pic:blipFill>
                  <pic:spPr>
                    <a:xfrm>
                      <a:off x="0" y="0"/>
                      <a:ext cx="5943600" cy="3238500"/>
                    </a:xfrm>
                    <a:prstGeom prst="rect">
                      <a:avLst/>
                    </a:prstGeom>
                    <a:ln/>
                  </pic:spPr>
                </pic:pic>
              </a:graphicData>
            </a:graphic>
          </wp:inline>
        </w:drawing>
      </w:r>
      <w:r>
        <w:rPr>
          <w:sz w:val="24"/>
          <w:szCs w:val="24"/>
        </w:rPr>
        <w:t>Figure 5:</w:t>
      </w:r>
    </w:p>
    <w:p w:rsidR="002C3D80" w:rsidRDefault="0013028B">
      <w:pPr>
        <w:rPr>
          <w:sz w:val="24"/>
          <w:szCs w:val="24"/>
        </w:rPr>
      </w:pPr>
      <w:r>
        <w:rPr>
          <w:sz w:val="24"/>
          <w:szCs w:val="24"/>
        </w:rPr>
        <w:t>Fatalities were mainly in west part of the country.  Size of the spot indicated the count of conflicts on that specific location and the color indicated the fatalities of the conflicts.  Also, many people died at Nairobi and on the border with Ethiopia. Si</w:t>
      </w:r>
      <w:r>
        <w:rPr>
          <w:sz w:val="24"/>
          <w:szCs w:val="24"/>
        </w:rPr>
        <w:t xml:space="preserve">nce the spot at Nairobi is more ‘concentrated’ compared to the others, we can learn that fatalities per conflict is higher than the other places and conflicts were </w:t>
      </w:r>
      <w:proofErr w:type="gramStart"/>
      <w:r>
        <w:rPr>
          <w:sz w:val="24"/>
          <w:szCs w:val="24"/>
        </w:rPr>
        <w:t>more harsh</w:t>
      </w:r>
      <w:proofErr w:type="gramEnd"/>
      <w:r>
        <w:rPr>
          <w:sz w:val="24"/>
          <w:szCs w:val="24"/>
        </w:rPr>
        <w:t>.</w:t>
      </w:r>
    </w:p>
    <w:p w:rsidR="002C3D80" w:rsidRDefault="002C3D80">
      <w:pPr>
        <w:rPr>
          <w:sz w:val="24"/>
          <w:szCs w:val="24"/>
        </w:rPr>
      </w:pPr>
    </w:p>
    <w:p w:rsidR="002C3D80" w:rsidRDefault="002C3D80">
      <w:pPr>
        <w:rPr>
          <w:sz w:val="24"/>
          <w:szCs w:val="24"/>
        </w:rPr>
      </w:pPr>
    </w:p>
    <w:p w:rsidR="002C3D80" w:rsidRDefault="002C3D80">
      <w:pPr>
        <w:rPr>
          <w:sz w:val="24"/>
          <w:szCs w:val="24"/>
        </w:rPr>
      </w:pPr>
    </w:p>
    <w:p w:rsidR="002C3D80" w:rsidRDefault="002C3D80">
      <w:pPr>
        <w:rPr>
          <w:sz w:val="24"/>
          <w:szCs w:val="24"/>
        </w:rPr>
      </w:pPr>
    </w:p>
    <w:p w:rsidR="002C3D80" w:rsidRDefault="002C3D80">
      <w:pPr>
        <w:rPr>
          <w:sz w:val="24"/>
          <w:szCs w:val="24"/>
        </w:rPr>
      </w:pPr>
    </w:p>
    <w:p w:rsidR="002C3D80" w:rsidRDefault="002C3D80">
      <w:pPr>
        <w:rPr>
          <w:sz w:val="24"/>
          <w:szCs w:val="24"/>
        </w:rPr>
      </w:pPr>
    </w:p>
    <w:p w:rsidR="002C3D80" w:rsidRDefault="002C3D80">
      <w:pPr>
        <w:rPr>
          <w:sz w:val="24"/>
          <w:szCs w:val="24"/>
        </w:rPr>
      </w:pPr>
    </w:p>
    <w:p w:rsidR="002C3D80" w:rsidRDefault="002C3D80">
      <w:pPr>
        <w:rPr>
          <w:sz w:val="24"/>
          <w:szCs w:val="24"/>
        </w:rPr>
      </w:pPr>
    </w:p>
    <w:p w:rsidR="002C3D80" w:rsidRDefault="002C3D80">
      <w:pPr>
        <w:rPr>
          <w:sz w:val="24"/>
          <w:szCs w:val="24"/>
        </w:rPr>
      </w:pPr>
    </w:p>
    <w:p w:rsidR="002C3D80" w:rsidRDefault="002C3D80">
      <w:pPr>
        <w:rPr>
          <w:sz w:val="24"/>
          <w:szCs w:val="24"/>
        </w:rPr>
      </w:pPr>
    </w:p>
    <w:p w:rsidR="002C3D80" w:rsidRDefault="002C3D80">
      <w:pPr>
        <w:spacing w:line="480" w:lineRule="auto"/>
        <w:rPr>
          <w:sz w:val="24"/>
          <w:szCs w:val="24"/>
        </w:rPr>
      </w:pPr>
    </w:p>
    <w:p w:rsidR="002C3D80" w:rsidRDefault="0013028B">
      <w:pPr>
        <w:spacing w:line="480" w:lineRule="auto"/>
        <w:rPr>
          <w:b/>
          <w:sz w:val="28"/>
          <w:szCs w:val="28"/>
        </w:rPr>
      </w:pPr>
      <w:r>
        <w:rPr>
          <w:b/>
          <w:sz w:val="28"/>
          <w:szCs w:val="28"/>
        </w:rPr>
        <w:lastRenderedPageBreak/>
        <w:t>Part C: Daily violence analysis, four weeks before the election, 2017</w:t>
      </w:r>
    </w:p>
    <w:p w:rsidR="002C3D80" w:rsidRDefault="0013028B">
      <w:pPr>
        <w:spacing w:line="480" w:lineRule="auto"/>
        <w:rPr>
          <w:b/>
          <w:sz w:val="28"/>
          <w:szCs w:val="28"/>
        </w:rPr>
      </w:pPr>
      <w:r>
        <w:rPr>
          <w:noProof/>
        </w:rPr>
        <w:drawing>
          <wp:inline distT="114300" distB="114300" distL="114300" distR="114300">
            <wp:extent cx="5943600" cy="35179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5943600" cy="3517900"/>
                    </a:xfrm>
                    <a:prstGeom prst="rect">
                      <a:avLst/>
                    </a:prstGeom>
                    <a:ln/>
                  </pic:spPr>
                </pic:pic>
              </a:graphicData>
            </a:graphic>
          </wp:inline>
        </w:drawing>
      </w:r>
    </w:p>
    <w:p w:rsidR="002C3D80" w:rsidRDefault="0013028B">
      <w:pPr>
        <w:spacing w:line="480" w:lineRule="auto"/>
        <w:rPr>
          <w:sz w:val="28"/>
          <w:szCs w:val="28"/>
        </w:rPr>
      </w:pPr>
      <w:r>
        <w:rPr>
          <w:sz w:val="24"/>
          <w:szCs w:val="24"/>
        </w:rPr>
        <w:t>Figure 6</w:t>
      </w:r>
      <w:r>
        <w:rPr>
          <w:sz w:val="28"/>
          <w:szCs w:val="28"/>
        </w:rPr>
        <w:t xml:space="preserve"> </w:t>
      </w:r>
      <w:r>
        <w:rPr>
          <w:sz w:val="24"/>
          <w:szCs w:val="24"/>
        </w:rPr>
        <w:t xml:space="preserve">is a line chart demonstrates sentiment results in five dimensions base on Harvard IV dictionary and data from Facebook and Twitter used to predict number of conflicts in 2017. Compared with Figure </w:t>
      </w:r>
      <w:proofErr w:type="gramStart"/>
      <w:r>
        <w:rPr>
          <w:sz w:val="24"/>
          <w:szCs w:val="24"/>
        </w:rPr>
        <w:t>1  describing</w:t>
      </w:r>
      <w:proofErr w:type="gramEnd"/>
      <w:r>
        <w:rPr>
          <w:sz w:val="24"/>
          <w:szCs w:val="24"/>
        </w:rPr>
        <w:t xml:space="preserve"> sentiment for 2013, </w:t>
      </w:r>
      <w:proofErr w:type="spellStart"/>
      <w:r>
        <w:rPr>
          <w:sz w:val="24"/>
          <w:szCs w:val="24"/>
        </w:rPr>
        <w:t>fb_HARV_PowCo</w:t>
      </w:r>
      <w:r>
        <w:rPr>
          <w:sz w:val="24"/>
          <w:szCs w:val="24"/>
        </w:rPr>
        <w:t>n</w:t>
      </w:r>
      <w:proofErr w:type="spellEnd"/>
      <w:r>
        <w:rPr>
          <w:sz w:val="24"/>
          <w:szCs w:val="24"/>
        </w:rPr>
        <w:t xml:space="preserve"> become the most radical one, </w:t>
      </w:r>
      <w:proofErr w:type="spellStart"/>
      <w:r>
        <w:rPr>
          <w:sz w:val="24"/>
          <w:szCs w:val="24"/>
        </w:rPr>
        <w:t>fb_HARV_Milit</w:t>
      </w:r>
      <w:proofErr w:type="spellEnd"/>
      <w:r>
        <w:rPr>
          <w:sz w:val="24"/>
          <w:szCs w:val="24"/>
        </w:rPr>
        <w:t xml:space="preserve"> is more mild, and both </w:t>
      </w:r>
      <w:proofErr w:type="spellStart"/>
      <w:r>
        <w:rPr>
          <w:sz w:val="24"/>
          <w:szCs w:val="24"/>
        </w:rPr>
        <w:t>twt_HARV_Pain</w:t>
      </w:r>
      <w:proofErr w:type="spellEnd"/>
      <w:r>
        <w:rPr>
          <w:sz w:val="24"/>
          <w:szCs w:val="24"/>
        </w:rPr>
        <w:t xml:space="preserve"> and </w:t>
      </w:r>
      <w:proofErr w:type="spellStart"/>
      <w:r>
        <w:rPr>
          <w:sz w:val="24"/>
          <w:szCs w:val="24"/>
        </w:rPr>
        <w:t>twt_HARV_Milit</w:t>
      </w:r>
      <w:proofErr w:type="spellEnd"/>
      <w:r>
        <w:rPr>
          <w:sz w:val="24"/>
          <w:szCs w:val="24"/>
        </w:rPr>
        <w:t xml:space="preserve"> are still stable.</w:t>
      </w:r>
    </w:p>
    <w:p w:rsidR="002C3D80" w:rsidRDefault="0013028B">
      <w:pPr>
        <w:spacing w:line="480" w:lineRule="auto"/>
        <w:rPr>
          <w:b/>
          <w:sz w:val="28"/>
          <w:szCs w:val="28"/>
        </w:rPr>
      </w:pPr>
      <w:r>
        <w:rPr>
          <w:noProof/>
        </w:rPr>
        <w:lastRenderedPageBreak/>
        <w:drawing>
          <wp:inline distT="114300" distB="114300" distL="114300" distR="114300">
            <wp:extent cx="5943600" cy="35052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943600" cy="3505200"/>
                    </a:xfrm>
                    <a:prstGeom prst="rect">
                      <a:avLst/>
                    </a:prstGeom>
                    <a:ln/>
                  </pic:spPr>
                </pic:pic>
              </a:graphicData>
            </a:graphic>
          </wp:inline>
        </w:drawing>
      </w:r>
    </w:p>
    <w:p w:rsidR="002C3D80" w:rsidRDefault="0013028B">
      <w:pPr>
        <w:spacing w:line="480" w:lineRule="auto"/>
        <w:rPr>
          <w:sz w:val="24"/>
          <w:szCs w:val="24"/>
        </w:rPr>
      </w:pPr>
      <w:r>
        <w:rPr>
          <w:sz w:val="24"/>
          <w:szCs w:val="24"/>
        </w:rPr>
        <w:t xml:space="preserve">Figure 7 </w:t>
      </w:r>
      <w:proofErr w:type="gramStart"/>
      <w:r>
        <w:rPr>
          <w:sz w:val="24"/>
          <w:szCs w:val="24"/>
        </w:rPr>
        <w:t>is  a</w:t>
      </w:r>
      <w:proofErr w:type="gramEnd"/>
      <w:r>
        <w:rPr>
          <w:sz w:val="24"/>
          <w:szCs w:val="24"/>
        </w:rPr>
        <w:t xml:space="preserve"> line chart representing six types of sentiment based on Twitter, Facebook, news relating to Kenya from Google and Harvar</w:t>
      </w:r>
      <w:r>
        <w:rPr>
          <w:sz w:val="24"/>
          <w:szCs w:val="24"/>
        </w:rPr>
        <w:t xml:space="preserve">d IV dictionary and NLTK package for 2017. Compared with Figure 3, news compound doesn’t drop to the bottom before election, news neg and </w:t>
      </w:r>
      <w:proofErr w:type="spellStart"/>
      <w:r>
        <w:rPr>
          <w:sz w:val="24"/>
          <w:szCs w:val="24"/>
        </w:rPr>
        <w:t>twt_HARV_Milit</w:t>
      </w:r>
      <w:proofErr w:type="spellEnd"/>
      <w:r>
        <w:rPr>
          <w:sz w:val="24"/>
          <w:szCs w:val="24"/>
        </w:rPr>
        <w:t xml:space="preserve"> almost keep the same pattern, and </w:t>
      </w:r>
      <w:proofErr w:type="spellStart"/>
      <w:r>
        <w:rPr>
          <w:sz w:val="24"/>
          <w:szCs w:val="24"/>
        </w:rPr>
        <w:t>twt_HARV_Vice</w:t>
      </w:r>
      <w:proofErr w:type="spellEnd"/>
      <w:r>
        <w:rPr>
          <w:sz w:val="24"/>
          <w:szCs w:val="24"/>
        </w:rPr>
        <w:t xml:space="preserve"> are more smooth and steady. </w:t>
      </w:r>
    </w:p>
    <w:p w:rsidR="002C3D80" w:rsidRDefault="002C3D80">
      <w:pPr>
        <w:spacing w:line="480" w:lineRule="auto"/>
        <w:rPr>
          <w:b/>
          <w:sz w:val="28"/>
          <w:szCs w:val="28"/>
        </w:rPr>
      </w:pPr>
    </w:p>
    <w:p w:rsidR="002C3D80" w:rsidRDefault="002C3D80">
      <w:pPr>
        <w:spacing w:line="480" w:lineRule="auto"/>
        <w:rPr>
          <w:b/>
          <w:sz w:val="28"/>
          <w:szCs w:val="28"/>
        </w:rPr>
      </w:pPr>
    </w:p>
    <w:p w:rsidR="002C3D80" w:rsidRDefault="002C3D80">
      <w:pPr>
        <w:spacing w:line="480" w:lineRule="auto"/>
        <w:rPr>
          <w:b/>
          <w:sz w:val="28"/>
          <w:szCs w:val="28"/>
        </w:rPr>
      </w:pPr>
    </w:p>
    <w:p w:rsidR="002C3D80" w:rsidRDefault="002C3D80">
      <w:pPr>
        <w:rPr>
          <w:b/>
          <w:sz w:val="28"/>
          <w:szCs w:val="28"/>
        </w:rPr>
      </w:pPr>
    </w:p>
    <w:p w:rsidR="002C3D80" w:rsidRDefault="002C3D80">
      <w:pPr>
        <w:rPr>
          <w:b/>
          <w:sz w:val="28"/>
          <w:szCs w:val="28"/>
        </w:rPr>
      </w:pPr>
    </w:p>
    <w:p w:rsidR="002C3D80" w:rsidRDefault="002C3D80">
      <w:pPr>
        <w:rPr>
          <w:b/>
          <w:sz w:val="28"/>
          <w:szCs w:val="28"/>
        </w:rPr>
      </w:pPr>
    </w:p>
    <w:p w:rsidR="002C3D80" w:rsidRDefault="0013028B">
      <w:pPr>
        <w:rPr>
          <w:b/>
          <w:sz w:val="28"/>
          <w:szCs w:val="28"/>
        </w:rPr>
      </w:pPr>
      <w:r>
        <w:rPr>
          <w:b/>
          <w:sz w:val="28"/>
          <w:szCs w:val="28"/>
        </w:rPr>
        <w:t>Part D:  Violence an</w:t>
      </w:r>
      <w:r>
        <w:rPr>
          <w:b/>
          <w:sz w:val="28"/>
          <w:szCs w:val="28"/>
        </w:rPr>
        <w:t>alysis regarding counties, 2017</w:t>
      </w:r>
    </w:p>
    <w:p w:rsidR="002C3D80" w:rsidRDefault="0013028B">
      <w:pPr>
        <w:rPr>
          <w:b/>
          <w:sz w:val="28"/>
          <w:szCs w:val="28"/>
        </w:rPr>
      </w:pPr>
      <w:r>
        <w:rPr>
          <w:noProof/>
        </w:rPr>
        <w:lastRenderedPageBreak/>
        <w:drawing>
          <wp:inline distT="114300" distB="114300" distL="114300" distR="114300">
            <wp:extent cx="3565700" cy="792956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565700" cy="7929563"/>
                    </a:xfrm>
                    <a:prstGeom prst="rect">
                      <a:avLst/>
                    </a:prstGeom>
                    <a:ln/>
                  </pic:spPr>
                </pic:pic>
              </a:graphicData>
            </a:graphic>
          </wp:inline>
        </w:drawing>
      </w:r>
    </w:p>
    <w:p w:rsidR="002C3D80" w:rsidRDefault="0013028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Despite owned the highest number of events and root events in the one month before election, Nairobi, the capital district, owned the relative lower percentage of root events. Based on the regression results, Nairobi hence</w:t>
      </w:r>
      <w:r>
        <w:rPr>
          <w:rFonts w:ascii="Times New Roman" w:eastAsia="Times New Roman" w:hAnsi="Times New Roman" w:cs="Times New Roman"/>
          <w:sz w:val="24"/>
          <w:szCs w:val="24"/>
        </w:rPr>
        <w:t xml:space="preserve"> gained relative lower offsetting effect from root indicator, and then lead Nairobi to face the risk of conflicts. </w:t>
      </w:r>
    </w:p>
    <w:p w:rsidR="002C3D80" w:rsidRDefault="002C3D80">
      <w:pPr>
        <w:rPr>
          <w:rFonts w:ascii="Times New Roman" w:eastAsia="Times New Roman" w:hAnsi="Times New Roman" w:cs="Times New Roman"/>
          <w:sz w:val="24"/>
          <w:szCs w:val="24"/>
        </w:rPr>
      </w:pPr>
    </w:p>
    <w:sectPr w:rsidR="002C3D8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
  <w:rsids>
    <w:rsidRoot w:val="002C3D80"/>
    <w:rsid w:val="0013028B"/>
    <w:rsid w:val="002C3D80"/>
    <w:rsid w:val="00DA1A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E5B73"/>
  <w15:docId w15:val="{66B09A8D-1589-4F37-9637-FDED1BFA2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zh-CN"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DA1A1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rsid w:val="00DA1A14"/>
    <w:rPr>
      <w:rFonts w:asciiTheme="majorHAnsi" w:eastAsiaTheme="majorEastAsia" w:hAnsiTheme="majorHAnsi" w:cstheme="majorBidi"/>
      <w:i/>
      <w:iCs/>
      <w:color w:val="1F3763" w:themeColor="accent1" w:themeShade="7F"/>
    </w:rPr>
  </w:style>
  <w:style w:type="paragraph" w:styleId="Caption">
    <w:name w:val="caption"/>
    <w:basedOn w:val="Normal"/>
    <w:next w:val="Normal"/>
    <w:uiPriority w:val="35"/>
    <w:unhideWhenUsed/>
    <w:qFormat/>
    <w:rsid w:val="00DA1A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592</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蔡传泽</cp:lastModifiedBy>
  <cp:revision>3</cp:revision>
  <dcterms:created xsi:type="dcterms:W3CDTF">2017-08-05T01:05:00Z</dcterms:created>
  <dcterms:modified xsi:type="dcterms:W3CDTF">2017-08-05T01:19:00Z</dcterms:modified>
</cp:coreProperties>
</file>