
<file path=[Content_Types].xml><?xml version="1.0" encoding="utf-8"?>
<Types xmlns="http://schemas.openxmlformats.org/package/2006/content-types">
  <Default ContentType="image/gif" Extension="gif"/>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4">
      <w:pPr>
        <w:spacing w:after="6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2cqlju9360y" w:id="0"/>
      <w:bookmarkEnd w:id="0"/>
      <w:r w:rsidDel="00000000" w:rsidR="00000000" w:rsidRPr="00000000">
        <w:rPr>
          <w:b w:val="1"/>
          <w:bCs w:val="1"/>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6">
            <w:pPr>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7">
            <w:pPr>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8">
            <w:pPr>
              <w:spacing w:after="40" w:lineRule="auto"/>
              <w:rPr>
                <w:sz w:val="19"/>
                <w:szCs w:val="19"/>
              </w:rPr>
            </w:pPr>
            <w:r w:rsidDel="00000000" w:rsidR="00000000" w:rsidRPr="00000000">
              <w:rPr>
                <w:sz w:val="19"/>
                <w:szCs w:val="19"/>
                <w:rtl w:val="0"/>
              </w:rPr>
              <w:t xml:space="preserve">Inspiration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9">
            <w:pPr>
              <w:spacing w:after="40" w:lineRule="auto"/>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A">
            <w:pPr>
              <w:spacing w:after="40" w:lineRule="auto"/>
              <w:rPr>
                <w:sz w:val="19"/>
                <w:szCs w:val="19"/>
              </w:rPr>
            </w:pPr>
            <w:r w:rsidDel="00000000" w:rsidR="00000000" w:rsidRPr="00000000">
              <w:rPr>
                <w:sz w:val="19"/>
                <w:szCs w:val="19"/>
                <w:rtl w:val="0"/>
              </w:rPr>
              <w:t xml:space="preserve">Technology</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C">
            <w:pPr>
              <w:spacing w:after="40" w:lineRule="auto"/>
              <w:rPr>
                <w:sz w:val="19"/>
                <w:szCs w:val="19"/>
              </w:rPr>
            </w:pPr>
            <w:r w:rsidDel="00000000" w:rsidR="00000000" w:rsidRPr="00000000">
              <w:rPr>
                <w:sz w:val="19"/>
                <w:szCs w:val="19"/>
                <w:rtl w:val="0"/>
              </w:rPr>
              <w:t xml:space="preserve">Design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D">
            <w:pPr>
              <w:spacing w:after="40" w:lineRule="auto"/>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Presentation</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F">
            <w:pPr>
              <w:spacing w:after="40" w:lineRule="auto"/>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2">
      <w:pPr>
        <w:pStyle w:val="Heading2"/>
        <w:keepNext w:val="0"/>
        <w:keepLines w:val="0"/>
        <w:spacing w:after="140" w:before="360" w:lineRule="auto"/>
        <w:ind w:left="0" w:firstLine="0"/>
        <w:rPr>
          <w:b w:val="1"/>
          <w:bCs w:val="1"/>
          <w:color w:val="1f3a5f"/>
          <w:sz w:val="26"/>
          <w:szCs w:val="26"/>
        </w:rPr>
      </w:pPr>
      <w:bookmarkStart w:colFirst="0" w:colLast="0" w:name="_l2um31cd321x" w:id="1"/>
      <w:bookmarkEnd w:id="1"/>
      <w:r w:rsidDel="00000000" w:rsidR="00000000" w:rsidRPr="00000000">
        <w:rPr>
          <w:b w:val="1"/>
          <w:bCs w:val="1"/>
          <w:color w:val="1f3a5f"/>
          <w:sz w:val="26"/>
          <w:szCs w:val="26"/>
          <w:rtl w:val="0"/>
        </w:rPr>
        <w:t xml:space="preserve">What scores well</w:t>
      </w:r>
    </w:p>
    <w:p w:rsidR="00000000" w:rsidDel="00000000" w:rsidP="00000000" w:rsidRDefault="00000000" w:rsidRPr="00000000" w14:paraId="00000013">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before="360" w:lineRule="auto"/>
        <w:ind w:left="0" w:firstLine="0"/>
        <w:rPr>
          <w:b w:val="1"/>
          <w:bCs w:val="1"/>
          <w:color w:val="1f3a5f"/>
          <w:sz w:val="26"/>
          <w:szCs w:val="26"/>
        </w:rPr>
      </w:pPr>
      <w:bookmarkStart w:colFirst="0" w:colLast="0" w:name="_4xc45j2eb7cs" w:id="2"/>
      <w:bookmarkEnd w:id="2"/>
      <w:r w:rsidDel="00000000" w:rsidR="00000000" w:rsidRPr="00000000">
        <w:rPr>
          <w:b w:val="1"/>
          <w:bCs w:val="1"/>
          <w:color w:val="1f3a5f"/>
          <w:sz w:val="26"/>
          <w:szCs w:val="26"/>
          <w:rtl w:val="0"/>
        </w:rPr>
        <w:t xml:space="preserve">Context</w:t>
      </w:r>
    </w:p>
    <w:p w:rsidR="00000000" w:rsidDel="00000000" w:rsidP="00000000" w:rsidRDefault="00000000" w:rsidRPr="00000000" w14:paraId="00000016">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r9ixqa9mgmo" w:id="3"/>
      <w:bookmarkEnd w:id="3"/>
      <w:r w:rsidDel="00000000" w:rsidR="00000000" w:rsidRPr="00000000">
        <w:rPr>
          <w:b w:val="1"/>
          <w:bCs w:val="1"/>
          <w:color w:val="1f3a5f"/>
          <w:sz w:val="32"/>
          <w:szCs w:val="32"/>
          <w:rtl w:val="0"/>
        </w:rPr>
        <w:t xml:space="preserve">Idea 1 — Cold-Chain Monitor for Last-Mile Clinics</w:t>
      </w:r>
    </w:p>
    <w:p w:rsidR="00000000" w:rsidDel="00000000" w:rsidP="00000000" w:rsidRDefault="00000000" w:rsidRPr="00000000" w14:paraId="0000001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Rule="auto"/>
        <w:rPr>
          <w:b w:val="1"/>
          <w:bCs w:val="1"/>
          <w:color w:val="2e6f5e"/>
          <w:sz w:val="22"/>
          <w:szCs w:val="22"/>
        </w:rPr>
      </w:pPr>
      <w:bookmarkStart w:colFirst="0" w:colLast="0" w:name="_votsnr4xnjpp" w:id="4"/>
      <w:bookmarkEnd w:id="4"/>
      <w:r w:rsidDel="00000000" w:rsidR="00000000" w:rsidRPr="00000000">
        <w:rPr>
          <w:b w:val="1"/>
          <w:bCs w:val="1"/>
          <w:color w:val="2e6f5e"/>
          <w:sz w:val="22"/>
          <w:szCs w:val="22"/>
          <w:rtl w:val="0"/>
        </w:rPr>
        <w:t xml:space="preserve">Problem</w:t>
      </w:r>
    </w:p>
    <w:p w:rsidR="00000000" w:rsidDel="00000000" w:rsidP="00000000" w:rsidRDefault="00000000" w:rsidRPr="00000000" w14:paraId="0000001C">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Rule="auto"/>
        <w:rPr>
          <w:b w:val="1"/>
          <w:bCs w:val="1"/>
          <w:color w:val="2e6f5e"/>
          <w:sz w:val="22"/>
          <w:szCs w:val="22"/>
        </w:rPr>
      </w:pPr>
      <w:bookmarkStart w:colFirst="0" w:colLast="0" w:name="_ak24hadx5nbf" w:id="5"/>
      <w:bookmarkEnd w:id="5"/>
      <w:r w:rsidDel="00000000" w:rsidR="00000000" w:rsidRPr="00000000">
        <w:rPr>
          <w:b w:val="1"/>
          <w:bCs w:val="1"/>
          <w:color w:val="2e6f5e"/>
          <w:sz w:val="22"/>
          <w:szCs w:val="22"/>
          <w:rtl w:val="0"/>
        </w:rPr>
        <w:t xml:space="preserve">SDG</w:t>
      </w:r>
    </w:p>
    <w:p w:rsidR="00000000" w:rsidDel="00000000" w:rsidP="00000000" w:rsidRDefault="00000000" w:rsidRPr="00000000" w14:paraId="0000001E">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Rule="auto"/>
        <w:rPr>
          <w:b w:val="1"/>
          <w:bCs w:val="1"/>
          <w:color w:val="2e6f5e"/>
          <w:sz w:val="22"/>
          <w:szCs w:val="22"/>
        </w:rPr>
      </w:pPr>
      <w:bookmarkStart w:colFirst="0" w:colLast="0" w:name="_gbx3j68umm4t" w:id="6"/>
      <w:bookmarkEnd w:id="6"/>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20">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Rule="auto"/>
        <w:rPr>
          <w:b w:val="1"/>
          <w:bCs w:val="1"/>
          <w:color w:val="2e6f5e"/>
          <w:sz w:val="22"/>
          <w:szCs w:val="22"/>
        </w:rPr>
      </w:pPr>
      <w:bookmarkStart w:colFirst="0" w:colLast="0" w:name="_ufwqj8rmuf4y" w:id="7"/>
      <w:bookmarkEnd w:id="7"/>
      <w:r w:rsidDel="00000000" w:rsidR="00000000" w:rsidRPr="00000000">
        <w:rPr>
          <w:b w:val="1"/>
          <w:bCs w:val="1"/>
          <w:color w:val="2e6f5e"/>
          <w:sz w:val="22"/>
          <w:szCs w:val="22"/>
          <w:rtl w:val="0"/>
        </w:rPr>
        <w:t xml:space="preserve">Approach</w:t>
      </w:r>
    </w:p>
    <w:p w:rsidR="00000000" w:rsidDel="00000000" w:rsidP="00000000" w:rsidRDefault="00000000" w:rsidRPr="00000000" w14:paraId="00000023">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ectPr>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Rule="auto"/>
        <w:ind w:left="0" w:firstLine="720"/>
        <w:rPr>
          <w:b w:val="1"/>
          <w:bCs w:val="1"/>
          <w:color w:val="2e6f5e"/>
          <w:sz w:val="22"/>
          <w:szCs w:val="22"/>
        </w:rPr>
      </w:pPr>
      <w:bookmarkStart w:colFirst="0" w:colLast="0" w:name="_ieeh0n5qkaew" w:id="8"/>
      <w:bookmarkEnd w:id="8"/>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Rule="auto"/>
        <w:rPr>
          <w:b w:val="1"/>
          <w:bCs w:val="1"/>
          <w:color w:val="2e6f5e"/>
          <w:sz w:val="22"/>
          <w:szCs w:val="22"/>
        </w:rPr>
      </w:pPr>
      <w:bookmarkStart w:colFirst="0" w:colLast="0" w:name="_bk5k4ageev2y" w:id="9"/>
      <w:bookmarkEnd w:id="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Rule="auto"/>
        <w:rPr>
          <w:b w:val="1"/>
          <w:bCs w:val="1"/>
          <w:color w:val="2e6f5e"/>
          <w:sz w:val="22"/>
          <w:szCs w:val="22"/>
        </w:rPr>
      </w:pPr>
      <w:bookmarkStart w:colFirst="0" w:colLast="0" w:name="_gseftqjsep1w" w:id="10"/>
      <w:bookmarkEnd w:id="10"/>
      <w:r w:rsidDel="00000000" w:rsidR="00000000" w:rsidRPr="00000000">
        <w:rPr>
          <w:b w:val="1"/>
          <w:bCs w:val="1"/>
          <w:color w:val="2e6f5e"/>
          <w:sz w:val="22"/>
          <w:szCs w:val="22"/>
          <w:rtl w:val="0"/>
        </w:rPr>
        <w:t xml:space="preserve">Risks</w:t>
      </w:r>
    </w:p>
    <w:p w:rsidR="00000000" w:rsidDel="00000000" w:rsidP="00000000" w:rsidRDefault="00000000" w:rsidRPr="00000000" w14:paraId="000000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35">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rPr>
        <w:sectPr>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lwkedu8330" w:id="12"/>
      <w:bookmarkEnd w:id="12"/>
      <w:r w:rsidDel="00000000" w:rsidR="00000000" w:rsidRPr="00000000">
        <w:rPr>
          <w:b w:val="1"/>
          <w:bCs w:val="1"/>
          <w:color w:val="1f3a5f"/>
          <w:sz w:val="32"/>
          <w:szCs w:val="32"/>
          <w:rtl w:val="0"/>
        </w:rPr>
        <w:t xml:space="preserve">Idea 2 — Surplus Matching for Growers</w:t>
      </w:r>
    </w:p>
    <w:p w:rsidR="00000000" w:rsidDel="00000000" w:rsidP="00000000" w:rsidRDefault="00000000" w:rsidRPr="00000000" w14:paraId="0000003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8"/>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Rule="auto"/>
        <w:rPr>
          <w:b w:val="1"/>
          <w:bCs w:val="1"/>
          <w:color w:val="2e6f5e"/>
          <w:sz w:val="22"/>
          <w:szCs w:val="22"/>
        </w:rPr>
      </w:pPr>
      <w:bookmarkStart w:colFirst="0" w:colLast="0" w:name="_5ov6btvgh3sl" w:id="13"/>
      <w:bookmarkEnd w:id="13"/>
      <w:r w:rsidDel="00000000" w:rsidR="00000000" w:rsidRPr="00000000">
        <w:rPr>
          <w:b w:val="1"/>
          <w:bCs w:val="1"/>
          <w:color w:val="2e6f5e"/>
          <w:sz w:val="22"/>
          <w:szCs w:val="22"/>
          <w:rtl w:val="0"/>
        </w:rPr>
        <w:t xml:space="preserve">Problem</w:t>
      </w:r>
    </w:p>
    <w:p w:rsidR="00000000" w:rsidDel="00000000" w:rsidP="00000000" w:rsidRDefault="00000000" w:rsidRPr="00000000" w14:paraId="0000003A">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Rule="auto"/>
        <w:rPr>
          <w:b w:val="1"/>
          <w:bCs w:val="1"/>
          <w:color w:val="2e6f5e"/>
          <w:sz w:val="22"/>
          <w:szCs w:val="22"/>
        </w:rPr>
      </w:pPr>
      <w:bookmarkStart w:colFirst="0" w:colLast="0" w:name="_pgwww7bm2kcn" w:id="14"/>
      <w:bookmarkEnd w:id="14"/>
      <w:r w:rsidDel="00000000" w:rsidR="00000000" w:rsidRPr="00000000">
        <w:rPr>
          <w:b w:val="1"/>
          <w:bCs w:val="1"/>
          <w:color w:val="2e6f5e"/>
          <w:sz w:val="22"/>
          <w:szCs w:val="22"/>
          <w:rtl w:val="0"/>
        </w:rPr>
        <w:t xml:space="preserve">SDG</w:t>
      </w:r>
    </w:p>
    <w:p w:rsidR="00000000" w:rsidDel="00000000" w:rsidP="00000000" w:rsidRDefault="00000000" w:rsidRPr="00000000" w14:paraId="0000003C">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Rule="auto"/>
        <w:rPr>
          <w:b w:val="1"/>
          <w:bCs w:val="1"/>
          <w:color w:val="2e6f5e"/>
          <w:sz w:val="22"/>
          <w:szCs w:val="22"/>
        </w:rPr>
      </w:pPr>
      <w:bookmarkStart w:colFirst="0" w:colLast="0" w:name="_l8crlrxowrgf" w:id="15"/>
      <w:bookmarkEnd w:id="15"/>
      <w:r w:rsidDel="00000000" w:rsidR="00000000" w:rsidRPr="00000000">
        <w:rPr>
          <w:b w:val="1"/>
          <w:bCs w:val="1"/>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Rule="auto"/>
        <w:rPr>
          <w:b w:val="1"/>
          <w:bCs w:val="1"/>
          <w:color w:val="2e6f5e"/>
          <w:sz w:val="22"/>
          <w:szCs w:val="22"/>
        </w:rPr>
      </w:pPr>
      <w:bookmarkStart w:colFirst="0" w:colLast="0" w:name="_smyz28ujjkyo" w:id="16"/>
      <w:bookmarkEnd w:id="16"/>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43">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Rule="auto"/>
        <w:rPr>
          <w:b w:val="1"/>
          <w:bCs w:val="1"/>
          <w:color w:val="2e6f5e"/>
          <w:sz w:val="22"/>
          <w:szCs w:val="22"/>
        </w:rPr>
      </w:pPr>
      <w:bookmarkStart w:colFirst="0" w:colLast="0" w:name="_pltwi15j1mw6" w:id="17"/>
      <w:bookmarkEnd w:id="17"/>
      <w:r w:rsidDel="00000000" w:rsidR="00000000" w:rsidRPr="00000000">
        <w:rPr>
          <w:b w:val="1"/>
          <w:bCs w:val="1"/>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Rule="auto"/>
        <w:rPr>
          <w:b w:val="1"/>
          <w:bCs w:val="1"/>
          <w:color w:val="2e6f5e"/>
          <w:sz w:val="22"/>
          <w:szCs w:val="22"/>
        </w:rPr>
      </w:pPr>
      <w:bookmarkStart w:colFirst="0" w:colLast="0" w:name="_2br1jtpap2sx" w:id="18"/>
      <w:bookmarkEnd w:id="18"/>
      <w:r w:rsidDel="00000000" w:rsidR="00000000" w:rsidRPr="00000000">
        <w:rPr>
          <w:b w:val="1"/>
          <w:bCs w:val="1"/>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Rule="auto"/>
        <w:rPr>
          <w:b w:val="1"/>
          <w:bCs w:val="1"/>
          <w:color w:val="2e6f5e"/>
          <w:sz w:val="22"/>
          <w:szCs w:val="22"/>
        </w:rPr>
      </w:pPr>
      <w:bookmarkStart w:colFirst="0" w:colLast="0" w:name="_exvpoxvavjkv" w:id="19"/>
      <w:bookmarkEnd w:id="1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Rule="auto"/>
        <w:rPr>
          <w:b w:val="1"/>
          <w:bCs w:val="1"/>
          <w:color w:val="2e6f5e"/>
          <w:sz w:val="22"/>
          <w:szCs w:val="22"/>
        </w:rPr>
      </w:pPr>
      <w:bookmarkStart w:colFirst="0" w:colLast="0" w:name="_ymknlfnnqs8i" w:id="20"/>
      <w:bookmarkEnd w:id="20"/>
      <w:r w:rsidDel="00000000" w:rsidR="00000000" w:rsidRPr="00000000">
        <w:rPr>
          <w:b w:val="1"/>
          <w:bCs w:val="1"/>
          <w:color w:val="2e6f5e"/>
          <w:sz w:val="22"/>
          <w:szCs w:val="22"/>
          <w:rtl w:val="0"/>
        </w:rPr>
        <w:t xml:space="preserve">Risks</w:t>
      </w:r>
    </w:p>
    <w:p w:rsidR="00000000" w:rsidDel="00000000" w:rsidP="00000000" w:rsidRDefault="00000000" w:rsidRPr="00000000" w14:paraId="0000005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52">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Rule="auto"/>
        <w:ind w:left="0" w:firstLine="0"/>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kbgdvtliank" w:id="21"/>
      <w:bookmarkEnd w:id="21"/>
      <w:r w:rsidDel="00000000" w:rsidR="00000000" w:rsidRPr="00000000">
        <w:rPr>
          <w:b w:val="1"/>
          <w:bCs w:val="1"/>
          <w:color w:val="1f3a5f"/>
          <w:sz w:val="32"/>
          <w:szCs w:val="32"/>
          <w:rtl w:val="0"/>
        </w:rPr>
        <w:t xml:space="preserve">Idea 3 — Disability Funding Reassessment Tool</w:t>
      </w:r>
    </w:p>
    <w:p w:rsidR="00000000" w:rsidDel="00000000" w:rsidP="00000000" w:rsidRDefault="00000000" w:rsidRPr="00000000" w14:paraId="0000005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Rule="auto"/>
        <w:rPr>
          <w:b w:val="1"/>
          <w:bCs w:val="1"/>
          <w:color w:val="2e6f5e"/>
          <w:sz w:val="22"/>
          <w:szCs w:val="22"/>
        </w:rPr>
      </w:pPr>
      <w:bookmarkStart w:colFirst="0" w:colLast="0" w:name="_jpqruf2dnbeu" w:id="22"/>
      <w:bookmarkEnd w:id="22"/>
      <w:r w:rsidDel="00000000" w:rsidR="00000000" w:rsidRPr="00000000">
        <w:rPr>
          <w:b w:val="1"/>
          <w:bCs w:val="1"/>
          <w:color w:val="2e6f5e"/>
          <w:sz w:val="22"/>
          <w:szCs w:val="22"/>
          <w:rtl w:val="0"/>
        </w:rPr>
        <w:t xml:space="preserve">Problem</w:t>
      </w:r>
    </w:p>
    <w:p w:rsidR="00000000" w:rsidDel="00000000" w:rsidP="00000000" w:rsidRDefault="00000000" w:rsidRPr="00000000" w14:paraId="00000057">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Rule="auto"/>
        <w:rPr>
          <w:b w:val="1"/>
          <w:bCs w:val="1"/>
          <w:color w:val="2e6f5e"/>
          <w:sz w:val="22"/>
          <w:szCs w:val="22"/>
        </w:rPr>
      </w:pPr>
      <w:bookmarkStart w:colFirst="0" w:colLast="0" w:name="_8zqb3xj03n62" w:id="23"/>
      <w:bookmarkEnd w:id="23"/>
      <w:r w:rsidDel="00000000" w:rsidR="00000000" w:rsidRPr="00000000">
        <w:rPr>
          <w:b w:val="1"/>
          <w:bCs w:val="1"/>
          <w:color w:val="2e6f5e"/>
          <w:sz w:val="22"/>
          <w:szCs w:val="22"/>
          <w:rtl w:val="0"/>
        </w:rPr>
        <w:t xml:space="preserve">SDG</w:t>
      </w:r>
    </w:p>
    <w:p w:rsidR="00000000" w:rsidDel="00000000" w:rsidP="00000000" w:rsidRDefault="00000000" w:rsidRPr="00000000" w14:paraId="00000059">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Rule="auto"/>
        <w:rPr>
          <w:b w:val="1"/>
          <w:bCs w:val="1"/>
          <w:color w:val="2e6f5e"/>
          <w:sz w:val="22"/>
          <w:szCs w:val="22"/>
        </w:rPr>
      </w:pPr>
      <w:bookmarkStart w:colFirst="0" w:colLast="0" w:name="_uw7nm8glt85l" w:id="24"/>
      <w:bookmarkEnd w:id="24"/>
      <w:r w:rsidDel="00000000" w:rsidR="00000000" w:rsidRPr="00000000">
        <w:rPr>
          <w:b w:val="1"/>
          <w:bCs w:val="1"/>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Rule="auto"/>
        <w:rPr>
          <w:b w:val="1"/>
          <w:bCs w:val="1"/>
          <w:color w:val="2e6f5e"/>
          <w:sz w:val="22"/>
          <w:szCs w:val="22"/>
        </w:rPr>
      </w:pPr>
      <w:bookmarkStart w:colFirst="0" w:colLast="0" w:name="_p3yrwcy7glln" w:id="25"/>
      <w:bookmarkEnd w:id="25"/>
      <w:r w:rsidDel="00000000" w:rsidR="00000000" w:rsidRPr="00000000">
        <w:rPr>
          <w:b w:val="1"/>
          <w:bCs w:val="1"/>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Rule="auto"/>
        <w:rPr>
          <w:b w:val="1"/>
          <w:bCs w:val="1"/>
          <w:color w:val="2e6f5e"/>
          <w:sz w:val="22"/>
          <w:szCs w:val="22"/>
        </w:rPr>
      </w:pPr>
      <w:bookmarkStart w:colFirst="0" w:colLast="0" w:name="_ncrq35i6eq0i" w:id="26"/>
      <w:bookmarkEnd w:id="26"/>
      <w:r w:rsidDel="00000000" w:rsidR="00000000" w:rsidRPr="00000000">
        <w:rPr>
          <w:b w:val="1"/>
          <w:bCs w:val="1"/>
          <w:color w:val="2e6f5e"/>
          <w:sz w:val="22"/>
          <w:szCs w:val="22"/>
          <w:rtl w:val="0"/>
        </w:rPr>
        <w:t xml:space="preserve">Accessibility</w:t>
      </w:r>
    </w:p>
    <w:p w:rsidR="00000000" w:rsidDel="00000000" w:rsidP="00000000" w:rsidRDefault="00000000" w:rsidRPr="00000000" w14:paraId="00000064">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Rule="auto"/>
        <w:rPr>
          <w:b w:val="1"/>
          <w:bCs w:val="1"/>
          <w:color w:val="2e6f5e"/>
          <w:sz w:val="22"/>
          <w:szCs w:val="22"/>
        </w:rPr>
      </w:pPr>
      <w:bookmarkStart w:colFirst="0" w:colLast="0" w:name="_uy5kucs98a9c" w:id="27"/>
      <w:bookmarkEnd w:id="27"/>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Rule="auto"/>
        <w:rPr>
          <w:b w:val="1"/>
          <w:bCs w:val="1"/>
          <w:color w:val="2e6f5e"/>
          <w:sz w:val="22"/>
          <w:szCs w:val="22"/>
        </w:rPr>
      </w:pPr>
      <w:bookmarkStart w:colFirst="0" w:colLast="0" w:name="_z3420xmeipnx" w:id="28"/>
      <w:bookmarkEnd w:id="28"/>
      <w:r w:rsidDel="00000000" w:rsidR="00000000" w:rsidRPr="00000000">
        <w:rPr>
          <w:b w:val="1"/>
          <w:bCs w:val="1"/>
          <w:color w:val="2e6f5e"/>
          <w:sz w:val="22"/>
          <w:szCs w:val="22"/>
          <w:rtl w:val="0"/>
        </w:rPr>
        <w:t xml:space="preserve">Risks</w:t>
      </w:r>
    </w:p>
    <w:p w:rsidR="00000000" w:rsidDel="00000000" w:rsidP="00000000" w:rsidRDefault="00000000" w:rsidRPr="00000000" w14:paraId="0000006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6C">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Rule="auto"/>
        <w:ind w:left="460" w:firstLine="0"/>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po5080x8xlmi" w:id="29"/>
      <w:bookmarkEnd w:id="29"/>
      <w:r w:rsidDel="00000000" w:rsidR="00000000" w:rsidRPr="00000000">
        <w:rPr>
          <w:b w:val="1"/>
          <w:bCs w:val="1"/>
          <w:color w:val="1f3a5f"/>
          <w:sz w:val="32"/>
          <w:szCs w:val="32"/>
          <w:rtl w:val="0"/>
        </w:rPr>
        <w:t xml:space="preserve">Idea 4 — E-Waste Routing</w:t>
      </w:r>
    </w:p>
    <w:p w:rsidR="00000000" w:rsidDel="00000000" w:rsidP="00000000" w:rsidRDefault="00000000" w:rsidRPr="00000000" w14:paraId="0000006F">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Rule="auto"/>
        <w:rPr>
          <w:b w:val="1"/>
          <w:bCs w:val="1"/>
          <w:color w:val="2e6f5e"/>
          <w:sz w:val="22"/>
          <w:szCs w:val="22"/>
        </w:rPr>
      </w:pPr>
      <w:bookmarkStart w:colFirst="0" w:colLast="0" w:name="_n43sfer49q8i" w:id="30"/>
      <w:bookmarkEnd w:id="30"/>
      <w:r w:rsidDel="00000000" w:rsidR="00000000" w:rsidRPr="00000000">
        <w:rPr>
          <w:b w:val="1"/>
          <w:bCs w:val="1"/>
          <w:color w:val="2e6f5e"/>
          <w:sz w:val="22"/>
          <w:szCs w:val="22"/>
          <w:rtl w:val="0"/>
        </w:rPr>
        <w:t xml:space="preserve">Problem</w:t>
      </w:r>
    </w:p>
    <w:p w:rsidR="00000000" w:rsidDel="00000000" w:rsidP="00000000" w:rsidRDefault="00000000" w:rsidRPr="00000000" w14:paraId="00000071">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Rule="auto"/>
        <w:rPr>
          <w:b w:val="1"/>
          <w:bCs w:val="1"/>
          <w:color w:val="2e6f5e"/>
          <w:sz w:val="22"/>
          <w:szCs w:val="22"/>
        </w:rPr>
      </w:pPr>
      <w:bookmarkStart w:colFirst="0" w:colLast="0" w:name="_gnd2ar3ko5nv" w:id="31"/>
      <w:bookmarkEnd w:id="31"/>
      <w:r w:rsidDel="00000000" w:rsidR="00000000" w:rsidRPr="00000000">
        <w:rPr>
          <w:b w:val="1"/>
          <w:bCs w:val="1"/>
          <w:color w:val="2e6f5e"/>
          <w:sz w:val="22"/>
          <w:szCs w:val="22"/>
          <w:rtl w:val="0"/>
        </w:rPr>
        <w:t xml:space="preserve">SDG</w:t>
      </w:r>
    </w:p>
    <w:p w:rsidR="00000000" w:rsidDel="00000000" w:rsidP="00000000" w:rsidRDefault="00000000" w:rsidRPr="00000000" w14:paraId="00000073">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Rule="auto"/>
        <w:rPr>
          <w:b w:val="1"/>
          <w:bCs w:val="1"/>
          <w:color w:val="2e6f5e"/>
          <w:sz w:val="22"/>
          <w:szCs w:val="22"/>
        </w:rPr>
      </w:pPr>
      <w:bookmarkStart w:colFirst="0" w:colLast="0" w:name="_plm6enyatybq" w:id="32"/>
      <w:bookmarkEnd w:id="32"/>
      <w:r w:rsidDel="00000000" w:rsidR="00000000" w:rsidRPr="00000000">
        <w:rPr>
          <w:b w:val="1"/>
          <w:bCs w:val="1"/>
          <w:color w:val="2e6f5e"/>
          <w:sz w:val="22"/>
          <w:szCs w:val="22"/>
          <w:rtl w:val="0"/>
        </w:rPr>
        <w:t xml:space="preserve">The gap</w:t>
      </w:r>
    </w:p>
    <w:p w:rsidR="00000000" w:rsidDel="00000000" w:rsidP="00000000" w:rsidRDefault="00000000" w:rsidRPr="00000000" w14:paraId="00000075">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Rule="auto"/>
        <w:rPr>
          <w:b w:val="1"/>
          <w:bCs w:val="1"/>
          <w:color w:val="2e6f5e"/>
          <w:sz w:val="22"/>
          <w:szCs w:val="22"/>
        </w:rPr>
      </w:pPr>
      <w:bookmarkStart w:colFirst="0" w:colLast="0" w:name="_uc81z627t3rd" w:id="33"/>
      <w:bookmarkEnd w:id="33"/>
      <w:r w:rsidDel="00000000" w:rsidR="00000000" w:rsidRPr="00000000">
        <w:rPr>
          <w:b w:val="1"/>
          <w:bCs w:val="1"/>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Rule="auto"/>
        <w:rPr>
          <w:b w:val="1"/>
          <w:bCs w:val="1"/>
          <w:color w:val="2e6f5e"/>
          <w:sz w:val="22"/>
          <w:szCs w:val="22"/>
        </w:rPr>
      </w:pPr>
      <w:bookmarkStart w:colFirst="0" w:colLast="0" w:name="_gjbfyoddjwl7" w:id="34"/>
      <w:bookmarkEnd w:id="3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Rule="auto"/>
        <w:rPr>
          <w:b w:val="1"/>
          <w:bCs w:val="1"/>
          <w:color w:val="2e6f5e"/>
          <w:sz w:val="22"/>
          <w:szCs w:val="22"/>
        </w:rPr>
      </w:pPr>
      <w:bookmarkStart w:colFirst="0" w:colLast="0" w:name="_64t1pd9u4zac" w:id="35"/>
      <w:bookmarkEnd w:id="35"/>
      <w:r w:rsidDel="00000000" w:rsidR="00000000" w:rsidRPr="00000000">
        <w:rPr>
          <w:b w:val="1"/>
          <w:bCs w:val="1"/>
          <w:color w:val="2e6f5e"/>
          <w:sz w:val="22"/>
          <w:szCs w:val="22"/>
          <w:rtl w:val="0"/>
        </w:rPr>
        <w:t xml:space="preserve">Risks</w:t>
      </w:r>
    </w:p>
    <w:p w:rsidR="00000000" w:rsidDel="00000000" w:rsidP="00000000" w:rsidRDefault="00000000" w:rsidRPr="00000000" w14:paraId="0000007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81">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Rule="auto"/>
        <w:rPr/>
      </w:pPr>
      <w:r w:rsidDel="00000000" w:rsidR="00000000" w:rsidRPr="00000000">
        <w:rPr>
          <w:rtl w:val="0"/>
        </w:rPr>
        <w:t xml:space="preserve"> </w:t>
      </w:r>
    </w:p>
    <w:p w:rsidR="00000000" w:rsidDel="00000000" w:rsidP="00000000" w:rsidRDefault="00000000" w:rsidRPr="00000000" w14:paraId="000000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99z7l11a4o" w:id="36"/>
      <w:bookmarkEnd w:id="36"/>
      <w:r w:rsidDel="00000000" w:rsidR="00000000" w:rsidRPr="00000000">
        <w:rPr>
          <w:b w:val="1"/>
          <w:bCs w:val="1"/>
          <w:color w:val="1f3a5f"/>
          <w:sz w:val="32"/>
          <w:szCs w:val="32"/>
          <w:rtl w:val="0"/>
        </w:rPr>
        <w:t xml:space="preserve">Idea 5 — Neighbourhood SDG Indicator Generator</w:t>
      </w:r>
    </w:p>
    <w:p w:rsidR="00000000" w:rsidDel="00000000" w:rsidP="00000000" w:rsidRDefault="00000000" w:rsidRPr="00000000" w14:paraId="00000084">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Rule="auto"/>
        <w:rPr>
          <w:b w:val="1"/>
          <w:bCs w:val="1"/>
          <w:color w:val="2e6f5e"/>
          <w:sz w:val="22"/>
          <w:szCs w:val="22"/>
        </w:rPr>
      </w:pPr>
      <w:bookmarkStart w:colFirst="0" w:colLast="0" w:name="_b9cd3w9003j0" w:id="37"/>
      <w:bookmarkEnd w:id="37"/>
      <w:r w:rsidDel="00000000" w:rsidR="00000000" w:rsidRPr="00000000">
        <w:rPr>
          <w:b w:val="1"/>
          <w:bCs w:val="1"/>
          <w:color w:val="2e6f5e"/>
          <w:sz w:val="22"/>
          <w:szCs w:val="22"/>
          <w:rtl w:val="0"/>
        </w:rPr>
        <w:t xml:space="preserve">Problem</w:t>
      </w:r>
    </w:p>
    <w:p w:rsidR="00000000" w:rsidDel="00000000" w:rsidP="00000000" w:rsidRDefault="00000000" w:rsidRPr="00000000" w14:paraId="00000086">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Rule="auto"/>
        <w:rPr>
          <w:b w:val="1"/>
          <w:bCs w:val="1"/>
          <w:color w:val="2e6f5e"/>
          <w:sz w:val="22"/>
          <w:szCs w:val="22"/>
        </w:rPr>
      </w:pPr>
      <w:bookmarkStart w:colFirst="0" w:colLast="0" w:name="_m13oz6f4vn25" w:id="38"/>
      <w:bookmarkEnd w:id="38"/>
      <w:r w:rsidDel="00000000" w:rsidR="00000000" w:rsidRPr="00000000">
        <w:rPr>
          <w:b w:val="1"/>
          <w:bCs w:val="1"/>
          <w:color w:val="2e6f5e"/>
          <w:sz w:val="22"/>
          <w:szCs w:val="22"/>
          <w:rtl w:val="0"/>
        </w:rPr>
        <w:t xml:space="preserve">SDG</w:t>
      </w:r>
    </w:p>
    <w:p w:rsidR="00000000" w:rsidDel="00000000" w:rsidP="00000000" w:rsidRDefault="00000000" w:rsidRPr="00000000" w14:paraId="00000088">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Rule="auto"/>
        <w:rPr>
          <w:b w:val="1"/>
          <w:bCs w:val="1"/>
          <w:color w:val="2e6f5e"/>
          <w:sz w:val="22"/>
          <w:szCs w:val="22"/>
        </w:rPr>
      </w:pPr>
      <w:bookmarkStart w:colFirst="0" w:colLast="0" w:name="_y3lszgj9iggz" w:id="39"/>
      <w:bookmarkEnd w:id="39"/>
      <w:r w:rsidDel="00000000" w:rsidR="00000000" w:rsidRPr="00000000">
        <w:rPr>
          <w:b w:val="1"/>
          <w:bCs w:val="1"/>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Rule="auto"/>
        <w:rPr>
          <w:b w:val="1"/>
          <w:bCs w:val="1"/>
          <w:color w:val="2e6f5e"/>
          <w:sz w:val="22"/>
          <w:szCs w:val="22"/>
        </w:rPr>
      </w:pPr>
      <w:bookmarkStart w:colFirst="0" w:colLast="0" w:name="_wzwkti5wwo39" w:id="40"/>
      <w:bookmarkEnd w:id="40"/>
      <w:r w:rsidDel="00000000" w:rsidR="00000000" w:rsidRPr="00000000">
        <w:rPr>
          <w:b w:val="1"/>
          <w:bCs w:val="1"/>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Rule="auto"/>
        <w:rPr>
          <w:b w:val="1"/>
          <w:bCs w:val="1"/>
          <w:color w:val="2e6f5e"/>
          <w:sz w:val="22"/>
          <w:szCs w:val="22"/>
        </w:rPr>
      </w:pPr>
      <w:bookmarkStart w:colFirst="0" w:colLast="0" w:name="_5ennnt7f0rm6" w:id="41"/>
      <w:bookmarkEnd w:id="4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Rule="auto"/>
        <w:rPr>
          <w:b w:val="1"/>
          <w:bCs w:val="1"/>
          <w:color w:val="2e6f5e"/>
          <w:sz w:val="22"/>
          <w:szCs w:val="22"/>
        </w:rPr>
      </w:pPr>
      <w:bookmarkStart w:colFirst="0" w:colLast="0" w:name="_ogijxacgng7t" w:id="42"/>
      <w:bookmarkEnd w:id="42"/>
      <w:r w:rsidDel="00000000" w:rsidR="00000000" w:rsidRPr="00000000">
        <w:rPr>
          <w:b w:val="1"/>
          <w:bCs w:val="1"/>
          <w:color w:val="2e6f5e"/>
          <w:sz w:val="22"/>
          <w:szCs w:val="22"/>
          <w:rtl w:val="0"/>
        </w:rPr>
        <w:t xml:space="preserve">Risks</w:t>
      </w:r>
    </w:p>
    <w:p w:rsidR="00000000" w:rsidDel="00000000" w:rsidP="00000000" w:rsidRDefault="00000000" w:rsidRPr="00000000" w14:paraId="0000009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97">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Rule="auto"/>
        <w:rPr/>
      </w:pPr>
      <w:r w:rsidDel="00000000" w:rsidR="00000000" w:rsidRPr="00000000">
        <w:rPr>
          <w:rtl w:val="0"/>
        </w:rPr>
        <w:t xml:space="preserve"> </w:t>
      </w:r>
    </w:p>
    <w:p w:rsidR="00000000" w:rsidDel="00000000" w:rsidP="00000000" w:rsidRDefault="00000000" w:rsidRPr="00000000" w14:paraId="000000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vru2z4i5a4" w:id="43"/>
      <w:bookmarkEnd w:id="43"/>
      <w:r w:rsidDel="00000000" w:rsidR="00000000" w:rsidRPr="00000000">
        <w:rPr>
          <w:b w:val="1"/>
          <w:bCs w:val="1"/>
          <w:color w:val="1f3a5f"/>
          <w:sz w:val="32"/>
          <w:szCs w:val="32"/>
          <w:rtl w:val="0"/>
        </w:rPr>
        <w:t xml:space="preserve">Idea 6 — Patient Health Literacy and Informed Consent</w:t>
      </w:r>
    </w:p>
    <w:p w:rsidR="00000000" w:rsidDel="00000000" w:rsidP="00000000" w:rsidRDefault="00000000" w:rsidRPr="00000000" w14:paraId="0000009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Rule="auto"/>
        <w:rPr>
          <w:b w:val="1"/>
          <w:bCs w:val="1"/>
          <w:color w:val="2e6f5e"/>
          <w:sz w:val="22"/>
          <w:szCs w:val="22"/>
        </w:rPr>
      </w:pPr>
      <w:bookmarkStart w:colFirst="0" w:colLast="0" w:name="_gg88yj2vp07i" w:id="44"/>
      <w:bookmarkEnd w:id="44"/>
      <w:r w:rsidDel="00000000" w:rsidR="00000000" w:rsidRPr="00000000">
        <w:rPr>
          <w:b w:val="1"/>
          <w:bCs w:val="1"/>
          <w:color w:val="2e6f5e"/>
          <w:sz w:val="22"/>
          <w:szCs w:val="22"/>
          <w:rtl w:val="0"/>
        </w:rPr>
        <w:t xml:space="preserve">Problem</w:t>
      </w:r>
    </w:p>
    <w:p w:rsidR="00000000" w:rsidDel="00000000" w:rsidP="00000000" w:rsidRDefault="00000000" w:rsidRPr="00000000" w14:paraId="0000009C">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Rule="auto"/>
        <w:rPr>
          <w:b w:val="1"/>
          <w:bCs w:val="1"/>
          <w:color w:val="2e6f5e"/>
          <w:sz w:val="22"/>
          <w:szCs w:val="22"/>
        </w:rPr>
      </w:pPr>
      <w:bookmarkStart w:colFirst="0" w:colLast="0" w:name="_e4up7l9ma5ls" w:id="45"/>
      <w:bookmarkEnd w:id="45"/>
      <w:r w:rsidDel="00000000" w:rsidR="00000000" w:rsidRPr="00000000">
        <w:rPr>
          <w:b w:val="1"/>
          <w:bCs w:val="1"/>
          <w:color w:val="2e6f5e"/>
          <w:sz w:val="22"/>
          <w:szCs w:val="22"/>
          <w:rtl w:val="0"/>
        </w:rPr>
        <w:t xml:space="preserve">SDG</w:t>
      </w:r>
    </w:p>
    <w:p w:rsidR="00000000" w:rsidDel="00000000" w:rsidP="00000000" w:rsidRDefault="00000000" w:rsidRPr="00000000" w14:paraId="0000009E">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Rule="auto"/>
        <w:rPr>
          <w:b w:val="1"/>
          <w:bCs w:val="1"/>
          <w:color w:val="2e6f5e"/>
          <w:sz w:val="22"/>
          <w:szCs w:val="22"/>
        </w:rPr>
      </w:pPr>
      <w:bookmarkStart w:colFirst="0" w:colLast="0" w:name="_iufg892rxvko" w:id="46"/>
      <w:bookmarkEnd w:id="4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Rule="auto"/>
        <w:rPr>
          <w:b w:val="1"/>
          <w:bCs w:val="1"/>
          <w:color w:val="2e6f5e"/>
          <w:sz w:val="22"/>
          <w:szCs w:val="22"/>
        </w:rPr>
      </w:pPr>
      <w:bookmarkStart w:colFirst="0" w:colLast="0" w:name="_doqrd7konab0" w:id="47"/>
      <w:bookmarkEnd w:id="47"/>
      <w:r w:rsidDel="00000000" w:rsidR="00000000" w:rsidRPr="00000000">
        <w:rPr>
          <w:b w:val="1"/>
          <w:bCs w:val="1"/>
          <w:color w:val="2e6f5e"/>
          <w:sz w:val="22"/>
          <w:szCs w:val="22"/>
          <w:rtl w:val="0"/>
        </w:rPr>
        <w:t xml:space="preserve">Two corrections to the framing</w:t>
      </w:r>
    </w:p>
    <w:p w:rsidR="00000000" w:rsidDel="00000000" w:rsidP="00000000" w:rsidRDefault="00000000" w:rsidRPr="00000000" w14:paraId="000000A4">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Rule="auto"/>
        <w:rPr>
          <w:b w:val="1"/>
          <w:bCs w:val="1"/>
          <w:color w:val="2e6f5e"/>
          <w:sz w:val="22"/>
          <w:szCs w:val="22"/>
        </w:rPr>
      </w:pPr>
      <w:bookmarkStart w:colFirst="0" w:colLast="0" w:name="_bimc34oou89x" w:id="48"/>
      <w:bookmarkEnd w:id="48"/>
      <w:r w:rsidDel="00000000" w:rsidR="00000000" w:rsidRPr="00000000">
        <w:rPr>
          <w:b w:val="1"/>
          <w:bCs w:val="1"/>
          <w:color w:val="2e6f5e"/>
          <w:sz w:val="22"/>
          <w:szCs w:val="22"/>
          <w:rtl w:val="0"/>
        </w:rPr>
        <w:t xml:space="preserve">What already exists</w:t>
      </w:r>
    </w:p>
    <w:p w:rsidR="00000000" w:rsidDel="00000000" w:rsidP="00000000" w:rsidRDefault="00000000" w:rsidRPr="00000000" w14:paraId="000000A8">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Rule="auto"/>
        <w:rPr>
          <w:b w:val="1"/>
          <w:bCs w:val="1"/>
          <w:color w:val="2e6f5e"/>
          <w:sz w:val="22"/>
          <w:szCs w:val="22"/>
        </w:rPr>
      </w:pPr>
      <w:bookmarkStart w:colFirst="0" w:colLast="0" w:name="_r1gr9g2unpzx" w:id="49"/>
      <w:bookmarkEnd w:id="49"/>
      <w:r w:rsidDel="00000000" w:rsidR="00000000" w:rsidRPr="00000000">
        <w:rPr>
          <w:b w:val="1"/>
          <w:bCs w:val="1"/>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Rule="auto"/>
        <w:rPr>
          <w:b w:val="1"/>
          <w:bCs w:val="1"/>
          <w:color w:val="2e6f5e"/>
          <w:sz w:val="22"/>
          <w:szCs w:val="22"/>
        </w:rPr>
      </w:pPr>
      <w:bookmarkStart w:colFirst="0" w:colLast="0" w:name="_h394w19vbjcc" w:id="50"/>
      <w:bookmarkEnd w:id="50"/>
      <w:r w:rsidDel="00000000" w:rsidR="00000000" w:rsidRPr="00000000">
        <w:rPr>
          <w:b w:val="1"/>
          <w:bCs w:val="1"/>
          <w:color w:val="2e6f5e"/>
          <w:sz w:val="22"/>
          <w:szCs w:val="22"/>
          <w:rtl w:val="0"/>
        </w:rPr>
        <w:t xml:space="preserve">Positioning</w:t>
      </w:r>
    </w:p>
    <w:p w:rsidR="00000000" w:rsidDel="00000000" w:rsidP="00000000" w:rsidRDefault="00000000" w:rsidRPr="00000000" w14:paraId="000000B1">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Rule="auto"/>
        <w:rPr>
          <w:b w:val="1"/>
          <w:bCs w:val="1"/>
          <w:color w:val="2e6f5e"/>
          <w:sz w:val="22"/>
          <w:szCs w:val="22"/>
        </w:rPr>
      </w:pPr>
      <w:bookmarkStart w:colFirst="0" w:colLast="0" w:name="_l8bnriyv6tgz" w:id="51"/>
      <w:bookmarkEnd w:id="5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Rule="auto"/>
        <w:rPr>
          <w:b w:val="1"/>
          <w:bCs w:val="1"/>
          <w:color w:val="2e6f5e"/>
          <w:sz w:val="22"/>
          <w:szCs w:val="22"/>
        </w:rPr>
      </w:pPr>
      <w:bookmarkStart w:colFirst="0" w:colLast="0" w:name="_6bfu83c7m1cg" w:id="52"/>
      <w:bookmarkEnd w:id="52"/>
      <w:r w:rsidDel="00000000" w:rsidR="00000000" w:rsidRPr="00000000">
        <w:rPr>
          <w:b w:val="1"/>
          <w:bCs w:val="1"/>
          <w:color w:val="2e6f5e"/>
          <w:sz w:val="22"/>
          <w:szCs w:val="22"/>
          <w:rtl w:val="0"/>
        </w:rPr>
        <w:t xml:space="preserve">Risks</w:t>
      </w:r>
    </w:p>
    <w:p w:rsidR="00000000" w:rsidDel="00000000" w:rsidP="00000000" w:rsidRDefault="00000000" w:rsidRPr="00000000" w14:paraId="000000B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BA">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Rule="auto"/>
        <w:rPr/>
      </w:pPr>
      <w:r w:rsidDel="00000000" w:rsidR="00000000" w:rsidRPr="00000000">
        <w:rPr>
          <w:rtl w:val="0"/>
        </w:rPr>
        <w:t xml:space="preserve"> </w:t>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3too9dazmfd" w:id="53"/>
      <w:bookmarkEnd w:id="53"/>
      <w:r w:rsidDel="00000000" w:rsidR="00000000" w:rsidRPr="00000000">
        <w:rPr>
          <w:b w:val="1"/>
          <w:bCs w:val="1"/>
          <w:color w:val="1f3a5f"/>
          <w:sz w:val="32"/>
          <w:szCs w:val="32"/>
          <w:rtl w:val="0"/>
        </w:rPr>
        <w:t xml:space="preserve">Idea 7 — Disaster Recovery &amp; Sudden Financial Shocks</w:t>
      </w:r>
    </w:p>
    <w:p w:rsidR="00000000" w:rsidDel="00000000" w:rsidP="00000000" w:rsidRDefault="00000000" w:rsidRPr="00000000" w14:paraId="000000BD">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Rule="auto"/>
        <w:rPr>
          <w:b w:val="1"/>
          <w:bCs w:val="1"/>
          <w:color w:val="2e6f5e"/>
          <w:sz w:val="22"/>
          <w:szCs w:val="22"/>
        </w:rPr>
      </w:pPr>
      <w:bookmarkStart w:colFirst="0" w:colLast="0" w:name="_3hifl6x3l8av" w:id="54"/>
      <w:bookmarkEnd w:id="54"/>
      <w:r w:rsidDel="00000000" w:rsidR="00000000" w:rsidRPr="00000000">
        <w:rPr>
          <w:b w:val="1"/>
          <w:bCs w:val="1"/>
          <w:color w:val="2e6f5e"/>
          <w:sz w:val="22"/>
          <w:szCs w:val="22"/>
          <w:rtl w:val="0"/>
        </w:rPr>
        <w:t xml:space="preserve">Problem</w:t>
      </w:r>
    </w:p>
    <w:p w:rsidR="00000000" w:rsidDel="00000000" w:rsidP="00000000" w:rsidRDefault="00000000" w:rsidRPr="00000000" w14:paraId="000000BF">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Rule="auto"/>
        <w:rPr>
          <w:b w:val="1"/>
          <w:bCs w:val="1"/>
          <w:color w:val="2e6f5e"/>
          <w:sz w:val="22"/>
          <w:szCs w:val="22"/>
        </w:rPr>
      </w:pPr>
      <w:bookmarkStart w:colFirst="0" w:colLast="0" w:name="_8siyzbwdd3vv" w:id="55"/>
      <w:bookmarkEnd w:id="55"/>
      <w:r w:rsidDel="00000000" w:rsidR="00000000" w:rsidRPr="00000000">
        <w:rPr>
          <w:b w:val="1"/>
          <w:bCs w:val="1"/>
          <w:color w:val="2e6f5e"/>
          <w:sz w:val="22"/>
          <w:szCs w:val="22"/>
          <w:rtl w:val="0"/>
        </w:rPr>
        <w:t xml:space="preserve">SDG</w:t>
      </w:r>
    </w:p>
    <w:p w:rsidR="00000000" w:rsidDel="00000000" w:rsidP="00000000" w:rsidRDefault="00000000" w:rsidRPr="00000000" w14:paraId="000000C1">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Rule="auto"/>
        <w:rPr>
          <w:b w:val="1"/>
          <w:bCs w:val="1"/>
          <w:color w:val="2e6f5e"/>
          <w:sz w:val="22"/>
          <w:szCs w:val="22"/>
        </w:rPr>
      </w:pPr>
      <w:bookmarkStart w:colFirst="0" w:colLast="0" w:name="_ksev2rrktm4z" w:id="56"/>
      <w:bookmarkEnd w:id="5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Rule="auto"/>
        <w:rPr>
          <w:b w:val="1"/>
          <w:bCs w:val="1"/>
          <w:color w:val="2e6f5e"/>
          <w:sz w:val="22"/>
          <w:szCs w:val="22"/>
        </w:rPr>
      </w:pPr>
      <w:bookmarkStart w:colFirst="0" w:colLast="0" w:name="_5nk9584h6we6" w:id="57"/>
      <w:bookmarkEnd w:id="57"/>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C7">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Rule="auto"/>
        <w:rPr>
          <w:b w:val="1"/>
          <w:bCs w:val="1"/>
          <w:color w:val="2e6f5e"/>
          <w:sz w:val="22"/>
          <w:szCs w:val="22"/>
        </w:rPr>
      </w:pPr>
      <w:bookmarkStart w:colFirst="0" w:colLast="0" w:name="_392tjty2k2vs" w:id="58"/>
      <w:bookmarkEnd w:id="58"/>
      <w:r w:rsidDel="00000000" w:rsidR="00000000" w:rsidRPr="00000000">
        <w:rPr>
          <w:b w:val="1"/>
          <w:bCs w:val="1"/>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Rule="auto"/>
        <w:rPr>
          <w:b w:val="1"/>
          <w:bCs w:val="1"/>
          <w:color w:val="2e6f5e"/>
          <w:sz w:val="22"/>
          <w:szCs w:val="22"/>
        </w:rPr>
      </w:pPr>
      <w:bookmarkStart w:colFirst="0" w:colLast="0" w:name="_mewdscq6q982" w:id="59"/>
      <w:bookmarkEnd w:id="59"/>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Rule="auto"/>
        <w:rPr>
          <w:b w:val="1"/>
          <w:bCs w:val="1"/>
          <w:color w:val="2e6f5e"/>
          <w:sz w:val="22"/>
          <w:szCs w:val="22"/>
        </w:rPr>
      </w:pPr>
      <w:bookmarkStart w:colFirst="0" w:colLast="0" w:name="_kf32e45i4m67" w:id="60"/>
      <w:bookmarkEnd w:id="60"/>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Rule="auto"/>
        <w:rPr>
          <w:b w:val="1"/>
          <w:bCs w:val="1"/>
          <w:color w:val="2e6f5e"/>
          <w:sz w:val="22"/>
          <w:szCs w:val="22"/>
        </w:rPr>
      </w:pPr>
      <w:bookmarkStart w:colFirst="0" w:colLast="0" w:name="_q16am6oblqxs" w:id="61"/>
      <w:bookmarkEnd w:id="61"/>
      <w:r w:rsidDel="00000000" w:rsidR="00000000" w:rsidRPr="00000000">
        <w:rPr>
          <w:b w:val="1"/>
          <w:bCs w:val="1"/>
          <w:color w:val="2e6f5e"/>
          <w:sz w:val="22"/>
          <w:szCs w:val="22"/>
          <w:rtl w:val="0"/>
        </w:rPr>
        <w:t xml:space="preserve">Risks</w:t>
      </w:r>
    </w:p>
    <w:p w:rsidR="00000000" w:rsidDel="00000000" w:rsidP="00000000" w:rsidRDefault="00000000" w:rsidRPr="00000000" w14:paraId="000000D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zdlpyqg49siw" w:id="62"/>
      <w:bookmarkEnd w:id="62"/>
      <w:r w:rsidDel="00000000" w:rsidR="00000000" w:rsidRPr="00000000">
        <w:rPr>
          <w:b w:val="1"/>
          <w:bCs w:val="1"/>
          <w:color w:val="1f3a5f"/>
          <w:sz w:val="32"/>
          <w:szCs w:val="32"/>
          <w:rtl w:val="0"/>
        </w:rPr>
        <w:t xml:space="preserve">Idea 8 — Surplus Allocation &amp; Safety-Triage Layer for Food Rescue</w:t>
      </w:r>
    </w:p>
    <w:p w:rsidR="00000000" w:rsidDel="00000000" w:rsidP="00000000" w:rsidRDefault="00000000" w:rsidRPr="00000000" w14:paraId="000000D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Rule="auto"/>
        <w:rPr>
          <w:b w:val="1"/>
          <w:bCs w:val="1"/>
          <w:color w:val="2e6f5e"/>
          <w:sz w:val="22"/>
          <w:szCs w:val="22"/>
        </w:rPr>
      </w:pPr>
      <w:bookmarkStart w:colFirst="0" w:colLast="0" w:name="_cteatcgpyc46" w:id="63"/>
      <w:bookmarkEnd w:id="63"/>
      <w:r w:rsidDel="00000000" w:rsidR="00000000" w:rsidRPr="00000000">
        <w:rPr>
          <w:b w:val="1"/>
          <w:bCs w:val="1"/>
          <w:color w:val="2e6f5e"/>
          <w:sz w:val="22"/>
          <w:szCs w:val="22"/>
          <w:rtl w:val="0"/>
        </w:rPr>
        <w:t xml:space="preserve">Problem</w:t>
      </w:r>
    </w:p>
    <w:p w:rsidR="00000000" w:rsidDel="00000000" w:rsidP="00000000" w:rsidRDefault="00000000" w:rsidRPr="00000000" w14:paraId="000000DA">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Rule="auto"/>
        <w:rPr>
          <w:b w:val="1"/>
          <w:bCs w:val="1"/>
          <w:color w:val="2e6f5e"/>
          <w:sz w:val="22"/>
          <w:szCs w:val="22"/>
        </w:rPr>
      </w:pPr>
      <w:bookmarkStart w:colFirst="0" w:colLast="0" w:name="_28prw6m85s0u" w:id="64"/>
      <w:bookmarkEnd w:id="64"/>
      <w:r w:rsidDel="00000000" w:rsidR="00000000" w:rsidRPr="00000000">
        <w:rPr>
          <w:b w:val="1"/>
          <w:bCs w:val="1"/>
          <w:color w:val="2e6f5e"/>
          <w:sz w:val="22"/>
          <w:szCs w:val="22"/>
          <w:rtl w:val="0"/>
        </w:rPr>
        <w:t xml:space="preserve">SDG</w:t>
      </w:r>
    </w:p>
    <w:p w:rsidR="00000000" w:rsidDel="00000000" w:rsidP="00000000" w:rsidRDefault="00000000" w:rsidRPr="00000000" w14:paraId="000000DC">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Rule="auto"/>
        <w:rPr>
          <w:b w:val="1"/>
          <w:bCs w:val="1"/>
          <w:color w:val="2e6f5e"/>
          <w:sz w:val="22"/>
          <w:szCs w:val="22"/>
        </w:rPr>
      </w:pPr>
      <w:bookmarkStart w:colFirst="0" w:colLast="0" w:name="_gbx7gqahrb3t" w:id="65"/>
      <w:bookmarkEnd w:id="65"/>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DE">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Rule="auto"/>
        <w:rPr>
          <w:b w:val="1"/>
          <w:bCs w:val="1"/>
          <w:color w:val="2e6f5e"/>
          <w:sz w:val="22"/>
          <w:szCs w:val="22"/>
        </w:rPr>
      </w:pPr>
      <w:bookmarkStart w:colFirst="0" w:colLast="0" w:name="_m9aqfpng7ltb" w:id="66"/>
      <w:bookmarkEnd w:id="66"/>
      <w:r w:rsidDel="00000000" w:rsidR="00000000" w:rsidRPr="00000000">
        <w:rPr>
          <w:b w:val="1"/>
          <w:bCs w:val="1"/>
          <w:color w:val="2e6f5e"/>
          <w:sz w:val="22"/>
          <w:szCs w:val="22"/>
          <w:rtl w:val="0"/>
        </w:rPr>
        <w:t xml:space="preserve">Approach</w:t>
      </w:r>
    </w:p>
    <w:p w:rsidR="00000000" w:rsidDel="00000000" w:rsidP="00000000" w:rsidRDefault="00000000" w:rsidRPr="00000000" w14:paraId="000000E2">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Rule="auto"/>
        <w:rPr>
          <w:b w:val="1"/>
          <w:bCs w:val="1"/>
          <w:color w:val="2e6f5e"/>
          <w:sz w:val="22"/>
          <w:szCs w:val="22"/>
        </w:rPr>
      </w:pPr>
      <w:bookmarkStart w:colFirst="0" w:colLast="0" w:name="_31xwbts9j9qc" w:id="67"/>
      <w:bookmarkEnd w:id="67"/>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Rule="auto"/>
        <w:rPr>
          <w:b w:val="1"/>
          <w:bCs w:val="1"/>
          <w:color w:val="2e6f5e"/>
          <w:sz w:val="22"/>
          <w:szCs w:val="22"/>
        </w:rPr>
      </w:pPr>
      <w:bookmarkStart w:colFirst="0" w:colLast="0" w:name="_mcad17svx13v" w:id="68"/>
      <w:bookmarkEnd w:id="68"/>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Rule="auto"/>
        <w:rPr>
          <w:b w:val="1"/>
          <w:bCs w:val="1"/>
          <w:color w:val="2e6f5e"/>
          <w:sz w:val="22"/>
          <w:szCs w:val="22"/>
        </w:rPr>
      </w:pPr>
      <w:bookmarkStart w:colFirst="0" w:colLast="0" w:name="_d93265dvnxha" w:id="69"/>
      <w:bookmarkEnd w:id="69"/>
      <w:r w:rsidDel="00000000" w:rsidR="00000000" w:rsidRPr="00000000">
        <w:rPr>
          <w:b w:val="1"/>
          <w:bCs w:val="1"/>
          <w:color w:val="2e6f5e"/>
          <w:sz w:val="22"/>
          <w:szCs w:val="22"/>
          <w:rtl w:val="0"/>
        </w:rPr>
        <w:t xml:space="preserve">Risks</w:t>
      </w:r>
    </w:p>
    <w:p w:rsidR="00000000" w:rsidDel="00000000" w:rsidP="00000000" w:rsidRDefault="00000000" w:rsidRPr="00000000" w14:paraId="000000F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5">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Rule="auto"/>
        <w:ind w:left="0" w:firstLine="0"/>
        <w:rPr/>
      </w:pPr>
      <w:r w:rsidDel="00000000" w:rsidR="00000000" w:rsidRPr="00000000">
        <w:rPr>
          <w:rtl w:val="0"/>
        </w:rPr>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mzo83fgj0s3" w:id="70"/>
      <w:bookmarkEnd w:id="70"/>
      <w:r w:rsidDel="00000000" w:rsidR="00000000" w:rsidRPr="00000000">
        <w:rPr>
          <w:b w:val="1"/>
          <w:bCs w:val="1"/>
          <w:color w:val="1f3a5f"/>
          <w:sz w:val="32"/>
          <w:szCs w:val="32"/>
          <w:rtl w:val="0"/>
        </w:rPr>
        <w:t xml:space="preserve">Idea 9 — Crisis Response &amp; Emergency Resource Allocation Engine</w:t>
      </w:r>
    </w:p>
    <w:p w:rsidR="00000000" w:rsidDel="00000000" w:rsidP="00000000" w:rsidRDefault="00000000" w:rsidRPr="00000000" w14:paraId="000000F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F9">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after="100" w:before="240" w:lineRule="auto"/>
        <w:rPr>
          <w:b w:val="1"/>
          <w:bCs w:val="1"/>
          <w:color w:val="2e6f5e"/>
          <w:sz w:val="22"/>
          <w:szCs w:val="22"/>
        </w:rPr>
      </w:pPr>
      <w:bookmarkStart w:colFirst="0" w:colLast="0" w:name="_sjwcr3ho7iom" w:id="71"/>
      <w:bookmarkEnd w:id="71"/>
      <w:r w:rsidDel="00000000" w:rsidR="00000000" w:rsidRPr="00000000">
        <w:rPr>
          <w:b w:val="1"/>
          <w:bCs w:val="1"/>
          <w:color w:val="2e6f5e"/>
          <w:sz w:val="22"/>
          <w:szCs w:val="22"/>
          <w:rtl w:val="0"/>
        </w:rPr>
        <w:t xml:space="preserve">Problem</w:t>
      </w:r>
    </w:p>
    <w:p w:rsidR="00000000" w:rsidDel="00000000" w:rsidP="00000000" w:rsidRDefault="00000000" w:rsidRPr="00000000" w14:paraId="000000FC">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Rule="auto"/>
        <w:rPr>
          <w:b w:val="1"/>
          <w:bCs w:val="1"/>
          <w:color w:val="2e6f5e"/>
          <w:sz w:val="22"/>
          <w:szCs w:val="22"/>
        </w:rPr>
      </w:pPr>
      <w:bookmarkStart w:colFirst="0" w:colLast="0" w:name="_oflwn81dflc7" w:id="72"/>
      <w:bookmarkEnd w:id="72"/>
      <w:r w:rsidDel="00000000" w:rsidR="00000000" w:rsidRPr="00000000">
        <w:rPr>
          <w:b w:val="1"/>
          <w:bCs w:val="1"/>
          <w:color w:val="2e6f5e"/>
          <w:sz w:val="22"/>
          <w:szCs w:val="22"/>
          <w:rtl w:val="0"/>
        </w:rPr>
        <w:t xml:space="preserve">SDG</w:t>
      </w:r>
    </w:p>
    <w:p w:rsidR="00000000" w:rsidDel="00000000" w:rsidP="00000000" w:rsidRDefault="00000000" w:rsidRPr="00000000" w14:paraId="000000FE">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Rule="auto"/>
        <w:rPr>
          <w:b w:val="1"/>
          <w:bCs w:val="1"/>
          <w:color w:val="2e6f5e"/>
          <w:sz w:val="22"/>
          <w:szCs w:val="22"/>
        </w:rPr>
      </w:pPr>
      <w:bookmarkStart w:colFirst="0" w:colLast="0" w:name="_6uxb9s62klr0" w:id="73"/>
      <w:bookmarkEnd w:id="73"/>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100">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Rule="auto"/>
        <w:rPr>
          <w:b w:val="1"/>
          <w:bCs w:val="1"/>
          <w:color w:val="2e6f5e"/>
          <w:sz w:val="22"/>
          <w:szCs w:val="22"/>
        </w:rPr>
      </w:pPr>
      <w:bookmarkStart w:colFirst="0" w:colLast="0" w:name="_z8ynxg9v468m" w:id="74"/>
      <w:bookmarkEnd w:id="74"/>
      <w:r w:rsidDel="00000000" w:rsidR="00000000" w:rsidRPr="00000000">
        <w:rPr>
          <w:b w:val="1"/>
          <w:bCs w:val="1"/>
          <w:color w:val="2e6f5e"/>
          <w:sz w:val="22"/>
          <w:szCs w:val="22"/>
          <w:rtl w:val="0"/>
        </w:rPr>
        <w:t xml:space="preserve">Approach</w:t>
      </w:r>
    </w:p>
    <w:p w:rsidR="00000000" w:rsidDel="00000000" w:rsidP="00000000" w:rsidRDefault="00000000" w:rsidRPr="00000000" w14:paraId="00000102">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Rule="auto"/>
        <w:rPr>
          <w:b w:val="1"/>
          <w:bCs w:val="1"/>
          <w:color w:val="2e6f5e"/>
          <w:sz w:val="22"/>
          <w:szCs w:val="22"/>
        </w:rPr>
      </w:pPr>
      <w:bookmarkStart w:colFirst="0" w:colLast="0" w:name="_ekkqwj34wjhj" w:id="75"/>
      <w:bookmarkEnd w:id="75"/>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Rule="auto"/>
        <w:rPr>
          <w:b w:val="1"/>
          <w:bCs w:val="1"/>
          <w:color w:val="2e6f5e"/>
          <w:sz w:val="22"/>
          <w:szCs w:val="22"/>
        </w:rPr>
      </w:pPr>
      <w:bookmarkStart w:colFirst="0" w:colLast="0" w:name="_55izgam6ysnl" w:id="76"/>
      <w:bookmarkEnd w:id="76"/>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Rule="auto"/>
        <w:rPr>
          <w:b w:val="1"/>
          <w:bCs w:val="1"/>
          <w:color w:val="2e6f5e"/>
          <w:sz w:val="22"/>
          <w:szCs w:val="22"/>
        </w:rPr>
      </w:pPr>
      <w:bookmarkStart w:colFirst="0" w:colLast="0" w:name="_mvjp14jh9y15" w:id="77"/>
      <w:bookmarkEnd w:id="77"/>
      <w:r w:rsidDel="00000000" w:rsidR="00000000" w:rsidRPr="00000000">
        <w:rPr>
          <w:b w:val="1"/>
          <w:bCs w:val="1"/>
          <w:color w:val="2e6f5e"/>
          <w:sz w:val="22"/>
          <w:szCs w:val="22"/>
          <w:rtl w:val="0"/>
        </w:rPr>
        <w:t xml:space="preserve">Risks</w:t>
      </w:r>
    </w:p>
    <w:p w:rsidR="00000000" w:rsidDel="00000000" w:rsidP="00000000" w:rsidRDefault="00000000" w:rsidRPr="00000000" w14:paraId="0000011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3">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nnzu09nvmnk8" w:id="78"/>
      <w:bookmarkEnd w:id="78"/>
      <w:r w:rsidDel="00000000" w:rsidR="00000000" w:rsidRPr="00000000">
        <w:rPr>
          <w:b w:val="1"/>
          <w:bCs w:val="1"/>
          <w:color w:val="1f3a5f"/>
          <w:sz w:val="32"/>
          <w:szCs w:val="32"/>
          <w:rtl w:val="0"/>
        </w:rPr>
        <w:t xml:space="preserve">Idea 10 — Universal Jargon &amp; Handwriting Interpreter</w:t>
      </w:r>
    </w:p>
    <w:p w:rsidR="00000000" w:rsidDel="00000000" w:rsidP="00000000" w:rsidRDefault="00000000" w:rsidRPr="00000000" w14:paraId="0000011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16">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Rule="auto"/>
        <w:rPr/>
      </w:pPr>
      <w:r w:rsidDel="00000000" w:rsidR="00000000" w:rsidRPr="00000000">
        <w:rPr>
          <w:rtl w:val="0"/>
        </w:rPr>
        <w:t xml:space="preserve"> </w:t>
      </w:r>
    </w:p>
    <w:p w:rsidR="00000000" w:rsidDel="00000000" w:rsidP="00000000" w:rsidRDefault="00000000" w:rsidRPr="00000000" w14:paraId="00000118">
      <w:pPr>
        <w:pStyle w:val="Heading3"/>
        <w:keepNext w:val="0"/>
        <w:keepLines w:val="0"/>
        <w:spacing w:after="100" w:before="240" w:lineRule="auto"/>
        <w:rPr>
          <w:b w:val="1"/>
          <w:bCs w:val="1"/>
          <w:color w:val="2e6f5e"/>
          <w:sz w:val="22"/>
          <w:szCs w:val="22"/>
        </w:rPr>
      </w:pPr>
      <w:bookmarkStart w:colFirst="0" w:colLast="0" w:name="_cvl1vpj658ya" w:id="79"/>
      <w:bookmarkEnd w:id="79"/>
      <w:r w:rsidDel="00000000" w:rsidR="00000000" w:rsidRPr="00000000">
        <w:rPr>
          <w:b w:val="1"/>
          <w:bCs w:val="1"/>
          <w:color w:val="2e6f5e"/>
          <w:sz w:val="22"/>
          <w:szCs w:val="22"/>
          <w:rtl w:val="0"/>
        </w:rPr>
        <w:t xml:space="preserve">Problem</w:t>
      </w:r>
    </w:p>
    <w:p w:rsidR="00000000" w:rsidDel="00000000" w:rsidP="00000000" w:rsidRDefault="00000000" w:rsidRPr="00000000" w14:paraId="00000119">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Rule="auto"/>
        <w:rPr>
          <w:b w:val="1"/>
          <w:bCs w:val="1"/>
          <w:color w:val="2e6f5e"/>
          <w:sz w:val="22"/>
          <w:szCs w:val="22"/>
        </w:rPr>
      </w:pPr>
      <w:bookmarkStart w:colFirst="0" w:colLast="0" w:name="_8p2mlu6x3vfv" w:id="80"/>
      <w:bookmarkEnd w:id="80"/>
      <w:r w:rsidDel="00000000" w:rsidR="00000000" w:rsidRPr="00000000">
        <w:rPr>
          <w:b w:val="1"/>
          <w:bCs w:val="1"/>
          <w:color w:val="2e6f5e"/>
          <w:sz w:val="22"/>
          <w:szCs w:val="22"/>
          <w:rtl w:val="0"/>
        </w:rPr>
        <w:t xml:space="preserve">SDG</w:t>
      </w:r>
    </w:p>
    <w:p w:rsidR="00000000" w:rsidDel="00000000" w:rsidP="00000000" w:rsidRDefault="00000000" w:rsidRPr="00000000" w14:paraId="0000011B">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Rule="auto"/>
        <w:rPr>
          <w:b w:val="1"/>
          <w:bCs w:val="1"/>
          <w:color w:val="2e6f5e"/>
          <w:sz w:val="22"/>
          <w:szCs w:val="22"/>
        </w:rPr>
      </w:pPr>
      <w:bookmarkStart w:colFirst="0" w:colLast="0" w:name="_3g3ui11w4h4j" w:id="81"/>
      <w:bookmarkEnd w:id="81"/>
      <w:r w:rsidDel="00000000" w:rsidR="00000000" w:rsidRPr="00000000">
        <w:rPr>
          <w:b w:val="1"/>
          <w:bCs w:val="1"/>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Rule="auto"/>
        <w:rPr>
          <w:b w:val="1"/>
          <w:bCs w:val="1"/>
          <w:color w:val="2e6f5e"/>
          <w:sz w:val="22"/>
          <w:szCs w:val="22"/>
        </w:rPr>
      </w:pPr>
      <w:bookmarkStart w:colFirst="0" w:colLast="0" w:name="_1p65bkm58ir6" w:id="82"/>
      <w:bookmarkEnd w:id="82"/>
      <w:r w:rsidDel="00000000" w:rsidR="00000000" w:rsidRPr="00000000">
        <w:rPr>
          <w:b w:val="1"/>
          <w:bCs w:val="1"/>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Rule="auto"/>
        <w:rPr>
          <w:b w:val="1"/>
          <w:bCs w:val="1"/>
          <w:color w:val="2e6f5e"/>
          <w:sz w:val="22"/>
          <w:szCs w:val="22"/>
        </w:rPr>
      </w:pPr>
      <w:bookmarkStart w:colFirst="0" w:colLast="0" w:name="_x3u2lrkdz1s4" w:id="83"/>
      <w:bookmarkEnd w:id="83"/>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Rule="auto"/>
        <w:rPr>
          <w:b w:val="1"/>
          <w:bCs w:val="1"/>
          <w:color w:val="2e6f5e"/>
          <w:sz w:val="22"/>
          <w:szCs w:val="22"/>
        </w:rPr>
      </w:pPr>
      <w:bookmarkStart w:colFirst="0" w:colLast="0" w:name="_n39ocwbfllmt" w:id="84"/>
      <w:bookmarkEnd w:id="8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Rule="auto"/>
        <w:rPr>
          <w:b w:val="1"/>
          <w:bCs w:val="1"/>
          <w:color w:val="2e6f5e"/>
          <w:sz w:val="22"/>
          <w:szCs w:val="22"/>
        </w:rPr>
      </w:pPr>
      <w:bookmarkStart w:colFirst="0" w:colLast="0" w:name="_soxdmr6j6f86" w:id="85"/>
      <w:bookmarkEnd w:id="85"/>
      <w:r w:rsidDel="00000000" w:rsidR="00000000" w:rsidRPr="00000000">
        <w:rPr>
          <w:b w:val="1"/>
          <w:bCs w:val="1"/>
          <w:color w:val="2e6f5e"/>
          <w:sz w:val="22"/>
          <w:szCs w:val="22"/>
          <w:rtl w:val="0"/>
        </w:rPr>
        <w:t xml:space="preserve">Risks</w:t>
      </w:r>
    </w:p>
    <w:p w:rsidR="00000000" w:rsidDel="00000000" w:rsidP="00000000" w:rsidRDefault="00000000" w:rsidRPr="00000000" w14:paraId="000001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33">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l3lr2js6jf2" w:id="86"/>
      <w:bookmarkEnd w:id="86"/>
      <w:r w:rsidDel="00000000" w:rsidR="00000000" w:rsidRPr="00000000">
        <w:rPr>
          <w:b w:val="1"/>
          <w:bCs w:val="1"/>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6">
            <w:pPr>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7">
            <w:pPr>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8">
            <w:pPr>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9">
            <w:pPr>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A">
            <w:pPr>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B">
            <w:pPr>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C">
            <w:pPr>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40" w:lineRule="auto"/>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40" w:lineRule="auto"/>
              <w:rPr>
                <w:sz w:val="19"/>
                <w:szCs w:val="19"/>
              </w:rPr>
            </w:pPr>
            <w:r w:rsidDel="00000000" w:rsidR="00000000" w:rsidRPr="00000000">
              <w:rPr>
                <w:sz w:val="19"/>
                <w:szCs w:val="19"/>
                <w:rtl w:val="0"/>
              </w:rPr>
              <w:t xml:space="preserve">Cold-chain decisions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40" w:lineRule="auto"/>
              <w:rPr>
                <w:sz w:val="19"/>
                <w:szCs w:val="19"/>
              </w:rPr>
            </w:pPr>
            <w:r w:rsidDel="00000000" w:rsidR="00000000" w:rsidRPr="00000000">
              <w:rPr>
                <w:sz w:val="19"/>
                <w:szCs w:val="19"/>
                <w:rtl w:val="0"/>
              </w:rPr>
              <w:t xml:space="preserve">3.b.1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0">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1">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2">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3">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4">
            <w:pPr>
              <w:spacing w:after="40" w:lineRule="auto"/>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5">
            <w:pPr>
              <w:spacing w:after="40" w:lineRule="auto"/>
              <w:rPr>
                <w:sz w:val="19"/>
                <w:szCs w:val="19"/>
              </w:rPr>
            </w:pPr>
            <w:r w:rsidDel="00000000" w:rsidR="00000000" w:rsidRPr="00000000">
              <w:rPr>
                <w:sz w:val="19"/>
                <w:szCs w:val="19"/>
                <w:rtl w:val="0"/>
              </w:rPr>
              <w:t xml:space="preserve">Grower surplus matching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6">
            <w:pPr>
              <w:spacing w:after="40" w:lineRule="auto"/>
              <w:rPr>
                <w:sz w:val="19"/>
                <w:szCs w:val="19"/>
              </w:rPr>
            </w:pPr>
            <w:r w:rsidDel="00000000" w:rsidR="00000000" w:rsidRPr="00000000">
              <w:rPr>
                <w:sz w:val="19"/>
                <w:szCs w:val="19"/>
                <w:rtl w:val="0"/>
              </w:rPr>
              <w:t xml:space="preserve">12.3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7">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8">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9">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A">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B">
            <w:pPr>
              <w:spacing w:after="40" w:lineRule="auto"/>
              <w:rPr>
                <w:sz w:val="19"/>
                <w:szCs w:val="19"/>
              </w:rPr>
            </w:pPr>
            <w:r w:rsidDel="00000000" w:rsidR="00000000" w:rsidRPr="00000000">
              <w:rPr>
                <w:sz w:val="19"/>
                <w:szCs w:val="19"/>
                <w:rtl w:val="0"/>
              </w:rPr>
              <w:t xml:space="preserve">3</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40" w:lineRule="auto"/>
              <w:rPr>
                <w:sz w:val="19"/>
                <w:szCs w:val="19"/>
              </w:rPr>
            </w:pPr>
            <w:r w:rsidDel="00000000" w:rsidR="00000000" w:rsidRPr="00000000">
              <w:rPr>
                <w:sz w:val="19"/>
                <w:szCs w:val="19"/>
                <w:rtl w:val="0"/>
              </w:rPr>
              <w:t xml:space="preserve">Disability funding tool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40" w:lineRule="auto"/>
              <w:rPr>
                <w:sz w:val="19"/>
                <w:szCs w:val="19"/>
              </w:rPr>
            </w:pPr>
            <w:r w:rsidDel="00000000" w:rsidR="00000000" w:rsidRPr="00000000">
              <w:rPr>
                <w:sz w:val="19"/>
                <w:szCs w:val="19"/>
                <w:rtl w:val="0"/>
              </w:rPr>
              <w:t xml:space="preserve">10.2</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0">
            <w:pPr>
              <w:spacing w:after="40" w:lineRule="auto"/>
              <w:rPr>
                <w:sz w:val="19"/>
                <w:szCs w:val="19"/>
              </w:rPr>
            </w:pPr>
            <w:r w:rsidDel="00000000" w:rsidR="00000000" w:rsidRPr="00000000">
              <w:rPr>
                <w:sz w:val="19"/>
                <w:szCs w:val="19"/>
                <w:rtl w:val="0"/>
              </w:rPr>
              <w:t xml:space="preserve">Highest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1">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2">
            <w:pPr>
              <w:spacing w:after="40" w:lineRule="auto"/>
              <w:rPr>
                <w:sz w:val="19"/>
                <w:szCs w:val="19"/>
              </w:rPr>
            </w:pPr>
            <w:r w:rsidDel="00000000" w:rsidR="00000000" w:rsidRPr="00000000">
              <w:rPr>
                <w:sz w:val="19"/>
                <w:szCs w:val="19"/>
                <w:rtl w:val="0"/>
              </w:rPr>
              <w:t xml:space="preserve">4</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3">
            <w:pPr>
              <w:spacing w:after="40" w:lineRule="auto"/>
              <w:rPr>
                <w:sz w:val="19"/>
                <w:szCs w:val="19"/>
              </w:rPr>
            </w:pPr>
            <w:r w:rsidDel="00000000" w:rsidR="00000000" w:rsidRPr="00000000">
              <w:rPr>
                <w:sz w:val="19"/>
                <w:szCs w:val="19"/>
                <w:rtl w:val="0"/>
              </w:rPr>
              <w:t xml:space="preserve">E-waste routing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4">
            <w:pPr>
              <w:spacing w:after="40" w:lineRule="auto"/>
              <w:rPr>
                <w:sz w:val="19"/>
                <w:szCs w:val="19"/>
              </w:rPr>
            </w:pPr>
            <w:r w:rsidDel="00000000" w:rsidR="00000000" w:rsidRPr="00000000">
              <w:rPr>
                <w:sz w:val="19"/>
                <w:szCs w:val="19"/>
                <w:rtl w:val="0"/>
              </w:rPr>
              <w:t xml:space="preserve">12.5</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5">
            <w:pPr>
              <w:spacing w:after="40" w:lineRule="auto"/>
              <w:rPr>
                <w:sz w:val="19"/>
                <w:szCs w:val="19"/>
              </w:rPr>
            </w:pPr>
            <w:r w:rsidDel="00000000" w:rsidR="00000000" w:rsidRPr="00000000">
              <w:rPr>
                <w:sz w:val="19"/>
                <w:szCs w:val="19"/>
                <w:rtl w:val="0"/>
              </w:rPr>
              <w:t xml:space="preserve">Med–high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6">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7">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8">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9">
            <w:pPr>
              <w:spacing w:after="40" w:lineRule="auto"/>
              <w:rPr>
                <w:sz w:val="19"/>
                <w:szCs w:val="19"/>
              </w:rPr>
            </w:pPr>
            <w:r w:rsidDel="00000000" w:rsidR="00000000" w:rsidRPr="00000000">
              <w:rPr>
                <w:sz w:val="19"/>
                <w:szCs w:val="19"/>
                <w:rtl w:val="0"/>
              </w:rPr>
              <w:t xml:space="preserve">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A">
            <w:pPr>
              <w:spacing w:after="40" w:lineRule="auto"/>
              <w:rPr>
                <w:sz w:val="19"/>
                <w:szCs w:val="19"/>
              </w:rPr>
            </w:pPr>
            <w:r w:rsidDel="00000000" w:rsidR="00000000" w:rsidRPr="00000000">
              <w:rPr>
                <w:sz w:val="19"/>
                <w:szCs w:val="19"/>
                <w:rtl w:val="0"/>
              </w:rPr>
              <w:t xml:space="preserve">Indicator generator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B">
            <w:pPr>
              <w:spacing w:after="40" w:lineRule="auto"/>
              <w:rPr>
                <w:sz w:val="19"/>
                <w:szCs w:val="19"/>
              </w:rPr>
            </w:pPr>
            <w:r w:rsidDel="00000000" w:rsidR="00000000" w:rsidRPr="00000000">
              <w:rPr>
                <w:sz w:val="19"/>
                <w:szCs w:val="19"/>
                <w:rtl w:val="0"/>
              </w:rPr>
              <w:t xml:space="preserve">11.7.1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40" w:lineRule="auto"/>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0">
            <w:pPr>
              <w:spacing w:after="40" w:lineRule="auto"/>
              <w:rPr>
                <w:sz w:val="19"/>
                <w:szCs w:val="19"/>
              </w:rPr>
            </w:pPr>
            <w:r w:rsidDel="00000000" w:rsidR="00000000" w:rsidRPr="00000000">
              <w:rPr>
                <w:sz w:val="19"/>
                <w:szCs w:val="19"/>
                <w:rtl w:val="0"/>
              </w:rPr>
              <w:t xml:space="preserve">6</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1">
            <w:pPr>
              <w:spacing w:after="40" w:lineRule="auto"/>
              <w:rPr>
                <w:sz w:val="19"/>
                <w:szCs w:val="19"/>
              </w:rPr>
            </w:pPr>
            <w:r w:rsidDel="00000000" w:rsidR="00000000" w:rsidRPr="00000000">
              <w:rPr>
                <w:sz w:val="19"/>
                <w:szCs w:val="19"/>
                <w:rtl w:val="0"/>
              </w:rPr>
              <w:t xml:space="preserve">Health literacy and consent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2">
            <w:pPr>
              <w:spacing w:after="40" w:lineRule="auto"/>
              <w:rPr>
                <w:sz w:val="19"/>
                <w:szCs w:val="19"/>
              </w:rPr>
            </w:pPr>
            <w:r w:rsidDel="00000000" w:rsidR="00000000" w:rsidRPr="00000000">
              <w:rPr>
                <w:sz w:val="19"/>
                <w:szCs w:val="19"/>
                <w:rtl w:val="0"/>
              </w:rPr>
              <w:t xml:space="preserve">3.8.1 + 10.2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3">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4">
            <w:pPr>
              <w:spacing w:after="40" w:lineRule="auto"/>
              <w:rPr>
                <w:sz w:val="19"/>
                <w:szCs w:val="19"/>
              </w:rPr>
            </w:pPr>
            <w:r w:rsidDel="00000000" w:rsidR="00000000" w:rsidRPr="00000000">
              <w:rPr>
                <w:sz w:val="19"/>
                <w:szCs w:val="19"/>
                <w:rtl w:val="0"/>
              </w:rPr>
              <w:t xml:space="preserve">Lowest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5">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6">
            <w:pPr>
              <w:spacing w:after="40" w:lineRule="auto"/>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7">
            <w:pPr>
              <w:spacing w:after="40" w:lineRule="auto"/>
              <w:rPr>
                <w:sz w:val="19"/>
                <w:szCs w:val="19"/>
              </w:rPr>
            </w:pPr>
            <w:r w:rsidDel="00000000" w:rsidR="00000000" w:rsidRPr="00000000">
              <w:rPr>
                <w:sz w:val="19"/>
                <w:szCs w:val="19"/>
                <w:rtl w:val="0"/>
              </w:rPr>
              <w:t xml:space="preserve">7</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40" w:lineRule="auto"/>
              <w:rPr>
                <w:sz w:val="19"/>
                <w:szCs w:val="19"/>
              </w:rPr>
            </w:pPr>
            <w:r w:rsidDel="00000000" w:rsidR="00000000" w:rsidRPr="00000000">
              <w:rPr>
                <w:sz w:val="19"/>
                <w:szCs w:val="19"/>
                <w:rtl w:val="0"/>
              </w:rPr>
              <w:t xml:space="preserve">Disaster recovery &amp; shock grants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40" w:lineRule="auto"/>
              <w:rPr>
                <w:sz w:val="19"/>
                <w:szCs w:val="19"/>
              </w:rPr>
            </w:pPr>
            <w:r w:rsidDel="00000000" w:rsidR="00000000" w:rsidRPr="00000000">
              <w:rPr>
                <w:sz w:val="19"/>
                <w:szCs w:val="19"/>
                <w:rtl w:val="0"/>
              </w:rPr>
              <w:t xml:space="preserve">11.5.2 + 1.5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40" w:lineRule="auto"/>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E">
            <w:pPr>
              <w:spacing w:after="40" w:lineRule="auto"/>
              <w:rPr>
                <w:sz w:val="19"/>
                <w:szCs w:val="19"/>
              </w:rPr>
            </w:pPr>
            <w:r w:rsidDel="00000000" w:rsidR="00000000" w:rsidRPr="00000000">
              <w:rPr>
                <w:sz w:val="19"/>
                <w:szCs w:val="19"/>
                <w:rtl w:val="0"/>
              </w:rPr>
              <w:t xml:space="preserve">8</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F">
            <w:pPr>
              <w:spacing w:after="40" w:lineRule="auto"/>
              <w:rPr>
                <w:sz w:val="19"/>
                <w:szCs w:val="19"/>
              </w:rPr>
            </w:pPr>
            <w:r w:rsidDel="00000000" w:rsidR="00000000" w:rsidRPr="00000000">
              <w:rPr>
                <w:sz w:val="19"/>
                <w:szCs w:val="19"/>
                <w:rtl w:val="0"/>
              </w:rPr>
              <w:t xml:space="preserve">Surplus safety &amp; allocation triage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0">
            <w:pPr>
              <w:spacing w:after="40" w:lineRule="auto"/>
              <w:rPr>
                <w:sz w:val="19"/>
                <w:szCs w:val="19"/>
              </w:rPr>
            </w:pPr>
            <w:r w:rsidDel="00000000" w:rsidR="00000000" w:rsidRPr="00000000">
              <w:rPr>
                <w:sz w:val="19"/>
                <w:szCs w:val="19"/>
                <w:rtl w:val="0"/>
              </w:rPr>
              <w:t xml:space="preserve">12.3.1b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1">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2">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3">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4">
            <w:pPr>
              <w:spacing w:after="40" w:lineRule="auto"/>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40" w:lineRule="auto"/>
              <w:rPr>
                <w:sz w:val="19"/>
                <w:szCs w:val="19"/>
              </w:rPr>
            </w:pPr>
            <w:r w:rsidDel="00000000" w:rsidR="00000000" w:rsidRPr="00000000">
              <w:rPr>
                <w:sz w:val="19"/>
                <w:szCs w:val="19"/>
                <w:rtl w:val="0"/>
              </w:rPr>
              <w:t xml:space="preserve">10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40" w:lineRule="auto"/>
              <w:rPr>
                <w:sz w:val="19"/>
                <w:szCs w:val="19"/>
              </w:rPr>
            </w:pPr>
            <w:r w:rsidDel="00000000" w:rsidR="00000000" w:rsidRPr="00000000">
              <w:rPr>
                <w:sz w:val="19"/>
                <w:szCs w:val="19"/>
                <w:rtl w:val="0"/>
              </w:rPr>
              <w:t xml:space="preserve">Universal jargon &amp; handwriting interpreter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40" w:lineRule="auto"/>
              <w:rPr>
                <w:sz w:val="19"/>
                <w:szCs w:val="19"/>
              </w:rPr>
            </w:pPr>
            <w:r w:rsidDel="00000000" w:rsidR="00000000" w:rsidRPr="00000000">
              <w:rPr>
                <w:sz w:val="19"/>
                <w:szCs w:val="19"/>
                <w:rtl w:val="0"/>
              </w:rPr>
              <w:t xml:space="preserve">10.2 + 4.6</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8">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9">
            <w:pPr>
              <w:spacing w:after="40" w:lineRule="auto"/>
              <w:rPr>
                <w:sz w:val="19"/>
                <w:szCs w:val="19"/>
              </w:rPr>
            </w:pPr>
            <w:r w:rsidDel="00000000" w:rsidR="00000000" w:rsidRPr="00000000">
              <w:rPr>
                <w:sz w:val="19"/>
                <w:szCs w:val="19"/>
                <w:rtl w:val="0"/>
              </w:rPr>
              <w:t xml:space="preserve">Low–Med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A">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B">
            <w:pPr>
              <w:spacing w:after="40" w:lineRule="auto"/>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Rule="auto"/>
        <w:rPr/>
      </w:pPr>
      <w:r w:rsidDel="00000000" w:rsidR="00000000" w:rsidRPr="00000000">
        <w:rPr>
          <w:rtl w:val="0"/>
        </w:rPr>
        <w:t xml:space="preserve"> </w:t>
      </w:r>
    </w:p>
    <w:p w:rsidR="00000000" w:rsidDel="00000000" w:rsidP="00000000" w:rsidRDefault="00000000" w:rsidRPr="00000000" w14:paraId="0000017D">
      <w:pPr>
        <w:spacing w:after="80" w:line="259.20000000000005" w:lineRule="auto"/>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Rule="auto"/>
        <w:ind w:left="0" w:firstLine="0"/>
        <w:rPr/>
      </w:pPr>
      <w:r w:rsidDel="00000000" w:rsidR="00000000" w:rsidRPr="00000000">
        <w:rPr>
          <w:rtl w:val="0"/>
        </w:rPr>
      </w:r>
    </w:p>
    <w:p w:rsidR="00000000" w:rsidDel="00000000" w:rsidP="00000000" w:rsidRDefault="00000000" w:rsidRPr="00000000" w14:paraId="000001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c7hyq3gjzz9o" w:id="87"/>
      <w:bookmarkEnd w:id="87"/>
      <w:r w:rsidDel="00000000" w:rsidR="00000000" w:rsidRPr="00000000">
        <w:rPr>
          <w:b w:val="1"/>
          <w:bCs w:val="1"/>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4">
            <w:pPr>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5">
            <w:pPr>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6">
            <w:pPr>
              <w:spacing w:after="40" w:lineRule="auto"/>
              <w:rPr>
                <w:sz w:val="19"/>
                <w:szCs w:val="19"/>
              </w:rPr>
            </w:pPr>
            <w:r w:rsidDel="00000000" w:rsidR="00000000" w:rsidRPr="00000000">
              <w:rPr>
                <w:sz w:val="19"/>
                <w:szCs w:val="19"/>
                <w:rtl w:val="0"/>
              </w:rPr>
              <w:t xml:space="preserve">Best all round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7">
            <w:pPr>
              <w:spacing w:after="40" w:lineRule="auto"/>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8">
            <w:pPr>
              <w:spacing w:after="40" w:lineRule="auto"/>
              <w:rPr>
                <w:sz w:val="19"/>
                <w:szCs w:val="19"/>
              </w:rPr>
            </w:pPr>
            <w:r w:rsidDel="00000000" w:rsidR="00000000" w:rsidRPr="00000000">
              <w:rPr>
                <w:sz w:val="19"/>
                <w:szCs w:val="19"/>
                <w:rtl w:val="0"/>
              </w:rPr>
              <w:t xml:space="preserve">Best local resonance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9">
            <w:pPr>
              <w:spacing w:after="40" w:lineRule="auto"/>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40" w:lineRule="auto"/>
              <w:rPr>
                <w:sz w:val="19"/>
                <w:szCs w:val="19"/>
              </w:rPr>
            </w:pPr>
            <w:r w:rsidDel="00000000" w:rsidR="00000000" w:rsidRPr="00000000">
              <w:rPr>
                <w:sz w:val="19"/>
                <w:szCs w:val="19"/>
                <w:rtl w:val="0"/>
              </w:rPr>
              <w:t xml:space="preserve">Best technical showing</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40" w:lineRule="auto"/>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C">
            <w:pPr>
              <w:spacing w:after="40" w:lineRule="auto"/>
              <w:rPr>
                <w:sz w:val="19"/>
                <w:szCs w:val="19"/>
              </w:rPr>
            </w:pPr>
            <w:r w:rsidDel="00000000" w:rsidR="00000000" w:rsidRPr="00000000">
              <w:rPr>
                <w:sz w:val="19"/>
                <w:szCs w:val="19"/>
                <w:rtl w:val="0"/>
              </w:rPr>
              <w:t xml:space="preserve">Best spatial / crisis response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D">
            <w:pPr>
              <w:spacing w:after="40" w:lineRule="auto"/>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E">
            <w:pPr>
              <w:spacing w:after="40" w:lineRule="auto"/>
              <w:rPr>
                <w:sz w:val="19"/>
                <w:szCs w:val="19"/>
              </w:rPr>
            </w:pPr>
            <w:r w:rsidDel="00000000" w:rsidR="00000000" w:rsidRPr="00000000">
              <w:rPr>
                <w:sz w:val="19"/>
                <w:szCs w:val="19"/>
                <w:rtl w:val="0"/>
              </w:rPr>
              <w:t xml:space="preserve">Best decision/triage build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F">
            <w:pPr>
              <w:spacing w:after="40" w:lineRule="auto"/>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0">
            <w:pPr>
              <w:spacing w:after="40" w:lineRule="auto"/>
              <w:rPr>
                <w:sz w:val="19"/>
                <w:szCs w:val="19"/>
              </w:rPr>
            </w:pPr>
            <w:r w:rsidDel="00000000" w:rsidR="00000000" w:rsidRPr="00000000">
              <w:rPr>
                <w:sz w:val="19"/>
                <w:szCs w:val="19"/>
                <w:rtl w:val="0"/>
              </w:rPr>
              <w:t xml:space="preserve">Safest hardware demo</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1">
            <w:pPr>
              <w:spacing w:after="40" w:lineRule="auto"/>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2">
            <w:pPr>
              <w:spacing w:after="40" w:lineRule="auto"/>
              <w:rPr>
                <w:sz w:val="19"/>
                <w:szCs w:val="19"/>
              </w:rPr>
            </w:pPr>
            <w:r w:rsidDel="00000000" w:rsidR="00000000" w:rsidRPr="00000000">
              <w:rPr>
                <w:sz w:val="19"/>
                <w:szCs w:val="19"/>
                <w:rtl w:val="0"/>
              </w:rPr>
              <w:t xml:space="preserve">Easiest to finish well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3">
            <w:pPr>
              <w:spacing w:after="40" w:lineRule="auto"/>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Rule="auto"/>
        <w:rPr/>
      </w:pPr>
      <w:r w:rsidDel="00000000" w:rsidR="00000000" w:rsidRPr="00000000">
        <w:rPr>
          <w:rtl w:val="0"/>
        </w:rPr>
        <w:t xml:space="preserve"> </w:t>
      </w:r>
    </w:p>
    <w:p w:rsidR="00000000" w:rsidDel="00000000" w:rsidP="00000000" w:rsidRDefault="00000000" w:rsidRPr="00000000" w14:paraId="00000195">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tl w:val="0"/>
        </w:rPr>
        <w:t xml:space="preserve">Not Included</w:t>
      </w:r>
      <w:r w:rsidDel="00000000" w:rsidR="00000000" w:rsidRPr="00000000">
        <w:rPr>
          <w:rtl w:val="0"/>
        </w:rPr>
      </w:r>
    </w:p>
    <w:p w:rsidR="00000000" w:rsidDel="00000000" w:rsidP="00000000" w:rsidRDefault="00000000" w:rsidRPr="00000000" w14:paraId="00000198">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rFonts w:ascii="Lexend" w:cs="Lexend" w:eastAsia="Lexend" w:hAnsi="Lexend"/>
          <w:color w:val="1f3a5f"/>
          <w:sz w:val="32"/>
          <w:szCs w:val="32"/>
        </w:rPr>
      </w:pPr>
      <w:bookmarkStart w:colFirst="0" w:colLast="0" w:name="_nbdswgnudues" w:id="89"/>
      <w:bookmarkEnd w:id="89"/>
      <w:r w:rsidDel="00000000" w:rsidR="00000000" w:rsidRPr="00000000">
        <w:rPr>
          <w:rFonts w:ascii="Lexend" w:cs="Lexend" w:eastAsia="Lexend" w:hAnsi="Lexend"/>
          <w:color w:val="1f3a5f"/>
          <w:sz w:val="32"/>
          <w:szCs w:val="32"/>
          <w:rtl w:val="0"/>
        </w:rPr>
        <w:t xml:space="preserve">Practical Notes</w:t>
      </w:r>
    </w:p>
    <w:p w:rsidR="00000000" w:rsidDel="00000000" w:rsidP="00000000" w:rsidRDefault="00000000" w:rsidRPr="00000000" w14:paraId="0000019A">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rPr>
          <w:rFonts w:ascii="Lexend SemiBold" w:cs="Lexend SemiBold" w:eastAsia="Lexend SemiBold" w:hAnsi="Lexend SemiBold"/>
          <w:color w:val="1f3a5f"/>
          <w:sz w:val="26"/>
          <w:szCs w:val="26"/>
        </w:rPr>
      </w:pPr>
      <w:bookmarkStart w:colFirst="0" w:colLast="0" w:name="_w6pj9c2ngam5" w:id="90"/>
      <w:bookmarkEnd w:id="90"/>
      <w:r w:rsidDel="00000000" w:rsidR="00000000" w:rsidRPr="00000000">
        <w:rPr>
          <w:rtl w:val="0"/>
        </w:rPr>
        <w:t xml:space="preserve">Pitch structure, from the official template</w:t>
      </w:r>
      <w:r w:rsidDel="00000000" w:rsidR="00000000" w:rsidRPr="00000000">
        <w:rPr>
          <w:rtl w:val="0"/>
        </w:rPr>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C">
            <w:pPr>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D">
            <w:pPr>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E">
            <w:pPr>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40" w:lineRule="auto"/>
              <w:rPr>
                <w:sz w:val="19"/>
                <w:szCs w:val="19"/>
              </w:rPr>
            </w:pPr>
            <w:r w:rsidDel="00000000" w:rsidR="00000000" w:rsidRPr="00000000">
              <w:rPr>
                <w:sz w:val="19"/>
                <w:szCs w:val="19"/>
                <w:rtl w:val="0"/>
              </w:rPr>
              <w:t xml:space="preserve">0:30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0">
            <w:pPr>
              <w:spacing w:after="40" w:lineRule="auto"/>
              <w:rPr>
                <w:sz w:val="19"/>
                <w:szCs w:val="19"/>
              </w:rPr>
            </w:pPr>
            <w:r w:rsidDel="00000000" w:rsidR="00000000" w:rsidRPr="00000000">
              <w:rPr>
                <w:sz w:val="19"/>
                <w:szCs w:val="19"/>
                <w:rtl w:val="0"/>
              </w:rPr>
              <w:t xml:space="preserve">Connect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1">
            <w:pPr>
              <w:spacing w:after="40" w:lineRule="auto"/>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2">
            <w:pPr>
              <w:spacing w:after="40" w:lineRule="auto"/>
              <w:rPr>
                <w:sz w:val="19"/>
                <w:szCs w:val="19"/>
              </w:rPr>
            </w:pPr>
            <w:r w:rsidDel="00000000" w:rsidR="00000000" w:rsidRPr="00000000">
              <w:rPr>
                <w:sz w:val="19"/>
                <w:szCs w:val="19"/>
                <w:rtl w:val="0"/>
              </w:rPr>
              <w:t xml:space="preserve">1:00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3">
            <w:pPr>
              <w:spacing w:after="40" w:lineRule="auto"/>
              <w:rPr>
                <w:sz w:val="19"/>
                <w:szCs w:val="19"/>
              </w:rPr>
            </w:pPr>
            <w:r w:rsidDel="00000000" w:rsidR="00000000" w:rsidRPr="00000000">
              <w:rPr>
                <w:sz w:val="19"/>
                <w:szCs w:val="19"/>
                <w:rtl w:val="0"/>
              </w:rPr>
              <w:t xml:space="preserve">Problem</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4">
            <w:pPr>
              <w:spacing w:after="40" w:lineRule="auto"/>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5">
            <w:pPr>
              <w:spacing w:after="40" w:lineRule="auto"/>
              <w:rPr>
                <w:sz w:val="19"/>
                <w:szCs w:val="19"/>
              </w:rPr>
            </w:pPr>
            <w:r w:rsidDel="00000000" w:rsidR="00000000" w:rsidRPr="00000000">
              <w:rPr>
                <w:sz w:val="19"/>
                <w:szCs w:val="19"/>
                <w:rtl w:val="0"/>
              </w:rPr>
              <w:t xml:space="preserve">2:00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6">
            <w:pPr>
              <w:spacing w:after="40" w:lineRule="auto"/>
              <w:rPr>
                <w:sz w:val="19"/>
                <w:szCs w:val="19"/>
              </w:rPr>
            </w:pPr>
            <w:r w:rsidDel="00000000" w:rsidR="00000000" w:rsidRPr="00000000">
              <w:rPr>
                <w:sz w:val="19"/>
                <w:szCs w:val="19"/>
                <w:rtl w:val="0"/>
              </w:rPr>
              <w:t xml:space="preserve">Big idea</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7">
            <w:pPr>
              <w:spacing w:after="40" w:lineRule="auto"/>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8">
            <w:pPr>
              <w:spacing w:after="40" w:lineRule="auto"/>
              <w:rPr>
                <w:sz w:val="19"/>
                <w:szCs w:val="19"/>
              </w:rPr>
            </w:pPr>
            <w:r w:rsidDel="00000000" w:rsidR="00000000" w:rsidRPr="00000000">
              <w:rPr>
                <w:sz w:val="19"/>
                <w:szCs w:val="19"/>
                <w:rtl w:val="0"/>
              </w:rPr>
              <w:t xml:space="preserve">1:30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9">
            <w:pPr>
              <w:spacing w:after="40" w:lineRule="auto"/>
              <w:rPr>
                <w:sz w:val="19"/>
                <w:szCs w:val="19"/>
              </w:rPr>
            </w:pPr>
            <w:r w:rsidDel="00000000" w:rsidR="00000000" w:rsidRPr="00000000">
              <w:rPr>
                <w:sz w:val="19"/>
                <w:szCs w:val="19"/>
                <w:rtl w:val="0"/>
              </w:rPr>
              <w:t xml:space="preserve">Impact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A">
            <w:pPr>
              <w:spacing w:after="40" w:lineRule="auto"/>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Rule="auto"/>
        <w:rPr/>
      </w:pPr>
      <w:r w:rsidDel="00000000" w:rsidR="00000000" w:rsidRPr="00000000">
        <w:rPr>
          <w:rtl w:val="0"/>
        </w:rPr>
        <w:t xml:space="preserve"> </w:t>
      </w:r>
    </w:p>
    <w:p w:rsidR="00000000" w:rsidDel="00000000" w:rsidP="00000000" w:rsidRDefault="00000000" w:rsidRPr="00000000" w14:paraId="000001AC">
      <w:pPr>
        <w:spacing w:after="160" w:line="276" w:lineRule="auto"/>
        <w:rPr>
          <w:i w:val="1"/>
          <w:iCs w:val="1"/>
        </w:rPr>
        <w:sectPr>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4f81m3jngvfs" w:id="91"/>
      <w:bookmarkEnd w:id="91"/>
      <w:r w:rsidDel="00000000" w:rsidR="00000000" w:rsidRPr="00000000">
        <w:rPr>
          <w:b w:val="1"/>
          <w:bCs w:val="1"/>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Rule="auto"/>
        <w:rPr>
          <w:b w:val="1"/>
          <w:bCs w:val="1"/>
          <w:color w:val="2e6f5e"/>
          <w:sz w:val="22"/>
          <w:szCs w:val="22"/>
        </w:rPr>
      </w:pPr>
      <w:bookmarkStart w:colFirst="0" w:colLast="0" w:name="_byzuzlcf12kp" w:id="92"/>
      <w:bookmarkEnd w:id="92"/>
      <w:r w:rsidDel="00000000" w:rsidR="00000000" w:rsidRPr="00000000">
        <w:rPr>
          <w:b w:val="1"/>
          <w:bCs w:val="1"/>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17">
        <w:r w:rsidDel="00000000" w:rsidR="00000000" w:rsidRPr="00000000">
          <w:rPr>
            <w:sz w:val="19"/>
            <w:szCs w:val="19"/>
            <w:rtl w:val="0"/>
          </w:rPr>
          <w:t xml:space="preserve"> </w:t>
        </w:r>
      </w:hyperlink>
      <w:hyperlink r:id="rId1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19">
        <w:r w:rsidDel="00000000" w:rsidR="00000000" w:rsidRPr="00000000">
          <w:rPr>
            <w:sz w:val="19"/>
            <w:szCs w:val="19"/>
            <w:rtl w:val="0"/>
          </w:rPr>
          <w:t xml:space="preserve"> </w:t>
        </w:r>
      </w:hyperlink>
      <w:hyperlink r:id="rId2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21">
        <w:r w:rsidDel="00000000" w:rsidR="00000000" w:rsidRPr="00000000">
          <w:rPr>
            <w:sz w:val="19"/>
            <w:szCs w:val="19"/>
            <w:rtl w:val="0"/>
          </w:rPr>
          <w:t xml:space="preserve"> </w:t>
        </w:r>
      </w:hyperlink>
      <w:hyperlink r:id="rId2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rPr>
          <w:rFonts w:ascii="Comfortaa" w:cs="Comfortaa" w:eastAsia="Comfortaa" w:hAnsi="Comfortaa"/>
          <w:b w:val="1"/>
          <w:bCs w:val="1"/>
          <w:color w:val="2e6f5e"/>
          <w:sz w:val="22"/>
          <w:szCs w:val="22"/>
        </w:rPr>
      </w:pPr>
      <w:bookmarkStart w:colFirst="0" w:colLast="0" w:name="_bb4zsksdhhuk" w:id="93"/>
      <w:bookmarkEnd w:id="93"/>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23">
        <w:r w:rsidDel="00000000" w:rsidR="00000000" w:rsidRPr="00000000">
          <w:rPr>
            <w:sz w:val="19"/>
            <w:szCs w:val="19"/>
            <w:rtl w:val="0"/>
          </w:rPr>
          <w:t xml:space="preserve"> </w:t>
        </w:r>
      </w:hyperlink>
      <w:hyperlink r:id="rId2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25">
        <w:r w:rsidDel="00000000" w:rsidR="00000000" w:rsidRPr="00000000">
          <w:rPr>
            <w:sz w:val="19"/>
            <w:szCs w:val="19"/>
            <w:rtl w:val="0"/>
          </w:rPr>
          <w:t xml:space="preserve"> </w:t>
        </w:r>
      </w:hyperlink>
      <w:hyperlink r:id="rId2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Rule="auto"/>
        <w:rPr>
          <w:b w:val="1"/>
          <w:bCs w:val="1"/>
          <w:color w:val="2e6f5e"/>
          <w:sz w:val="22"/>
          <w:szCs w:val="22"/>
        </w:rPr>
      </w:pPr>
      <w:bookmarkStart w:colFirst="0" w:colLast="0" w:name="_amwskwirk0re" w:id="94"/>
      <w:bookmarkEnd w:id="94"/>
      <w:r w:rsidDel="00000000" w:rsidR="00000000" w:rsidRPr="00000000">
        <w:rPr>
          <w:b w:val="1"/>
          <w:bCs w:val="1"/>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Rule="auto"/>
        <w:rPr>
          <w:b w:val="1"/>
          <w:bCs w:val="1"/>
          <w:color w:val="2e6f5e"/>
          <w:sz w:val="22"/>
          <w:szCs w:val="22"/>
        </w:rPr>
      </w:pPr>
      <w:bookmarkStart w:colFirst="0" w:colLast="0" w:name="_p43okmtinwun" w:id="95"/>
      <w:bookmarkEnd w:id="95"/>
      <w:r w:rsidDel="00000000" w:rsidR="00000000" w:rsidRPr="00000000">
        <w:rPr>
          <w:b w:val="1"/>
          <w:bCs w:val="1"/>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Rule="auto"/>
        <w:rPr>
          <w:b w:val="1"/>
          <w:bCs w:val="1"/>
          <w:color w:val="2e6f5e"/>
          <w:sz w:val="22"/>
          <w:szCs w:val="22"/>
        </w:rPr>
      </w:pPr>
      <w:bookmarkStart w:colFirst="0" w:colLast="0" w:name="_ngaeaj7bygf4" w:id="96"/>
      <w:bookmarkEnd w:id="96"/>
      <w:r w:rsidDel="00000000" w:rsidR="00000000" w:rsidRPr="00000000">
        <w:rPr>
          <w:b w:val="1"/>
          <w:bCs w:val="1"/>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Rule="auto"/>
        <w:rPr>
          <w:b w:val="1"/>
          <w:bCs w:val="1"/>
          <w:color w:val="2e6f5e"/>
          <w:sz w:val="22"/>
          <w:szCs w:val="22"/>
        </w:rPr>
      </w:pPr>
      <w:bookmarkStart w:colFirst="0" w:colLast="0" w:name="_li7qhji9csof" w:id="97"/>
      <w:bookmarkEnd w:id="97"/>
      <w:r w:rsidDel="00000000" w:rsidR="00000000" w:rsidRPr="00000000">
        <w:rPr>
          <w:b w:val="1"/>
          <w:bCs w:val="1"/>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Rule="auto"/>
        <w:rPr>
          <w:b w:val="1"/>
          <w:bCs w:val="1"/>
          <w:color w:val="2e6f5e"/>
          <w:sz w:val="22"/>
          <w:szCs w:val="22"/>
        </w:rPr>
      </w:pPr>
      <w:bookmarkStart w:colFirst="0" w:colLast="0" w:name="_32rs7u1oq1ux" w:id="98"/>
      <w:bookmarkEnd w:id="98"/>
      <w:r w:rsidDel="00000000" w:rsidR="00000000" w:rsidRPr="00000000">
        <w:rPr>
          <w:b w:val="1"/>
          <w:bCs w:val="1"/>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Rule="auto"/>
        <w:rPr>
          <w:b w:val="1"/>
          <w:bCs w:val="1"/>
          <w:color w:val="2e6f5e"/>
          <w:sz w:val="22"/>
          <w:szCs w:val="22"/>
        </w:rPr>
      </w:pPr>
      <w:bookmarkStart w:colFirst="0" w:colLast="0" w:name="_ects9tmalgae" w:id="99"/>
      <w:bookmarkEnd w:id="99"/>
      <w:r w:rsidDel="00000000" w:rsidR="00000000" w:rsidRPr="00000000">
        <w:rPr>
          <w:b w:val="1"/>
          <w:bCs w:val="1"/>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Rule="auto"/>
        <w:rPr>
          <w:b w:val="1"/>
          <w:bCs w:val="1"/>
          <w:color w:val="2e6f5e"/>
          <w:sz w:val="22"/>
          <w:szCs w:val="22"/>
        </w:rPr>
      </w:pPr>
      <w:bookmarkStart w:colFirst="0" w:colLast="0" w:name="_x3lmgr9xndn8" w:id="100"/>
      <w:bookmarkEnd w:id="100"/>
      <w:r w:rsidDel="00000000" w:rsidR="00000000" w:rsidRPr="00000000">
        <w:rPr>
          <w:b w:val="1"/>
          <w:bCs w:val="1"/>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before="360" w:lineRule="auto"/>
        <w:ind w:left="0" w:firstLine="0"/>
        <w:rPr>
          <w:b w:val="1"/>
          <w:bCs w:val="1"/>
          <w:color w:val="1f3a5f"/>
          <w:sz w:val="26"/>
          <w:szCs w:val="26"/>
        </w:rPr>
      </w:pPr>
      <w:bookmarkStart w:colFirst="0" w:colLast="0" w:name="_5lgp7w95gl7f" w:id="101"/>
      <w:bookmarkEnd w:id="101"/>
      <w:r w:rsidDel="00000000" w:rsidR="00000000" w:rsidRPr="00000000">
        <w:rPr>
          <w:b w:val="1"/>
          <w:bCs w:val="1"/>
          <w:color w:val="1f3a5f"/>
          <w:sz w:val="26"/>
          <w:szCs w:val="26"/>
          <w:rtl w:val="0"/>
        </w:rPr>
        <w:t xml:space="preserve">Technical notes</w:t>
      </w:r>
    </w:p>
    <w:p w:rsidR="00000000" w:rsidDel="00000000" w:rsidP="00000000" w:rsidRDefault="00000000" w:rsidRPr="00000000" w14:paraId="000001DC">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E">
      <w:pPr>
        <w:ind w:left="283.46456692913375" w:firstLine="0"/>
        <w:rPr/>
      </w:pPr>
      <w:r w:rsidDel="00000000" w:rsidR="00000000" w:rsidRPr="00000000">
        <w:rPr>
          <w:rtl w:val="0"/>
        </w:rPr>
      </w:r>
    </w:p>
    <w:sectPr>
      <w:type w:val="nextPage"/>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mcsa.ac.nz/topics/food-rescue-food-waste/" TargetMode="External"/><Relationship Id="rId84" Type="http://schemas.openxmlformats.org/officeDocument/2006/relationships/hyperlink" Target="https://www.otago.ac.nz/__data/assets/pdf_file/0014/321044/tmr-maori-data-sovereignty-principles-october-2018-832194.pdf" TargetMode="External"/><Relationship Id="rId83" Type="http://schemas.openxmlformats.org/officeDocument/2006/relationships/hyperlink" Target="https://www.otago.ac.nz/__data/assets/pdf_file/0014/321044/tmr-maori-data-sovereignty-principles-october-2018-832194.pdf" TargetMode="External"/><Relationship Id="rId42" Type="http://schemas.openxmlformats.org/officeDocument/2006/relationships/hyperlink" Target="https://www.disabilitysupport.govt.nz/disabled-people/improvements-to-disability-support-services/february-2026-fact-sheet" TargetMode="External"/><Relationship Id="rId86" Type="http://schemas.openxmlformats.org/officeDocument/2006/relationships/hyperlink" Target="https://www.rnz.co.nz/news/te-manu-korihi/596199/maori-owned-data-storage-network-hailed-as-significant-step-towards-data-sovereignty" TargetMode="External"/><Relationship Id="rId41" Type="http://schemas.openxmlformats.org/officeDocument/2006/relationships/hyperlink" Target="https://www.disabilitysupport.govt.nz/disabled-people/improvements-to-disability-support-services/february-2026-fact-sheet" TargetMode="External"/><Relationship Id="rId85" Type="http://schemas.openxmlformats.org/officeDocument/2006/relationships/hyperlink" Target="https://www.rnz.co.nz/news/te-manu-korihi/596199/maori-owned-data-storage-network-hailed-as-significant-step-towards-data-sovereignty" TargetMode="External"/><Relationship Id="rId44" Type="http://schemas.openxmlformats.org/officeDocument/2006/relationships/hyperlink" Target="https://www.whaikaha.govt.nz/assets/NZDS-26-30-Documents/NZDS-2026-2030.pdf" TargetMode="External"/><Relationship Id="rId88" Type="http://schemas.openxmlformats.org/officeDocument/2006/relationships/hyperlink" Target="https://about.gitlab.com/blog/gitlab-ai-hackathon-2026-meet-the-winners/" TargetMode="External"/><Relationship Id="rId43" Type="http://schemas.openxmlformats.org/officeDocument/2006/relationships/hyperlink" Target="https://www.whaikaha.govt.nz/assets/NZDS-26-30-Documents/NZDS-2026-2030.pdf" TargetMode="External"/><Relationship Id="rId87" Type="http://schemas.openxmlformats.org/officeDocument/2006/relationships/hyperlink" Target="https://about.gitlab.com/blog/gitlab-ai-hackathon-2026-meet-the-winners/" TargetMode="External"/><Relationship Id="rId46" Type="http://schemas.openxmlformats.org/officeDocument/2006/relationships/hyperlink" Target="https://www.ccsdisabilityaction.org.nz/news/budget-2026-statement" TargetMode="External"/><Relationship Id="rId45" Type="http://schemas.openxmlformats.org/officeDocument/2006/relationships/hyperlink" Target="https://www.ccsdisabilityaction.org.nz/news/budget-2026-statement" TargetMode="External"/><Relationship Id="rId80" Type="http://schemas.openxmlformats.org/officeDocument/2006/relationships/hyperlink" Target="https://arxiv.org/html/2412.15803v2" TargetMode="External"/><Relationship Id="rId82" Type="http://schemas.openxmlformats.org/officeDocument/2006/relationships/hyperlink" Target="https://www.temanararaunga.maori.nz/" TargetMode="External"/><Relationship Id="rId81" Type="http://schemas.openxmlformats.org/officeDocument/2006/relationships/hyperlink" Target="https://www.temanararaunga.maori.n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gif"/><Relationship Id="rId48" Type="http://schemas.openxmlformats.org/officeDocument/2006/relationships/hyperlink" Target="https://blindlowvision.org.nz/news/submission-on-the-disability-support-services-bill-2026/" TargetMode="External"/><Relationship Id="rId47" Type="http://schemas.openxmlformats.org/officeDocument/2006/relationships/hyperlink" Target="https://blindlowvision.org.nz/news/submission-on-the-disability-support-services-bill-2026/" TargetMode="External"/><Relationship Id="rId49" Type="http://schemas.openxmlformats.org/officeDocument/2006/relationships/hyperlink" Target="https://techcollect.nz/e-waste-product-stewardship-new-zealand/"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image" Target="media/image10.gif"/><Relationship Id="rId73" Type="http://schemas.openxmlformats.org/officeDocument/2006/relationships/hyperlink" Target="https://www.health.govt.nz/statistics-research/system-monitoring/planning-and-performance-data/acute-readmissions-to-hospitals" TargetMode="External"/><Relationship Id="rId72" Type="http://schemas.openxmlformats.org/officeDocument/2006/relationships/hyperlink" Target="https://www.epic.com/software/emmie/" TargetMode="External"/><Relationship Id="rId31" Type="http://schemas.openxmlformats.org/officeDocument/2006/relationships/hyperlink" Target="https://www.nzfoodnetwork.org.nz/wp-content/uploads/2026/03/NZFN-Hunger-Monitor-2025-Digital.pdf" TargetMode="External"/><Relationship Id="rId75" Type="http://schemas.openxmlformats.org/officeDocument/2006/relationships/hyperlink" Target="https://www.sigmabrowser.com/blog/browser-with-on-device-ai-best-local-ai-browsers-in-2026" TargetMode="External"/><Relationship Id="rId30" Type="http://schemas.openxmlformats.org/officeDocument/2006/relationships/hyperlink" Target="https://www.nexleaf.org/work/vaccines/" TargetMode="External"/><Relationship Id="rId74" Type="http://schemas.openxmlformats.org/officeDocument/2006/relationships/hyperlink" Target="https://www.health.govt.nz/statistics-research/system-monitoring/planning-and-performance-data/acute-readmissions-to-hospitals" TargetMode="External"/><Relationship Id="rId33" Type="http://schemas.openxmlformats.org/officeDocument/2006/relationships/hyperlink" Target="https://www.nzfoodnetwork.org.nz/our-impact/" TargetMode="External"/><Relationship Id="rId77" Type="http://schemas.openxmlformats.org/officeDocument/2006/relationships/hyperlink" Target="https://localaimaster.com/blog/run-llm-in-browser" TargetMode="External"/><Relationship Id="rId32" Type="http://schemas.openxmlformats.org/officeDocument/2006/relationships/hyperlink" Target="https://www.nzfoodnetwork.org.nz/wp-content/uploads/2026/03/NZFN-Hunger-Monitor-2025-Digital.pdf" TargetMode="External"/><Relationship Id="rId76" Type="http://schemas.openxmlformats.org/officeDocument/2006/relationships/hyperlink" Target="https://www.sigmabrowser.com/blog/browser-with-on-device-ai-best-local-ai-browsers-in-2026" TargetMode="External"/><Relationship Id="rId35" Type="http://schemas.openxmlformats.org/officeDocument/2006/relationships/hyperlink" Target="https://www.nzfoodnetwork.org.nz/food-rescue-partnership-nz-food-network-lineage-grant/" TargetMode="External"/><Relationship Id="rId79" Type="http://schemas.openxmlformats.org/officeDocument/2006/relationships/hyperlink" Target="https://arxiv.org/html/2412.15803v2" TargetMode="External"/><Relationship Id="rId34" Type="http://schemas.openxmlformats.org/officeDocument/2006/relationships/hyperlink" Target="https://www.nzfoodnetwork.org.nz/our-impact/" TargetMode="External"/><Relationship Id="rId78" Type="http://schemas.openxmlformats.org/officeDocument/2006/relationships/hyperlink" Target="https://localaimaster.com/blog/run-llm-in-browser" TargetMode="External"/><Relationship Id="rId71" Type="http://schemas.openxmlformats.org/officeDocument/2006/relationships/hyperlink" Target="https://www.epic.com/software/emmie/" TargetMode="External"/><Relationship Id="rId70" Type="http://schemas.openxmlformats.org/officeDocument/2006/relationships/hyperlink" Target="https://clinicaltrials.gov/study/NCT06711458" TargetMode="External"/><Relationship Id="rId37" Type="http://schemas.openxmlformats.org/officeDocument/2006/relationships/hyperlink" Target="https://www.rabobank.co.nz/community/food-waste" TargetMode="External"/><Relationship Id="rId36" Type="http://schemas.openxmlformats.org/officeDocument/2006/relationships/hyperlink" Target="https://www.nzfoodnetwork.org.nz/food-rescue-partnership-nz-food-network-lineage-grant/" TargetMode="External"/><Relationship Id="rId39" Type="http://schemas.openxmlformats.org/officeDocument/2006/relationships/hyperlink" Target="https://www.pmcsa.ac.nz/topics/food-rescue-food-waste/" TargetMode="External"/><Relationship Id="rId38" Type="http://schemas.openxmlformats.org/officeDocument/2006/relationships/hyperlink" Target="https://www.rabobank.co.nz/community/food-waste" TargetMode="External"/><Relationship Id="rId62" Type="http://schemas.openxmlformats.org/officeDocument/2006/relationships/hyperlink" Target="https://www.hqsc.govt.nz/assets/Consumer-hub/Partners-in-Care/Publications-resources/health-literacy-background-info-Sep-2013.pdf" TargetMode="External"/><Relationship Id="rId61" Type="http://schemas.openxmlformats.org/officeDocument/2006/relationships/hyperlink" Target="https://www.hqsc.govt.nz/assets/Consumer-hub/Partners-in-Care/Publications-resources/health-literacy-background-info-Sep-2013.pdf" TargetMode="External"/><Relationship Id="rId20" Type="http://schemas.openxmlformats.org/officeDocument/2006/relationships/hyperlink" Target="https://dashboards.sdgindex.org/" TargetMode="External"/><Relationship Id="rId64" Type="http://schemas.openxmlformats.org/officeDocument/2006/relationships/hyperlink" Target="https://ojs.aut.ac.nz/pacific-health/article/view/4" TargetMode="External"/><Relationship Id="rId63" Type="http://schemas.openxmlformats.org/officeDocument/2006/relationships/hyperlink" Target="https://ojs.aut.ac.nz/pacific-health/article/view/4" TargetMode="External"/><Relationship Id="rId22" Type="http://schemas.openxmlformats.org/officeDocument/2006/relationships/hyperlink" Target="https://unhabitat.org/sdg-11-global-report-2026-housing-at-the-centre-of-sustainable-cities-and-communities" TargetMode="External"/><Relationship Id="rId66" Type="http://schemas.openxmlformats.org/officeDocument/2006/relationships/hyperlink" Target="https://anaesthesia.nz/news/health-literacy-in-aotearoa-new-zealand-remains-a-critical-challenge/" TargetMode="External"/><Relationship Id="rId21" Type="http://schemas.openxmlformats.org/officeDocument/2006/relationships/hyperlink" Target="https://unhabitat.org/sdg-11-global-report-2026-housing-at-the-centre-of-sustainable-cities-and-communities" TargetMode="External"/><Relationship Id="rId65" Type="http://schemas.openxmlformats.org/officeDocument/2006/relationships/hyperlink" Target="https://anaesthesia.nz/news/health-literacy-in-aotearoa-new-zealand-remains-a-critical-challenge/" TargetMode="External"/><Relationship Id="rId24" Type="http://schemas.openxmlformats.org/officeDocument/2006/relationships/hyperlink" Target="https://www.tewhatuora.govt.nz/health-services-and-programmes/vaccine-information/vaccine-service-delivery/cold-chain-standards-for-vaccines/" TargetMode="External"/><Relationship Id="rId68" Type="http://schemas.openxmlformats.org/officeDocument/2006/relationships/hyperlink" Target="https://www.medrxiv.org/content/10.1101/2025.07.04.25330804.full.pdf" TargetMode="External"/><Relationship Id="rId23" Type="http://schemas.openxmlformats.org/officeDocument/2006/relationships/hyperlink" Target="https://www.tewhatuora.govt.nz/health-services-and-programmes/vaccine-information/vaccine-service-delivery/cold-chain-standards-for-vaccines/" TargetMode="External"/><Relationship Id="rId67" Type="http://schemas.openxmlformats.org/officeDocument/2006/relationships/hyperlink" Target="https://www.medrxiv.org/content/10.1101/2025.07.04.25330804.full.pdf" TargetMode="External"/><Relationship Id="rId60" Type="http://schemas.openxmlformats.org/officeDocument/2006/relationships/hyperlink" Target="https://www.hdc.org.nz/media/550hs5ih/code-of-rights_online_5-sept-2022.pdf" TargetMode="External"/><Relationship Id="rId2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2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69" Type="http://schemas.openxmlformats.org/officeDocument/2006/relationships/hyperlink" Target="https://clinicaltrials.gov/study/NCT06711458" TargetMode="External"/><Relationship Id="rId28" Type="http://schemas.openxmlformats.org/officeDocument/2006/relationships/hyperlink" Target="https://immune.org.nz/vaccines/cold-chain" TargetMode="External"/><Relationship Id="rId27" Type="http://schemas.openxmlformats.org/officeDocument/2006/relationships/hyperlink" Target="https://immune.org.nz/vaccines/cold-chain" TargetMode="External"/><Relationship Id="rId29" Type="http://schemas.openxmlformats.org/officeDocument/2006/relationships/hyperlink" Target="https://www.nexleaf.org/work/vaccines/" TargetMode="External"/><Relationship Id="rId51" Type="http://schemas.openxmlformats.org/officeDocument/2006/relationships/hyperlink" Target="https://en.wikipedia.org/wiki/Electronic_waste_in_New_Zealand" TargetMode="External"/><Relationship Id="rId50" Type="http://schemas.openxmlformats.org/officeDocument/2006/relationships/hyperlink" Target="https://techcollect.nz/e-waste-product-stewardship-new-zealand/" TargetMode="External"/><Relationship Id="rId53" Type="http://schemas.openxmlformats.org/officeDocument/2006/relationships/hyperlink" Target="https://data.govt.nz/catalogue-guide/using-data-govt-nz-apis" TargetMode="External"/><Relationship Id="rId52" Type="http://schemas.openxmlformats.org/officeDocument/2006/relationships/hyperlink" Target="https://en.wikipedia.org/wiki/Electronic_waste_in_New_Zealand" TargetMode="External"/><Relationship Id="rId11" Type="http://schemas.openxmlformats.org/officeDocument/2006/relationships/image" Target="media/image9.gif"/><Relationship Id="rId55" Type="http://schemas.openxmlformats.org/officeDocument/2006/relationships/hyperlink" Target="https://www.mbie.govt.nz/assets/new-zealands-strategy-for-artificial-intelligence.pdf" TargetMode="External"/><Relationship Id="rId10" Type="http://schemas.openxmlformats.org/officeDocument/2006/relationships/image" Target="media/image2.gif"/><Relationship Id="rId54" Type="http://schemas.openxmlformats.org/officeDocument/2006/relationships/hyperlink" Target="https://data.govt.nz/catalogue-guide/using-data-govt-nz-apis" TargetMode="External"/><Relationship Id="rId13" Type="http://schemas.openxmlformats.org/officeDocument/2006/relationships/image" Target="media/image4.gif"/><Relationship Id="rId57" Type="http://schemas.openxmlformats.org/officeDocument/2006/relationships/hyperlink" Target="https://www.hdc.org.nz/your-rights/about-the-code/code-of-health-and-disability-services-consumers-rights/" TargetMode="External"/><Relationship Id="rId12" Type="http://schemas.openxmlformats.org/officeDocument/2006/relationships/image" Target="media/image6.gif"/><Relationship Id="rId56" Type="http://schemas.openxmlformats.org/officeDocument/2006/relationships/hyperlink" Target="https://www.mbie.govt.nz/assets/new-zealands-strategy-for-artificial-intelligence.pdf" TargetMode="External"/><Relationship Id="rId15" Type="http://schemas.openxmlformats.org/officeDocument/2006/relationships/image" Target="media/image8.gif"/><Relationship Id="rId59" Type="http://schemas.openxmlformats.org/officeDocument/2006/relationships/hyperlink" Target="https://www.hdc.org.nz/media/550hs5ih/code-of-rights_online_5-sept-2022.pdf" TargetMode="External"/><Relationship Id="rId14" Type="http://schemas.openxmlformats.org/officeDocument/2006/relationships/image" Target="media/image5.gif"/><Relationship Id="rId58" Type="http://schemas.openxmlformats.org/officeDocument/2006/relationships/hyperlink" Target="https://www.hdc.org.nz/your-rights/about-the-code/code-of-health-and-disability-services-consumers-rights/" TargetMode="External"/><Relationship Id="rId17" Type="http://schemas.openxmlformats.org/officeDocument/2006/relationships/hyperlink" Target="https://unstats.un.org/sdgs/report/2026/" TargetMode="External"/><Relationship Id="rId16" Type="http://schemas.openxmlformats.org/officeDocument/2006/relationships/image" Target="media/image1.gif"/><Relationship Id="rId19" Type="http://schemas.openxmlformats.org/officeDocument/2006/relationships/hyperlink" Target="https://dashboards.sdgindex.org/" TargetMode="External"/><Relationship Id="rId18" Type="http://schemas.openxmlformats.org/officeDocument/2006/relationships/hyperlink" Target="https://unstats.un.org/sdgs/report/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