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A089" w14:textId="59ABD698" w:rsidR="008E3E67" w:rsidRPr="002338DC" w:rsidRDefault="006043EB" w:rsidP="002338DC">
      <w:pPr>
        <w:pStyle w:val="Title"/>
        <w:jc w:val="center"/>
      </w:pPr>
      <w:r w:rsidRPr="002338DC">
        <w:t xml:space="preserve">Term Project part </w:t>
      </w:r>
      <w:r w:rsidR="00C806CB">
        <w:t>3 -</w:t>
      </w:r>
      <w:r w:rsidR="00BF7170">
        <w:t xml:space="preserve"> </w:t>
      </w:r>
      <w:r w:rsidR="00BF7170" w:rsidRPr="00BF7170">
        <w:t>Utilitarian Analysis</w:t>
      </w:r>
    </w:p>
    <w:p w14:paraId="2EC99E48" w14:textId="558BC5DA" w:rsidR="006043EB" w:rsidRPr="006043EB" w:rsidRDefault="006043EB" w:rsidP="006043E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043EB">
        <w:rPr>
          <w:rFonts w:ascii="Times New Roman" w:hAnsi="Times New Roman" w:cs="Times New Roman"/>
          <w:sz w:val="24"/>
          <w:szCs w:val="24"/>
        </w:rPr>
        <w:t>Alexander Amog</w:t>
      </w:r>
    </w:p>
    <w:p w14:paraId="695396D2" w14:textId="77777777" w:rsidR="006043EB" w:rsidRPr="006043EB" w:rsidRDefault="006043EB" w:rsidP="006043E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043EB">
        <w:rPr>
          <w:rFonts w:ascii="Times New Roman" w:hAnsi="Times New Roman" w:cs="Times New Roman"/>
          <w:sz w:val="24"/>
          <w:szCs w:val="24"/>
        </w:rPr>
        <w:t>A01263698</w:t>
      </w:r>
    </w:p>
    <w:p w14:paraId="777C45B4" w14:textId="64A6ECAA" w:rsidR="008D5404" w:rsidRDefault="006043EB" w:rsidP="008E3E6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043EB">
        <w:rPr>
          <w:rFonts w:ascii="Times New Roman" w:hAnsi="Times New Roman" w:cs="Times New Roman"/>
          <w:sz w:val="24"/>
          <w:szCs w:val="24"/>
        </w:rPr>
        <w:t>Set C</w:t>
      </w:r>
    </w:p>
    <w:p w14:paraId="57051A96" w14:textId="77777777" w:rsidR="006F0EF1" w:rsidRDefault="006F0EF1" w:rsidP="00AA14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09213" w14:textId="7F6D7178" w:rsidR="1BBB4011" w:rsidRDefault="06783F1B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6783F1B">
        <w:rPr>
          <w:rFonts w:ascii="Times New Roman" w:hAnsi="Times New Roman" w:cs="Times New Roman"/>
          <w:sz w:val="24"/>
          <w:szCs w:val="24"/>
        </w:rPr>
        <w:t xml:space="preserve">When it comes to a Utilitarian’s point of view, the options will need to be analyzed first </w:t>
      </w:r>
      <w:r w:rsidR="00076BE0" w:rsidRPr="06783F1B">
        <w:rPr>
          <w:rFonts w:ascii="Times New Roman" w:hAnsi="Times New Roman" w:cs="Times New Roman"/>
          <w:sz w:val="24"/>
          <w:szCs w:val="24"/>
        </w:rPr>
        <w:t>to</w:t>
      </w:r>
      <w:r w:rsidRPr="06783F1B">
        <w:rPr>
          <w:rFonts w:ascii="Times New Roman" w:hAnsi="Times New Roman" w:cs="Times New Roman"/>
          <w:sz w:val="24"/>
          <w:szCs w:val="24"/>
        </w:rPr>
        <w:t xml:space="preserve"> choose the right decision. In this paper, we will be </w:t>
      </w:r>
      <w:r w:rsidR="00C71A4E" w:rsidRPr="06783F1B">
        <w:rPr>
          <w:rFonts w:ascii="Times New Roman" w:hAnsi="Times New Roman" w:cs="Times New Roman"/>
          <w:sz w:val="24"/>
          <w:szCs w:val="24"/>
        </w:rPr>
        <w:t>looking</w:t>
      </w:r>
      <w:r w:rsidRPr="06783F1B">
        <w:rPr>
          <w:rFonts w:ascii="Times New Roman" w:hAnsi="Times New Roman" w:cs="Times New Roman"/>
          <w:sz w:val="24"/>
          <w:szCs w:val="24"/>
        </w:rPr>
        <w:t xml:space="preserve"> at three plausible options. The following situations will be further analyzed from a utilitarian’s point of view:</w:t>
      </w:r>
    </w:p>
    <w:p w14:paraId="54247F1D" w14:textId="02401187" w:rsidR="1BBB4011" w:rsidRDefault="1BBB4011" w:rsidP="1BBB401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1BBB4011">
        <w:rPr>
          <w:rFonts w:ascii="Times New Roman" w:hAnsi="Times New Roman" w:cs="Times New Roman"/>
          <w:sz w:val="24"/>
          <w:szCs w:val="24"/>
        </w:rPr>
        <w:t>Snowden keeping quiet about the US government and NSA’s spying operation for the sake of personal gain.</w:t>
      </w:r>
    </w:p>
    <w:p w14:paraId="02211D78" w14:textId="73C1AD97" w:rsidR="1BBB4011" w:rsidRDefault="1BBB4011" w:rsidP="1BBB40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1BBB4011">
        <w:rPr>
          <w:rFonts w:ascii="Times New Roman" w:hAnsi="Times New Roman" w:cs="Times New Roman"/>
          <w:sz w:val="24"/>
          <w:szCs w:val="24"/>
        </w:rPr>
        <w:t>Snowden exposing the US government and NSA’s spying operation for the sake of making the government and NSA look bad.</w:t>
      </w:r>
    </w:p>
    <w:p w14:paraId="7E14C620" w14:textId="59B366C3" w:rsidR="1BBB4011" w:rsidRDefault="1BBB4011" w:rsidP="1BBB40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1BBB4011">
        <w:rPr>
          <w:rFonts w:ascii="Times New Roman" w:hAnsi="Times New Roman" w:cs="Times New Roman"/>
          <w:sz w:val="24"/>
          <w:szCs w:val="24"/>
        </w:rPr>
        <w:t>Snowden letting the US government and NSA continue for more leverage for exposing them.</w:t>
      </w:r>
    </w:p>
    <w:p w14:paraId="3A3B0243" w14:textId="641A68E7" w:rsidR="1BBB4011" w:rsidRDefault="1BBB4011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74513" w14:textId="7B5F1CB2" w:rsidR="004606E3" w:rsidRDefault="004606E3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analysis, I will be using a </w:t>
      </w:r>
      <w:r w:rsidR="00A45EEF">
        <w:rPr>
          <w:rFonts w:ascii="Times New Roman" w:hAnsi="Times New Roman" w:cs="Times New Roman"/>
          <w:sz w:val="24"/>
          <w:szCs w:val="24"/>
        </w:rPr>
        <w:t xml:space="preserve">1 to 10 </w:t>
      </w:r>
      <w:r>
        <w:rPr>
          <w:rFonts w:ascii="Times New Roman" w:hAnsi="Times New Roman" w:cs="Times New Roman"/>
          <w:sz w:val="24"/>
          <w:szCs w:val="24"/>
        </w:rPr>
        <w:t xml:space="preserve">scale </w:t>
      </w:r>
      <w:r w:rsidR="00A45EEF">
        <w:rPr>
          <w:rFonts w:ascii="Times New Roman" w:hAnsi="Times New Roman" w:cs="Times New Roman"/>
          <w:sz w:val="24"/>
          <w:szCs w:val="24"/>
        </w:rPr>
        <w:t xml:space="preserve">to indicate the levels of </w:t>
      </w:r>
      <w:r w:rsidR="00D04FC1">
        <w:rPr>
          <w:rFonts w:ascii="Times New Roman" w:hAnsi="Times New Roman" w:cs="Times New Roman"/>
          <w:sz w:val="24"/>
          <w:szCs w:val="24"/>
        </w:rPr>
        <w:t>angry</w:t>
      </w:r>
      <w:r w:rsidR="00A45EEF">
        <w:rPr>
          <w:rFonts w:ascii="Times New Roman" w:hAnsi="Times New Roman" w:cs="Times New Roman"/>
          <w:sz w:val="24"/>
          <w:szCs w:val="24"/>
        </w:rPr>
        <w:t xml:space="preserve"> to happy.</w:t>
      </w:r>
    </w:p>
    <w:p w14:paraId="3E87F8DF" w14:textId="7EEA1B58" w:rsidR="1BBB4011" w:rsidRDefault="1BBB4011" w:rsidP="1BBB4011">
      <w:pPr>
        <w:pStyle w:val="Heading1"/>
        <w:rPr>
          <w:rFonts w:ascii="Calibri Light" w:hAnsi="Calibri Light"/>
        </w:rPr>
      </w:pPr>
      <w:r>
        <w:t>Snowden keeping quiet about the US government and NSA’s spying operation for the sake of personal gain.</w:t>
      </w:r>
    </w:p>
    <w:p w14:paraId="6FEC98E5" w14:textId="600066E0" w:rsidR="1BBB4011" w:rsidRDefault="1BBB4011" w:rsidP="1BBB4011"/>
    <w:p w14:paraId="4A477455" w14:textId="6D182DB7" w:rsidR="1BBB4011" w:rsidRDefault="1BBB4011" w:rsidP="1BBB4011">
      <w:pPr>
        <w:pStyle w:val="Heading2"/>
        <w:rPr>
          <w:rFonts w:ascii="Calibri Light" w:hAnsi="Calibri Light"/>
        </w:rPr>
      </w:pPr>
      <w:r>
        <w:t>In this scenario, the people who can or will gain/loss would be:</w:t>
      </w:r>
    </w:p>
    <w:p w14:paraId="47C8BDFC" w14:textId="2CAE88E7" w:rsidR="1BBB4011" w:rsidRDefault="1BBB4011" w:rsidP="1BBB40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government &amp; NSA</w:t>
      </w:r>
    </w:p>
    <w:p w14:paraId="779D8B25" w14:textId="153074AA" w:rsidR="1BBB4011" w:rsidRDefault="1BBB4011" w:rsidP="1BBB4011">
      <w:pPr>
        <w:pStyle w:val="ListParagraph"/>
        <w:numPr>
          <w:ilvl w:val="0"/>
          <w:numId w:val="1"/>
        </w:numPr>
      </w:pPr>
      <w:r>
        <w:t>Edward Snowden</w:t>
      </w:r>
    </w:p>
    <w:p w14:paraId="71E92036" w14:textId="708842F6" w:rsidR="1BBB4011" w:rsidRDefault="1BBB4011" w:rsidP="1BBB4011">
      <w:pPr>
        <w:pStyle w:val="ListParagraph"/>
        <w:numPr>
          <w:ilvl w:val="0"/>
          <w:numId w:val="1"/>
        </w:numPr>
      </w:pPr>
      <w:r>
        <w:t xml:space="preserve">All people around the world. </w:t>
      </w:r>
    </w:p>
    <w:p w14:paraId="7D064331" w14:textId="43D0DCDB" w:rsidR="00022F66" w:rsidRDefault="004A0533" w:rsidP="1BBB4011">
      <w:pPr>
        <w:spacing w:after="0"/>
      </w:pPr>
      <w:r>
        <w:t>For</w:t>
      </w:r>
      <w:r w:rsidR="00BA6520">
        <w:t xml:space="preserve"> this scenario</w:t>
      </w:r>
      <w:r w:rsidR="00186392">
        <w:t xml:space="preserve">, the following chart indicates the levels of </w:t>
      </w:r>
      <w:r w:rsidR="001D6C17">
        <w:t>angry-to-</w:t>
      </w:r>
      <w:r w:rsidR="00186392">
        <w:t>happiness for those who are involved:</w:t>
      </w:r>
    </w:p>
    <w:p w14:paraId="6E3F96CD" w14:textId="62DDFE59" w:rsidR="00FF0715" w:rsidRDefault="00FF0715" w:rsidP="1BBB4011">
      <w:pPr>
        <w:spacing w:after="0"/>
      </w:pPr>
    </w:p>
    <w:p w14:paraId="637976F0" w14:textId="7EDA06D7" w:rsidR="000C1139" w:rsidRDefault="00336716" w:rsidP="00F051A5">
      <w:pPr>
        <w:spacing w:after="0"/>
        <w:ind w:left="1440"/>
      </w:pPr>
      <w:r>
        <w:t>Stake holder</w:t>
      </w:r>
      <w:r>
        <w:tab/>
      </w:r>
      <w:r>
        <w:tab/>
      </w:r>
      <w:r>
        <w:tab/>
      </w:r>
      <w:r>
        <w:tab/>
      </w:r>
      <w:r>
        <w:tab/>
        <w:t>Angry-to happiness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139" w14:paraId="1CD02895" w14:textId="77777777" w:rsidTr="000C1139">
        <w:tc>
          <w:tcPr>
            <w:tcW w:w="4675" w:type="dxa"/>
          </w:tcPr>
          <w:p w14:paraId="40129E0F" w14:textId="1A343C56" w:rsidR="000C1139" w:rsidRDefault="00FF0715" w:rsidP="00051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government and NSA</w:t>
            </w:r>
          </w:p>
        </w:tc>
        <w:tc>
          <w:tcPr>
            <w:tcW w:w="4675" w:type="dxa"/>
          </w:tcPr>
          <w:p w14:paraId="25468103" w14:textId="7F2B57D0" w:rsidR="000C1139" w:rsidRDefault="00FC5B6A" w:rsidP="00051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C1139" w14:paraId="02CC59AE" w14:textId="77777777" w:rsidTr="000C1139">
        <w:tc>
          <w:tcPr>
            <w:tcW w:w="4675" w:type="dxa"/>
          </w:tcPr>
          <w:p w14:paraId="78B1A375" w14:textId="1B447E50" w:rsidR="000C1139" w:rsidRDefault="00051F58" w:rsidP="00051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 Snowden</w:t>
            </w:r>
          </w:p>
        </w:tc>
        <w:tc>
          <w:tcPr>
            <w:tcW w:w="4675" w:type="dxa"/>
          </w:tcPr>
          <w:p w14:paraId="51D8BCB5" w14:textId="18E99F1A" w:rsidR="000C1139" w:rsidRDefault="00051F58" w:rsidP="00051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C1139" w14:paraId="6AB564E9" w14:textId="77777777" w:rsidTr="000C1139">
        <w:tc>
          <w:tcPr>
            <w:tcW w:w="4675" w:type="dxa"/>
          </w:tcPr>
          <w:p w14:paraId="7499073A" w14:textId="25FC6BD2" w:rsidR="000C1139" w:rsidRDefault="00051F58" w:rsidP="00051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people around the world</w:t>
            </w:r>
          </w:p>
        </w:tc>
        <w:tc>
          <w:tcPr>
            <w:tcW w:w="4675" w:type="dxa"/>
          </w:tcPr>
          <w:p w14:paraId="2DB743EB" w14:textId="319427DC" w:rsidR="000C1139" w:rsidRDefault="00051F58" w:rsidP="00051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899549" w14:textId="565D537F" w:rsidR="00186392" w:rsidRDefault="00186392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4FFA3" w14:textId="3AFEA350" w:rsidR="00AE3177" w:rsidRDefault="00227866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government and the NSA would be happy in this scenario </w:t>
      </w:r>
      <w:r w:rsidR="00EA5411">
        <w:rPr>
          <w:rFonts w:ascii="Times New Roman" w:hAnsi="Times New Roman" w:cs="Times New Roman"/>
          <w:sz w:val="24"/>
          <w:szCs w:val="24"/>
        </w:rPr>
        <w:t xml:space="preserve">because their operation can </w:t>
      </w:r>
      <w:r w:rsidR="00AD218C">
        <w:rPr>
          <w:rFonts w:ascii="Times New Roman" w:hAnsi="Times New Roman" w:cs="Times New Roman"/>
          <w:sz w:val="24"/>
          <w:szCs w:val="24"/>
        </w:rPr>
        <w:t>continue</w:t>
      </w:r>
      <w:r w:rsidR="00EA5411">
        <w:rPr>
          <w:rFonts w:ascii="Times New Roman" w:hAnsi="Times New Roman" w:cs="Times New Roman"/>
          <w:sz w:val="24"/>
          <w:szCs w:val="24"/>
        </w:rPr>
        <w:t xml:space="preserve"> and keep doing what their intentions are</w:t>
      </w:r>
      <w:r w:rsidR="00D46D7C">
        <w:rPr>
          <w:rFonts w:ascii="Times New Roman" w:hAnsi="Times New Roman" w:cs="Times New Roman"/>
          <w:sz w:val="24"/>
          <w:szCs w:val="24"/>
        </w:rPr>
        <w:t>; however, they may not like the fact that Snowden also knows about this spying operation</w:t>
      </w:r>
      <w:r w:rsidR="00EA5411">
        <w:rPr>
          <w:rFonts w:ascii="Times New Roman" w:hAnsi="Times New Roman" w:cs="Times New Roman"/>
          <w:sz w:val="24"/>
          <w:szCs w:val="24"/>
        </w:rPr>
        <w:t>.</w:t>
      </w:r>
      <w:r w:rsidR="00AE3177">
        <w:rPr>
          <w:rFonts w:ascii="Times New Roman" w:hAnsi="Times New Roman" w:cs="Times New Roman"/>
          <w:sz w:val="24"/>
          <w:szCs w:val="24"/>
        </w:rPr>
        <w:t xml:space="preserve"> When it comes to </w:t>
      </w:r>
      <w:r w:rsidR="001A0E4B">
        <w:rPr>
          <w:rFonts w:ascii="Times New Roman" w:hAnsi="Times New Roman" w:cs="Times New Roman"/>
          <w:sz w:val="24"/>
          <w:szCs w:val="24"/>
        </w:rPr>
        <w:t>Edward Snowden</w:t>
      </w:r>
      <w:r w:rsidR="00AE3177">
        <w:rPr>
          <w:rFonts w:ascii="Times New Roman" w:hAnsi="Times New Roman" w:cs="Times New Roman"/>
          <w:sz w:val="24"/>
          <w:szCs w:val="24"/>
        </w:rPr>
        <w:t>, Snowden</w:t>
      </w:r>
      <w:r w:rsidR="001A0E4B">
        <w:rPr>
          <w:rFonts w:ascii="Times New Roman" w:hAnsi="Times New Roman" w:cs="Times New Roman"/>
          <w:sz w:val="24"/>
          <w:szCs w:val="24"/>
        </w:rPr>
        <w:t xml:space="preserve"> would be happy as well in this scenario because he would be able to stay in America and as benefit </w:t>
      </w:r>
      <w:r w:rsidR="00AE3177">
        <w:rPr>
          <w:rFonts w:ascii="Times New Roman" w:hAnsi="Times New Roman" w:cs="Times New Roman"/>
          <w:sz w:val="24"/>
          <w:szCs w:val="24"/>
        </w:rPr>
        <w:t>off</w:t>
      </w:r>
      <w:r w:rsidR="001A0E4B">
        <w:rPr>
          <w:rFonts w:ascii="Times New Roman" w:hAnsi="Times New Roman" w:cs="Times New Roman"/>
          <w:sz w:val="24"/>
          <w:szCs w:val="24"/>
        </w:rPr>
        <w:t xml:space="preserve"> the spying operation.</w:t>
      </w:r>
    </w:p>
    <w:p w14:paraId="2DB961AE" w14:textId="3DB13373" w:rsidR="00E93F22" w:rsidRDefault="00E93F22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7937F" w14:textId="13949A6C" w:rsidR="0059630D" w:rsidRDefault="00E93F22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for the public, they would not be happy because their privacy and potentially information can/will be compromised. </w:t>
      </w:r>
    </w:p>
    <w:p w14:paraId="46F4D589" w14:textId="39B0BA5E" w:rsidR="0059630D" w:rsidRDefault="0059630D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A7A92" w14:textId="56F4FAC0" w:rsidR="0059630D" w:rsidRDefault="00F37E12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</w:t>
      </w:r>
      <w:r w:rsidR="0059630D">
        <w:rPr>
          <w:rFonts w:ascii="Times New Roman" w:hAnsi="Times New Roman" w:cs="Times New Roman"/>
          <w:sz w:val="24"/>
          <w:szCs w:val="24"/>
        </w:rPr>
        <w:t xml:space="preserve"> this scenario would not </w:t>
      </w:r>
      <w:r w:rsidR="00E0076A">
        <w:rPr>
          <w:rFonts w:ascii="Times New Roman" w:hAnsi="Times New Roman" w:cs="Times New Roman"/>
          <w:sz w:val="24"/>
          <w:szCs w:val="24"/>
        </w:rPr>
        <w:t xml:space="preserve">be </w:t>
      </w:r>
      <w:r w:rsidR="004A2CD0">
        <w:rPr>
          <w:rFonts w:ascii="Times New Roman" w:hAnsi="Times New Roman" w:cs="Times New Roman"/>
          <w:sz w:val="24"/>
          <w:szCs w:val="24"/>
        </w:rPr>
        <w:t xml:space="preserve">for the best according to utilitarianism because </w:t>
      </w:r>
      <w:r w:rsidR="00893F15">
        <w:rPr>
          <w:rFonts w:ascii="Times New Roman" w:hAnsi="Times New Roman" w:cs="Times New Roman"/>
          <w:sz w:val="24"/>
          <w:szCs w:val="24"/>
        </w:rPr>
        <w:t>most of</w:t>
      </w:r>
      <w:r w:rsidR="004A2CD0">
        <w:rPr>
          <w:rFonts w:ascii="Times New Roman" w:hAnsi="Times New Roman" w:cs="Times New Roman"/>
          <w:sz w:val="24"/>
          <w:szCs w:val="24"/>
        </w:rPr>
        <w:t xml:space="preserve"> the stakeholders involved (the public all around the world) </w:t>
      </w:r>
      <w:r w:rsidR="003A135B">
        <w:rPr>
          <w:rFonts w:ascii="Times New Roman" w:hAnsi="Times New Roman" w:cs="Times New Roman"/>
          <w:sz w:val="24"/>
          <w:szCs w:val="24"/>
        </w:rPr>
        <w:t>would not benefit from this</w:t>
      </w:r>
      <w:r w:rsidR="00FB7954">
        <w:rPr>
          <w:rFonts w:ascii="Times New Roman" w:hAnsi="Times New Roman" w:cs="Times New Roman"/>
          <w:sz w:val="24"/>
          <w:szCs w:val="24"/>
        </w:rPr>
        <w:t xml:space="preserve"> situation.</w:t>
      </w:r>
      <w:r w:rsidR="006C5E31">
        <w:rPr>
          <w:rFonts w:ascii="Times New Roman" w:hAnsi="Times New Roman" w:cs="Times New Roman"/>
          <w:sz w:val="24"/>
          <w:szCs w:val="24"/>
        </w:rPr>
        <w:t xml:space="preserve"> Only Snowden, the US government, and NSA would benefit.</w:t>
      </w:r>
    </w:p>
    <w:p w14:paraId="6F5E810B" w14:textId="0F4E420D" w:rsidR="00AE3177" w:rsidRDefault="00AE3177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79037" w14:textId="77777777" w:rsidR="009E3CE0" w:rsidRPr="009E3CE0" w:rsidRDefault="009E3CE0" w:rsidP="009E3CE0">
      <w:pPr>
        <w:pStyle w:val="Heading1"/>
      </w:pPr>
      <w:r w:rsidRPr="009E3CE0">
        <w:t>Snowden exposing the US government and NSA’s spying operation for the sake of making the government and NSA look bad.</w:t>
      </w:r>
    </w:p>
    <w:p w14:paraId="4848A358" w14:textId="045A81AA" w:rsidR="009E3CE0" w:rsidRDefault="009E3CE0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70088" w14:textId="77777777" w:rsidR="009E3CE0" w:rsidRDefault="009E3CE0" w:rsidP="009E3CE0">
      <w:pPr>
        <w:pStyle w:val="Heading2"/>
        <w:rPr>
          <w:rFonts w:ascii="Calibri Light" w:hAnsi="Calibri Light"/>
        </w:rPr>
      </w:pPr>
      <w:r>
        <w:t>In this scenario, the people who can or will gain/loss would be:</w:t>
      </w:r>
    </w:p>
    <w:p w14:paraId="4D8C11A9" w14:textId="77777777" w:rsidR="009E3CE0" w:rsidRDefault="009E3CE0" w:rsidP="009E3C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government &amp; NSA</w:t>
      </w:r>
    </w:p>
    <w:p w14:paraId="118E5956" w14:textId="77777777" w:rsidR="009E3CE0" w:rsidRDefault="009E3CE0" w:rsidP="009E3CE0">
      <w:pPr>
        <w:pStyle w:val="ListParagraph"/>
        <w:numPr>
          <w:ilvl w:val="0"/>
          <w:numId w:val="1"/>
        </w:numPr>
      </w:pPr>
      <w:r>
        <w:t>Edward Snowden</w:t>
      </w:r>
    </w:p>
    <w:p w14:paraId="1D060306" w14:textId="77777777" w:rsidR="009E3CE0" w:rsidRDefault="009E3CE0" w:rsidP="009E3CE0">
      <w:pPr>
        <w:pStyle w:val="ListParagraph"/>
        <w:numPr>
          <w:ilvl w:val="0"/>
          <w:numId w:val="1"/>
        </w:numPr>
      </w:pPr>
      <w:r>
        <w:t xml:space="preserve">All people around the world. </w:t>
      </w:r>
    </w:p>
    <w:p w14:paraId="1F2D140D" w14:textId="1481F114" w:rsidR="009E3CE0" w:rsidRDefault="00EF00AC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CF5465">
        <w:rPr>
          <w:rFonts w:ascii="Times New Roman" w:hAnsi="Times New Roman" w:cs="Times New Roman"/>
          <w:sz w:val="24"/>
          <w:szCs w:val="24"/>
        </w:rPr>
        <w:t xml:space="preserve"> situation, the following chart will indicate the levels of angry-to-happiness for those who are involved:</w:t>
      </w:r>
    </w:p>
    <w:p w14:paraId="054306E7" w14:textId="77777777" w:rsidR="00CF5465" w:rsidRDefault="00CF5465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3D5B6" w14:textId="77777777" w:rsidR="00EF00AC" w:rsidRDefault="00EF00AC" w:rsidP="00EF00AC">
      <w:pPr>
        <w:spacing w:after="0"/>
      </w:pPr>
    </w:p>
    <w:p w14:paraId="30DA459D" w14:textId="77777777" w:rsidR="00EF00AC" w:rsidRDefault="00EF00AC" w:rsidP="00EF00AC">
      <w:pPr>
        <w:spacing w:after="0"/>
        <w:ind w:left="1440"/>
      </w:pPr>
      <w:r>
        <w:t>Stake holder</w:t>
      </w:r>
      <w:r>
        <w:tab/>
      </w:r>
      <w:r>
        <w:tab/>
      </w:r>
      <w:r>
        <w:tab/>
      </w:r>
      <w:r>
        <w:tab/>
      </w:r>
      <w:r>
        <w:tab/>
        <w:t>Angry-to happiness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0AC" w14:paraId="147A8018" w14:textId="77777777" w:rsidTr="005654AE">
        <w:tc>
          <w:tcPr>
            <w:tcW w:w="4675" w:type="dxa"/>
          </w:tcPr>
          <w:p w14:paraId="40AD6F1B" w14:textId="77777777" w:rsidR="00EF00AC" w:rsidRDefault="00EF00AC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government and NSA</w:t>
            </w:r>
          </w:p>
        </w:tc>
        <w:tc>
          <w:tcPr>
            <w:tcW w:w="4675" w:type="dxa"/>
          </w:tcPr>
          <w:p w14:paraId="588C2BD5" w14:textId="1A08F870" w:rsidR="00EF00AC" w:rsidRDefault="00EF00AC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0AC" w14:paraId="5FE97C1F" w14:textId="77777777" w:rsidTr="005654AE">
        <w:tc>
          <w:tcPr>
            <w:tcW w:w="4675" w:type="dxa"/>
          </w:tcPr>
          <w:p w14:paraId="3A90D9E8" w14:textId="77777777" w:rsidR="00EF00AC" w:rsidRDefault="00EF00AC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 Snowden</w:t>
            </w:r>
          </w:p>
        </w:tc>
        <w:tc>
          <w:tcPr>
            <w:tcW w:w="4675" w:type="dxa"/>
          </w:tcPr>
          <w:p w14:paraId="6204742B" w14:textId="77777777" w:rsidR="00EF00AC" w:rsidRDefault="00EF00AC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00AC" w14:paraId="28738B2D" w14:textId="77777777" w:rsidTr="005654AE">
        <w:tc>
          <w:tcPr>
            <w:tcW w:w="4675" w:type="dxa"/>
          </w:tcPr>
          <w:p w14:paraId="1B4B9DAF" w14:textId="77777777" w:rsidR="00EF00AC" w:rsidRDefault="00EF00AC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people around the world</w:t>
            </w:r>
          </w:p>
        </w:tc>
        <w:tc>
          <w:tcPr>
            <w:tcW w:w="4675" w:type="dxa"/>
          </w:tcPr>
          <w:p w14:paraId="3EED160B" w14:textId="375A3683" w:rsidR="00EF00AC" w:rsidRDefault="00081DB8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847EB10" w14:textId="4E693755" w:rsidR="009E3CE0" w:rsidRDefault="009E3CE0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C934B" w14:textId="072B6ECE" w:rsidR="00BB4525" w:rsidRDefault="00BB4525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E0274" w14:textId="21A55ED5" w:rsidR="000C00BC" w:rsidRDefault="00BB4525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government and NSA will </w:t>
      </w:r>
      <w:r w:rsidR="002E6A52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happy and will be under heavy stress due to their operation being exposed to the public</w:t>
      </w:r>
      <w:r w:rsidR="002E6A52">
        <w:rPr>
          <w:rFonts w:ascii="Times New Roman" w:hAnsi="Times New Roman" w:cs="Times New Roman"/>
          <w:sz w:val="24"/>
          <w:szCs w:val="24"/>
        </w:rPr>
        <w:t xml:space="preserve">. </w:t>
      </w:r>
      <w:r w:rsidR="006A23F5">
        <w:rPr>
          <w:rFonts w:ascii="Times New Roman" w:hAnsi="Times New Roman" w:cs="Times New Roman"/>
          <w:sz w:val="24"/>
          <w:szCs w:val="24"/>
        </w:rPr>
        <w:t xml:space="preserve">This is because their spying operation is not only illegal but </w:t>
      </w:r>
      <w:r w:rsidR="007B5F59">
        <w:rPr>
          <w:rFonts w:ascii="Times New Roman" w:hAnsi="Times New Roman" w:cs="Times New Roman"/>
          <w:sz w:val="24"/>
          <w:szCs w:val="24"/>
        </w:rPr>
        <w:t>invades many people around the world’s privacy.</w:t>
      </w:r>
      <w:r w:rsidR="00406A8E">
        <w:rPr>
          <w:rFonts w:ascii="Times New Roman" w:hAnsi="Times New Roman" w:cs="Times New Roman"/>
          <w:sz w:val="24"/>
          <w:szCs w:val="24"/>
        </w:rPr>
        <w:t xml:space="preserve"> On the other hand, Snowden will be happy in this situation because if his intentions </w:t>
      </w:r>
      <w:r w:rsidR="000C00BC">
        <w:rPr>
          <w:rFonts w:ascii="Times New Roman" w:hAnsi="Times New Roman" w:cs="Times New Roman"/>
          <w:sz w:val="24"/>
          <w:szCs w:val="24"/>
        </w:rPr>
        <w:t>were</w:t>
      </w:r>
      <w:r w:rsidR="00406A8E">
        <w:rPr>
          <w:rFonts w:ascii="Times New Roman" w:hAnsi="Times New Roman" w:cs="Times New Roman"/>
          <w:sz w:val="24"/>
          <w:szCs w:val="24"/>
        </w:rPr>
        <w:t xml:space="preserve"> to make the government and NSA look bad, he will </w:t>
      </w:r>
      <w:r w:rsidR="000C00BC">
        <w:rPr>
          <w:rFonts w:ascii="Times New Roman" w:hAnsi="Times New Roman" w:cs="Times New Roman"/>
          <w:sz w:val="24"/>
          <w:szCs w:val="24"/>
        </w:rPr>
        <w:t>achieve</w:t>
      </w:r>
      <w:r w:rsidR="00406A8E">
        <w:rPr>
          <w:rFonts w:ascii="Times New Roman" w:hAnsi="Times New Roman" w:cs="Times New Roman"/>
          <w:sz w:val="24"/>
          <w:szCs w:val="24"/>
        </w:rPr>
        <w:t xml:space="preserve"> this</w:t>
      </w:r>
      <w:r w:rsidR="00407C35">
        <w:rPr>
          <w:rFonts w:ascii="Times New Roman" w:hAnsi="Times New Roman" w:cs="Times New Roman"/>
          <w:sz w:val="24"/>
          <w:szCs w:val="24"/>
        </w:rPr>
        <w:t xml:space="preserve"> intention</w:t>
      </w:r>
      <w:r w:rsidR="007817AE">
        <w:rPr>
          <w:rFonts w:ascii="Times New Roman" w:hAnsi="Times New Roman" w:cs="Times New Roman"/>
          <w:sz w:val="24"/>
          <w:szCs w:val="24"/>
        </w:rPr>
        <w:t xml:space="preserve"> (making the government and NSA look bad)</w:t>
      </w:r>
      <w:r w:rsidR="00407C35">
        <w:rPr>
          <w:rFonts w:ascii="Times New Roman" w:hAnsi="Times New Roman" w:cs="Times New Roman"/>
          <w:sz w:val="24"/>
          <w:szCs w:val="24"/>
        </w:rPr>
        <w:t>.</w:t>
      </w:r>
      <w:r w:rsidR="007817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67E0C" w14:textId="6033D184" w:rsidR="00BB4525" w:rsidRDefault="00406A8E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9A160" w14:textId="13353446" w:rsidR="000C00BC" w:rsidRDefault="000C00BC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to the public, they will not be happy about the fact that the government and NSA are secretly invading the privacy of all people; but, because they would now know what is going on, there will hopefully be a change and </w:t>
      </w:r>
      <w:r w:rsidR="00643240">
        <w:rPr>
          <w:rFonts w:ascii="Times New Roman" w:hAnsi="Times New Roman" w:cs="Times New Roman"/>
          <w:sz w:val="24"/>
          <w:szCs w:val="24"/>
        </w:rPr>
        <w:t xml:space="preserve">have the spying operation </w:t>
      </w:r>
      <w:r w:rsidR="00837548">
        <w:rPr>
          <w:rFonts w:ascii="Times New Roman" w:hAnsi="Times New Roman" w:cs="Times New Roman"/>
          <w:sz w:val="24"/>
          <w:szCs w:val="24"/>
        </w:rPr>
        <w:t>be taken down</w:t>
      </w:r>
      <w:r w:rsidR="006432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23229D" w14:textId="0DF3E24A" w:rsidR="004953B2" w:rsidRDefault="004953B2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CF118" w14:textId="1841EC0F" w:rsidR="004953B2" w:rsidRDefault="004953B2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this scenario would be </w:t>
      </w:r>
      <w:r w:rsidR="0084738C">
        <w:rPr>
          <w:rFonts w:ascii="Times New Roman" w:hAnsi="Times New Roman" w:cs="Times New Roman"/>
          <w:sz w:val="24"/>
          <w:szCs w:val="24"/>
        </w:rPr>
        <w:t>one of the best options to go with</w:t>
      </w:r>
      <w:r w:rsidR="003753C5">
        <w:rPr>
          <w:rFonts w:ascii="Times New Roman" w:hAnsi="Times New Roman" w:cs="Times New Roman"/>
          <w:sz w:val="24"/>
          <w:szCs w:val="24"/>
        </w:rPr>
        <w:t xml:space="preserve">; this is because from a utilitarianism perspective, the majority will benefit from this situation by </w:t>
      </w:r>
      <w:r w:rsidR="006C3AA0">
        <w:rPr>
          <w:rFonts w:ascii="Times New Roman" w:hAnsi="Times New Roman" w:cs="Times New Roman"/>
          <w:sz w:val="24"/>
          <w:szCs w:val="24"/>
        </w:rPr>
        <w:t xml:space="preserve">gaining back their privacy. </w:t>
      </w:r>
    </w:p>
    <w:p w14:paraId="3409B8E4" w14:textId="7406DA91" w:rsidR="002772F0" w:rsidRDefault="002772F0" w:rsidP="002772F0">
      <w:pPr>
        <w:pStyle w:val="Heading1"/>
      </w:pPr>
    </w:p>
    <w:p w14:paraId="6B037958" w14:textId="77777777" w:rsidR="002772F0" w:rsidRPr="002772F0" w:rsidRDefault="002772F0" w:rsidP="002772F0">
      <w:pPr>
        <w:pStyle w:val="Heading1"/>
      </w:pPr>
      <w:r w:rsidRPr="002772F0">
        <w:t>Snowden letting the US government and NSA continue for more leverage for exposing them.</w:t>
      </w:r>
    </w:p>
    <w:p w14:paraId="45FBE16A" w14:textId="798D30F3" w:rsidR="002772F0" w:rsidRDefault="002772F0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576F0" w14:textId="77777777" w:rsidR="002772F0" w:rsidRDefault="002772F0" w:rsidP="002772F0">
      <w:pPr>
        <w:pStyle w:val="Heading2"/>
        <w:rPr>
          <w:rFonts w:ascii="Calibri Light" w:hAnsi="Calibri Light"/>
        </w:rPr>
      </w:pPr>
      <w:r>
        <w:t>In this scenario, the people who can or will gain/loss would be:</w:t>
      </w:r>
    </w:p>
    <w:p w14:paraId="2D309960" w14:textId="77777777" w:rsidR="002772F0" w:rsidRDefault="002772F0" w:rsidP="002772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government &amp; NSA</w:t>
      </w:r>
    </w:p>
    <w:p w14:paraId="3C78B697" w14:textId="77777777" w:rsidR="002772F0" w:rsidRDefault="002772F0" w:rsidP="002772F0">
      <w:pPr>
        <w:pStyle w:val="ListParagraph"/>
        <w:numPr>
          <w:ilvl w:val="0"/>
          <w:numId w:val="1"/>
        </w:numPr>
      </w:pPr>
      <w:r>
        <w:t>Edward Snowden</w:t>
      </w:r>
    </w:p>
    <w:p w14:paraId="7E0199F7" w14:textId="77777777" w:rsidR="002772F0" w:rsidRDefault="002772F0" w:rsidP="002772F0">
      <w:pPr>
        <w:pStyle w:val="ListParagraph"/>
        <w:numPr>
          <w:ilvl w:val="0"/>
          <w:numId w:val="1"/>
        </w:numPr>
      </w:pPr>
      <w:r>
        <w:t xml:space="preserve">All people around the world. </w:t>
      </w:r>
    </w:p>
    <w:p w14:paraId="1E7C9424" w14:textId="77777777" w:rsidR="002772F0" w:rsidRDefault="002772F0" w:rsidP="002772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situation, the following chart will indicate the levels of angry-to-happiness for those who are involved:</w:t>
      </w:r>
    </w:p>
    <w:p w14:paraId="2C4BE2D9" w14:textId="77777777" w:rsidR="002772F0" w:rsidRDefault="002772F0" w:rsidP="002772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A7A64" w14:textId="77777777" w:rsidR="002772F0" w:rsidRDefault="002772F0" w:rsidP="002772F0">
      <w:pPr>
        <w:spacing w:after="0"/>
      </w:pPr>
    </w:p>
    <w:p w14:paraId="22464D2F" w14:textId="77777777" w:rsidR="002772F0" w:rsidRDefault="002772F0" w:rsidP="002772F0">
      <w:pPr>
        <w:spacing w:after="0"/>
        <w:ind w:left="1440"/>
      </w:pPr>
      <w:r>
        <w:t>Stake holder</w:t>
      </w:r>
      <w:r>
        <w:tab/>
      </w:r>
      <w:r>
        <w:tab/>
      </w:r>
      <w:r>
        <w:tab/>
      </w:r>
      <w:r>
        <w:tab/>
      </w:r>
      <w:r>
        <w:tab/>
        <w:t>Angry-to happiness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2F0" w14:paraId="3BE7CA7F" w14:textId="77777777" w:rsidTr="005654AE">
        <w:tc>
          <w:tcPr>
            <w:tcW w:w="4675" w:type="dxa"/>
          </w:tcPr>
          <w:p w14:paraId="7E0BCB7A" w14:textId="77777777" w:rsidR="002772F0" w:rsidRDefault="002772F0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government and NSA</w:t>
            </w:r>
          </w:p>
        </w:tc>
        <w:tc>
          <w:tcPr>
            <w:tcW w:w="4675" w:type="dxa"/>
          </w:tcPr>
          <w:p w14:paraId="258A0B7F" w14:textId="77777777" w:rsidR="002772F0" w:rsidRDefault="002772F0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72F0" w14:paraId="7217F3A6" w14:textId="77777777" w:rsidTr="005654AE">
        <w:tc>
          <w:tcPr>
            <w:tcW w:w="4675" w:type="dxa"/>
          </w:tcPr>
          <w:p w14:paraId="46504F4A" w14:textId="77777777" w:rsidR="002772F0" w:rsidRDefault="002772F0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 Snowden</w:t>
            </w:r>
          </w:p>
        </w:tc>
        <w:tc>
          <w:tcPr>
            <w:tcW w:w="4675" w:type="dxa"/>
          </w:tcPr>
          <w:p w14:paraId="11FEABF8" w14:textId="77777777" w:rsidR="002772F0" w:rsidRDefault="002772F0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772F0" w14:paraId="49D6D231" w14:textId="77777777" w:rsidTr="005654AE">
        <w:tc>
          <w:tcPr>
            <w:tcW w:w="4675" w:type="dxa"/>
          </w:tcPr>
          <w:p w14:paraId="1BEB2E1A" w14:textId="77777777" w:rsidR="002772F0" w:rsidRDefault="002772F0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people around the world</w:t>
            </w:r>
          </w:p>
        </w:tc>
        <w:tc>
          <w:tcPr>
            <w:tcW w:w="4675" w:type="dxa"/>
          </w:tcPr>
          <w:p w14:paraId="28546C98" w14:textId="39D36EB0" w:rsidR="002772F0" w:rsidRDefault="00D54819" w:rsidP="00565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14A8CDF" w14:textId="77777777" w:rsidR="002772F0" w:rsidRDefault="002772F0" w:rsidP="002772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B3682" w14:textId="77777777" w:rsidR="002772F0" w:rsidRDefault="002772F0" w:rsidP="002772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BD5C3" w14:textId="0EF3C05C" w:rsidR="002772F0" w:rsidRDefault="00660749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government and NSA will </w:t>
      </w:r>
      <w:r w:rsidR="00725FFE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happy</w:t>
      </w:r>
      <w:r w:rsidR="00725FFE">
        <w:rPr>
          <w:rFonts w:ascii="Times New Roman" w:hAnsi="Times New Roman" w:cs="Times New Roman"/>
          <w:sz w:val="24"/>
          <w:szCs w:val="24"/>
        </w:rPr>
        <w:t xml:space="preserve"> in this situation. Similarly, to the previous one as mentioned, they would both be exposed and defamed by Snowden and the public. </w:t>
      </w:r>
    </w:p>
    <w:p w14:paraId="3827304F" w14:textId="52752AF4" w:rsidR="00A30C53" w:rsidRDefault="00A30C53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DADD3" w14:textId="5A31EEB0" w:rsidR="00A30C53" w:rsidRDefault="00A30C53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to Snowden, he would benefit greatly because he is whistle blowing but instead of doing it right away, he will whistle blow once he has more leverage </w:t>
      </w:r>
      <w:r w:rsidR="00C116E8">
        <w:rPr>
          <w:rFonts w:ascii="Times New Roman" w:hAnsi="Times New Roman" w:cs="Times New Roman"/>
          <w:sz w:val="24"/>
          <w:szCs w:val="24"/>
        </w:rPr>
        <w:t>to make sure he can defame the government and NSA.</w:t>
      </w:r>
    </w:p>
    <w:p w14:paraId="489EB027" w14:textId="0AD89652" w:rsidR="00A747E2" w:rsidRDefault="00A747E2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0B8C93" w14:textId="5B209AE6" w:rsidR="00A747E2" w:rsidRDefault="00A747E2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the public would not be so happy about this. This is because they may argue that the whistle blow could have been done sooner to avoid </w:t>
      </w:r>
      <w:r w:rsidR="004C2E52">
        <w:rPr>
          <w:rFonts w:ascii="Times New Roman" w:hAnsi="Times New Roman" w:cs="Times New Roman"/>
          <w:sz w:val="24"/>
          <w:szCs w:val="24"/>
        </w:rPr>
        <w:t>any potential privacy invasion</w:t>
      </w:r>
      <w:r w:rsidR="00C8123E">
        <w:rPr>
          <w:rFonts w:ascii="Times New Roman" w:hAnsi="Times New Roman" w:cs="Times New Roman"/>
          <w:sz w:val="24"/>
          <w:szCs w:val="24"/>
        </w:rPr>
        <w:t xml:space="preserve"> as soon as possible</w:t>
      </w:r>
      <w:r w:rsidR="000A2B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7966E" w14:textId="3472DAB2" w:rsidR="00FC5F77" w:rsidRDefault="00FC5F77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CA53F" w14:textId="559353CA" w:rsidR="00FC5F77" w:rsidRDefault="00FC5F77" w:rsidP="1BBB40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this scenario may not be the most ideal because the public, government, and NSA would not be so happy</w:t>
      </w:r>
      <w:r w:rsidR="008A2D3C">
        <w:rPr>
          <w:rFonts w:ascii="Times New Roman" w:hAnsi="Times New Roman" w:cs="Times New Roman"/>
          <w:sz w:val="24"/>
          <w:szCs w:val="24"/>
        </w:rPr>
        <w:t xml:space="preserve">. </w:t>
      </w:r>
      <w:r w:rsidR="004D434E">
        <w:rPr>
          <w:rFonts w:ascii="Times New Roman" w:hAnsi="Times New Roman" w:cs="Times New Roman"/>
          <w:sz w:val="24"/>
          <w:szCs w:val="24"/>
        </w:rPr>
        <w:t>However, Snowden would be happy because he would successfully whistle blow and defame the government and NSA.</w:t>
      </w:r>
    </w:p>
    <w:p w14:paraId="100260C0" w14:textId="46465C99" w:rsidR="003F2A66" w:rsidRDefault="003F2A66" w:rsidP="1BBB40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A62DD" w14:textId="796C7549" w:rsidR="003F2A66" w:rsidRDefault="003F2A66" w:rsidP="003F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going with the 2</w:t>
      </w:r>
      <w:r w:rsidRPr="003F2A6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scenario (</w:t>
      </w:r>
      <w:r w:rsidRPr="003F2A66">
        <w:rPr>
          <w:rFonts w:ascii="Times New Roman" w:hAnsi="Times New Roman" w:cs="Times New Roman"/>
          <w:sz w:val="24"/>
          <w:szCs w:val="24"/>
        </w:rPr>
        <w:t>Snowden exposing the US government and NSA’s spying operation for the sake of making the government and NSA look bad.</w:t>
      </w:r>
      <w:r>
        <w:rPr>
          <w:rFonts w:ascii="Times New Roman" w:hAnsi="Times New Roman" w:cs="Times New Roman"/>
          <w:sz w:val="24"/>
          <w:szCs w:val="24"/>
        </w:rPr>
        <w:t>) would be the best option to go with because the majority (the public and Snowden) would be happy</w:t>
      </w:r>
      <w:r w:rsidR="00FE0A52">
        <w:rPr>
          <w:rFonts w:ascii="Times New Roman" w:hAnsi="Times New Roman" w:cs="Times New Roman"/>
          <w:sz w:val="24"/>
          <w:szCs w:val="24"/>
        </w:rPr>
        <w:t>.</w:t>
      </w:r>
    </w:p>
    <w:sectPr w:rsidR="003F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F3C4" w14:textId="77777777" w:rsidR="006043EB" w:rsidRDefault="006043EB" w:rsidP="006043EB">
      <w:pPr>
        <w:spacing w:after="0" w:line="240" w:lineRule="auto"/>
      </w:pPr>
      <w:r>
        <w:separator/>
      </w:r>
    </w:p>
  </w:endnote>
  <w:endnote w:type="continuationSeparator" w:id="0">
    <w:p w14:paraId="0B7A1D61" w14:textId="77777777" w:rsidR="006043EB" w:rsidRDefault="006043EB" w:rsidP="0060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1C5B" w14:textId="77777777" w:rsidR="006043EB" w:rsidRDefault="006043EB" w:rsidP="006043EB">
      <w:pPr>
        <w:spacing w:after="0" w:line="240" w:lineRule="auto"/>
      </w:pPr>
      <w:r>
        <w:separator/>
      </w:r>
    </w:p>
  </w:footnote>
  <w:footnote w:type="continuationSeparator" w:id="0">
    <w:p w14:paraId="27E1B4E3" w14:textId="77777777" w:rsidR="006043EB" w:rsidRDefault="006043EB" w:rsidP="00604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F30"/>
    <w:multiLevelType w:val="hybridMultilevel"/>
    <w:tmpl w:val="F5CC5D44"/>
    <w:lvl w:ilvl="0" w:tplc="AB8002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7FBC"/>
    <w:multiLevelType w:val="hybridMultilevel"/>
    <w:tmpl w:val="6ACEBD92"/>
    <w:lvl w:ilvl="0" w:tplc="00F2A8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54F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67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E4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E1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6E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24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42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C5C"/>
    <w:multiLevelType w:val="hybridMultilevel"/>
    <w:tmpl w:val="3BA6C3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05B58"/>
    <w:multiLevelType w:val="hybridMultilevel"/>
    <w:tmpl w:val="2086FC40"/>
    <w:lvl w:ilvl="0" w:tplc="A9D01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8C9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85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4B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48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CF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2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C3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405C9"/>
    <w:multiLevelType w:val="hybridMultilevel"/>
    <w:tmpl w:val="68F264A8"/>
    <w:lvl w:ilvl="0" w:tplc="A2D2C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67AA"/>
    <w:multiLevelType w:val="hybridMultilevel"/>
    <w:tmpl w:val="75B2CF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EB"/>
    <w:rsid w:val="00005460"/>
    <w:rsid w:val="000226C8"/>
    <w:rsid w:val="00022F66"/>
    <w:rsid w:val="00033FCF"/>
    <w:rsid w:val="000439D1"/>
    <w:rsid w:val="00051F58"/>
    <w:rsid w:val="00053D90"/>
    <w:rsid w:val="000765B3"/>
    <w:rsid w:val="00076BE0"/>
    <w:rsid w:val="00081DB8"/>
    <w:rsid w:val="0008360B"/>
    <w:rsid w:val="0008452A"/>
    <w:rsid w:val="00091947"/>
    <w:rsid w:val="0009257B"/>
    <w:rsid w:val="000A1CBB"/>
    <w:rsid w:val="000A2B84"/>
    <w:rsid w:val="000B4ED6"/>
    <w:rsid w:val="000C00BC"/>
    <w:rsid w:val="000C1139"/>
    <w:rsid w:val="000D2103"/>
    <w:rsid w:val="000D43BA"/>
    <w:rsid w:val="000D498D"/>
    <w:rsid w:val="000E1892"/>
    <w:rsid w:val="000E3B4D"/>
    <w:rsid w:val="000F78A5"/>
    <w:rsid w:val="001015A4"/>
    <w:rsid w:val="00111A6D"/>
    <w:rsid w:val="00120EF8"/>
    <w:rsid w:val="00126028"/>
    <w:rsid w:val="00126092"/>
    <w:rsid w:val="00140A6E"/>
    <w:rsid w:val="00144BF3"/>
    <w:rsid w:val="00160822"/>
    <w:rsid w:val="00184E15"/>
    <w:rsid w:val="00186392"/>
    <w:rsid w:val="001A0E4B"/>
    <w:rsid w:val="001A6D6A"/>
    <w:rsid w:val="001B61F7"/>
    <w:rsid w:val="001C1768"/>
    <w:rsid w:val="001C5EBE"/>
    <w:rsid w:val="001D6C17"/>
    <w:rsid w:val="001F2296"/>
    <w:rsid w:val="002045A2"/>
    <w:rsid w:val="00205F6A"/>
    <w:rsid w:val="00207666"/>
    <w:rsid w:val="00220A19"/>
    <w:rsid w:val="00221760"/>
    <w:rsid w:val="00227866"/>
    <w:rsid w:val="0023004C"/>
    <w:rsid w:val="00231748"/>
    <w:rsid w:val="002319C6"/>
    <w:rsid w:val="00231E56"/>
    <w:rsid w:val="002338DC"/>
    <w:rsid w:val="002374A2"/>
    <w:rsid w:val="002422B9"/>
    <w:rsid w:val="00243FA9"/>
    <w:rsid w:val="00253B4C"/>
    <w:rsid w:val="00254569"/>
    <w:rsid w:val="0025753B"/>
    <w:rsid w:val="00270ED6"/>
    <w:rsid w:val="002772F0"/>
    <w:rsid w:val="002958BE"/>
    <w:rsid w:val="002A2833"/>
    <w:rsid w:val="002C7F00"/>
    <w:rsid w:val="002D4365"/>
    <w:rsid w:val="002D7E63"/>
    <w:rsid w:val="002E6A52"/>
    <w:rsid w:val="00304944"/>
    <w:rsid w:val="00323DEF"/>
    <w:rsid w:val="00331C1B"/>
    <w:rsid w:val="00332C84"/>
    <w:rsid w:val="00336716"/>
    <w:rsid w:val="00345C47"/>
    <w:rsid w:val="00346AD9"/>
    <w:rsid w:val="003631DC"/>
    <w:rsid w:val="00365A9F"/>
    <w:rsid w:val="003753C5"/>
    <w:rsid w:val="00381D82"/>
    <w:rsid w:val="00395CAA"/>
    <w:rsid w:val="003A135B"/>
    <w:rsid w:val="003A4F2A"/>
    <w:rsid w:val="003B07CF"/>
    <w:rsid w:val="003B24C3"/>
    <w:rsid w:val="003D11E3"/>
    <w:rsid w:val="003D49EC"/>
    <w:rsid w:val="003E434E"/>
    <w:rsid w:val="003E607C"/>
    <w:rsid w:val="003E658D"/>
    <w:rsid w:val="003F2A66"/>
    <w:rsid w:val="00401677"/>
    <w:rsid w:val="00402868"/>
    <w:rsid w:val="00406A8E"/>
    <w:rsid w:val="00407C35"/>
    <w:rsid w:val="00412A98"/>
    <w:rsid w:val="00415226"/>
    <w:rsid w:val="00421841"/>
    <w:rsid w:val="00426D58"/>
    <w:rsid w:val="00434DF8"/>
    <w:rsid w:val="00435547"/>
    <w:rsid w:val="00452C55"/>
    <w:rsid w:val="004606E3"/>
    <w:rsid w:val="004666EC"/>
    <w:rsid w:val="00482290"/>
    <w:rsid w:val="00482755"/>
    <w:rsid w:val="004953B2"/>
    <w:rsid w:val="004A0533"/>
    <w:rsid w:val="004A2CD0"/>
    <w:rsid w:val="004A6414"/>
    <w:rsid w:val="004C2E52"/>
    <w:rsid w:val="004D4039"/>
    <w:rsid w:val="004D434E"/>
    <w:rsid w:val="004D4BAC"/>
    <w:rsid w:val="004D55E0"/>
    <w:rsid w:val="004F2BF5"/>
    <w:rsid w:val="004F564B"/>
    <w:rsid w:val="00501146"/>
    <w:rsid w:val="0050636E"/>
    <w:rsid w:val="00507C18"/>
    <w:rsid w:val="005113C0"/>
    <w:rsid w:val="0051251F"/>
    <w:rsid w:val="005153EA"/>
    <w:rsid w:val="00516303"/>
    <w:rsid w:val="00516955"/>
    <w:rsid w:val="00522EDB"/>
    <w:rsid w:val="005353F2"/>
    <w:rsid w:val="00543D09"/>
    <w:rsid w:val="005547D2"/>
    <w:rsid w:val="00557AFC"/>
    <w:rsid w:val="00567E89"/>
    <w:rsid w:val="005763CF"/>
    <w:rsid w:val="0058144F"/>
    <w:rsid w:val="00590BC9"/>
    <w:rsid w:val="0059630D"/>
    <w:rsid w:val="005C1F79"/>
    <w:rsid w:val="005C2AC5"/>
    <w:rsid w:val="005D67F0"/>
    <w:rsid w:val="005E7CF8"/>
    <w:rsid w:val="006043EB"/>
    <w:rsid w:val="00607E26"/>
    <w:rsid w:val="0061619B"/>
    <w:rsid w:val="00622B53"/>
    <w:rsid w:val="00633413"/>
    <w:rsid w:val="00640A54"/>
    <w:rsid w:val="006425B9"/>
    <w:rsid w:val="00643240"/>
    <w:rsid w:val="006518EE"/>
    <w:rsid w:val="00660749"/>
    <w:rsid w:val="0066408F"/>
    <w:rsid w:val="00675D33"/>
    <w:rsid w:val="006760C7"/>
    <w:rsid w:val="00680F69"/>
    <w:rsid w:val="006A23F5"/>
    <w:rsid w:val="006B272E"/>
    <w:rsid w:val="006C3AA0"/>
    <w:rsid w:val="006C5E31"/>
    <w:rsid w:val="006D3842"/>
    <w:rsid w:val="006F0EF1"/>
    <w:rsid w:val="006F267A"/>
    <w:rsid w:val="006F2E8D"/>
    <w:rsid w:val="006F5674"/>
    <w:rsid w:val="00700615"/>
    <w:rsid w:val="00702EA5"/>
    <w:rsid w:val="00704690"/>
    <w:rsid w:val="00722594"/>
    <w:rsid w:val="00725FFE"/>
    <w:rsid w:val="00731114"/>
    <w:rsid w:val="00731211"/>
    <w:rsid w:val="007318C1"/>
    <w:rsid w:val="00746476"/>
    <w:rsid w:val="0074730B"/>
    <w:rsid w:val="0077067D"/>
    <w:rsid w:val="00773BFC"/>
    <w:rsid w:val="007817AE"/>
    <w:rsid w:val="0078493E"/>
    <w:rsid w:val="00785BFD"/>
    <w:rsid w:val="007B2101"/>
    <w:rsid w:val="007B5F59"/>
    <w:rsid w:val="007C1889"/>
    <w:rsid w:val="007E24EE"/>
    <w:rsid w:val="007F132D"/>
    <w:rsid w:val="007F5531"/>
    <w:rsid w:val="0080145F"/>
    <w:rsid w:val="0081319F"/>
    <w:rsid w:val="00816DE6"/>
    <w:rsid w:val="00821406"/>
    <w:rsid w:val="00825ABC"/>
    <w:rsid w:val="008367A6"/>
    <w:rsid w:val="00837548"/>
    <w:rsid w:val="00837FFE"/>
    <w:rsid w:val="0084738C"/>
    <w:rsid w:val="00850A52"/>
    <w:rsid w:val="0085753F"/>
    <w:rsid w:val="00861DC3"/>
    <w:rsid w:val="008732E7"/>
    <w:rsid w:val="00885CD7"/>
    <w:rsid w:val="00893F15"/>
    <w:rsid w:val="008A2D3C"/>
    <w:rsid w:val="008C3173"/>
    <w:rsid w:val="008D5404"/>
    <w:rsid w:val="008D76C4"/>
    <w:rsid w:val="008E2409"/>
    <w:rsid w:val="008E3E67"/>
    <w:rsid w:val="008E41E6"/>
    <w:rsid w:val="00903E7C"/>
    <w:rsid w:val="00906805"/>
    <w:rsid w:val="00907AED"/>
    <w:rsid w:val="00926196"/>
    <w:rsid w:val="009276E0"/>
    <w:rsid w:val="009363C2"/>
    <w:rsid w:val="00962ABE"/>
    <w:rsid w:val="00972658"/>
    <w:rsid w:val="00980614"/>
    <w:rsid w:val="00982A21"/>
    <w:rsid w:val="00983770"/>
    <w:rsid w:val="009868C4"/>
    <w:rsid w:val="0099285B"/>
    <w:rsid w:val="009964F6"/>
    <w:rsid w:val="009A5436"/>
    <w:rsid w:val="009C303E"/>
    <w:rsid w:val="009E04EA"/>
    <w:rsid w:val="009E0BCF"/>
    <w:rsid w:val="009E3CE0"/>
    <w:rsid w:val="009F2FFB"/>
    <w:rsid w:val="00A30C53"/>
    <w:rsid w:val="00A3376F"/>
    <w:rsid w:val="00A347F1"/>
    <w:rsid w:val="00A45EEF"/>
    <w:rsid w:val="00A569CA"/>
    <w:rsid w:val="00A62E8E"/>
    <w:rsid w:val="00A700A8"/>
    <w:rsid w:val="00A747E2"/>
    <w:rsid w:val="00A836FB"/>
    <w:rsid w:val="00A84204"/>
    <w:rsid w:val="00A8630F"/>
    <w:rsid w:val="00AA147E"/>
    <w:rsid w:val="00AA2841"/>
    <w:rsid w:val="00AB3B75"/>
    <w:rsid w:val="00AC7E82"/>
    <w:rsid w:val="00AD218C"/>
    <w:rsid w:val="00AE3177"/>
    <w:rsid w:val="00B06F1D"/>
    <w:rsid w:val="00B15804"/>
    <w:rsid w:val="00B205EE"/>
    <w:rsid w:val="00B21D5E"/>
    <w:rsid w:val="00B47597"/>
    <w:rsid w:val="00B733E3"/>
    <w:rsid w:val="00B91156"/>
    <w:rsid w:val="00BA2BBC"/>
    <w:rsid w:val="00BA6520"/>
    <w:rsid w:val="00BB39C3"/>
    <w:rsid w:val="00BB4525"/>
    <w:rsid w:val="00BD0043"/>
    <w:rsid w:val="00BF7170"/>
    <w:rsid w:val="00C116E8"/>
    <w:rsid w:val="00C400E6"/>
    <w:rsid w:val="00C461EE"/>
    <w:rsid w:val="00C46733"/>
    <w:rsid w:val="00C47955"/>
    <w:rsid w:val="00C550AB"/>
    <w:rsid w:val="00C56DBE"/>
    <w:rsid w:val="00C62E54"/>
    <w:rsid w:val="00C71A4E"/>
    <w:rsid w:val="00C737AD"/>
    <w:rsid w:val="00C74454"/>
    <w:rsid w:val="00C77C47"/>
    <w:rsid w:val="00C806CB"/>
    <w:rsid w:val="00C8123E"/>
    <w:rsid w:val="00C92D89"/>
    <w:rsid w:val="00CB085C"/>
    <w:rsid w:val="00CC012D"/>
    <w:rsid w:val="00CD2D67"/>
    <w:rsid w:val="00CD6042"/>
    <w:rsid w:val="00CE0F41"/>
    <w:rsid w:val="00CE7B1A"/>
    <w:rsid w:val="00CF39CD"/>
    <w:rsid w:val="00CF5465"/>
    <w:rsid w:val="00CF5A3E"/>
    <w:rsid w:val="00D04FC1"/>
    <w:rsid w:val="00D12B96"/>
    <w:rsid w:val="00D23859"/>
    <w:rsid w:val="00D300B0"/>
    <w:rsid w:val="00D36B79"/>
    <w:rsid w:val="00D46D7C"/>
    <w:rsid w:val="00D472E1"/>
    <w:rsid w:val="00D4737E"/>
    <w:rsid w:val="00D5104B"/>
    <w:rsid w:val="00D54819"/>
    <w:rsid w:val="00D60AA0"/>
    <w:rsid w:val="00D60FFE"/>
    <w:rsid w:val="00D6281F"/>
    <w:rsid w:val="00D62D7E"/>
    <w:rsid w:val="00D6475A"/>
    <w:rsid w:val="00D7558F"/>
    <w:rsid w:val="00D75B7F"/>
    <w:rsid w:val="00D91D93"/>
    <w:rsid w:val="00DA1EC2"/>
    <w:rsid w:val="00DA457A"/>
    <w:rsid w:val="00DA7930"/>
    <w:rsid w:val="00DB2620"/>
    <w:rsid w:val="00DD0548"/>
    <w:rsid w:val="00DD11FC"/>
    <w:rsid w:val="00DF422B"/>
    <w:rsid w:val="00DF478F"/>
    <w:rsid w:val="00DF59E3"/>
    <w:rsid w:val="00E0076A"/>
    <w:rsid w:val="00E2083D"/>
    <w:rsid w:val="00E30B74"/>
    <w:rsid w:val="00E451B8"/>
    <w:rsid w:val="00E52D03"/>
    <w:rsid w:val="00E93F22"/>
    <w:rsid w:val="00EA4535"/>
    <w:rsid w:val="00EA5411"/>
    <w:rsid w:val="00EB2330"/>
    <w:rsid w:val="00EB6248"/>
    <w:rsid w:val="00EB7FC6"/>
    <w:rsid w:val="00EC2D45"/>
    <w:rsid w:val="00EC3119"/>
    <w:rsid w:val="00ED6EBC"/>
    <w:rsid w:val="00EE014F"/>
    <w:rsid w:val="00EE33A2"/>
    <w:rsid w:val="00EE5EAB"/>
    <w:rsid w:val="00EF00AC"/>
    <w:rsid w:val="00F051A5"/>
    <w:rsid w:val="00F1378E"/>
    <w:rsid w:val="00F1764F"/>
    <w:rsid w:val="00F21509"/>
    <w:rsid w:val="00F219D8"/>
    <w:rsid w:val="00F25D5C"/>
    <w:rsid w:val="00F26E6A"/>
    <w:rsid w:val="00F37E12"/>
    <w:rsid w:val="00F37F6D"/>
    <w:rsid w:val="00F40704"/>
    <w:rsid w:val="00F415BC"/>
    <w:rsid w:val="00F564A9"/>
    <w:rsid w:val="00F741BA"/>
    <w:rsid w:val="00F84416"/>
    <w:rsid w:val="00F848AC"/>
    <w:rsid w:val="00F87684"/>
    <w:rsid w:val="00F962FB"/>
    <w:rsid w:val="00FA266A"/>
    <w:rsid w:val="00FB7954"/>
    <w:rsid w:val="00FC5B6A"/>
    <w:rsid w:val="00FC5F77"/>
    <w:rsid w:val="00FE0A52"/>
    <w:rsid w:val="00FE4D9A"/>
    <w:rsid w:val="00FE6E6F"/>
    <w:rsid w:val="00FF0715"/>
    <w:rsid w:val="06783F1B"/>
    <w:rsid w:val="1BBB4011"/>
    <w:rsid w:val="27399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22B3"/>
  <w15:chartTrackingRefBased/>
  <w15:docId w15:val="{CD39EBDD-B866-43D1-8E8B-E12DF0C1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EB"/>
  </w:style>
  <w:style w:type="paragraph" w:styleId="Footer">
    <w:name w:val="footer"/>
    <w:basedOn w:val="Normal"/>
    <w:link w:val="FooterChar"/>
    <w:uiPriority w:val="99"/>
    <w:unhideWhenUsed/>
    <w:rsid w:val="0060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EB"/>
  </w:style>
  <w:style w:type="paragraph" w:styleId="ListParagraph">
    <w:name w:val="List Paragraph"/>
    <w:basedOn w:val="Normal"/>
    <w:uiPriority w:val="34"/>
    <w:qFormat/>
    <w:rsid w:val="00345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2045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5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45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D6314-CDA9-47F4-B91A-F5A404D2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Amog</dc:creator>
  <cp:keywords/>
  <dc:description/>
  <cp:lastModifiedBy>Alexander Amog</cp:lastModifiedBy>
  <cp:revision>1349</cp:revision>
  <dcterms:created xsi:type="dcterms:W3CDTF">2021-05-04T23:41:00Z</dcterms:created>
  <dcterms:modified xsi:type="dcterms:W3CDTF">2021-05-17T00:35:00Z</dcterms:modified>
</cp:coreProperties>
</file>