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7E" w:rsidRPr="00A0767E" w:rsidRDefault="002C4483" w:rsidP="00A0767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PMEM-Monitoring</w:t>
      </w:r>
      <w:r w:rsidR="000671BB">
        <w:rPr>
          <w:b/>
          <w:sz w:val="36"/>
        </w:rPr>
        <w:t xml:space="preserve"> Setup</w:t>
      </w:r>
    </w:p>
    <w:p w:rsidR="00A0767E" w:rsidRDefault="001E7BB6">
      <w:r w:rsidRPr="00D31487">
        <w:rPr>
          <w:noProof/>
        </w:rPr>
        <w:drawing>
          <wp:inline distT="0" distB="0" distL="0" distR="0" wp14:anchorId="0DBE984E" wp14:editId="63E5A434">
            <wp:extent cx="5393503" cy="3195145"/>
            <wp:effectExtent l="0" t="0" r="0" b="5715"/>
            <wp:docPr id="1" name="圖片 1" descr="C:\Users\ericcheng\Desktop\監控系統\註解 2020-05-12 10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監控系統\註解 2020-05-12 102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68" cy="31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A" w:rsidRPr="00AB6EAA" w:rsidRDefault="007A143A" w:rsidP="007A143A">
      <w:pPr>
        <w:rPr>
          <w:b/>
          <w:sz w:val="40"/>
        </w:rPr>
      </w:pPr>
      <w:r w:rsidRPr="00966D64">
        <w:rPr>
          <w:b/>
          <w:sz w:val="40"/>
          <w:u w:val="single"/>
        </w:rPr>
        <w:t>InfluxDB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b/>
          <w:sz w:val="40"/>
        </w:rPr>
        <w:t>:</w:t>
      </w:r>
    </w:p>
    <w:p w:rsidR="00FC771F" w:rsidRPr="00FC771F" w:rsidRDefault="00FC771F" w:rsidP="00AB6EAA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AB6EAA" w:rsidRDefault="00406E24" w:rsidP="00AB6EAA">
      <w:pPr>
        <w:spacing w:line="0" w:lineRule="atLeast"/>
        <w:rPr>
          <w:shd w:val="pct15" w:color="auto" w:fill="FFFFFF"/>
        </w:rPr>
      </w:pPr>
      <w:hyperlink r:id="rId8" w:history="1">
        <w:r w:rsidR="00AB6EAA">
          <w:rPr>
            <w:rStyle w:val="a4"/>
          </w:rPr>
          <w:t>https://docs.influxdata.com/influxdb/v1.8/introduction/install/</w:t>
        </w:r>
      </w:hyperlink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wget -qO- https://repos.influxdata.com/influxdb.key | sudo apt-key add -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source /etc/lsb-release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echo "deb https://repos.influxdata.com/${DISTRIB_ID,,} ${DISTRIB_CODENAME} stable" | sudo tee /etc/apt/sources.list.d/influxdb.list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 &amp;&amp; sudo apt-get install influxdb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service influxdb start</w:t>
      </w:r>
    </w:p>
    <w:p w:rsidR="007A143A" w:rsidRDefault="007A143A" w:rsidP="00AB6EAA"/>
    <w:p w:rsidR="00AB6EAA" w:rsidRPr="006C2919" w:rsidRDefault="00AB6EAA" w:rsidP="00AB6EAA">
      <w:pPr>
        <w:rPr>
          <w:b/>
        </w:rPr>
      </w:pPr>
      <w:r w:rsidRPr="006C2919">
        <w:rPr>
          <w:rFonts w:hint="eastAsia"/>
          <w:b/>
        </w:rPr>
        <w:t>create user:</w:t>
      </w:r>
    </w:p>
    <w:p w:rsidR="00AB6EAA" w:rsidRPr="00AB6EAA" w:rsidRDefault="00AB6EAA" w:rsidP="00AB6EAA">
      <w:pPr>
        <w:rPr>
          <w:shd w:val="pct15" w:color="auto" w:fill="FFFFFF"/>
        </w:rPr>
      </w:pPr>
      <w:r w:rsidRPr="00AB6EAA">
        <w:rPr>
          <w:shd w:val="pct15" w:color="auto" w:fill="FFFFFF"/>
        </w:rPr>
        <w:t>CREATE USER ‘</w:t>
      </w:r>
      <w:r w:rsidR="00293EFF">
        <w:rPr>
          <w:shd w:val="pct15" w:color="auto" w:fill="FFFFFF"/>
        </w:rPr>
        <w:t>&lt;username&gt;</w:t>
      </w:r>
      <w:r w:rsidRPr="00AB6EAA">
        <w:rPr>
          <w:shd w:val="pct15" w:color="auto" w:fill="FFFFFF"/>
        </w:rPr>
        <w:t>’ WITH PASSWORD ‘</w:t>
      </w:r>
      <w:r w:rsidR="00293EFF">
        <w:rPr>
          <w:shd w:val="pct15" w:color="auto" w:fill="FFFFFF"/>
        </w:rPr>
        <w:t>&lt;password&gt;</w:t>
      </w:r>
      <w:r w:rsidRPr="00AB6EAA">
        <w:rPr>
          <w:shd w:val="pct15" w:color="auto" w:fill="FFFFFF"/>
        </w:rPr>
        <w:t>’ WITH ALL PRIVILEGES</w:t>
      </w:r>
    </w:p>
    <w:p w:rsidR="00AB6EAA" w:rsidRPr="006C2919" w:rsidRDefault="00AB6EAA" w:rsidP="00AB6EAA">
      <w:pPr>
        <w:rPr>
          <w:b/>
        </w:rPr>
      </w:pPr>
    </w:p>
    <w:p w:rsidR="007A143A" w:rsidRPr="006C2919" w:rsidRDefault="00AB6EAA" w:rsidP="007A143A">
      <w:pPr>
        <w:rPr>
          <w:b/>
        </w:rPr>
      </w:pPr>
      <w:r w:rsidRPr="006C2919">
        <w:rPr>
          <w:b/>
        </w:rPr>
        <w:t>C</w:t>
      </w:r>
      <w:r w:rsidRPr="006C2919">
        <w:rPr>
          <w:rFonts w:hint="eastAsia"/>
          <w:b/>
        </w:rPr>
        <w:t xml:space="preserve">reate </w:t>
      </w:r>
      <w:r w:rsidRPr="006C2919">
        <w:rPr>
          <w:b/>
        </w:rPr>
        <w:t>databases:</w:t>
      </w:r>
    </w:p>
    <w:p w:rsidR="00AB6EAA" w:rsidRDefault="00AB6EAA" w:rsidP="00AB6EAA">
      <w:r w:rsidRPr="000E1F70">
        <w:rPr>
          <w:shd w:val="pct15" w:color="auto" w:fill="FFFFFF"/>
        </w:rPr>
        <w:t>CREATE DATABASE “telegraf”</w:t>
      </w:r>
      <w:r>
        <w:rPr>
          <w:rFonts w:hint="eastAsia"/>
        </w:rPr>
        <w:t xml:space="preserve">   (Data from host machines)</w:t>
      </w:r>
    </w:p>
    <w:p w:rsidR="00AB6EAA" w:rsidRDefault="00AB6EAA" w:rsidP="00AB6EAA">
      <w:r w:rsidRPr="000E1F70">
        <w:rPr>
          <w:shd w:val="pct15" w:color="auto" w:fill="FFFFFF"/>
        </w:rPr>
        <w:t>CREATE DATABASE “k8s_demo”</w:t>
      </w:r>
      <w:r>
        <w:t xml:space="preserve"> </w:t>
      </w:r>
      <w:r>
        <w:rPr>
          <w:rFonts w:hint="eastAsia"/>
        </w:rPr>
        <w:t xml:space="preserve">(Data from </w:t>
      </w:r>
      <w:r>
        <w:t>kuberenetes cluster</w:t>
      </w:r>
      <w:r>
        <w:rPr>
          <w:rFonts w:hint="eastAsia"/>
        </w:rPr>
        <w:t>)</w:t>
      </w:r>
    </w:p>
    <w:p w:rsidR="00AB6EAA" w:rsidRDefault="00AB6EAA" w:rsidP="007A143A"/>
    <w:p w:rsidR="007A143A" w:rsidRPr="00AD5195" w:rsidRDefault="007A143A" w:rsidP="007A143A">
      <w:pPr>
        <w:rPr>
          <w:sz w:val="40"/>
        </w:rPr>
      </w:pPr>
      <w:r w:rsidRPr="00966D64">
        <w:rPr>
          <w:rFonts w:hint="eastAsia"/>
          <w:b/>
          <w:sz w:val="40"/>
          <w:u w:val="single"/>
        </w:rPr>
        <w:t>Grafana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4040F4" w:rsidRPr="00242667" w:rsidRDefault="004040F4" w:rsidP="00242667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CA4552" w:rsidRDefault="00406E24" w:rsidP="00CA4552">
      <w:hyperlink r:id="rId9" w:history="1">
        <w:r w:rsidR="00CA4552">
          <w:rPr>
            <w:rStyle w:val="a4"/>
          </w:rPr>
          <w:t>https://grafana.com/docs/grafana/latest/installation/debian/</w:t>
        </w:r>
      </w:hyperlink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-y apt-transport-https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 xml:space="preserve">sudo apt-get install -y software-properties-common wget 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lastRenderedPageBreak/>
        <w:t>wget -q -O - https://packages.grafana.com/gpg.key | sudo apt-key add -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add-apt-repository "deb https://packages.grafana.com/oss/deb stable main"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update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apt-get install grafana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daemon-reload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start grafana-server</w:t>
      </w:r>
    </w:p>
    <w:p w:rsidR="007A143A" w:rsidRDefault="00CA4552" w:rsidP="00CA4552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sudo systemctl status grafana-server</w:t>
      </w:r>
    </w:p>
    <w:p w:rsidR="00CA4552" w:rsidRDefault="00CA4552" w:rsidP="00CA4552">
      <w:pPr>
        <w:spacing w:line="0" w:lineRule="atLeast"/>
        <w:rPr>
          <w:shd w:val="pct15" w:color="auto" w:fill="FFFFFF"/>
        </w:rPr>
      </w:pPr>
    </w:p>
    <w:p w:rsidR="00CA4552" w:rsidRDefault="00772A85" w:rsidP="00CA4552">
      <w:pPr>
        <w:spacing w:line="0" w:lineRule="atLeast"/>
      </w:pPr>
      <w:r>
        <w:t>Open</w:t>
      </w:r>
      <w:r w:rsidR="00CA4552">
        <w:rPr>
          <w:rFonts w:hint="eastAsia"/>
        </w:rPr>
        <w:t xml:space="preserve"> browser, go to &lt;</w:t>
      </w:r>
      <w:r w:rsidR="00CA4552">
        <w:t>grafana host machine ip</w:t>
      </w:r>
      <w:r w:rsidR="00CA4552">
        <w:rPr>
          <w:rFonts w:hint="eastAsia"/>
        </w:rPr>
        <w:t>&gt;</w:t>
      </w:r>
      <w:r w:rsidR="00CA4552">
        <w:t xml:space="preserve">:3000 </w:t>
      </w:r>
      <w:r w:rsidR="00CA4552">
        <w:rPr>
          <w:rFonts w:hint="eastAsia"/>
        </w:rPr>
        <w:t>(3000 is default port of grafana service)</w:t>
      </w:r>
    </w:p>
    <w:p w:rsidR="001A6E9B" w:rsidRDefault="001A6E9B" w:rsidP="00CA4552">
      <w:pPr>
        <w:spacing w:line="0" w:lineRule="atLeast"/>
      </w:pPr>
    </w:p>
    <w:p w:rsidR="001A6E9B" w:rsidRPr="001E53C2" w:rsidRDefault="001A6E9B" w:rsidP="00CA4552">
      <w:pPr>
        <w:spacing w:line="0" w:lineRule="atLeast"/>
        <w:rPr>
          <w:b/>
        </w:rPr>
      </w:pPr>
      <w:r w:rsidRPr="001E53C2">
        <w:rPr>
          <w:rFonts w:hint="eastAsia"/>
          <w:b/>
        </w:rPr>
        <w:t>Configure Datasource</w:t>
      </w:r>
      <w:r w:rsidR="001327C5" w:rsidRPr="001E53C2">
        <w:rPr>
          <w:b/>
        </w:rPr>
        <w:t>:</w:t>
      </w:r>
    </w:p>
    <w:p w:rsidR="001A6E9B" w:rsidRDefault="001E53C2" w:rsidP="00CA4552">
      <w:pPr>
        <w:spacing w:line="0" w:lineRule="atLeast"/>
      </w:pPr>
      <w:r>
        <w:rPr>
          <w:rFonts w:hint="eastAsia"/>
        </w:rPr>
        <w:t>URL: &lt;</w:t>
      </w:r>
      <w:r>
        <w:t>IP of influxDB’s host machine</w:t>
      </w:r>
      <w:r>
        <w:rPr>
          <w:rFonts w:hint="eastAsia"/>
        </w:rPr>
        <w:t>&gt;</w:t>
      </w:r>
      <w:r w:rsidR="007B666B">
        <w:t>:8086</w:t>
      </w:r>
    </w:p>
    <w:p w:rsidR="001A6E9B" w:rsidRDefault="001E53C2" w:rsidP="00CA4552">
      <w:pPr>
        <w:spacing w:line="0" w:lineRule="atLeast"/>
      </w:pPr>
      <w:r w:rsidRPr="001E53C2">
        <w:rPr>
          <w:noProof/>
        </w:rPr>
        <w:drawing>
          <wp:inline distT="0" distB="0" distL="0" distR="0">
            <wp:extent cx="3365961" cy="4150426"/>
            <wp:effectExtent l="0" t="0" r="6350" b="2540"/>
            <wp:docPr id="10" name="圖片 10" descr="C:\Users\ericcheng\Desktop\PMEM-Monitoring\Grafana\datasour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cheng\Desktop\PMEM-Monitoring\Grafana\datasourc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51" cy="41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3C2">
        <w:rPr>
          <w:noProof/>
        </w:rPr>
        <w:lastRenderedPageBreak/>
        <w:drawing>
          <wp:inline distT="0" distB="0" distL="0" distR="0">
            <wp:extent cx="3781374" cy="4839195"/>
            <wp:effectExtent l="0" t="0" r="0" b="0"/>
            <wp:docPr id="2" name="圖片 2" descr="C:\Users\ericcheng\Desktop\PMEM-Monitoring\Grafana\datasour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PMEM-Monitoring\Grafana\datasourc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91" cy="48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9B" w:rsidRDefault="001A6E9B" w:rsidP="00CA4552">
      <w:pPr>
        <w:spacing w:line="0" w:lineRule="atLeast"/>
      </w:pPr>
    </w:p>
    <w:p w:rsidR="001A6E9B" w:rsidRDefault="001A6E9B" w:rsidP="00CA4552">
      <w:pPr>
        <w:spacing w:line="0" w:lineRule="atLeast"/>
      </w:pPr>
    </w:p>
    <w:p w:rsidR="001A6E9B" w:rsidRPr="00027003" w:rsidRDefault="00027003" w:rsidP="00CA4552">
      <w:pPr>
        <w:spacing w:line="0" w:lineRule="atLeast"/>
        <w:rPr>
          <w:b/>
        </w:rPr>
      </w:pPr>
      <w:r w:rsidRPr="00027003">
        <w:rPr>
          <w:rFonts w:hint="eastAsia"/>
          <w:b/>
        </w:rPr>
        <w:t>Add Dashboards:</w:t>
      </w:r>
    </w:p>
    <w:p w:rsidR="001A6E9B" w:rsidRDefault="00027003" w:rsidP="00CA4552">
      <w:pPr>
        <w:spacing w:line="0" w:lineRule="atLeast"/>
      </w:pPr>
      <w:r>
        <w:rPr>
          <w:rFonts w:hint="eastAsia"/>
        </w:rPr>
        <w:t xml:space="preserve">Create New Dashboards, go to </w:t>
      </w:r>
      <w:r>
        <w:t>Dashboard settings/JSON Model. Overwrite the content with the JSON file</w:t>
      </w:r>
      <w:r w:rsidR="009778C5">
        <w:rPr>
          <w:rFonts w:hint="eastAsia"/>
        </w:rPr>
        <w:t>s</w:t>
      </w:r>
      <w:r>
        <w:t xml:space="preserve"> under ./Grafana/ModelJ</w:t>
      </w:r>
      <w:r>
        <w:rPr>
          <w:rFonts w:hint="eastAsia"/>
        </w:rPr>
        <w:t>SON</w:t>
      </w:r>
      <w:r w:rsidR="009778C5">
        <w:t>.</w:t>
      </w:r>
    </w:p>
    <w:p w:rsidR="00027003" w:rsidRDefault="00027003" w:rsidP="00CA4552">
      <w:pPr>
        <w:spacing w:line="0" w:lineRule="atLeast"/>
      </w:pPr>
    </w:p>
    <w:p w:rsidR="00027003" w:rsidRDefault="00FC771F" w:rsidP="00CA4552">
      <w:pPr>
        <w:spacing w:line="0" w:lineRule="atLeast"/>
      </w:pPr>
      <w:r w:rsidRPr="00FC771F">
        <w:rPr>
          <w:noProof/>
        </w:rPr>
        <w:drawing>
          <wp:inline distT="0" distB="0" distL="0" distR="0">
            <wp:extent cx="3754689" cy="2286000"/>
            <wp:effectExtent l="0" t="0" r="0" b="0"/>
            <wp:docPr id="11" name="圖片 11" descr="C:\Users\ericcheng\Desktop\ModeJ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cheng\Desktop\ModeJS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0" cy="22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03" w:rsidRDefault="00027003" w:rsidP="00CA4552">
      <w:pPr>
        <w:spacing w:line="0" w:lineRule="atLeast"/>
      </w:pPr>
    </w:p>
    <w:p w:rsidR="001A6E9B" w:rsidRDefault="001A6E9B" w:rsidP="00CA4552">
      <w:pPr>
        <w:spacing w:line="0" w:lineRule="atLeast"/>
        <w:rPr>
          <w:shd w:val="pct15" w:color="auto" w:fill="FFFFFF"/>
        </w:rPr>
      </w:pPr>
    </w:p>
    <w:p w:rsidR="00106B98" w:rsidRPr="00CA4552" w:rsidRDefault="00106B98" w:rsidP="00CA4552">
      <w:pPr>
        <w:spacing w:line="0" w:lineRule="atLeast"/>
        <w:rPr>
          <w:shd w:val="pct15" w:color="auto" w:fill="FFFFFF"/>
        </w:rPr>
      </w:pPr>
    </w:p>
    <w:p w:rsidR="00966D64" w:rsidRPr="00966D64" w:rsidRDefault="00966D64" w:rsidP="00966D64">
      <w:pPr>
        <w:rPr>
          <w:b/>
          <w:sz w:val="40"/>
          <w:u w:val="single"/>
        </w:rPr>
      </w:pPr>
      <w:r w:rsidRPr="00966D64">
        <w:rPr>
          <w:b/>
          <w:sz w:val="40"/>
          <w:u w:val="single"/>
        </w:rPr>
        <w:lastRenderedPageBreak/>
        <w:t>Telegraf</w:t>
      </w:r>
      <w:r w:rsidR="000671BB"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D22761" w:rsidRDefault="00406E24" w:rsidP="00D22761">
      <w:hyperlink r:id="rId13" w:history="1">
        <w:r w:rsidR="00D22761" w:rsidRPr="004B58BB">
          <w:rPr>
            <w:rStyle w:val="a4"/>
          </w:rPr>
          <w:t>https://docs.influxdata.com/telegraf/v1.13/introduction/installation/</w:t>
        </w:r>
      </w:hyperlink>
    </w:p>
    <w:p w:rsidR="00D22761" w:rsidRDefault="00D22761" w:rsidP="00D22761"/>
    <w:p w:rsidR="008236D6" w:rsidRPr="001D7935" w:rsidRDefault="008236D6" w:rsidP="00D22761">
      <w:pPr>
        <w:rPr>
          <w:rFonts w:hint="eastAsia"/>
          <w:b/>
        </w:rPr>
      </w:pPr>
      <w:r w:rsidRPr="001D7935">
        <w:rPr>
          <w:rFonts w:hint="eastAsia"/>
          <w:b/>
        </w:rPr>
        <w:t>Install:</w:t>
      </w:r>
    </w:p>
    <w:p w:rsidR="00D22761" w:rsidRPr="008236D6" w:rsidRDefault="00D22761" w:rsidP="00D22761">
      <w:pPr>
        <w:rPr>
          <w:rFonts w:hint="eastAsia"/>
          <w:shd w:val="pct15" w:color="auto" w:fill="FFFFFF"/>
        </w:rPr>
      </w:pPr>
      <w:r w:rsidRPr="008236D6">
        <w:rPr>
          <w:shd w:val="pct15" w:color="auto" w:fill="FFFFFF"/>
        </w:rPr>
        <w:t>wget -qO- https://repos.influxdata.com/influxdb.key | sudo apt-key add –</w:t>
      </w:r>
    </w:p>
    <w:p w:rsidR="00D22761" w:rsidRPr="008236D6" w:rsidRDefault="00D22761" w:rsidP="00D22761">
      <w:pPr>
        <w:rPr>
          <w:rFonts w:hint="eastAsia"/>
          <w:shd w:val="pct15" w:color="auto" w:fill="FFFFFF"/>
        </w:rPr>
      </w:pPr>
      <w:r w:rsidRPr="008236D6">
        <w:rPr>
          <w:shd w:val="pct15" w:color="auto" w:fill="FFFFFF"/>
        </w:rPr>
        <w:t>source /etc/lsb-release</w:t>
      </w:r>
    </w:p>
    <w:p w:rsidR="00D22761" w:rsidRPr="008236D6" w:rsidRDefault="00D22761" w:rsidP="00D22761">
      <w:pPr>
        <w:rPr>
          <w:rFonts w:hint="eastAsia"/>
          <w:shd w:val="pct15" w:color="auto" w:fill="FFFFFF"/>
        </w:rPr>
      </w:pPr>
      <w:r w:rsidRPr="008236D6">
        <w:rPr>
          <w:shd w:val="pct15" w:color="auto" w:fill="FFFFFF"/>
        </w:rPr>
        <w:t>echo "deb https://repos.influxdata.com/${DISTRIB_ID,,} ${DISTRIB_CODENAME} stable" | sudo tee /etc/apt/sources.list.d/influxdb.list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sudo apt-get update &amp;&amp; sudo apt-get install telegraf</w:t>
      </w:r>
    </w:p>
    <w:p w:rsidR="00D22761" w:rsidRPr="008236D6" w:rsidRDefault="00D22761" w:rsidP="00D22761">
      <w:pPr>
        <w:rPr>
          <w:shd w:val="pct15" w:color="auto" w:fill="FFFFFF"/>
        </w:rPr>
      </w:pPr>
      <w:r w:rsidRPr="008236D6">
        <w:rPr>
          <w:shd w:val="pct15" w:color="auto" w:fill="FFFFFF"/>
        </w:rPr>
        <w:t>sudo service telegraf start</w:t>
      </w:r>
    </w:p>
    <w:p w:rsidR="002611E8" w:rsidRDefault="002611E8"/>
    <w:p w:rsidR="001F74F2" w:rsidRDefault="001F74F2" w:rsidP="001F74F2">
      <w:r>
        <w:t>Note:</w:t>
      </w:r>
      <w:r>
        <w:t xml:space="preserve"> Telegraf will use th</w:t>
      </w:r>
      <w:r>
        <w:t xml:space="preserve">e configuration file at default </w:t>
      </w:r>
      <w:r>
        <w:t xml:space="preserve">location(/etc/telegraf/telegraf.conf). </w:t>
      </w:r>
    </w:p>
    <w:p w:rsidR="001F74F2" w:rsidRDefault="001F74F2" w:rsidP="001F74F2"/>
    <w:p w:rsidR="001F74F2" w:rsidRPr="001D7935" w:rsidRDefault="001F74F2" w:rsidP="001F74F2">
      <w:pPr>
        <w:rPr>
          <w:b/>
        </w:rPr>
      </w:pPr>
      <w:r w:rsidRPr="001D7935">
        <w:rPr>
          <w:b/>
        </w:rPr>
        <w:t>Sp</w:t>
      </w:r>
      <w:r w:rsidRPr="001D7935">
        <w:rPr>
          <w:b/>
        </w:rPr>
        <w:t>ecify the config for telegraf:</w:t>
      </w:r>
    </w:p>
    <w:p w:rsidR="001F74F2" w:rsidRPr="001F74F2" w:rsidRDefault="001F74F2" w:rsidP="001F74F2">
      <w:pPr>
        <w:rPr>
          <w:shd w:val="pct15" w:color="auto" w:fill="FFFFFF"/>
        </w:rPr>
      </w:pPr>
      <w:r w:rsidRPr="001F74F2">
        <w:rPr>
          <w:shd w:val="pct15" w:color="auto" w:fill="FFFFFF"/>
        </w:rPr>
        <w:t>telegraf --config path/to/file.conf</w:t>
      </w:r>
    </w:p>
    <w:p w:rsidR="001F74F2" w:rsidRDefault="001F74F2" w:rsidP="001F74F2"/>
    <w:p w:rsidR="001F74F2" w:rsidRPr="001D7935" w:rsidRDefault="001F74F2" w:rsidP="001F74F2">
      <w:pPr>
        <w:rPr>
          <w:b/>
        </w:rPr>
      </w:pPr>
      <w:r w:rsidRPr="001D7935">
        <w:rPr>
          <w:b/>
        </w:rPr>
        <w:t xml:space="preserve">To generate a </w:t>
      </w:r>
      <w:r w:rsidRPr="001D7935">
        <w:rPr>
          <w:b/>
        </w:rPr>
        <w:t>template config file:</w:t>
      </w:r>
    </w:p>
    <w:p w:rsidR="001F74F2" w:rsidRPr="001F74F2" w:rsidRDefault="001F74F2" w:rsidP="001F74F2">
      <w:pPr>
        <w:rPr>
          <w:shd w:val="pct15" w:color="auto" w:fill="FFFFFF"/>
        </w:rPr>
      </w:pPr>
      <w:r w:rsidRPr="001F74F2">
        <w:rPr>
          <w:shd w:val="pct15" w:color="auto" w:fill="FFFFFF"/>
        </w:rPr>
        <w:t>telegraf config &gt; telegraf.conf</w:t>
      </w:r>
    </w:p>
    <w:p w:rsidR="00CB32DA" w:rsidRDefault="00CB32DA"/>
    <w:p w:rsidR="001D7935" w:rsidRPr="001D7935" w:rsidRDefault="001D7935" w:rsidP="001D7935">
      <w:pPr>
        <w:rPr>
          <w:rFonts w:hint="eastAsia"/>
          <w:b/>
        </w:rPr>
      </w:pPr>
      <w:r w:rsidRPr="001D7935">
        <w:rPr>
          <w:b/>
        </w:rPr>
        <w:t>Configure outpu</w:t>
      </w:r>
      <w:r w:rsidRPr="001D7935">
        <w:rPr>
          <w:b/>
        </w:rPr>
        <w:t>t location in the config file: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[[outputs.influxdb]]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urls = ["http://&lt;influxDB's IP&gt;:8086"]</w:t>
      </w:r>
    </w:p>
    <w:p w:rsidR="001D7935" w:rsidRPr="001D7935" w:rsidRDefault="001D7935" w:rsidP="001D7935">
      <w:pPr>
        <w:rPr>
          <w:shd w:val="pct15" w:color="auto" w:fill="FFFFFF"/>
        </w:rPr>
      </w:pP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database = "database"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....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## HTTP Basic Auth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username = "username"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password = "password"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 xml:space="preserve">  ...</w:t>
      </w:r>
    </w:p>
    <w:p w:rsidR="001D7935" w:rsidRDefault="001D7935" w:rsidP="001D7935"/>
    <w:p w:rsidR="001D7935" w:rsidRPr="001D7935" w:rsidRDefault="001D7935" w:rsidP="001D7935">
      <w:pPr>
        <w:rPr>
          <w:b/>
        </w:rPr>
      </w:pPr>
      <w:r w:rsidRPr="001D7935">
        <w:rPr>
          <w:b/>
        </w:rPr>
        <w:t>To u</w:t>
      </w:r>
      <w:r w:rsidRPr="001D7935">
        <w:rPr>
          <w:b/>
        </w:rPr>
        <w:t>se configured config file:</w:t>
      </w:r>
    </w:p>
    <w:p w:rsidR="001D7935" w:rsidRDefault="001D7935" w:rsidP="001D7935">
      <w:r>
        <w:t>Copy and paste the /telegraf/telegraf.config to /etc/telegraf.</w:t>
      </w:r>
    </w:p>
    <w:p w:rsidR="001D7935" w:rsidRDefault="001D7935" w:rsidP="001D7935"/>
    <w:p w:rsidR="001D7935" w:rsidRDefault="001D7935" w:rsidP="001D7935">
      <w:r w:rsidRPr="001D7935">
        <w:rPr>
          <w:b/>
        </w:rPr>
        <w:t>Note:</w:t>
      </w:r>
      <w:r>
        <w:t xml:space="preserve">One of telegraf plugins needs permission to access docker socket, you can </w:t>
      </w:r>
      <w:r>
        <w:lastRenderedPageBreak/>
        <w:t>either:</w:t>
      </w:r>
    </w:p>
    <w:p w:rsidR="001D7935" w:rsidRPr="001D7935" w:rsidRDefault="001D7935" w:rsidP="001D7935">
      <w:pPr>
        <w:rPr>
          <w:b/>
        </w:rPr>
      </w:pPr>
      <w:r w:rsidRPr="001D7935">
        <w:rPr>
          <w:b/>
        </w:rPr>
        <w:t>1. Run telegraf as root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telegraf ...</w:t>
      </w:r>
    </w:p>
    <w:p w:rsidR="001D7935" w:rsidRDefault="001D7935" w:rsidP="001D7935">
      <w:r>
        <w:t>It's not recommended to run telegraf as root.&lt;br&gt;</w:t>
      </w:r>
    </w:p>
    <w:p w:rsidR="001D7935" w:rsidRPr="001D7935" w:rsidRDefault="001D7935" w:rsidP="001D7935">
      <w:pPr>
        <w:rPr>
          <w:b/>
        </w:rPr>
      </w:pPr>
      <w:r w:rsidRPr="001D7935">
        <w:rPr>
          <w:b/>
        </w:rPr>
        <w:t>2. Add telegraf to docker group (Recommand)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usermod -aG docker telegraf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(Logout and Login)</w:t>
      </w:r>
    </w:p>
    <w:p w:rsidR="001D7935" w:rsidRPr="001D7935" w:rsidRDefault="001D7935" w:rsidP="001D7935">
      <w:pPr>
        <w:rPr>
          <w:shd w:val="pct15" w:color="auto" w:fill="FFFFFF"/>
        </w:rPr>
      </w:pPr>
      <w:r w:rsidRPr="001D7935">
        <w:rPr>
          <w:shd w:val="pct15" w:color="auto" w:fill="FFFFFF"/>
        </w:rPr>
        <w:t>Sudo service docker restart</w:t>
      </w:r>
    </w:p>
    <w:p w:rsidR="001D7935" w:rsidRDefault="001D7935" w:rsidP="001D7935"/>
    <w:p w:rsidR="001D7935" w:rsidRPr="001D7935" w:rsidRDefault="001D7935" w:rsidP="001D7935">
      <w:pPr>
        <w:rPr>
          <w:rFonts w:hint="eastAsia"/>
          <w:b/>
        </w:rPr>
      </w:pPr>
      <w:bookmarkStart w:id="0" w:name="_GoBack"/>
      <w:r w:rsidRPr="001D7935">
        <w:rPr>
          <w:b/>
        </w:rPr>
        <w:t>Collect non-supported metics:</w:t>
      </w:r>
    </w:p>
    <w:bookmarkEnd w:id="0"/>
    <w:p w:rsidR="001363ED" w:rsidRDefault="001363ED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Pr="00AD5195" w:rsidRDefault="00A26481" w:rsidP="00510854">
      <w:pPr>
        <w:rPr>
          <w:sz w:val="40"/>
        </w:rPr>
      </w:pPr>
      <w:r>
        <w:rPr>
          <w:rFonts w:hint="eastAsia"/>
          <w:b/>
          <w:sz w:val="40"/>
          <w:u w:val="single"/>
        </w:rPr>
        <w:t xml:space="preserve">Telegraf Setup in </w:t>
      </w:r>
      <w:r>
        <w:rPr>
          <w:b/>
          <w:sz w:val="40"/>
          <w:u w:val="single"/>
        </w:rPr>
        <w:t>Kubernetes</w:t>
      </w:r>
      <w:r w:rsidR="00510854" w:rsidRPr="00966D64">
        <w:rPr>
          <w:rFonts w:hint="eastAsia"/>
          <w:sz w:val="40"/>
        </w:rPr>
        <w:t>:</w:t>
      </w: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sectPr w:rsidR="005108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E24" w:rsidRDefault="00406E24" w:rsidP="00D22761">
      <w:r>
        <w:separator/>
      </w:r>
    </w:p>
  </w:endnote>
  <w:endnote w:type="continuationSeparator" w:id="0">
    <w:p w:rsidR="00406E24" w:rsidRDefault="00406E24" w:rsidP="00D2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E24" w:rsidRDefault="00406E24" w:rsidP="00D22761">
      <w:r>
        <w:separator/>
      </w:r>
    </w:p>
  </w:footnote>
  <w:footnote w:type="continuationSeparator" w:id="0">
    <w:p w:rsidR="00406E24" w:rsidRDefault="00406E24" w:rsidP="00D2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E56FE"/>
    <w:multiLevelType w:val="hybridMultilevel"/>
    <w:tmpl w:val="9FB45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3B65489"/>
    <w:multiLevelType w:val="hybridMultilevel"/>
    <w:tmpl w:val="B99AE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5C"/>
    <w:rsid w:val="00027003"/>
    <w:rsid w:val="000671BB"/>
    <w:rsid w:val="000A33C5"/>
    <w:rsid w:val="000B1A6F"/>
    <w:rsid w:val="000E1F70"/>
    <w:rsid w:val="001010CF"/>
    <w:rsid w:val="00106B98"/>
    <w:rsid w:val="001327C5"/>
    <w:rsid w:val="001363ED"/>
    <w:rsid w:val="00146025"/>
    <w:rsid w:val="001A5162"/>
    <w:rsid w:val="001A6E9B"/>
    <w:rsid w:val="001D7935"/>
    <w:rsid w:val="001E53C2"/>
    <w:rsid w:val="001E7BB6"/>
    <w:rsid w:val="001F74F2"/>
    <w:rsid w:val="00203A4A"/>
    <w:rsid w:val="002361B1"/>
    <w:rsid w:val="00242667"/>
    <w:rsid w:val="002611E8"/>
    <w:rsid w:val="002611F7"/>
    <w:rsid w:val="00293EFF"/>
    <w:rsid w:val="0029525C"/>
    <w:rsid w:val="002B6941"/>
    <w:rsid w:val="002C4483"/>
    <w:rsid w:val="002F78F9"/>
    <w:rsid w:val="00363123"/>
    <w:rsid w:val="004040F4"/>
    <w:rsid w:val="00406E24"/>
    <w:rsid w:val="0041157A"/>
    <w:rsid w:val="0046247F"/>
    <w:rsid w:val="004D2F6A"/>
    <w:rsid w:val="004E434B"/>
    <w:rsid w:val="00510854"/>
    <w:rsid w:val="00533D0C"/>
    <w:rsid w:val="005D4801"/>
    <w:rsid w:val="00606A5B"/>
    <w:rsid w:val="00636A70"/>
    <w:rsid w:val="006C2919"/>
    <w:rsid w:val="00735344"/>
    <w:rsid w:val="007567DC"/>
    <w:rsid w:val="00772A85"/>
    <w:rsid w:val="0079609D"/>
    <w:rsid w:val="007A143A"/>
    <w:rsid w:val="007A7674"/>
    <w:rsid w:val="007B666B"/>
    <w:rsid w:val="008236D6"/>
    <w:rsid w:val="008B6548"/>
    <w:rsid w:val="00900142"/>
    <w:rsid w:val="0095328B"/>
    <w:rsid w:val="009570FF"/>
    <w:rsid w:val="00966D64"/>
    <w:rsid w:val="009778C5"/>
    <w:rsid w:val="009E5DAA"/>
    <w:rsid w:val="00A05775"/>
    <w:rsid w:val="00A0767E"/>
    <w:rsid w:val="00A26481"/>
    <w:rsid w:val="00A6392C"/>
    <w:rsid w:val="00A8174F"/>
    <w:rsid w:val="00AB6EAA"/>
    <w:rsid w:val="00AD5195"/>
    <w:rsid w:val="00B46414"/>
    <w:rsid w:val="00B81AA4"/>
    <w:rsid w:val="00B86225"/>
    <w:rsid w:val="00C83DAF"/>
    <w:rsid w:val="00CA4552"/>
    <w:rsid w:val="00CB32DA"/>
    <w:rsid w:val="00CE047F"/>
    <w:rsid w:val="00CE2244"/>
    <w:rsid w:val="00D22761"/>
    <w:rsid w:val="00D31487"/>
    <w:rsid w:val="00D64C19"/>
    <w:rsid w:val="00DD390F"/>
    <w:rsid w:val="00DD58FE"/>
    <w:rsid w:val="00E007E2"/>
    <w:rsid w:val="00E02961"/>
    <w:rsid w:val="00E56102"/>
    <w:rsid w:val="00E62856"/>
    <w:rsid w:val="00F5159E"/>
    <w:rsid w:val="00FA27C3"/>
    <w:rsid w:val="00FA6215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B4F29"/>
  <w15:chartTrackingRefBased/>
  <w15:docId w15:val="{F4F0CCE0-DCAF-4EBE-8EB5-3BE99BCF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92C"/>
    <w:pPr>
      <w:ind w:leftChars="200" w:left="480"/>
    </w:pPr>
  </w:style>
  <w:style w:type="character" w:styleId="a4">
    <w:name w:val="Hyperlink"/>
    <w:basedOn w:val="a0"/>
    <w:uiPriority w:val="99"/>
    <w:unhideWhenUsed/>
    <w:rsid w:val="00AB6EA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27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27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27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1.8/introduction/install/" TargetMode="External"/><Relationship Id="rId13" Type="http://schemas.openxmlformats.org/officeDocument/2006/relationships/hyperlink" Target="https://docs.influxdata.com/telegraf/v1.13/introduction/install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installation/debi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5</Pages>
  <Words>455</Words>
  <Characters>2595</Characters>
  <Application>Microsoft Office Word</Application>
  <DocSecurity>0</DocSecurity>
  <Lines>21</Lines>
  <Paragraphs>6</Paragraphs>
  <ScaleCrop>false</ScaleCrop>
  <Company>Dynabook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67</cp:revision>
  <dcterms:created xsi:type="dcterms:W3CDTF">2020-05-11T08:20:00Z</dcterms:created>
  <dcterms:modified xsi:type="dcterms:W3CDTF">2020-05-22T07:04:00Z</dcterms:modified>
</cp:coreProperties>
</file>